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F8" w:rsidRDefault="008B4D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hr-HR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DF8" w:rsidRDefault="008B4DF8" w:rsidP="008B4DF8">
      <w:pPr>
        <w:jc w:val="both"/>
        <w:rPr>
          <w:b/>
        </w:rPr>
      </w:pPr>
      <w:r>
        <w:rPr>
          <w:b/>
        </w:rPr>
        <w:tab/>
        <w:t>REPUBLIKA HRVATSKA</w:t>
      </w:r>
    </w:p>
    <w:p w:rsidR="00811A71" w:rsidRDefault="008B4DF8" w:rsidP="008B4DF8">
      <w:pPr>
        <w:jc w:val="both"/>
        <w:rPr>
          <w:b/>
        </w:rPr>
      </w:pPr>
      <w:r>
        <w:rPr>
          <w:b/>
        </w:rPr>
        <w:t>VUKOVARSKO-SRIJEMSKA ŽUPANIJA</w:t>
      </w:r>
    </w:p>
    <w:p w:rsidR="00811A71" w:rsidRDefault="00811A71" w:rsidP="008B4DF8">
      <w:pPr>
        <w:jc w:val="both"/>
        <w:rPr>
          <w:b/>
        </w:rPr>
      </w:pPr>
      <w:r>
        <w:rPr>
          <w:b/>
        </w:rPr>
        <w:t>OPĆINA NEGOSLAVCI</w:t>
      </w:r>
    </w:p>
    <w:p w:rsidR="008B4DF8" w:rsidRDefault="008B4DF8" w:rsidP="008B4DF8">
      <w:pPr>
        <w:jc w:val="both"/>
        <w:rPr>
          <w:b/>
        </w:rPr>
      </w:pPr>
      <w:r>
        <w:rPr>
          <w:b/>
        </w:rPr>
        <w:t>Općinsko vijeće</w:t>
      </w:r>
    </w:p>
    <w:p w:rsidR="008B4DF8" w:rsidRDefault="008B4DF8" w:rsidP="008B4DF8">
      <w:pPr>
        <w:jc w:val="both"/>
      </w:pPr>
      <w:r>
        <w:rPr>
          <w:b/>
        </w:rPr>
        <w:t xml:space="preserve">Klasa: </w:t>
      </w:r>
      <w:r>
        <w:t>012-03/18-01/02</w:t>
      </w:r>
    </w:p>
    <w:p w:rsidR="008B4DF8" w:rsidRDefault="008B4DF8" w:rsidP="008B4DF8">
      <w:pPr>
        <w:jc w:val="both"/>
      </w:pPr>
      <w:r>
        <w:rPr>
          <w:b/>
        </w:rPr>
        <w:t xml:space="preserve">Ur. broj: </w:t>
      </w:r>
      <w:r>
        <w:t>2196/06-02-18</w:t>
      </w:r>
    </w:p>
    <w:p w:rsidR="008B4DF8" w:rsidRPr="008B4DF8" w:rsidRDefault="008B4DF8" w:rsidP="008B4DF8">
      <w:pPr>
        <w:jc w:val="both"/>
      </w:pPr>
      <w:r>
        <w:rPr>
          <w:b/>
        </w:rPr>
        <w:t xml:space="preserve">Negoslavci, </w:t>
      </w:r>
      <w:r>
        <w:t>31.01.2018. godine</w:t>
      </w:r>
    </w:p>
    <w:p w:rsidR="008B4DF8" w:rsidRDefault="008B4DF8"/>
    <w:p w:rsidR="008B4DF8" w:rsidRDefault="008B4DF8"/>
    <w:p w:rsidR="00A46352" w:rsidRDefault="008E12E6" w:rsidP="00811A71">
      <w:pPr>
        <w:jc w:val="both"/>
      </w:pPr>
      <w:r>
        <w:rPr>
          <w:lang w:val="sr-Cyrl-CS"/>
        </w:rPr>
        <w:tab/>
      </w:r>
      <w:r w:rsidR="006B7B58">
        <w:t>Na temelju članka 33. Zakona o</w:t>
      </w:r>
      <w:r>
        <w:t xml:space="preserve"> izmjenama i dopunama Zakona o lokalnoj i područnoj (regionalnoj) samoupravi („Narodne novine“ broj 123/17) i članka 19. i članka 31. Statuta Općine Negoslavci („Službeni vjesnik“ VSŽ br. 25/09 i 4/13) Općinsko vijeće Općine Negoslavci na svojoj sjednici održanoj dana 31.01.2018. godine donosi</w:t>
      </w:r>
    </w:p>
    <w:p w:rsidR="008E12E6" w:rsidRDefault="008E12E6"/>
    <w:p w:rsidR="008E12E6" w:rsidRDefault="008E12E6"/>
    <w:p w:rsidR="008E12E6" w:rsidRDefault="008E12E6" w:rsidP="008E12E6">
      <w:pPr>
        <w:jc w:val="center"/>
        <w:rPr>
          <w:b/>
        </w:rPr>
      </w:pPr>
      <w:r>
        <w:rPr>
          <w:b/>
        </w:rPr>
        <w:t>ODLUKU</w:t>
      </w:r>
    </w:p>
    <w:p w:rsidR="008E12E6" w:rsidRDefault="008E12E6" w:rsidP="008E12E6">
      <w:pPr>
        <w:jc w:val="center"/>
        <w:rPr>
          <w:b/>
        </w:rPr>
      </w:pPr>
      <w:r>
        <w:rPr>
          <w:b/>
        </w:rPr>
        <w:t xml:space="preserve">o izmjenama i dopunama Poslovnika Općinskog vijeća </w:t>
      </w:r>
    </w:p>
    <w:p w:rsidR="008E12E6" w:rsidRDefault="008E12E6" w:rsidP="008E12E6">
      <w:pPr>
        <w:jc w:val="center"/>
        <w:rPr>
          <w:b/>
        </w:rPr>
      </w:pPr>
      <w:r>
        <w:rPr>
          <w:b/>
        </w:rPr>
        <w:t>Općine Negoslavci</w:t>
      </w:r>
    </w:p>
    <w:p w:rsidR="008E12E6" w:rsidRDefault="008E12E6" w:rsidP="008E12E6">
      <w:pPr>
        <w:jc w:val="center"/>
        <w:rPr>
          <w:b/>
        </w:rPr>
      </w:pPr>
    </w:p>
    <w:p w:rsidR="006B7B58" w:rsidRDefault="006B7B58" w:rsidP="008E12E6">
      <w:pPr>
        <w:jc w:val="center"/>
        <w:rPr>
          <w:b/>
        </w:rPr>
      </w:pPr>
    </w:p>
    <w:p w:rsidR="008E12E6" w:rsidRDefault="008E12E6" w:rsidP="008E12E6">
      <w:pPr>
        <w:jc w:val="center"/>
        <w:rPr>
          <w:b/>
        </w:rPr>
      </w:pPr>
      <w:r>
        <w:rPr>
          <w:b/>
        </w:rPr>
        <w:t>Članak 1.</w:t>
      </w:r>
    </w:p>
    <w:p w:rsidR="008E12E6" w:rsidRDefault="008E12E6" w:rsidP="008E12E6">
      <w:pPr>
        <w:jc w:val="center"/>
        <w:rPr>
          <w:b/>
        </w:rPr>
      </w:pPr>
    </w:p>
    <w:p w:rsidR="008E12E6" w:rsidRDefault="008E12E6" w:rsidP="00811A71">
      <w:pPr>
        <w:jc w:val="both"/>
      </w:pPr>
      <w:r>
        <w:tab/>
        <w:t>Ovom Odlukom usklađuje se Poslovnik Općinskog vijeća Općine Negoslavci</w:t>
      </w:r>
      <w:r w:rsidR="006B7B58">
        <w:t xml:space="preserve"> objavljenog</w:t>
      </w:r>
      <w:r>
        <w:t xml:space="preserve"> u „Službenom vjesniku</w:t>
      </w:r>
      <w:r w:rsidR="006B7B58">
        <w:t>“</w:t>
      </w:r>
      <w:r>
        <w:t xml:space="preserve"> VSŽ br. 12/01, 10/04, 20/06, 7/09, 25/09-pročišćeni tekst i 4/13) sa Zakonom o izmjenama i dopunama Zakona o lokalnoj i područnoj (regionalnoj) samoupravi („Narodne novine“ br. 123/17).</w:t>
      </w:r>
    </w:p>
    <w:p w:rsidR="008E12E6" w:rsidRDefault="008E12E6" w:rsidP="008E12E6"/>
    <w:p w:rsidR="008E12E6" w:rsidRDefault="008E12E6" w:rsidP="008E12E6">
      <w:pPr>
        <w:jc w:val="center"/>
        <w:rPr>
          <w:b/>
        </w:rPr>
      </w:pPr>
      <w:r>
        <w:rPr>
          <w:b/>
        </w:rPr>
        <w:t>Članak 2.</w:t>
      </w:r>
    </w:p>
    <w:p w:rsidR="008E12E6" w:rsidRDefault="008E12E6" w:rsidP="008E12E6">
      <w:pPr>
        <w:jc w:val="center"/>
        <w:rPr>
          <w:b/>
        </w:rPr>
      </w:pPr>
    </w:p>
    <w:p w:rsidR="008E12E6" w:rsidRDefault="008E12E6" w:rsidP="00811A71">
      <w:pPr>
        <w:jc w:val="both"/>
      </w:pPr>
      <w:r>
        <w:tab/>
        <w:t>U članku 1. Poslovnika dodaje se novi stavak 2. koji glasi:</w:t>
      </w:r>
    </w:p>
    <w:p w:rsidR="008E12E6" w:rsidRDefault="008E12E6" w:rsidP="00811A71">
      <w:pPr>
        <w:jc w:val="both"/>
      </w:pPr>
      <w:r>
        <w:t>„Izrazi u ovom Poslovniku koji imaju rodno značenje odnose se jednako na muški i ženski rod.“</w:t>
      </w:r>
    </w:p>
    <w:p w:rsidR="008E12E6" w:rsidRDefault="008E12E6" w:rsidP="008E12E6"/>
    <w:p w:rsidR="008E12E6" w:rsidRDefault="008E12E6" w:rsidP="008E12E6">
      <w:pPr>
        <w:jc w:val="center"/>
        <w:rPr>
          <w:b/>
        </w:rPr>
      </w:pPr>
      <w:r>
        <w:rPr>
          <w:b/>
        </w:rPr>
        <w:t>Članak 3.</w:t>
      </w:r>
    </w:p>
    <w:p w:rsidR="008E12E6" w:rsidRDefault="008E12E6" w:rsidP="008E12E6">
      <w:pPr>
        <w:jc w:val="center"/>
        <w:rPr>
          <w:b/>
        </w:rPr>
      </w:pPr>
    </w:p>
    <w:p w:rsidR="008E12E6" w:rsidRDefault="008E12E6" w:rsidP="00811A71">
      <w:pPr>
        <w:jc w:val="both"/>
      </w:pPr>
      <w:r>
        <w:rPr>
          <w:b/>
        </w:rPr>
        <w:tab/>
      </w:r>
      <w:r>
        <w:t>U članku 8. dodaje se novi stavak 3. koji glasi:</w:t>
      </w:r>
    </w:p>
    <w:p w:rsidR="008E12E6" w:rsidRDefault="008E12E6" w:rsidP="00811A71">
      <w:pPr>
        <w:jc w:val="both"/>
      </w:pPr>
      <w:r>
        <w:t>„Kada odlučuje o Poslovniku, Statutu, Proračunu</w:t>
      </w:r>
      <w:r w:rsidR="00A26875">
        <w:t>, Izvještaju o izvršenju proračuna odluke Općinskog vijeća donose se većinom glasova svih članova odnosno 2/3 većinom u skladu sa zakonom</w:t>
      </w:r>
      <w:r w:rsidR="006B7B58">
        <w:t>“</w:t>
      </w:r>
      <w:r w:rsidR="00A26875">
        <w:t>.</w:t>
      </w:r>
    </w:p>
    <w:p w:rsidR="00A26875" w:rsidRDefault="00A26875" w:rsidP="008E12E6"/>
    <w:p w:rsidR="00A26875" w:rsidRDefault="00A26875" w:rsidP="00A26875">
      <w:pPr>
        <w:jc w:val="center"/>
        <w:rPr>
          <w:b/>
        </w:rPr>
      </w:pPr>
      <w:r>
        <w:rPr>
          <w:b/>
        </w:rPr>
        <w:t>Članak 4.</w:t>
      </w:r>
    </w:p>
    <w:p w:rsidR="00A26875" w:rsidRDefault="00A26875" w:rsidP="00A26875">
      <w:pPr>
        <w:jc w:val="center"/>
        <w:rPr>
          <w:b/>
        </w:rPr>
      </w:pPr>
    </w:p>
    <w:p w:rsidR="00A26875" w:rsidRDefault="00A26875" w:rsidP="00811A71">
      <w:pPr>
        <w:jc w:val="both"/>
      </w:pPr>
      <w:r>
        <w:tab/>
        <w:t>U članku 27. dodaje se novi stavak 2. koji glasi:</w:t>
      </w:r>
    </w:p>
    <w:p w:rsidR="00A26875" w:rsidRDefault="00A26875" w:rsidP="00811A71">
      <w:pPr>
        <w:jc w:val="both"/>
      </w:pPr>
      <w:r>
        <w:t>„Opći akti stupaju na snagu u skladu sa Statutom.“</w:t>
      </w:r>
    </w:p>
    <w:p w:rsidR="00A26875" w:rsidRDefault="00A26875" w:rsidP="00A26875"/>
    <w:p w:rsidR="00A26875" w:rsidRDefault="00A26875" w:rsidP="00A26875">
      <w:pPr>
        <w:jc w:val="center"/>
        <w:rPr>
          <w:b/>
        </w:rPr>
      </w:pPr>
      <w:r>
        <w:rPr>
          <w:b/>
        </w:rPr>
        <w:t>Članak 5.</w:t>
      </w:r>
    </w:p>
    <w:p w:rsidR="00A26875" w:rsidRDefault="00A26875" w:rsidP="00A26875">
      <w:pPr>
        <w:jc w:val="center"/>
        <w:rPr>
          <w:b/>
        </w:rPr>
      </w:pPr>
    </w:p>
    <w:p w:rsidR="00A26875" w:rsidRDefault="00A26875" w:rsidP="00811A71">
      <w:pPr>
        <w:jc w:val="both"/>
      </w:pPr>
      <w:r>
        <w:lastRenderedPageBreak/>
        <w:tab/>
        <w:t>U članku 32. iza riječi „Vijeća“ dodaju se riječi: „te Općinski načelnik“.</w:t>
      </w:r>
    </w:p>
    <w:p w:rsidR="00A26875" w:rsidRDefault="00A26875" w:rsidP="00A26875"/>
    <w:p w:rsidR="00A26875" w:rsidRDefault="00A26875" w:rsidP="00A26875">
      <w:pPr>
        <w:jc w:val="center"/>
        <w:rPr>
          <w:b/>
        </w:rPr>
      </w:pPr>
      <w:r>
        <w:rPr>
          <w:b/>
        </w:rPr>
        <w:t>Članak 6.</w:t>
      </w:r>
    </w:p>
    <w:p w:rsidR="00A26875" w:rsidRDefault="00A26875" w:rsidP="00A26875">
      <w:pPr>
        <w:jc w:val="center"/>
        <w:rPr>
          <w:b/>
        </w:rPr>
      </w:pPr>
    </w:p>
    <w:p w:rsidR="00A26875" w:rsidRDefault="00A26875" w:rsidP="00811A71">
      <w:pPr>
        <w:jc w:val="both"/>
      </w:pPr>
      <w:r>
        <w:tab/>
        <w:t>Članak 64a) mijenja se i glasi:</w:t>
      </w:r>
    </w:p>
    <w:p w:rsidR="00A26875" w:rsidRDefault="00A26875" w:rsidP="00811A71">
      <w:pPr>
        <w:jc w:val="both"/>
      </w:pPr>
      <w:r>
        <w:t>„Kada odlučuje o privremenom financiranju Općinsko vijeće odlučuje u slučajevima i na način utvrđen Zakonom i Statutom.“</w:t>
      </w:r>
    </w:p>
    <w:p w:rsidR="00A26875" w:rsidRDefault="00A26875" w:rsidP="00A26875"/>
    <w:p w:rsidR="00A26875" w:rsidRDefault="00A26875" w:rsidP="00A26875">
      <w:pPr>
        <w:jc w:val="center"/>
        <w:rPr>
          <w:b/>
        </w:rPr>
      </w:pPr>
      <w:r>
        <w:rPr>
          <w:b/>
        </w:rPr>
        <w:t>Članak 7.</w:t>
      </w:r>
    </w:p>
    <w:p w:rsidR="00A26875" w:rsidRDefault="00A26875" w:rsidP="00A26875">
      <w:pPr>
        <w:jc w:val="center"/>
        <w:rPr>
          <w:b/>
        </w:rPr>
      </w:pPr>
    </w:p>
    <w:p w:rsidR="00A26875" w:rsidRDefault="00A26875" w:rsidP="00811A71">
      <w:pPr>
        <w:jc w:val="both"/>
      </w:pPr>
      <w:r>
        <w:rPr>
          <w:b/>
        </w:rPr>
        <w:tab/>
      </w:r>
      <w:r>
        <w:t>Ova Odluka stupa na snagu prvog dana od dana javnog objavljivanja u „Službenom vjesniku“ Vukovarsko-srijemske županije.</w:t>
      </w:r>
    </w:p>
    <w:p w:rsidR="00A26875" w:rsidRDefault="00A26875" w:rsidP="00A26875"/>
    <w:p w:rsidR="008B4DF8" w:rsidRDefault="008B4DF8" w:rsidP="00A26875"/>
    <w:p w:rsidR="00811A71" w:rsidRDefault="00811A71" w:rsidP="00A26875"/>
    <w:p w:rsidR="008B4DF8" w:rsidRDefault="008B4DF8" w:rsidP="00A26875"/>
    <w:p w:rsidR="008B4DF8" w:rsidRDefault="008B4DF8" w:rsidP="008B4DF8">
      <w:pPr>
        <w:jc w:val="right"/>
        <w:rPr>
          <w:b/>
        </w:rPr>
      </w:pPr>
      <w:r>
        <w:rPr>
          <w:b/>
        </w:rPr>
        <w:t>Predsjednik Općinskog vijeća:</w:t>
      </w:r>
    </w:p>
    <w:p w:rsidR="008B4DF8" w:rsidRDefault="008B4DF8" w:rsidP="008B4DF8">
      <w:pPr>
        <w:jc w:val="right"/>
        <w:rPr>
          <w:b/>
        </w:rPr>
      </w:pPr>
    </w:p>
    <w:p w:rsidR="008B4DF8" w:rsidRPr="008B4DF8" w:rsidRDefault="008B4DF8" w:rsidP="008B4DF8">
      <w:pPr>
        <w:jc w:val="right"/>
      </w:pPr>
      <w:r>
        <w:t>Miodrag Mišanović</w:t>
      </w:r>
    </w:p>
    <w:sectPr w:rsidR="008B4DF8" w:rsidRPr="008B4DF8" w:rsidSect="00A463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B4" w:rsidRDefault="00295AB4" w:rsidP="00A26875">
      <w:r>
        <w:separator/>
      </w:r>
    </w:p>
  </w:endnote>
  <w:endnote w:type="continuationSeparator" w:id="0">
    <w:p w:rsidR="00295AB4" w:rsidRDefault="00295AB4" w:rsidP="00A26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3752"/>
      <w:docPartObj>
        <w:docPartGallery w:val="Page Numbers (Bottom of Page)"/>
        <w:docPartUnique/>
      </w:docPartObj>
    </w:sdtPr>
    <w:sdtContent>
      <w:p w:rsidR="00A26875" w:rsidRDefault="00A26875">
        <w:pPr>
          <w:pStyle w:val="Footer"/>
          <w:jc w:val="center"/>
        </w:pPr>
        <w:fldSimple w:instr=" PAGE   \* MERGEFORMAT ">
          <w:r w:rsidR="006B7B58">
            <w:rPr>
              <w:noProof/>
            </w:rPr>
            <w:t>2</w:t>
          </w:r>
        </w:fldSimple>
      </w:p>
    </w:sdtContent>
  </w:sdt>
  <w:p w:rsidR="00A26875" w:rsidRDefault="00A26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B4" w:rsidRDefault="00295AB4" w:rsidP="00A26875">
      <w:r>
        <w:separator/>
      </w:r>
    </w:p>
  </w:footnote>
  <w:footnote w:type="continuationSeparator" w:id="0">
    <w:p w:rsidR="00295AB4" w:rsidRDefault="00295AB4" w:rsidP="00A26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E6"/>
    <w:rsid w:val="000556AA"/>
    <w:rsid w:val="00292117"/>
    <w:rsid w:val="00295AB4"/>
    <w:rsid w:val="006B7B58"/>
    <w:rsid w:val="00811A71"/>
    <w:rsid w:val="008B4DF8"/>
    <w:rsid w:val="008E12E6"/>
    <w:rsid w:val="00A26875"/>
    <w:rsid w:val="00A46352"/>
    <w:rsid w:val="00B5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68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875"/>
  </w:style>
  <w:style w:type="paragraph" w:styleId="Footer">
    <w:name w:val="footer"/>
    <w:basedOn w:val="Normal"/>
    <w:link w:val="FooterChar"/>
    <w:uiPriority w:val="99"/>
    <w:unhideWhenUsed/>
    <w:rsid w:val="00A268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875"/>
  </w:style>
  <w:style w:type="paragraph" w:styleId="BalloonText">
    <w:name w:val="Balloon Text"/>
    <w:basedOn w:val="Normal"/>
    <w:link w:val="BalloonTextChar"/>
    <w:uiPriority w:val="99"/>
    <w:semiHidden/>
    <w:unhideWhenUsed/>
    <w:rsid w:val="008B4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4</cp:revision>
  <dcterms:created xsi:type="dcterms:W3CDTF">2018-01-25T12:07:00Z</dcterms:created>
  <dcterms:modified xsi:type="dcterms:W3CDTF">2018-01-25T12:35:00Z</dcterms:modified>
</cp:coreProperties>
</file>