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F8" w:rsidRDefault="00137AF8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137AF8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137AF8" w:rsidRDefault="00137AF8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137AF8" w:rsidRDefault="00137AF8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137AF8" w:rsidRDefault="00137AF8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137AF8" w:rsidRPr="00137AF8" w:rsidRDefault="00137AF8">
      <w:pPr>
        <w:rPr>
          <w:lang w:val="hr-HR"/>
        </w:rPr>
      </w:pPr>
      <w:r>
        <w:rPr>
          <w:b/>
          <w:lang w:val="hr-HR"/>
        </w:rPr>
        <w:t xml:space="preserve">KLASA: </w:t>
      </w:r>
      <w:r w:rsidR="00F37072">
        <w:rPr>
          <w:lang w:val="hr-HR"/>
        </w:rPr>
        <w:t>401-01/19-01/</w:t>
      </w:r>
      <w:r>
        <w:rPr>
          <w:lang w:val="hr-HR"/>
        </w:rPr>
        <w:t>03</w:t>
      </w:r>
    </w:p>
    <w:p w:rsidR="00137AF8" w:rsidRPr="00137AF8" w:rsidRDefault="00137AF8">
      <w:pPr>
        <w:rPr>
          <w:lang w:val="hr-HR"/>
        </w:rPr>
      </w:pPr>
      <w:r>
        <w:rPr>
          <w:b/>
          <w:lang w:val="hr-HR"/>
        </w:rPr>
        <w:t xml:space="preserve">URBROJ: </w:t>
      </w:r>
      <w:r>
        <w:rPr>
          <w:lang w:val="hr-HR"/>
        </w:rPr>
        <w:t>2196/06-01-19-01</w:t>
      </w:r>
    </w:p>
    <w:p w:rsidR="00137AF8" w:rsidRDefault="00137AF8">
      <w:pPr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28.10.2019. godine</w:t>
      </w:r>
    </w:p>
    <w:p w:rsidR="00137AF8" w:rsidRDefault="00137AF8">
      <w:pPr>
        <w:rPr>
          <w:lang w:val="hr-HR"/>
        </w:rPr>
      </w:pPr>
    </w:p>
    <w:p w:rsidR="00137AF8" w:rsidRDefault="00137AF8" w:rsidP="00137AF8">
      <w:pPr>
        <w:jc w:val="both"/>
        <w:rPr>
          <w:lang w:val="hr-HR"/>
        </w:rPr>
      </w:pPr>
      <w:r>
        <w:rPr>
          <w:lang w:val="hr-HR"/>
        </w:rPr>
        <w:tab/>
        <w:t>Na temelju članka 34. Zakona o fiskalnoj odgovornosti („Narodne novine“ broj 111/18) i članka 7. Uredbe o sastavljanju i predaji Izjave o fiskalnoj odgovornosti („Narodne novine“ broj 95/19)</w:t>
      </w:r>
      <w:r w:rsidR="00D94B9E">
        <w:rPr>
          <w:lang w:val="hr-HR"/>
        </w:rPr>
        <w:t xml:space="preserve"> i članka 32a., točke 2. Statuta Općine Negoslavci</w:t>
      </w:r>
      <w:r>
        <w:rPr>
          <w:lang w:val="hr-HR"/>
        </w:rPr>
        <w:t xml:space="preserve"> O</w:t>
      </w:r>
      <w:r w:rsidR="00D94B9E">
        <w:rPr>
          <w:lang w:val="hr-HR"/>
        </w:rPr>
        <w:t>p</w:t>
      </w:r>
      <w:r>
        <w:rPr>
          <w:lang w:val="hr-HR"/>
        </w:rPr>
        <w:t>ćinski načelnik Općine Negoslavci donosi</w:t>
      </w:r>
    </w:p>
    <w:p w:rsidR="00137AF8" w:rsidRDefault="00137AF8">
      <w:pPr>
        <w:rPr>
          <w:lang w:val="hr-HR"/>
        </w:rPr>
      </w:pPr>
    </w:p>
    <w:p w:rsidR="00137AF8" w:rsidRDefault="00137AF8" w:rsidP="00137AF8">
      <w:pPr>
        <w:jc w:val="center"/>
        <w:rPr>
          <w:b/>
          <w:lang w:val="hr-HR"/>
        </w:rPr>
      </w:pPr>
      <w:r>
        <w:rPr>
          <w:b/>
          <w:lang w:val="hr-HR"/>
        </w:rPr>
        <w:t>PROCEDURU IZDAVANJA I OBRAČUNAVANJA PUTNIH NALOGA</w:t>
      </w:r>
    </w:p>
    <w:p w:rsidR="00137AF8" w:rsidRDefault="00137AF8" w:rsidP="00137AF8">
      <w:pPr>
        <w:jc w:val="center"/>
        <w:rPr>
          <w:b/>
          <w:lang w:val="hr-HR"/>
        </w:rPr>
      </w:pPr>
    </w:p>
    <w:p w:rsidR="00137AF8" w:rsidRDefault="00137AF8" w:rsidP="00137AF8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137AF8" w:rsidRDefault="00137AF8" w:rsidP="00137AF8">
      <w:pPr>
        <w:jc w:val="center"/>
        <w:rPr>
          <w:b/>
          <w:lang w:val="hr-HR"/>
        </w:rPr>
      </w:pPr>
    </w:p>
    <w:p w:rsidR="00137AF8" w:rsidRDefault="00137AF8" w:rsidP="00137AF8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Ovom Procedurom propisuje se način i postupak izdavanja te obračun naloga za službeno putovanje zaposlenih u Općini Negoslavci.</w:t>
      </w:r>
    </w:p>
    <w:p w:rsidR="00137AF8" w:rsidRDefault="00137AF8" w:rsidP="00137AF8">
      <w:pPr>
        <w:jc w:val="both"/>
        <w:rPr>
          <w:lang w:val="hr-HR"/>
        </w:rPr>
      </w:pPr>
      <w:r>
        <w:rPr>
          <w:lang w:val="hr-HR"/>
        </w:rPr>
        <w:tab/>
        <w:t>Iznimno iz stavka 1. ovog članka naknada troškova službenog putovanja odobrit će se u skladu s ovom Procedurom i svakom vanjskom suradniku koji dolazi u Općinu Negoslavci ili putuje na drugo odredište vezano uz rad Općine Negoslavci ili sudjelovanje u radu povjerenst</w:t>
      </w:r>
      <w:r w:rsidR="00913883">
        <w:rPr>
          <w:lang w:val="hr-HR"/>
        </w:rPr>
        <w:t>a</w:t>
      </w:r>
      <w:r>
        <w:rPr>
          <w:lang w:val="hr-HR"/>
        </w:rPr>
        <w:t>va Općine Negoslavci.</w:t>
      </w:r>
    </w:p>
    <w:p w:rsidR="00137AF8" w:rsidRDefault="00137AF8" w:rsidP="00137AF8">
      <w:pPr>
        <w:rPr>
          <w:lang w:val="hr-HR"/>
        </w:rPr>
      </w:pPr>
    </w:p>
    <w:p w:rsidR="00137AF8" w:rsidRDefault="00137AF8" w:rsidP="00137AF8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137AF8" w:rsidRDefault="00137AF8" w:rsidP="00137AF8">
      <w:pPr>
        <w:jc w:val="center"/>
        <w:rPr>
          <w:b/>
          <w:lang w:val="hr-HR"/>
        </w:rPr>
      </w:pPr>
    </w:p>
    <w:p w:rsidR="00137AF8" w:rsidRDefault="00137AF8" w:rsidP="00137AF8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Izrazi koji se koriste u ovoj Proceduri za osobe u muškom rodu, upotrebljavaju se neutralno i odnose se jednako na muške i ženske osobe.</w:t>
      </w:r>
    </w:p>
    <w:p w:rsidR="00137AF8" w:rsidRDefault="00137AF8" w:rsidP="00137AF8">
      <w:pPr>
        <w:rPr>
          <w:lang w:val="hr-HR"/>
        </w:rPr>
      </w:pPr>
    </w:p>
    <w:p w:rsidR="00137AF8" w:rsidRDefault="00137AF8" w:rsidP="00137AF8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137AF8" w:rsidRDefault="00137AF8" w:rsidP="00137AF8">
      <w:pPr>
        <w:jc w:val="center"/>
        <w:rPr>
          <w:b/>
          <w:lang w:val="hr-HR"/>
        </w:rPr>
      </w:pPr>
    </w:p>
    <w:p w:rsidR="00137AF8" w:rsidRDefault="00137AF8" w:rsidP="00137AF8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Način i postupak izdavanja te obračun putnog naloga za službeno putovanje određuje se kako slijedi:</w:t>
      </w:r>
    </w:p>
    <w:p w:rsidR="00137AF8" w:rsidRDefault="00137AF8" w:rsidP="00137AF8">
      <w:pPr>
        <w:rPr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785"/>
        <w:gridCol w:w="2284"/>
        <w:gridCol w:w="3216"/>
        <w:gridCol w:w="1461"/>
      </w:tblGrid>
      <w:tr w:rsidR="00E921C3" w:rsidTr="00E921C3">
        <w:tc>
          <w:tcPr>
            <w:tcW w:w="604" w:type="dxa"/>
          </w:tcPr>
          <w:p w:rsidR="00137AF8" w:rsidRDefault="00137AF8" w:rsidP="00137AF8">
            <w:pPr>
              <w:rPr>
                <w:lang w:val="hr-HR"/>
              </w:rPr>
            </w:pPr>
            <w:r>
              <w:rPr>
                <w:lang w:val="hr-HR"/>
              </w:rPr>
              <w:t>Redni broj</w:t>
            </w:r>
          </w:p>
        </w:tc>
        <w:tc>
          <w:tcPr>
            <w:tcW w:w="1785" w:type="dxa"/>
          </w:tcPr>
          <w:p w:rsidR="00137AF8" w:rsidRDefault="00137AF8" w:rsidP="005E0C8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Aktivnost</w:t>
            </w:r>
          </w:p>
        </w:tc>
        <w:tc>
          <w:tcPr>
            <w:tcW w:w="2284" w:type="dxa"/>
          </w:tcPr>
          <w:p w:rsidR="00137AF8" w:rsidRDefault="00137AF8" w:rsidP="005E0C8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Odgovorna osoba</w:t>
            </w:r>
          </w:p>
        </w:tc>
        <w:tc>
          <w:tcPr>
            <w:tcW w:w="3216" w:type="dxa"/>
          </w:tcPr>
          <w:p w:rsidR="00137AF8" w:rsidRDefault="006F48EC" w:rsidP="005E0C8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Dokument</w:t>
            </w:r>
          </w:p>
        </w:tc>
        <w:tc>
          <w:tcPr>
            <w:tcW w:w="1461" w:type="dxa"/>
          </w:tcPr>
          <w:p w:rsidR="00137AF8" w:rsidRDefault="006F48EC" w:rsidP="00137AF8">
            <w:pPr>
              <w:rPr>
                <w:lang w:val="hr-HR"/>
              </w:rPr>
            </w:pPr>
            <w:r>
              <w:rPr>
                <w:lang w:val="hr-HR"/>
              </w:rPr>
              <w:t>Rok</w:t>
            </w:r>
          </w:p>
        </w:tc>
      </w:tr>
      <w:tr w:rsidR="00E921C3" w:rsidTr="00E921C3">
        <w:tc>
          <w:tcPr>
            <w:tcW w:w="604" w:type="dxa"/>
          </w:tcPr>
          <w:p w:rsidR="00137AF8" w:rsidRDefault="006F48EC" w:rsidP="00137AF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785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Prijedlog/zahtjev za upućivanje dužnosnika/službenika/i namještenika na službeni put</w:t>
            </w:r>
          </w:p>
        </w:tc>
        <w:tc>
          <w:tcPr>
            <w:tcW w:w="2284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Općinski načelnik Općine ili osoba koju Općinski načelnik ovlasti/pročelnik JUO</w:t>
            </w:r>
          </w:p>
        </w:tc>
        <w:tc>
          <w:tcPr>
            <w:tcW w:w="3216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Prijedlog/zahtjev za službeni put uz navođenje opravdanosti/svrhe službenog puta</w:t>
            </w:r>
          </w:p>
        </w:tc>
        <w:tc>
          <w:tcPr>
            <w:tcW w:w="1461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Tijekom tekuće godine</w:t>
            </w:r>
          </w:p>
        </w:tc>
      </w:tr>
      <w:tr w:rsidR="00E921C3" w:rsidTr="00E921C3">
        <w:tc>
          <w:tcPr>
            <w:tcW w:w="604" w:type="dxa"/>
          </w:tcPr>
          <w:p w:rsidR="00137AF8" w:rsidRDefault="006F48EC" w:rsidP="00137AF8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2.</w:t>
            </w:r>
          </w:p>
        </w:tc>
        <w:tc>
          <w:tcPr>
            <w:tcW w:w="1785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Razmatranje prijedloga/zahtjeva za službeni put</w:t>
            </w:r>
          </w:p>
        </w:tc>
        <w:tc>
          <w:tcPr>
            <w:tcW w:w="2284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Općinski načelnik Općine ili osoba koju Općinski načelnik ovlasti</w:t>
            </w:r>
          </w:p>
        </w:tc>
        <w:tc>
          <w:tcPr>
            <w:tcW w:w="3216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Ako je prijedlog/zahtjev za službeni put opravdan i u skladu sa financijskim planom proračuna Općine daje se naredba za izdavanje putnog naloga</w:t>
            </w:r>
          </w:p>
        </w:tc>
        <w:tc>
          <w:tcPr>
            <w:tcW w:w="1461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Tri dana od zaprimanja prijedloga/zahtjeva</w:t>
            </w:r>
          </w:p>
        </w:tc>
      </w:tr>
      <w:tr w:rsidR="00E921C3" w:rsidTr="00E921C3">
        <w:tc>
          <w:tcPr>
            <w:tcW w:w="604" w:type="dxa"/>
          </w:tcPr>
          <w:p w:rsidR="00137AF8" w:rsidRDefault="006F48EC" w:rsidP="00137AF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785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Izdavanje putnog naloga</w:t>
            </w:r>
          </w:p>
        </w:tc>
        <w:tc>
          <w:tcPr>
            <w:tcW w:w="2284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Viši referent za financije i proračun u JUO Općine</w:t>
            </w:r>
            <w:r w:rsidR="00C8067D">
              <w:rPr>
                <w:lang w:val="hr-HR"/>
              </w:rPr>
              <w:t>/ Pročelnik JUO Općine</w:t>
            </w:r>
          </w:p>
        </w:tc>
        <w:tc>
          <w:tcPr>
            <w:tcW w:w="3216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Putni nalog potpisuje Općinski načelnik Općine ili osoba koju Općinski načenik ovlasti, a isti se obvezno upisuje u Knjigu putnih naloga Općine</w:t>
            </w:r>
          </w:p>
        </w:tc>
        <w:tc>
          <w:tcPr>
            <w:tcW w:w="1461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Jedan dan prije službenog putovanja</w:t>
            </w:r>
          </w:p>
        </w:tc>
      </w:tr>
      <w:tr w:rsidR="00E921C3" w:rsidTr="00E921C3">
        <w:tc>
          <w:tcPr>
            <w:tcW w:w="604" w:type="dxa"/>
          </w:tcPr>
          <w:p w:rsidR="00137AF8" w:rsidRDefault="006F48EC" w:rsidP="00137AF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785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Obračun putnog naloga</w:t>
            </w:r>
          </w:p>
        </w:tc>
        <w:tc>
          <w:tcPr>
            <w:tcW w:w="2284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Dužnosnik/službenik/namještenik koji je bio na službenom putu</w:t>
            </w:r>
          </w:p>
        </w:tc>
        <w:tc>
          <w:tcPr>
            <w:tcW w:w="3216" w:type="dxa"/>
          </w:tcPr>
          <w:p w:rsidR="00137AF8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Popunjava dijelove putnog naloga (datum i vrijeme polaska na službeni put, datum i vrijeme dolaska sa službenog puta, početno i završno stanje brojila, ako je koristio osobni automobil, cestarine i sl.).</w:t>
            </w:r>
          </w:p>
          <w:p w:rsidR="005E0C81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Prilaže dokumentaciju potrebnu za obračun troškova putovanja (karte prijevoznika u odlasku i povratku, karte za parkirališ</w:t>
            </w:r>
            <w:r w:rsidR="00913883">
              <w:rPr>
                <w:lang w:val="hr-HR"/>
              </w:rPr>
              <w:t>t</w:t>
            </w:r>
            <w:r>
              <w:rPr>
                <w:lang w:val="hr-HR"/>
              </w:rPr>
              <w:t>e i sl.).</w:t>
            </w:r>
          </w:p>
          <w:p w:rsidR="005E0C81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Sastavlja pisano izvješće o rezultatima službenog puta i obvezno prilaže uz putni nalog.</w:t>
            </w:r>
          </w:p>
          <w:p w:rsidR="005E0C81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Obračunava troškove prema priloženoj dokumentaciji.</w:t>
            </w:r>
          </w:p>
          <w:p w:rsidR="005E0C81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Ovjerava putni nalog svojim potpisom.</w:t>
            </w:r>
          </w:p>
          <w:p w:rsidR="005E0C81" w:rsidRPr="005E0C81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Prosljeđuje obračunati putni nalog s prilozima </w:t>
            </w:r>
            <w:r w:rsidR="00913883">
              <w:rPr>
                <w:lang w:val="hr-HR"/>
              </w:rPr>
              <w:t xml:space="preserve">uz zahtjev za isplatu u </w:t>
            </w:r>
            <w:r>
              <w:rPr>
                <w:lang w:val="hr-HR"/>
              </w:rPr>
              <w:t>odjel za financije Općine.</w:t>
            </w:r>
          </w:p>
        </w:tc>
        <w:tc>
          <w:tcPr>
            <w:tcW w:w="1461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U roku od 3 dana od povratka sa službenog puta</w:t>
            </w:r>
          </w:p>
        </w:tc>
      </w:tr>
      <w:tr w:rsidR="00E921C3" w:rsidTr="00C133C9">
        <w:trPr>
          <w:trHeight w:val="4920"/>
        </w:trPr>
        <w:tc>
          <w:tcPr>
            <w:tcW w:w="604" w:type="dxa"/>
          </w:tcPr>
          <w:p w:rsidR="00137AF8" w:rsidRDefault="006F48EC" w:rsidP="00137AF8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5.</w:t>
            </w:r>
          </w:p>
        </w:tc>
        <w:tc>
          <w:tcPr>
            <w:tcW w:w="1785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Isplata putnog naloga</w:t>
            </w:r>
          </w:p>
        </w:tc>
        <w:tc>
          <w:tcPr>
            <w:tcW w:w="2284" w:type="dxa"/>
          </w:tcPr>
          <w:p w:rsidR="00137AF8" w:rsidRDefault="00C133C9" w:rsidP="005E0C81">
            <w:pPr>
              <w:rPr>
                <w:lang w:val="hr-HR"/>
              </w:rPr>
            </w:pPr>
            <w:r>
              <w:rPr>
                <w:lang w:val="hr-HR"/>
              </w:rPr>
              <w:t>Administrativni referent</w:t>
            </w:r>
          </w:p>
        </w:tc>
        <w:tc>
          <w:tcPr>
            <w:tcW w:w="3216" w:type="dxa"/>
          </w:tcPr>
          <w:p w:rsidR="00137AF8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Provodi formalnu i matematičku provjeru obračunatog putnog naloga.</w:t>
            </w:r>
          </w:p>
          <w:p w:rsidR="005E0C81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Obračunati putni nalog daje Općinskom načelniku Općine na potpis ili osobi koju je Općinski načelnik Općine ovlastio.</w:t>
            </w:r>
          </w:p>
          <w:p w:rsidR="005E0C81" w:rsidRPr="005E0C81" w:rsidRDefault="005E0C81" w:rsidP="005E0C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Isplaćuje troškove po</w:t>
            </w:r>
            <w:r w:rsidR="00913883">
              <w:rPr>
                <w:lang w:val="hr-HR"/>
              </w:rPr>
              <w:t xml:space="preserve"> </w:t>
            </w:r>
            <w:r>
              <w:rPr>
                <w:lang w:val="hr-HR"/>
              </w:rPr>
              <w:t>putnom nalogu na žiro-račun odnosno tekući račun dužnosnika/službenika/namještenika koji je bio na službenom putu ili putem blagajne.</w:t>
            </w:r>
          </w:p>
        </w:tc>
        <w:tc>
          <w:tcPr>
            <w:tcW w:w="1461" w:type="dxa"/>
          </w:tcPr>
          <w:p w:rsidR="00137AF8" w:rsidRDefault="006F48EC" w:rsidP="005E0C81">
            <w:pPr>
              <w:rPr>
                <w:lang w:val="hr-HR"/>
              </w:rPr>
            </w:pPr>
            <w:r>
              <w:rPr>
                <w:lang w:val="hr-HR"/>
              </w:rPr>
              <w:t>U roku od 8 dana od dana zaprimanja zahtjeva za isplatu</w:t>
            </w:r>
          </w:p>
        </w:tc>
      </w:tr>
      <w:tr w:rsidR="00C133C9" w:rsidTr="00E921C3">
        <w:trPr>
          <w:trHeight w:val="1140"/>
        </w:trPr>
        <w:tc>
          <w:tcPr>
            <w:tcW w:w="604" w:type="dxa"/>
          </w:tcPr>
          <w:p w:rsidR="00C133C9" w:rsidRDefault="00C133C9" w:rsidP="00137AF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785" w:type="dxa"/>
          </w:tcPr>
          <w:p w:rsidR="00C133C9" w:rsidRDefault="00C133C9" w:rsidP="005E0C81">
            <w:pPr>
              <w:rPr>
                <w:lang w:val="hr-HR"/>
              </w:rPr>
            </w:pPr>
            <w:r>
              <w:rPr>
                <w:lang w:val="hr-HR"/>
              </w:rPr>
              <w:t>Knjiženje putnog naloga</w:t>
            </w:r>
          </w:p>
        </w:tc>
        <w:tc>
          <w:tcPr>
            <w:tcW w:w="2284" w:type="dxa"/>
          </w:tcPr>
          <w:p w:rsidR="00C133C9" w:rsidRDefault="00C133C9" w:rsidP="005E0C81">
            <w:pPr>
              <w:rPr>
                <w:lang w:val="hr-HR"/>
              </w:rPr>
            </w:pPr>
            <w:r>
              <w:rPr>
                <w:lang w:val="hr-HR"/>
              </w:rPr>
              <w:t>Viši referent za financije i proračun</w:t>
            </w:r>
            <w:r w:rsidR="00C8067D">
              <w:rPr>
                <w:lang w:val="hr-HR"/>
              </w:rPr>
              <w:t xml:space="preserve">/ </w:t>
            </w:r>
            <w:r w:rsidR="00C8067D">
              <w:rPr>
                <w:lang w:val="hr-HR"/>
              </w:rPr>
              <w:t>Pročelnik JUO Općine</w:t>
            </w:r>
            <w:bookmarkStart w:id="0" w:name="_GoBack"/>
            <w:bookmarkEnd w:id="0"/>
          </w:p>
        </w:tc>
        <w:tc>
          <w:tcPr>
            <w:tcW w:w="3216" w:type="dxa"/>
          </w:tcPr>
          <w:p w:rsidR="00C133C9" w:rsidRDefault="00C133C9" w:rsidP="00C133C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Likvidira putni nalog.</w:t>
            </w:r>
          </w:p>
          <w:p w:rsidR="00C133C9" w:rsidRDefault="00C133C9" w:rsidP="00C133C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Evidentira isplatu u računovodstvenom sustavu.</w:t>
            </w:r>
          </w:p>
        </w:tc>
        <w:tc>
          <w:tcPr>
            <w:tcW w:w="1461" w:type="dxa"/>
          </w:tcPr>
          <w:p w:rsidR="00C133C9" w:rsidRDefault="00C133C9" w:rsidP="005E0C81">
            <w:pPr>
              <w:rPr>
                <w:lang w:val="hr-HR"/>
              </w:rPr>
            </w:pPr>
            <w:r>
              <w:rPr>
                <w:lang w:val="hr-HR"/>
              </w:rPr>
              <w:t>Po primitku</w:t>
            </w:r>
          </w:p>
        </w:tc>
      </w:tr>
    </w:tbl>
    <w:p w:rsidR="00137AF8" w:rsidRDefault="00137AF8" w:rsidP="00137AF8">
      <w:pPr>
        <w:rPr>
          <w:lang w:val="hr-HR"/>
        </w:rPr>
      </w:pPr>
    </w:p>
    <w:p w:rsidR="006F48EC" w:rsidRDefault="006F48EC" w:rsidP="006F48EC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6F48EC" w:rsidRDefault="006F48EC" w:rsidP="006F48EC">
      <w:pPr>
        <w:jc w:val="center"/>
        <w:rPr>
          <w:b/>
          <w:lang w:val="hr-HR"/>
        </w:rPr>
      </w:pPr>
    </w:p>
    <w:p w:rsidR="006F48EC" w:rsidRDefault="006F48EC" w:rsidP="006F48EC">
      <w:pPr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Ova Procedura stupa na snagu danom donošenja, a objavit će se na oglasnoj ploči Općine Negoslavci </w:t>
      </w:r>
      <w:r w:rsidR="00943452">
        <w:rPr>
          <w:lang w:val="hr-HR"/>
        </w:rPr>
        <w:t xml:space="preserve">i </w:t>
      </w:r>
      <w:r>
        <w:rPr>
          <w:lang w:val="hr-HR"/>
        </w:rPr>
        <w:t>na web stranici Općine Negoslavci (</w:t>
      </w:r>
      <w:hyperlink r:id="rId8" w:history="1">
        <w:r w:rsidRPr="00D84F87">
          <w:rPr>
            <w:rStyle w:val="Hiperveza"/>
            <w:lang w:val="hr-HR"/>
          </w:rPr>
          <w:t>www.opcina-negoslavci.hr</w:t>
        </w:r>
      </w:hyperlink>
      <w:r>
        <w:rPr>
          <w:lang w:val="hr-HR"/>
        </w:rPr>
        <w:t>).</w:t>
      </w:r>
    </w:p>
    <w:p w:rsidR="006F48EC" w:rsidRDefault="006F48EC" w:rsidP="006F48EC">
      <w:pPr>
        <w:rPr>
          <w:lang w:val="hr-HR"/>
        </w:rPr>
      </w:pPr>
    </w:p>
    <w:p w:rsidR="006F48EC" w:rsidRDefault="006F48EC" w:rsidP="006F48EC">
      <w:pPr>
        <w:rPr>
          <w:lang w:val="hr-HR"/>
        </w:rPr>
      </w:pPr>
    </w:p>
    <w:p w:rsidR="006F48EC" w:rsidRDefault="006F48EC" w:rsidP="006F48EC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6F48EC" w:rsidRPr="006F48EC" w:rsidRDefault="006F48EC" w:rsidP="006F48EC">
      <w:pPr>
        <w:jc w:val="right"/>
        <w:rPr>
          <w:lang w:val="hr-HR"/>
        </w:rPr>
      </w:pPr>
      <w:r>
        <w:rPr>
          <w:lang w:val="hr-HR"/>
        </w:rPr>
        <w:t>Dušan Jeckov</w:t>
      </w:r>
    </w:p>
    <w:sectPr w:rsidR="006F48EC" w:rsidRPr="006F48E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10" w:rsidRDefault="00480D10" w:rsidP="00821F76">
      <w:r>
        <w:separator/>
      </w:r>
    </w:p>
  </w:endnote>
  <w:endnote w:type="continuationSeparator" w:id="0">
    <w:p w:rsidR="00480D10" w:rsidRDefault="00480D10" w:rsidP="008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379323"/>
      <w:docPartObj>
        <w:docPartGallery w:val="Page Numbers (Bottom of Page)"/>
        <w:docPartUnique/>
      </w:docPartObj>
    </w:sdtPr>
    <w:sdtEndPr/>
    <w:sdtContent>
      <w:p w:rsidR="00821F76" w:rsidRDefault="00821F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CC" w:rsidRPr="00C729CC">
          <w:rPr>
            <w:noProof/>
            <w:lang w:val="hr-HR"/>
          </w:rPr>
          <w:t>3</w:t>
        </w:r>
        <w:r>
          <w:fldChar w:fldCharType="end"/>
        </w:r>
      </w:p>
    </w:sdtContent>
  </w:sdt>
  <w:p w:rsidR="00821F76" w:rsidRDefault="00821F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10" w:rsidRDefault="00480D10" w:rsidP="00821F76">
      <w:r>
        <w:separator/>
      </w:r>
    </w:p>
  </w:footnote>
  <w:footnote w:type="continuationSeparator" w:id="0">
    <w:p w:rsidR="00480D10" w:rsidRDefault="00480D10" w:rsidP="008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4E02"/>
    <w:multiLevelType w:val="hybridMultilevel"/>
    <w:tmpl w:val="787EDD86"/>
    <w:lvl w:ilvl="0" w:tplc="4B58D4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8"/>
    <w:rsid w:val="00022981"/>
    <w:rsid w:val="00137AF8"/>
    <w:rsid w:val="002C6687"/>
    <w:rsid w:val="00480D10"/>
    <w:rsid w:val="005E0C81"/>
    <w:rsid w:val="006532AE"/>
    <w:rsid w:val="006601BF"/>
    <w:rsid w:val="006F48EC"/>
    <w:rsid w:val="007509FA"/>
    <w:rsid w:val="00780ED5"/>
    <w:rsid w:val="00821F76"/>
    <w:rsid w:val="00913883"/>
    <w:rsid w:val="00943452"/>
    <w:rsid w:val="00AF2C24"/>
    <w:rsid w:val="00C133C9"/>
    <w:rsid w:val="00C729CC"/>
    <w:rsid w:val="00C8067D"/>
    <w:rsid w:val="00D94B9E"/>
    <w:rsid w:val="00E921C3"/>
    <w:rsid w:val="00F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4BED"/>
  <w15:chartTrackingRefBased/>
  <w15:docId w15:val="{D3348B6E-DE62-40F9-8D83-42954190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F48E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21F7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1F76"/>
  </w:style>
  <w:style w:type="paragraph" w:styleId="Podnoje">
    <w:name w:val="footer"/>
    <w:basedOn w:val="Normal"/>
    <w:link w:val="PodnojeChar"/>
    <w:uiPriority w:val="99"/>
    <w:unhideWhenUsed/>
    <w:rsid w:val="00821F7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1F76"/>
  </w:style>
  <w:style w:type="paragraph" w:styleId="Odlomakpopisa">
    <w:name w:val="List Paragraph"/>
    <w:basedOn w:val="Normal"/>
    <w:uiPriority w:val="34"/>
    <w:qFormat/>
    <w:rsid w:val="005E0C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4B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negosla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2019-10-30T10:24:00Z</cp:lastPrinted>
  <dcterms:created xsi:type="dcterms:W3CDTF">2021-03-30T10:51:00Z</dcterms:created>
  <dcterms:modified xsi:type="dcterms:W3CDTF">2021-03-30T10:51:00Z</dcterms:modified>
</cp:coreProperties>
</file>