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48" w:rsidRDefault="001B4148" w:rsidP="001B4148">
      <w:pPr>
        <w:spacing w:after="0" w:line="240" w:lineRule="auto"/>
        <w:rPr>
          <w:rFonts w:ascii="Arial Narrow" w:eastAsia="Times New Roman" w:hAnsi="Arial Narrow" w:cs="Lucida Sans Unicode"/>
          <w:color w:val="424242"/>
          <w:sz w:val="21"/>
          <w:szCs w:val="21"/>
          <w:lang w:eastAsia="hr-HR"/>
        </w:rPr>
      </w:pPr>
      <w:bookmarkStart w:id="0" w:name="_Hlk2763719"/>
      <w:bookmarkStart w:id="1" w:name="_GoBack"/>
      <w:bookmarkEnd w:id="1"/>
      <w:r>
        <w:rPr>
          <w:rFonts w:ascii="Arial Narrow" w:eastAsia="Times New Roman" w:hAnsi="Arial Narrow" w:cs="Lucida Sans Unicode"/>
          <w:color w:val="424242"/>
          <w:sz w:val="21"/>
          <w:szCs w:val="21"/>
          <w:lang w:eastAsia="hr-HR"/>
        </w:rPr>
        <w:t xml:space="preserve">       </w:t>
      </w:r>
      <w:r w:rsidR="002D4D4E">
        <w:rPr>
          <w:rFonts w:ascii="Arial Narrow" w:eastAsia="Times New Roman" w:hAnsi="Arial Narrow" w:cs="Lucida Sans Unicode"/>
          <w:color w:val="424242"/>
          <w:sz w:val="21"/>
          <w:szCs w:val="21"/>
          <w:lang w:eastAsia="hr-HR"/>
        </w:rPr>
        <w:tab/>
      </w:r>
      <w:r>
        <w:rPr>
          <w:rFonts w:ascii="Arial Narrow" w:eastAsia="Times New Roman" w:hAnsi="Arial Narrow" w:cs="Lucida Sans Unicode"/>
          <w:color w:val="424242"/>
          <w:sz w:val="21"/>
          <w:szCs w:val="21"/>
          <w:lang w:eastAsia="hr-HR"/>
        </w:rPr>
        <w:t xml:space="preserve">      </w:t>
      </w:r>
      <w:r w:rsidRPr="00E75D94">
        <w:rPr>
          <w:rFonts w:ascii="Arial Narrow" w:hAnsi="Arial Narrow" w:cs="Arial"/>
          <w:noProof/>
          <w:lang w:val="en-US"/>
        </w:rPr>
        <w:drawing>
          <wp:inline distT="0" distB="0" distL="0" distR="0" wp14:anchorId="6D3C6406" wp14:editId="40D634EA">
            <wp:extent cx="609600" cy="800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99B" w:rsidRPr="002D4D4E" w:rsidRDefault="002D4D4E" w:rsidP="001B4148">
      <w:pPr>
        <w:spacing w:after="0" w:line="240" w:lineRule="auto"/>
        <w:rPr>
          <w:rFonts w:ascii="Arial Narrow" w:eastAsia="Times New Roman" w:hAnsi="Arial Narrow" w:cs="Lucida Sans Unicode"/>
          <w:b/>
          <w:color w:val="424242"/>
          <w:sz w:val="21"/>
          <w:szCs w:val="21"/>
          <w:lang w:eastAsia="hr-HR"/>
        </w:rPr>
      </w:pPr>
      <w:r>
        <w:rPr>
          <w:rFonts w:ascii="Arial Narrow" w:hAnsi="Arial Narrow" w:cs="Arial"/>
          <w:b/>
        </w:rPr>
        <w:tab/>
      </w:r>
      <w:r w:rsidR="00E6599B" w:rsidRPr="002D4D4E">
        <w:rPr>
          <w:rFonts w:ascii="Arial Narrow" w:hAnsi="Arial Narrow" w:cs="Arial"/>
          <w:b/>
        </w:rPr>
        <w:t>REPUBLIKA HRVATSKA</w:t>
      </w:r>
    </w:p>
    <w:p w:rsidR="00195EB5" w:rsidRPr="002D4D4E" w:rsidRDefault="00E6599B" w:rsidP="00195EB5">
      <w:pPr>
        <w:pStyle w:val="Tijeloteksta2"/>
        <w:ind w:right="2693"/>
        <w:jc w:val="left"/>
        <w:rPr>
          <w:rFonts w:ascii="Arial Narrow" w:hAnsi="Arial Narrow" w:cs="Arial"/>
          <w:b/>
        </w:rPr>
      </w:pPr>
      <w:r w:rsidRPr="002D4D4E">
        <w:rPr>
          <w:rFonts w:ascii="Arial Narrow" w:hAnsi="Arial Narrow" w:cs="Arial"/>
          <w:b/>
        </w:rPr>
        <w:t>VUKOVARSKO-SRIJEMSKA ŽUPANIJA</w:t>
      </w:r>
    </w:p>
    <w:p w:rsidR="00195EB5" w:rsidRPr="002D4D4E" w:rsidRDefault="00E6599B" w:rsidP="00195EB5">
      <w:pPr>
        <w:pStyle w:val="Tijeloteksta2"/>
        <w:ind w:right="2693"/>
        <w:jc w:val="left"/>
        <w:rPr>
          <w:rFonts w:ascii="Arial Narrow" w:hAnsi="Arial Narrow" w:cs="Arial"/>
          <w:b/>
          <w:sz w:val="24"/>
        </w:rPr>
      </w:pPr>
      <w:r w:rsidRPr="002D4D4E">
        <w:rPr>
          <w:rFonts w:ascii="Arial Narrow" w:hAnsi="Arial Narrow" w:cs="Arial"/>
          <w:b/>
          <w:sz w:val="24"/>
        </w:rPr>
        <w:t xml:space="preserve">OPĆINA </w:t>
      </w:r>
      <w:r w:rsidR="00A61035" w:rsidRPr="002D4D4E">
        <w:rPr>
          <w:rFonts w:ascii="Arial Narrow" w:hAnsi="Arial Narrow" w:cs="Arial"/>
          <w:b/>
          <w:sz w:val="24"/>
        </w:rPr>
        <w:t>NEGOSLAVCI</w:t>
      </w:r>
    </w:p>
    <w:p w:rsidR="00E6599B" w:rsidRPr="002D4D4E" w:rsidRDefault="00E6599B" w:rsidP="00195EB5">
      <w:pPr>
        <w:pStyle w:val="Tijeloteksta2"/>
        <w:ind w:right="2693"/>
        <w:jc w:val="left"/>
        <w:rPr>
          <w:rFonts w:ascii="Arial Narrow" w:hAnsi="Arial Narrow" w:cs="Arial"/>
          <w:b/>
        </w:rPr>
      </w:pPr>
      <w:r w:rsidRPr="002D4D4E">
        <w:rPr>
          <w:rFonts w:ascii="Arial Narrow" w:hAnsi="Arial Narrow" w:cs="Arial"/>
          <w:b/>
          <w:sz w:val="24"/>
        </w:rPr>
        <w:t>Jedinstveni upravni odjel</w:t>
      </w:r>
    </w:p>
    <w:p w:rsidR="00E6599B" w:rsidRPr="00E75D94" w:rsidRDefault="00E6599B" w:rsidP="007B7337">
      <w:pPr>
        <w:pStyle w:val="Naslov2"/>
        <w:rPr>
          <w:rFonts w:ascii="Arial Narrow" w:hAnsi="Arial Narrow"/>
          <w:color w:val="FF0000"/>
        </w:rPr>
      </w:pPr>
      <w:r w:rsidRPr="002D4D4E">
        <w:rPr>
          <w:rFonts w:ascii="Arial Narrow" w:hAnsi="Arial Narrow"/>
          <w:b/>
        </w:rPr>
        <w:t>KLASA:</w:t>
      </w:r>
      <w:r w:rsidRPr="00E75D94">
        <w:rPr>
          <w:rFonts w:ascii="Arial Narrow" w:hAnsi="Arial Narrow"/>
        </w:rPr>
        <w:t xml:space="preserve"> </w:t>
      </w:r>
      <w:r w:rsidR="002D4D4E">
        <w:rPr>
          <w:rFonts w:ascii="Arial Narrow" w:hAnsi="Arial Narrow"/>
        </w:rPr>
        <w:t>112-03</w:t>
      </w:r>
      <w:r w:rsidR="00181359" w:rsidRPr="00E75D94">
        <w:rPr>
          <w:rFonts w:ascii="Arial Narrow" w:hAnsi="Arial Narrow"/>
        </w:rPr>
        <w:t>/20</w:t>
      </w:r>
      <w:r w:rsidR="002D4D4E" w:rsidRPr="002D4D4E">
        <w:rPr>
          <w:rFonts w:ascii="Arial Narrow" w:hAnsi="Arial Narrow"/>
        </w:rPr>
        <w:t>-01/01</w:t>
      </w:r>
    </w:p>
    <w:p w:rsidR="00E6599B" w:rsidRPr="00E75D94" w:rsidRDefault="00E6599B" w:rsidP="007B7337">
      <w:pPr>
        <w:pStyle w:val="Naslov2"/>
        <w:rPr>
          <w:rFonts w:ascii="Arial Narrow" w:hAnsi="Arial Narrow"/>
        </w:rPr>
      </w:pPr>
      <w:r w:rsidRPr="002D4D4E">
        <w:rPr>
          <w:rFonts w:ascii="Arial Narrow" w:hAnsi="Arial Narrow"/>
          <w:b/>
        </w:rPr>
        <w:t>URBROJ:</w:t>
      </w:r>
      <w:r w:rsidRPr="00E75D94">
        <w:rPr>
          <w:rFonts w:ascii="Arial Narrow" w:hAnsi="Arial Narrow"/>
        </w:rPr>
        <w:t xml:space="preserve"> </w:t>
      </w:r>
      <w:r w:rsidR="002D4D4E">
        <w:rPr>
          <w:rFonts w:ascii="Arial Narrow" w:hAnsi="Arial Narrow"/>
        </w:rPr>
        <w:t>2196/06-03-</w:t>
      </w:r>
      <w:r w:rsidR="00181359" w:rsidRPr="00E75D94">
        <w:rPr>
          <w:rFonts w:ascii="Arial Narrow" w:hAnsi="Arial Narrow"/>
        </w:rPr>
        <w:t>20</w:t>
      </w:r>
      <w:r w:rsidR="002D4D4E">
        <w:rPr>
          <w:rFonts w:ascii="Arial Narrow" w:hAnsi="Arial Narrow"/>
        </w:rPr>
        <w:t>-01</w:t>
      </w:r>
    </w:p>
    <w:p w:rsidR="00E6599B" w:rsidRPr="00D64C44" w:rsidRDefault="00A61035" w:rsidP="007B7337">
      <w:pPr>
        <w:spacing w:after="0"/>
        <w:rPr>
          <w:rFonts w:ascii="Arial Narrow" w:hAnsi="Arial Narrow" w:cs="Arial"/>
          <w:sz w:val="24"/>
          <w:szCs w:val="24"/>
        </w:rPr>
      </w:pPr>
      <w:r w:rsidRPr="002D4D4E">
        <w:rPr>
          <w:rFonts w:ascii="Arial Narrow" w:hAnsi="Arial Narrow" w:cs="Arial"/>
          <w:b/>
          <w:sz w:val="24"/>
          <w:szCs w:val="24"/>
        </w:rPr>
        <w:t>Negoslavci</w:t>
      </w:r>
      <w:r w:rsidR="00E6599B" w:rsidRPr="002D4D4E">
        <w:rPr>
          <w:rFonts w:ascii="Arial Narrow" w:hAnsi="Arial Narrow" w:cs="Arial"/>
          <w:b/>
          <w:sz w:val="24"/>
          <w:szCs w:val="24"/>
        </w:rPr>
        <w:t>,</w:t>
      </w:r>
      <w:r w:rsidR="00E6599B" w:rsidRPr="00D64C44">
        <w:rPr>
          <w:rFonts w:ascii="Arial Narrow" w:hAnsi="Arial Narrow" w:cs="Arial"/>
          <w:sz w:val="24"/>
          <w:szCs w:val="24"/>
        </w:rPr>
        <w:t xml:space="preserve"> </w:t>
      </w:r>
      <w:r w:rsidR="007374D3">
        <w:rPr>
          <w:rFonts w:ascii="Arial Narrow" w:hAnsi="Arial Narrow" w:cs="Arial"/>
          <w:sz w:val="24"/>
          <w:szCs w:val="24"/>
        </w:rPr>
        <w:t>1</w:t>
      </w:r>
      <w:r w:rsidR="00096114">
        <w:rPr>
          <w:rFonts w:ascii="Arial Narrow" w:hAnsi="Arial Narrow" w:cs="Arial"/>
          <w:sz w:val="24"/>
          <w:szCs w:val="24"/>
        </w:rPr>
        <w:t>3</w:t>
      </w:r>
      <w:r w:rsidR="00E6599B" w:rsidRPr="00D64C44">
        <w:rPr>
          <w:rFonts w:ascii="Arial Narrow" w:hAnsi="Arial Narrow" w:cs="Arial"/>
          <w:sz w:val="24"/>
          <w:szCs w:val="24"/>
        </w:rPr>
        <w:t xml:space="preserve">. </w:t>
      </w:r>
      <w:r w:rsidR="00D9413C">
        <w:rPr>
          <w:rFonts w:ascii="Arial Narrow" w:hAnsi="Arial Narrow" w:cs="Arial"/>
          <w:sz w:val="24"/>
          <w:szCs w:val="24"/>
        </w:rPr>
        <w:t>srp</w:t>
      </w:r>
      <w:r w:rsidR="008208D8" w:rsidRPr="00D64C44">
        <w:rPr>
          <w:rFonts w:ascii="Arial Narrow" w:hAnsi="Arial Narrow" w:cs="Arial"/>
          <w:sz w:val="24"/>
          <w:szCs w:val="24"/>
        </w:rPr>
        <w:t>anj</w:t>
      </w:r>
      <w:r w:rsidR="00E6599B" w:rsidRPr="00D64C44">
        <w:rPr>
          <w:rFonts w:ascii="Arial Narrow" w:hAnsi="Arial Narrow" w:cs="Arial"/>
          <w:sz w:val="24"/>
          <w:szCs w:val="24"/>
        </w:rPr>
        <w:t xml:space="preserve"> 20</w:t>
      </w:r>
      <w:r w:rsidRPr="00D64C44">
        <w:rPr>
          <w:rFonts w:ascii="Arial Narrow" w:hAnsi="Arial Narrow" w:cs="Arial"/>
          <w:sz w:val="24"/>
          <w:szCs w:val="24"/>
        </w:rPr>
        <w:t>20</w:t>
      </w:r>
      <w:r w:rsidR="00E6599B" w:rsidRPr="00D64C44">
        <w:rPr>
          <w:rFonts w:ascii="Arial Narrow" w:hAnsi="Arial Narrow" w:cs="Arial"/>
          <w:sz w:val="24"/>
          <w:szCs w:val="24"/>
        </w:rPr>
        <w:t>.</w:t>
      </w:r>
      <w:r w:rsidR="005153EB">
        <w:rPr>
          <w:rFonts w:ascii="Arial Narrow" w:hAnsi="Arial Narrow" w:cs="Arial"/>
          <w:sz w:val="24"/>
          <w:szCs w:val="24"/>
        </w:rPr>
        <w:t xml:space="preserve"> godine</w:t>
      </w:r>
    </w:p>
    <w:p w:rsidR="00E6599B" w:rsidRPr="00E75D94" w:rsidRDefault="00E6599B" w:rsidP="00E6599B">
      <w:pPr>
        <w:spacing w:after="0" w:line="240" w:lineRule="auto"/>
        <w:rPr>
          <w:rFonts w:ascii="Arial Narrow" w:eastAsia="Times New Roman" w:hAnsi="Arial Narrow" w:cs="Arial"/>
          <w:color w:val="424242"/>
          <w:sz w:val="24"/>
          <w:szCs w:val="24"/>
          <w:lang w:eastAsia="hr-HR"/>
        </w:rPr>
      </w:pPr>
    </w:p>
    <w:p w:rsidR="00E6599B" w:rsidRPr="00E75D94" w:rsidRDefault="00E6599B" w:rsidP="00350ACA">
      <w:pPr>
        <w:spacing w:after="0" w:line="240" w:lineRule="auto"/>
        <w:jc w:val="both"/>
        <w:rPr>
          <w:rFonts w:ascii="Arial Narrow" w:eastAsia="Times New Roman" w:hAnsi="Arial Narrow" w:cs="Arial"/>
          <w:color w:val="424242"/>
          <w:sz w:val="24"/>
          <w:szCs w:val="24"/>
          <w:lang w:eastAsia="hr-HR"/>
        </w:rPr>
      </w:pPr>
    </w:p>
    <w:p w:rsidR="00E6599B" w:rsidRPr="00E75D94" w:rsidRDefault="001A185C" w:rsidP="00350AC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75D94">
        <w:rPr>
          <w:rFonts w:ascii="Arial Narrow" w:eastAsia="Times New Roman" w:hAnsi="Arial Narrow" w:cs="Arial"/>
          <w:color w:val="424242"/>
          <w:sz w:val="24"/>
          <w:szCs w:val="24"/>
          <w:lang w:eastAsia="hr-HR"/>
        </w:rPr>
        <w:t xml:space="preserve"> </w:t>
      </w:r>
      <w:r w:rsidR="00350ACA" w:rsidRPr="00E75D94">
        <w:rPr>
          <w:rFonts w:ascii="Arial Narrow" w:eastAsia="Times New Roman" w:hAnsi="Arial Narrow" w:cs="Arial"/>
          <w:color w:val="424242"/>
          <w:sz w:val="24"/>
          <w:szCs w:val="24"/>
          <w:lang w:eastAsia="hr-HR"/>
        </w:rPr>
        <w:tab/>
      </w:r>
      <w:r w:rsidR="00942AC1" w:rsidRPr="00E75D94">
        <w:rPr>
          <w:rFonts w:ascii="Arial Narrow" w:eastAsia="Times New Roman" w:hAnsi="Arial Narrow" w:cs="Arial"/>
          <w:sz w:val="24"/>
          <w:szCs w:val="24"/>
          <w:lang w:eastAsia="hr-HR"/>
        </w:rPr>
        <w:t>Na temelju članka 28. i 29</w:t>
      </w:r>
      <w:r w:rsidR="00E6599B" w:rsidRPr="00E75D94">
        <w:rPr>
          <w:rFonts w:ascii="Arial Narrow" w:hAnsi="Arial Narrow" w:cs="Arial"/>
          <w:sz w:val="24"/>
          <w:szCs w:val="24"/>
        </w:rPr>
        <w:t>. Zakona o službenicima i namještenicima u lokalnoj i područnoj (regionalnoj) samoupravi (Narodne novine RH br.</w:t>
      </w:r>
      <w:r w:rsidR="007B7337" w:rsidRPr="00E75D94">
        <w:rPr>
          <w:rFonts w:ascii="Arial Narrow" w:hAnsi="Arial Narrow" w:cs="Arial"/>
          <w:sz w:val="24"/>
          <w:szCs w:val="24"/>
        </w:rPr>
        <w:t xml:space="preserve"> </w:t>
      </w:r>
      <w:r w:rsidR="00E6599B" w:rsidRPr="00E75D94">
        <w:rPr>
          <w:rFonts w:ascii="Arial Narrow" w:hAnsi="Arial Narrow" w:cs="Arial"/>
          <w:sz w:val="24"/>
          <w:szCs w:val="24"/>
        </w:rPr>
        <w:t>86/08, 61/11, 04/18</w:t>
      </w:r>
      <w:r w:rsidR="00942AC1" w:rsidRPr="00E75D94">
        <w:rPr>
          <w:rFonts w:ascii="Arial Narrow" w:hAnsi="Arial Narrow" w:cs="Arial"/>
          <w:sz w:val="24"/>
          <w:szCs w:val="24"/>
        </w:rPr>
        <w:t xml:space="preserve">, u daljnjem tekstu: Zakon), </w:t>
      </w:r>
      <w:r w:rsidR="00E6599B" w:rsidRPr="00E75D94">
        <w:rPr>
          <w:rFonts w:ascii="Arial Narrow" w:hAnsi="Arial Narrow" w:cs="Arial"/>
          <w:sz w:val="24"/>
          <w:szCs w:val="24"/>
        </w:rPr>
        <w:t>pročelnica Jedinstvenog upravnog odjela</w:t>
      </w:r>
      <w:r w:rsidR="00F671F7" w:rsidRPr="00E75D94">
        <w:rPr>
          <w:rFonts w:ascii="Arial Narrow" w:hAnsi="Arial Narrow" w:cs="Arial"/>
          <w:sz w:val="24"/>
          <w:szCs w:val="24"/>
        </w:rPr>
        <w:t xml:space="preserve"> </w:t>
      </w:r>
      <w:r w:rsidR="00942AC1" w:rsidRPr="00E75D94">
        <w:rPr>
          <w:rFonts w:ascii="Arial Narrow" w:hAnsi="Arial Narrow" w:cs="Arial"/>
          <w:sz w:val="24"/>
          <w:szCs w:val="24"/>
        </w:rPr>
        <w:t xml:space="preserve">Općine </w:t>
      </w:r>
      <w:r w:rsidR="00A61035" w:rsidRPr="00E75D94">
        <w:rPr>
          <w:rFonts w:ascii="Arial Narrow" w:hAnsi="Arial Narrow" w:cs="Arial"/>
          <w:sz w:val="24"/>
          <w:szCs w:val="24"/>
        </w:rPr>
        <w:t xml:space="preserve">Negoslavci </w:t>
      </w:r>
      <w:r w:rsidR="00145FE0">
        <w:rPr>
          <w:rFonts w:ascii="Arial Narrow" w:hAnsi="Arial Narrow" w:cs="Arial"/>
          <w:sz w:val="24"/>
          <w:szCs w:val="24"/>
        </w:rPr>
        <w:t>raspisuje</w:t>
      </w:r>
      <w:r w:rsidR="009177B9">
        <w:rPr>
          <w:rFonts w:ascii="Arial Narrow" w:hAnsi="Arial Narrow" w:cs="Arial"/>
          <w:sz w:val="24"/>
          <w:szCs w:val="24"/>
        </w:rPr>
        <w:t>:</w:t>
      </w:r>
    </w:p>
    <w:p w:rsidR="00E75D94" w:rsidRDefault="00E75D94" w:rsidP="00350A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hr-HR"/>
        </w:rPr>
      </w:pPr>
    </w:p>
    <w:p w:rsidR="00E14C1C" w:rsidRDefault="00E14C1C" w:rsidP="00350A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hr-HR"/>
        </w:rPr>
      </w:pPr>
    </w:p>
    <w:p w:rsidR="00E14C1C" w:rsidRDefault="00942AC1" w:rsidP="00350A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hr-HR"/>
        </w:rPr>
      </w:pPr>
      <w:r w:rsidRPr="00E75D94">
        <w:rPr>
          <w:rFonts w:ascii="Arial Narrow" w:eastAsia="Times New Roman" w:hAnsi="Arial Narrow" w:cs="Arial"/>
          <w:b/>
          <w:bCs/>
          <w:sz w:val="28"/>
          <w:szCs w:val="28"/>
          <w:lang w:eastAsia="hr-HR"/>
        </w:rPr>
        <w:t>OGLAS</w:t>
      </w:r>
      <w:r w:rsidR="001A185C" w:rsidRPr="00E75D94">
        <w:rPr>
          <w:rFonts w:ascii="Arial Narrow" w:eastAsia="Times New Roman" w:hAnsi="Arial Narrow" w:cs="Arial"/>
          <w:sz w:val="28"/>
          <w:szCs w:val="28"/>
          <w:lang w:eastAsia="hr-HR"/>
        </w:rPr>
        <w:br/>
      </w:r>
      <w:r w:rsidR="002D4D4E">
        <w:rPr>
          <w:rFonts w:ascii="Arial Narrow" w:eastAsia="Times New Roman" w:hAnsi="Arial Narrow" w:cs="Arial"/>
          <w:b/>
          <w:bCs/>
          <w:sz w:val="28"/>
          <w:szCs w:val="28"/>
          <w:lang w:eastAsia="hr-HR"/>
        </w:rPr>
        <w:t xml:space="preserve">za </w:t>
      </w:r>
      <w:r w:rsidR="001A185C" w:rsidRPr="00E75D94">
        <w:rPr>
          <w:rFonts w:ascii="Arial Narrow" w:eastAsia="Times New Roman" w:hAnsi="Arial Narrow" w:cs="Arial"/>
          <w:b/>
          <w:bCs/>
          <w:sz w:val="28"/>
          <w:szCs w:val="28"/>
          <w:lang w:eastAsia="hr-HR"/>
        </w:rPr>
        <w:t>prijam</w:t>
      </w:r>
      <w:r w:rsidR="002D4D4E">
        <w:rPr>
          <w:rFonts w:ascii="Arial Narrow" w:eastAsia="Times New Roman" w:hAnsi="Arial Narrow" w:cs="Arial"/>
          <w:b/>
          <w:bCs/>
          <w:sz w:val="28"/>
          <w:szCs w:val="28"/>
          <w:lang w:eastAsia="hr-HR"/>
        </w:rPr>
        <w:t xml:space="preserve"> </w:t>
      </w:r>
      <w:r w:rsidR="006F3ADC">
        <w:rPr>
          <w:rFonts w:ascii="Arial Narrow" w:eastAsia="Times New Roman" w:hAnsi="Arial Narrow" w:cs="Arial"/>
          <w:b/>
          <w:bCs/>
          <w:sz w:val="28"/>
          <w:szCs w:val="28"/>
          <w:lang w:eastAsia="hr-HR"/>
        </w:rPr>
        <w:t xml:space="preserve">službenika </w:t>
      </w:r>
      <w:r w:rsidR="002D4D4E">
        <w:rPr>
          <w:rFonts w:ascii="Arial Narrow" w:eastAsia="Times New Roman" w:hAnsi="Arial Narrow" w:cs="Arial"/>
          <w:b/>
          <w:bCs/>
          <w:sz w:val="28"/>
          <w:szCs w:val="28"/>
          <w:lang w:eastAsia="hr-HR"/>
        </w:rPr>
        <w:t>u službu</w:t>
      </w:r>
    </w:p>
    <w:p w:rsidR="001A185C" w:rsidRPr="00E75D94" w:rsidRDefault="001A185C" w:rsidP="00350ACA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E75D94">
        <w:rPr>
          <w:rFonts w:ascii="Arial Narrow" w:eastAsia="Times New Roman" w:hAnsi="Arial Narrow" w:cs="Arial"/>
          <w:sz w:val="24"/>
          <w:szCs w:val="24"/>
          <w:lang w:eastAsia="hr-HR"/>
        </w:rPr>
        <w:br/>
      </w:r>
    </w:p>
    <w:p w:rsidR="00942AC1" w:rsidRPr="00E75D94" w:rsidRDefault="00F671F7" w:rsidP="009177B9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E75D94">
        <w:rPr>
          <w:rFonts w:ascii="Arial Narrow" w:eastAsia="Times New Roman" w:hAnsi="Arial Narrow" w:cs="Arial"/>
          <w:sz w:val="24"/>
          <w:szCs w:val="24"/>
          <w:lang w:eastAsia="hr-HR"/>
        </w:rPr>
        <w:t>u</w:t>
      </w:r>
      <w:r w:rsidR="00942AC1" w:rsidRPr="00E75D94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Jedinstveni upravni odjel </w:t>
      </w:r>
      <w:r w:rsidR="002D4D4E">
        <w:rPr>
          <w:rFonts w:ascii="Arial Narrow" w:eastAsia="Times New Roman" w:hAnsi="Arial Narrow" w:cs="Arial"/>
          <w:sz w:val="24"/>
          <w:szCs w:val="24"/>
          <w:lang w:eastAsia="hr-HR"/>
        </w:rPr>
        <w:t xml:space="preserve">Općine </w:t>
      </w:r>
      <w:r w:rsidR="00A61035" w:rsidRPr="00E75D94">
        <w:rPr>
          <w:rFonts w:ascii="Arial Narrow" w:eastAsia="Times New Roman" w:hAnsi="Arial Narrow" w:cs="Arial"/>
          <w:sz w:val="24"/>
          <w:szCs w:val="24"/>
          <w:lang w:eastAsia="hr-HR"/>
        </w:rPr>
        <w:t>Negoslavci</w:t>
      </w:r>
      <w:r w:rsidR="006F3ADC">
        <w:rPr>
          <w:rFonts w:ascii="Arial Narrow" w:eastAsia="Times New Roman" w:hAnsi="Arial Narrow" w:cs="Arial"/>
          <w:sz w:val="24"/>
          <w:szCs w:val="24"/>
          <w:lang w:eastAsia="hr-HR"/>
        </w:rPr>
        <w:t>,</w:t>
      </w:r>
      <w:r w:rsidR="00942AC1" w:rsidRPr="00E75D94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  <w:r w:rsidR="002D4D4E">
        <w:rPr>
          <w:rFonts w:ascii="Arial Narrow" w:eastAsia="Times New Roman" w:hAnsi="Arial Narrow" w:cs="Arial"/>
          <w:sz w:val="24"/>
          <w:szCs w:val="24"/>
          <w:lang w:eastAsia="hr-HR"/>
        </w:rPr>
        <w:t>na određeno vrijeme</w:t>
      </w:r>
      <w:r w:rsidR="006F3ADC">
        <w:rPr>
          <w:rFonts w:ascii="Arial Narrow" w:eastAsia="Times New Roman" w:hAnsi="Arial Narrow" w:cs="Arial"/>
          <w:sz w:val="24"/>
          <w:szCs w:val="24"/>
          <w:lang w:eastAsia="hr-HR"/>
        </w:rPr>
        <w:t>, na radna mjesta:</w:t>
      </w:r>
    </w:p>
    <w:p w:rsidR="007B7337" w:rsidRPr="00E75D94" w:rsidRDefault="007B7337" w:rsidP="00942AC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F671F7" w:rsidRPr="006F3ADC" w:rsidRDefault="00942AC1" w:rsidP="006F3ADC">
      <w:pPr>
        <w:spacing w:after="0" w:line="240" w:lineRule="auto"/>
        <w:ind w:right="-142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bookmarkStart w:id="2" w:name="_Hlk2083615"/>
      <w:r w:rsidRPr="006F3ADC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1. </w:t>
      </w:r>
      <w:r w:rsidR="001A185C" w:rsidRPr="006F3ADC">
        <w:rPr>
          <w:rFonts w:ascii="Arial Narrow" w:eastAsia="Times New Roman" w:hAnsi="Arial Narrow" w:cs="Arial"/>
          <w:b/>
          <w:sz w:val="24"/>
          <w:szCs w:val="24"/>
          <w:lang w:eastAsia="hr-HR"/>
        </w:rPr>
        <w:t>STRUČN</w:t>
      </w:r>
      <w:r w:rsidRPr="006F3ADC">
        <w:rPr>
          <w:rFonts w:ascii="Arial Narrow" w:eastAsia="Times New Roman" w:hAnsi="Arial Narrow" w:cs="Arial"/>
          <w:b/>
          <w:sz w:val="24"/>
          <w:szCs w:val="24"/>
          <w:lang w:eastAsia="hr-HR"/>
        </w:rPr>
        <w:t>I</w:t>
      </w:r>
      <w:r w:rsidR="001A185C" w:rsidRPr="006F3ADC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 </w:t>
      </w:r>
      <w:bookmarkEnd w:id="2"/>
      <w:r w:rsidR="00E03CF1" w:rsidRPr="006F3ADC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 SURADNIK/ICA – VODITELJ/ICA PROJEKTA</w:t>
      </w:r>
      <w:r w:rsidRPr="006F3ADC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 </w:t>
      </w:r>
      <w:r w:rsidR="00E03CF1" w:rsidRPr="006F3ADC">
        <w:rPr>
          <w:rFonts w:ascii="Arial Narrow" w:eastAsia="Times New Roman" w:hAnsi="Arial Narrow" w:cs="Arial"/>
          <w:b/>
          <w:sz w:val="24"/>
          <w:szCs w:val="24"/>
          <w:lang w:eastAsia="hr-HR"/>
        </w:rPr>
        <w:t>“</w:t>
      </w:r>
      <w:r w:rsidR="00A61035" w:rsidRPr="006F3ADC">
        <w:rPr>
          <w:rFonts w:ascii="Arial Narrow" w:eastAsia="Times New Roman" w:hAnsi="Arial Narrow" w:cs="Arial"/>
          <w:b/>
          <w:sz w:val="24"/>
          <w:szCs w:val="24"/>
          <w:lang w:eastAsia="hr-HR"/>
        </w:rPr>
        <w:t>ZAŽELI – Općina Negoslavci</w:t>
      </w:r>
      <w:r w:rsidR="00E03CF1" w:rsidRPr="006F3ADC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“ </w:t>
      </w:r>
      <w:r w:rsidR="006F3ADC">
        <w:rPr>
          <w:rFonts w:ascii="Arial Narrow" w:eastAsia="Times New Roman" w:hAnsi="Arial Narrow" w:cs="Arial"/>
          <w:b/>
          <w:sz w:val="24"/>
          <w:szCs w:val="24"/>
          <w:lang w:eastAsia="hr-HR"/>
        </w:rPr>
        <w:t>-faza II</w:t>
      </w:r>
      <w:r w:rsidR="001A185C" w:rsidRPr="006F3ADC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 </w:t>
      </w:r>
    </w:p>
    <w:p w:rsidR="001A185C" w:rsidRPr="00E75D94" w:rsidRDefault="006D1411" w:rsidP="006D1411">
      <w:pPr>
        <w:spacing w:after="0" w:line="240" w:lineRule="auto"/>
        <w:ind w:right="-142"/>
        <w:rPr>
          <w:rFonts w:ascii="Arial Narrow" w:eastAsia="Times New Roman" w:hAnsi="Arial Narrow" w:cs="Arial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  <w:r w:rsidR="00942AC1" w:rsidRPr="00E75D94">
        <w:rPr>
          <w:rFonts w:ascii="Arial Narrow" w:eastAsia="Times New Roman" w:hAnsi="Arial Narrow" w:cs="Arial"/>
          <w:sz w:val="24"/>
          <w:szCs w:val="24"/>
          <w:lang w:eastAsia="hr-HR"/>
        </w:rPr>
        <w:t>- 1</w:t>
      </w:r>
      <w:r w:rsidR="006F3AD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  <w:r w:rsidR="00942AC1" w:rsidRPr="00E75D94">
        <w:rPr>
          <w:rFonts w:ascii="Arial Narrow" w:eastAsia="Times New Roman" w:hAnsi="Arial Narrow" w:cs="Arial"/>
          <w:sz w:val="24"/>
          <w:szCs w:val="24"/>
          <w:lang w:eastAsia="hr-HR"/>
        </w:rPr>
        <w:t>-</w:t>
      </w:r>
      <w:r w:rsidR="006F3AD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  <w:r w:rsidR="00942AC1" w:rsidRPr="00E75D94">
        <w:rPr>
          <w:rFonts w:ascii="Arial Narrow" w:eastAsia="Times New Roman" w:hAnsi="Arial Narrow" w:cs="Arial"/>
          <w:sz w:val="24"/>
          <w:szCs w:val="24"/>
          <w:lang w:eastAsia="hr-HR"/>
        </w:rPr>
        <w:t xml:space="preserve">izvršitelj (m/ž) puno radno vrijeme, na rok </w:t>
      </w:r>
      <w:r w:rsidR="00604DD2">
        <w:rPr>
          <w:rFonts w:ascii="Arial Narrow" w:eastAsia="Times New Roman" w:hAnsi="Arial Narrow" w:cs="Arial"/>
          <w:sz w:val="24"/>
          <w:szCs w:val="24"/>
          <w:lang w:eastAsia="hr-HR"/>
        </w:rPr>
        <w:t>od 18 mjeseci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, uz obvezni probni rad od dva mjeseca</w:t>
      </w:r>
      <w:r w:rsidR="001A185C" w:rsidRPr="00E75D94">
        <w:rPr>
          <w:rFonts w:ascii="Arial Narrow" w:eastAsia="Times New Roman" w:hAnsi="Arial Narrow" w:cs="Arial"/>
          <w:color w:val="424242"/>
          <w:sz w:val="24"/>
          <w:szCs w:val="24"/>
          <w:lang w:eastAsia="hr-HR"/>
        </w:rPr>
        <w:br/>
        <w:t>  </w:t>
      </w:r>
      <w:r w:rsidR="001A185C" w:rsidRPr="00E75D94">
        <w:rPr>
          <w:rFonts w:ascii="Arial Narrow" w:eastAsia="Times New Roman" w:hAnsi="Arial Narrow" w:cs="Arial"/>
          <w:color w:val="424242"/>
          <w:sz w:val="24"/>
          <w:szCs w:val="24"/>
          <w:lang w:eastAsia="hr-HR"/>
        </w:rPr>
        <w:br/>
      </w:r>
      <w:r w:rsidR="00E14C1C">
        <w:rPr>
          <w:rFonts w:ascii="Arial Narrow" w:eastAsia="Times New Roman" w:hAnsi="Arial Narrow" w:cs="Arial"/>
          <w:sz w:val="24"/>
          <w:szCs w:val="24"/>
          <w:lang w:eastAsia="hr-HR"/>
        </w:rPr>
        <w:t>O</w:t>
      </w:r>
      <w:r w:rsidR="00E14C1C" w:rsidRPr="00E75D94">
        <w:rPr>
          <w:rFonts w:ascii="Arial Narrow" w:eastAsia="Times New Roman" w:hAnsi="Arial Narrow" w:cs="Arial"/>
          <w:sz w:val="24"/>
          <w:szCs w:val="24"/>
          <w:lang w:eastAsia="hr-HR"/>
        </w:rPr>
        <w:t xml:space="preserve">pći uvjeti za prijam u službu </w:t>
      </w:r>
      <w:r w:rsidR="00942AC1" w:rsidRPr="00E75D94">
        <w:rPr>
          <w:rFonts w:ascii="Arial Narrow" w:eastAsia="Times New Roman" w:hAnsi="Arial Narrow" w:cs="Arial"/>
          <w:sz w:val="24"/>
          <w:szCs w:val="24"/>
          <w:lang w:eastAsia="hr-HR"/>
        </w:rPr>
        <w:t>propisani člankom 12. Zakona:</w:t>
      </w:r>
    </w:p>
    <w:p w:rsidR="00942AC1" w:rsidRPr="00E75D94" w:rsidRDefault="00942AC1" w:rsidP="00942AC1">
      <w:pPr>
        <w:spacing w:after="0" w:line="240" w:lineRule="auto"/>
        <w:ind w:right="-142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E75D94">
        <w:rPr>
          <w:rFonts w:ascii="Arial Narrow" w:eastAsia="Times New Roman" w:hAnsi="Arial Narrow" w:cs="Arial"/>
          <w:sz w:val="24"/>
          <w:szCs w:val="24"/>
          <w:lang w:eastAsia="hr-HR"/>
        </w:rPr>
        <w:t>1. punoljetnost</w:t>
      </w:r>
      <w:r w:rsidR="004D3929">
        <w:rPr>
          <w:rFonts w:ascii="Arial Narrow" w:eastAsia="Times New Roman" w:hAnsi="Arial Narrow" w:cs="Arial"/>
          <w:sz w:val="24"/>
          <w:szCs w:val="24"/>
          <w:lang w:eastAsia="hr-HR"/>
        </w:rPr>
        <w:t>,</w:t>
      </w:r>
    </w:p>
    <w:p w:rsidR="00942AC1" w:rsidRPr="00E75D94" w:rsidRDefault="00942AC1" w:rsidP="00315594">
      <w:pPr>
        <w:spacing w:after="0" w:line="240" w:lineRule="auto"/>
        <w:ind w:right="-142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E75D94">
        <w:rPr>
          <w:rFonts w:ascii="Arial Narrow" w:eastAsia="Times New Roman" w:hAnsi="Arial Narrow" w:cs="Arial"/>
          <w:sz w:val="24"/>
          <w:szCs w:val="24"/>
          <w:lang w:eastAsia="hr-HR"/>
        </w:rPr>
        <w:t>2. hrvatsko državljanstvo</w:t>
      </w:r>
      <w:r w:rsidR="004D3929">
        <w:rPr>
          <w:rFonts w:ascii="Arial Narrow" w:eastAsia="Times New Roman" w:hAnsi="Arial Narrow" w:cs="Arial"/>
          <w:sz w:val="24"/>
          <w:szCs w:val="24"/>
          <w:lang w:eastAsia="hr-HR"/>
        </w:rPr>
        <w:t>,</w:t>
      </w:r>
    </w:p>
    <w:p w:rsidR="00942AC1" w:rsidRDefault="002D4D4E" w:rsidP="00942AC1">
      <w:pPr>
        <w:spacing w:after="0" w:line="240" w:lineRule="auto"/>
        <w:ind w:right="-142"/>
        <w:rPr>
          <w:rFonts w:ascii="Arial Narrow" w:eastAsia="Times New Roman" w:hAnsi="Arial Narrow" w:cs="Arial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3. zdravstvena sposobnost za obavljanje poslova </w:t>
      </w:r>
    </w:p>
    <w:p w:rsidR="002D4D4E" w:rsidRPr="00E75D94" w:rsidRDefault="002D4D4E" w:rsidP="00942AC1">
      <w:pPr>
        <w:spacing w:after="0" w:line="240" w:lineRule="auto"/>
        <w:ind w:right="-142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6F3ADC" w:rsidRDefault="00942AC1" w:rsidP="006F3ADC">
      <w:pPr>
        <w:spacing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E75D94">
        <w:rPr>
          <w:rFonts w:ascii="Arial Narrow" w:eastAsia="Times New Roman" w:hAnsi="Arial Narrow" w:cs="Arial"/>
          <w:sz w:val="24"/>
          <w:szCs w:val="24"/>
          <w:lang w:eastAsia="hr-HR"/>
        </w:rPr>
        <w:t>Kandidat mora ispunjavati sljedeće posebne uvjete za prijam u službu:</w:t>
      </w:r>
    </w:p>
    <w:p w:rsidR="006F3ADC" w:rsidRDefault="007B7337" w:rsidP="006F3ADC">
      <w:pPr>
        <w:pStyle w:val="Odlomakpopisa"/>
        <w:numPr>
          <w:ilvl w:val="0"/>
          <w:numId w:val="6"/>
        </w:numPr>
        <w:spacing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6F3AD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sveučilišni ili stručni prvostupnik </w:t>
      </w:r>
      <w:r w:rsidR="005C196B" w:rsidRPr="006F3AD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ekonomske </w:t>
      </w:r>
      <w:r w:rsidRPr="006F3ADC">
        <w:rPr>
          <w:rFonts w:ascii="Arial Narrow" w:eastAsia="Times New Roman" w:hAnsi="Arial Narrow" w:cs="Arial"/>
          <w:sz w:val="24"/>
          <w:szCs w:val="24"/>
          <w:lang w:eastAsia="hr-HR"/>
        </w:rPr>
        <w:t>struke</w:t>
      </w:r>
      <w:r w:rsidR="006F3ADC">
        <w:rPr>
          <w:rFonts w:ascii="Arial Narrow" w:eastAsia="Times New Roman" w:hAnsi="Arial Narrow" w:cs="Arial"/>
          <w:sz w:val="24"/>
          <w:szCs w:val="24"/>
          <w:lang w:eastAsia="hr-HR"/>
        </w:rPr>
        <w:t>,</w:t>
      </w:r>
    </w:p>
    <w:p w:rsidR="006F3ADC" w:rsidRDefault="007B7337" w:rsidP="006F3ADC">
      <w:pPr>
        <w:pStyle w:val="Odlomakpopisa"/>
        <w:numPr>
          <w:ilvl w:val="0"/>
          <w:numId w:val="6"/>
        </w:numPr>
        <w:spacing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6F3AD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najmanje </w:t>
      </w:r>
      <w:r w:rsidR="008D6B0C" w:rsidRPr="006F3ADC">
        <w:rPr>
          <w:rFonts w:ascii="Arial Narrow" w:eastAsia="Times New Roman" w:hAnsi="Arial Narrow" w:cs="Arial"/>
          <w:sz w:val="24"/>
          <w:szCs w:val="24"/>
          <w:lang w:eastAsia="hr-HR"/>
        </w:rPr>
        <w:t>3</w:t>
      </w:r>
      <w:r w:rsidR="00A61035" w:rsidRPr="006F3AD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godin</w:t>
      </w:r>
      <w:r w:rsidR="006F3ADC">
        <w:rPr>
          <w:rFonts w:ascii="Arial Narrow" w:eastAsia="Times New Roman" w:hAnsi="Arial Narrow" w:cs="Arial"/>
          <w:sz w:val="24"/>
          <w:szCs w:val="24"/>
          <w:lang w:eastAsia="hr-HR"/>
        </w:rPr>
        <w:t>e</w:t>
      </w:r>
      <w:r w:rsidRPr="006F3AD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radnog iskustva na odgovarajućim poslovima</w:t>
      </w:r>
      <w:r w:rsidR="008144D0" w:rsidRPr="006F3ADC">
        <w:rPr>
          <w:rFonts w:ascii="Arial Narrow" w:eastAsia="Times New Roman" w:hAnsi="Arial Narrow" w:cs="Arial"/>
          <w:sz w:val="24"/>
          <w:szCs w:val="24"/>
          <w:lang w:eastAsia="hr-HR"/>
        </w:rPr>
        <w:t>,</w:t>
      </w:r>
      <w:r w:rsidRPr="006F3AD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</w:p>
    <w:p w:rsidR="006F3ADC" w:rsidRDefault="001A185C" w:rsidP="006F3ADC">
      <w:pPr>
        <w:pStyle w:val="Odlomakpopisa"/>
        <w:numPr>
          <w:ilvl w:val="0"/>
          <w:numId w:val="6"/>
        </w:numPr>
        <w:spacing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6F3ADC">
        <w:rPr>
          <w:rFonts w:ascii="Arial Narrow" w:eastAsia="Times New Roman" w:hAnsi="Arial Narrow" w:cs="Arial"/>
          <w:sz w:val="24"/>
          <w:szCs w:val="24"/>
          <w:lang w:eastAsia="hr-HR"/>
        </w:rPr>
        <w:t>organizacijske sposobnosti,</w:t>
      </w:r>
    </w:p>
    <w:p w:rsidR="006F3ADC" w:rsidRDefault="001A185C" w:rsidP="006F3ADC">
      <w:pPr>
        <w:pStyle w:val="Odlomakpopisa"/>
        <w:numPr>
          <w:ilvl w:val="0"/>
          <w:numId w:val="6"/>
        </w:numPr>
        <w:spacing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6F3ADC">
        <w:rPr>
          <w:rFonts w:ascii="Arial Narrow" w:eastAsia="Times New Roman" w:hAnsi="Arial Narrow" w:cs="Arial"/>
          <w:sz w:val="24"/>
          <w:szCs w:val="24"/>
          <w:lang w:eastAsia="hr-HR"/>
        </w:rPr>
        <w:t>poznavanje rada na računalu</w:t>
      </w:r>
      <w:r w:rsidR="00076346">
        <w:rPr>
          <w:rFonts w:ascii="Arial Narrow" w:eastAsia="Times New Roman" w:hAnsi="Arial Narrow" w:cs="Arial"/>
          <w:sz w:val="24"/>
          <w:szCs w:val="24"/>
          <w:lang w:eastAsia="hr-HR"/>
        </w:rPr>
        <w:t>,</w:t>
      </w:r>
    </w:p>
    <w:p w:rsidR="002770CC" w:rsidRDefault="002770CC" w:rsidP="006F3ADC">
      <w:pPr>
        <w:pStyle w:val="Odlomakpopisa"/>
        <w:numPr>
          <w:ilvl w:val="0"/>
          <w:numId w:val="6"/>
        </w:numPr>
        <w:spacing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6F3ADC">
        <w:rPr>
          <w:rFonts w:ascii="Arial Narrow" w:eastAsia="Times New Roman" w:hAnsi="Arial Narrow" w:cs="Arial"/>
          <w:sz w:val="24"/>
          <w:szCs w:val="24"/>
          <w:lang w:eastAsia="hr-HR"/>
        </w:rPr>
        <w:t>poznavanje Zakona o javnoj nabavi</w:t>
      </w:r>
      <w:r w:rsidR="0007634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i Pravilnika o jednostavnoj nabavi ON,</w:t>
      </w:r>
    </w:p>
    <w:p w:rsidR="00076346" w:rsidRDefault="00076346" w:rsidP="006F3ADC">
      <w:pPr>
        <w:pStyle w:val="Odlomakpopisa"/>
        <w:numPr>
          <w:ilvl w:val="0"/>
          <w:numId w:val="6"/>
        </w:numPr>
        <w:spacing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>vozački ispit B kategorija</w:t>
      </w:r>
    </w:p>
    <w:p w:rsidR="00E14C1C" w:rsidRDefault="00E14C1C" w:rsidP="00E14C1C">
      <w:pPr>
        <w:spacing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E14C1C" w:rsidRPr="00E14C1C" w:rsidRDefault="009177B9" w:rsidP="00E14C1C">
      <w:pPr>
        <w:spacing w:after="0" w:line="240" w:lineRule="auto"/>
        <w:ind w:right="-142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  <w:t>2</w:t>
      </w:r>
      <w:r w:rsidR="00E14C1C" w:rsidRPr="00E14C1C"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  <w:t>. STRUČNI  SURADNIK/ICA – ASISTENT/ICA PROJEKTA “ZAŽELI – Općina Negoslavci“ -faza II</w:t>
      </w:r>
    </w:p>
    <w:p w:rsidR="00E14C1C" w:rsidRPr="00E14C1C" w:rsidRDefault="006D1411" w:rsidP="00E14C1C">
      <w:pPr>
        <w:spacing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  <w:r w:rsidR="00E14C1C" w:rsidRPr="00E14C1C">
        <w:rPr>
          <w:rFonts w:ascii="Arial Narrow" w:eastAsia="Times New Roman" w:hAnsi="Arial Narrow" w:cs="Arial"/>
          <w:sz w:val="24"/>
          <w:szCs w:val="24"/>
          <w:lang w:eastAsia="hr-HR"/>
        </w:rPr>
        <w:t>- 1</w:t>
      </w:r>
      <w:r w:rsidR="00E14C1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  <w:r w:rsidR="00E14C1C" w:rsidRPr="00E14C1C">
        <w:rPr>
          <w:rFonts w:ascii="Arial Narrow" w:eastAsia="Times New Roman" w:hAnsi="Arial Narrow" w:cs="Arial"/>
          <w:sz w:val="24"/>
          <w:szCs w:val="24"/>
          <w:lang w:eastAsia="hr-HR"/>
        </w:rPr>
        <w:t>-</w:t>
      </w:r>
      <w:r w:rsidR="00E14C1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  <w:r w:rsidR="00E14C1C" w:rsidRPr="00E14C1C">
        <w:rPr>
          <w:rFonts w:ascii="Arial Narrow" w:eastAsia="Times New Roman" w:hAnsi="Arial Narrow" w:cs="Arial"/>
          <w:sz w:val="24"/>
          <w:szCs w:val="24"/>
          <w:lang w:eastAsia="hr-HR"/>
        </w:rPr>
        <w:t>izvršitelj (m/ž) puno radno vrijeme, na rok od 18 mjeseci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, </w:t>
      </w:r>
      <w:r w:rsidRPr="006D1411">
        <w:rPr>
          <w:rFonts w:ascii="Arial Narrow" w:eastAsia="Times New Roman" w:hAnsi="Arial Narrow" w:cs="Arial"/>
          <w:sz w:val="24"/>
          <w:szCs w:val="24"/>
          <w:lang w:eastAsia="hr-HR"/>
        </w:rPr>
        <w:t>uz obvezni probni rad od dva mjeseca</w:t>
      </w:r>
    </w:p>
    <w:p w:rsidR="00E14C1C" w:rsidRPr="00E14C1C" w:rsidRDefault="00E14C1C" w:rsidP="006D1411">
      <w:pPr>
        <w:tabs>
          <w:tab w:val="left" w:pos="2568"/>
        </w:tabs>
        <w:spacing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E14C1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 </w:t>
      </w:r>
      <w:r w:rsidR="006D1411">
        <w:rPr>
          <w:rFonts w:ascii="Arial Narrow" w:eastAsia="Times New Roman" w:hAnsi="Arial Narrow" w:cs="Arial"/>
          <w:sz w:val="24"/>
          <w:szCs w:val="24"/>
          <w:lang w:eastAsia="hr-HR"/>
        </w:rPr>
        <w:tab/>
      </w:r>
    </w:p>
    <w:p w:rsidR="00E14C1C" w:rsidRPr="00E14C1C" w:rsidRDefault="00E14C1C" w:rsidP="00E14C1C">
      <w:pPr>
        <w:spacing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E14C1C">
        <w:rPr>
          <w:rFonts w:ascii="Arial Narrow" w:eastAsia="Times New Roman" w:hAnsi="Arial Narrow" w:cs="Arial"/>
          <w:sz w:val="24"/>
          <w:szCs w:val="24"/>
          <w:lang w:eastAsia="hr-HR"/>
        </w:rPr>
        <w:t>Opći uvjeti za prijam u službu propisani člankom 12. Zakona:</w:t>
      </w:r>
    </w:p>
    <w:p w:rsidR="00E14C1C" w:rsidRPr="00E14C1C" w:rsidRDefault="00E14C1C" w:rsidP="00E14C1C">
      <w:pPr>
        <w:spacing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E14C1C">
        <w:rPr>
          <w:rFonts w:ascii="Arial Narrow" w:eastAsia="Times New Roman" w:hAnsi="Arial Narrow" w:cs="Arial"/>
          <w:sz w:val="24"/>
          <w:szCs w:val="24"/>
          <w:lang w:eastAsia="hr-HR"/>
        </w:rPr>
        <w:t>1. punoljetnost,</w:t>
      </w:r>
    </w:p>
    <w:p w:rsidR="00E14C1C" w:rsidRPr="00E14C1C" w:rsidRDefault="00E14C1C" w:rsidP="00E14C1C">
      <w:pPr>
        <w:spacing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E14C1C">
        <w:rPr>
          <w:rFonts w:ascii="Arial Narrow" w:eastAsia="Times New Roman" w:hAnsi="Arial Narrow" w:cs="Arial"/>
          <w:sz w:val="24"/>
          <w:szCs w:val="24"/>
          <w:lang w:eastAsia="hr-HR"/>
        </w:rPr>
        <w:t>2. hrvatsko državljanstvo,</w:t>
      </w:r>
    </w:p>
    <w:p w:rsidR="00E14C1C" w:rsidRPr="00E14C1C" w:rsidRDefault="00E14C1C" w:rsidP="00E14C1C">
      <w:pPr>
        <w:spacing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E14C1C">
        <w:rPr>
          <w:rFonts w:ascii="Arial Narrow" w:eastAsia="Times New Roman" w:hAnsi="Arial Narrow" w:cs="Arial"/>
          <w:sz w:val="24"/>
          <w:szCs w:val="24"/>
          <w:lang w:eastAsia="hr-HR"/>
        </w:rPr>
        <w:t>3. zdravstvena sposobnost za obavljanje poslova radnog mjesta za koje se prijava podnosi.</w:t>
      </w:r>
    </w:p>
    <w:p w:rsidR="00E14C1C" w:rsidRPr="00E14C1C" w:rsidRDefault="00E14C1C" w:rsidP="00E14C1C">
      <w:pPr>
        <w:spacing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B46430" w:rsidRDefault="00B46430" w:rsidP="00E14C1C">
      <w:pPr>
        <w:spacing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E14C1C" w:rsidRPr="00E14C1C" w:rsidRDefault="00E14C1C" w:rsidP="00E14C1C">
      <w:pPr>
        <w:spacing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E14C1C">
        <w:rPr>
          <w:rFonts w:ascii="Arial Narrow" w:eastAsia="Times New Roman" w:hAnsi="Arial Narrow" w:cs="Arial"/>
          <w:sz w:val="24"/>
          <w:szCs w:val="24"/>
          <w:lang w:eastAsia="hr-HR"/>
        </w:rPr>
        <w:lastRenderedPageBreak/>
        <w:t>Kandidat mora ispunjavati sljedeće posebne uvjete za prijam u službu:</w:t>
      </w:r>
    </w:p>
    <w:p w:rsidR="00E14C1C" w:rsidRPr="00E14C1C" w:rsidRDefault="00076346" w:rsidP="00E14C1C">
      <w:pPr>
        <w:pStyle w:val="Odlomakpopisa"/>
        <w:numPr>
          <w:ilvl w:val="0"/>
          <w:numId w:val="6"/>
        </w:numPr>
        <w:spacing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viša stručna sprema ili </w:t>
      </w:r>
      <w:r w:rsidR="00E14C1C" w:rsidRPr="00E14C1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srednja stručna sprema, </w:t>
      </w:r>
    </w:p>
    <w:p w:rsidR="00E14C1C" w:rsidRPr="00E14C1C" w:rsidRDefault="00E14C1C" w:rsidP="00E14C1C">
      <w:pPr>
        <w:pStyle w:val="Odlomakpopisa"/>
        <w:numPr>
          <w:ilvl w:val="0"/>
          <w:numId w:val="6"/>
        </w:numPr>
        <w:spacing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E14C1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najmanje </w:t>
      </w:r>
      <w:r w:rsidR="00076346">
        <w:rPr>
          <w:rFonts w:ascii="Arial Narrow" w:eastAsia="Times New Roman" w:hAnsi="Arial Narrow" w:cs="Arial"/>
          <w:sz w:val="24"/>
          <w:szCs w:val="24"/>
          <w:lang w:eastAsia="hr-HR"/>
        </w:rPr>
        <w:t>1</w:t>
      </w:r>
      <w:r w:rsidRPr="00E14C1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godin</w:t>
      </w:r>
      <w:r w:rsidR="00076346">
        <w:rPr>
          <w:rFonts w:ascii="Arial Narrow" w:eastAsia="Times New Roman" w:hAnsi="Arial Narrow" w:cs="Arial"/>
          <w:sz w:val="24"/>
          <w:szCs w:val="24"/>
          <w:lang w:eastAsia="hr-HR"/>
        </w:rPr>
        <w:t>a</w:t>
      </w:r>
      <w:r w:rsidRPr="00E14C1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radnog iskustva na odgovarajućim poslovima, </w:t>
      </w:r>
    </w:p>
    <w:p w:rsidR="00E14C1C" w:rsidRPr="00E14C1C" w:rsidRDefault="00E14C1C" w:rsidP="00E14C1C">
      <w:pPr>
        <w:pStyle w:val="Odlomakpopisa"/>
        <w:numPr>
          <w:ilvl w:val="0"/>
          <w:numId w:val="6"/>
        </w:numPr>
        <w:spacing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E14C1C">
        <w:rPr>
          <w:rFonts w:ascii="Arial Narrow" w:eastAsia="Times New Roman" w:hAnsi="Arial Narrow" w:cs="Arial"/>
          <w:sz w:val="24"/>
          <w:szCs w:val="24"/>
          <w:lang w:eastAsia="hr-HR"/>
        </w:rPr>
        <w:t>organizacijske sposobnosti,</w:t>
      </w:r>
    </w:p>
    <w:p w:rsidR="00E14C1C" w:rsidRDefault="00E14C1C" w:rsidP="00E14C1C">
      <w:pPr>
        <w:pStyle w:val="Odlomakpopisa"/>
        <w:numPr>
          <w:ilvl w:val="0"/>
          <w:numId w:val="6"/>
        </w:numPr>
        <w:spacing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E14C1C">
        <w:rPr>
          <w:rFonts w:ascii="Arial Narrow" w:eastAsia="Times New Roman" w:hAnsi="Arial Narrow" w:cs="Arial"/>
          <w:sz w:val="24"/>
          <w:szCs w:val="24"/>
          <w:lang w:eastAsia="hr-HR"/>
        </w:rPr>
        <w:t>poznavanje rada na računalu,</w:t>
      </w:r>
    </w:p>
    <w:p w:rsidR="0083542C" w:rsidRPr="0083542C" w:rsidRDefault="0083542C" w:rsidP="0083542C">
      <w:pPr>
        <w:pStyle w:val="Odlomakpopisa"/>
        <w:numPr>
          <w:ilvl w:val="0"/>
          <w:numId w:val="6"/>
        </w:numPr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83542C">
        <w:rPr>
          <w:rFonts w:ascii="Arial Narrow" w:eastAsia="Times New Roman" w:hAnsi="Arial Narrow" w:cs="Arial"/>
          <w:sz w:val="24"/>
          <w:szCs w:val="24"/>
          <w:lang w:eastAsia="hr-HR"/>
        </w:rPr>
        <w:t>poznavanje Zakona o javnoj nabavi i Pravilnika o jednostavnoj nabavi ON,</w:t>
      </w:r>
    </w:p>
    <w:p w:rsidR="00E14C1C" w:rsidRPr="00E14C1C" w:rsidRDefault="00E14C1C" w:rsidP="00E14C1C">
      <w:pPr>
        <w:pStyle w:val="Odlomakpopisa"/>
        <w:numPr>
          <w:ilvl w:val="0"/>
          <w:numId w:val="6"/>
        </w:numPr>
        <w:spacing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E14C1C">
        <w:rPr>
          <w:rFonts w:ascii="Arial Narrow" w:eastAsia="Times New Roman" w:hAnsi="Arial Narrow" w:cs="Arial"/>
          <w:sz w:val="24"/>
          <w:szCs w:val="24"/>
          <w:lang w:eastAsia="hr-HR"/>
        </w:rPr>
        <w:t>vozački ispit B kategorija</w:t>
      </w:r>
    </w:p>
    <w:p w:rsidR="00FB68AF" w:rsidRPr="001132BA" w:rsidRDefault="00942AC1" w:rsidP="007B7337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E75D94">
        <w:rPr>
          <w:rFonts w:ascii="Arial Narrow" w:eastAsia="Times New Roman" w:hAnsi="Arial Narrow" w:cs="Arial"/>
          <w:sz w:val="24"/>
          <w:szCs w:val="24"/>
          <w:lang w:eastAsia="hr-HR"/>
        </w:rPr>
        <w:t>Sukladno članku 35. stavku 1. Uredbe o klasi</w:t>
      </w:r>
      <w:r w:rsidR="00FB68AF" w:rsidRPr="00E75D94">
        <w:rPr>
          <w:rFonts w:ascii="Arial Narrow" w:eastAsia="Times New Roman" w:hAnsi="Arial Narrow" w:cs="Arial"/>
          <w:sz w:val="24"/>
          <w:szCs w:val="24"/>
          <w:lang w:eastAsia="hr-HR"/>
        </w:rPr>
        <w:t>f</w:t>
      </w:r>
      <w:r w:rsidRPr="00E75D94">
        <w:rPr>
          <w:rFonts w:ascii="Arial Narrow" w:eastAsia="Times New Roman" w:hAnsi="Arial Narrow" w:cs="Arial"/>
          <w:sz w:val="24"/>
          <w:szCs w:val="24"/>
          <w:lang w:eastAsia="hr-HR"/>
        </w:rPr>
        <w:t xml:space="preserve">ikaciji radnih mjesta u lokalnoj i područnoj (regionalnoj) samoupravi (NN 74/10 </w:t>
      </w:r>
      <w:r w:rsidR="00F671F7" w:rsidRPr="00E75D94">
        <w:rPr>
          <w:rFonts w:ascii="Arial Narrow" w:eastAsia="Times New Roman" w:hAnsi="Arial Narrow" w:cs="Arial"/>
          <w:sz w:val="24"/>
          <w:szCs w:val="24"/>
          <w:lang w:eastAsia="hr-HR"/>
        </w:rPr>
        <w:t>i</w:t>
      </w:r>
      <w:r w:rsidRPr="00E75D94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125/14), uvjete ispunjavaju i osobe koje su prema ranijim propisima stekle visoku stručnu spremu tražene struke</w:t>
      </w:r>
      <w:r w:rsidR="00FB68AF" w:rsidRPr="00E75D94">
        <w:rPr>
          <w:rFonts w:ascii="Arial Narrow" w:eastAsia="Times New Roman" w:hAnsi="Arial Narrow" w:cs="Arial"/>
          <w:sz w:val="24"/>
          <w:szCs w:val="24"/>
          <w:lang w:eastAsia="hr-HR"/>
        </w:rPr>
        <w:t>.</w:t>
      </w:r>
      <w:r w:rsidR="001132BA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  <w:r w:rsidR="00FB68AF" w:rsidRPr="00E75D94">
        <w:rPr>
          <w:rFonts w:ascii="Arial Narrow" w:hAnsi="Arial Narrow" w:cs="Arial"/>
          <w:sz w:val="24"/>
          <w:szCs w:val="24"/>
        </w:rPr>
        <w:t>U službu ne mogu biti primljene osobe za koje postoje zapreke iz članka 15. i 16. Zakona</w:t>
      </w:r>
      <w:r w:rsidR="006F3ADC">
        <w:rPr>
          <w:rFonts w:ascii="Arial Narrow" w:hAnsi="Arial Narrow" w:cs="Arial"/>
          <w:sz w:val="24"/>
          <w:szCs w:val="24"/>
        </w:rPr>
        <w:t xml:space="preserve"> o službenicima i namještenicima u lokalnoj i područnoj (regionalnoj) samoupravi.</w:t>
      </w:r>
    </w:p>
    <w:p w:rsidR="001B4148" w:rsidRDefault="00FB68AF" w:rsidP="007B7337">
      <w:pPr>
        <w:spacing w:before="100" w:beforeAutospacing="1" w:after="100" w:afterAutospacing="1" w:line="240" w:lineRule="auto"/>
        <w:jc w:val="both"/>
        <w:rPr>
          <w:rFonts w:ascii="Arial Narrow" w:hAnsi="Arial Narrow" w:cs="Arial"/>
          <w:sz w:val="24"/>
          <w:szCs w:val="24"/>
        </w:rPr>
      </w:pPr>
      <w:r w:rsidRPr="00E75D94">
        <w:rPr>
          <w:rFonts w:ascii="Arial Narrow" w:hAnsi="Arial Narrow" w:cs="Arial"/>
          <w:sz w:val="24"/>
          <w:szCs w:val="24"/>
        </w:rPr>
        <w:t>Služba se zasniva na određeno vrijeme</w:t>
      </w:r>
      <w:r w:rsidR="00B93760" w:rsidRPr="00E75D94">
        <w:rPr>
          <w:rFonts w:ascii="Arial Narrow" w:hAnsi="Arial Narrow" w:cs="Arial"/>
          <w:sz w:val="24"/>
          <w:szCs w:val="24"/>
        </w:rPr>
        <w:t xml:space="preserve"> – </w:t>
      </w:r>
      <w:r w:rsidR="00604DD2">
        <w:rPr>
          <w:rFonts w:ascii="Arial Narrow" w:hAnsi="Arial Narrow" w:cs="Arial"/>
          <w:sz w:val="24"/>
          <w:szCs w:val="24"/>
        </w:rPr>
        <w:t>na 18 mjesec</w:t>
      </w:r>
      <w:r w:rsidR="00604DD2" w:rsidRPr="00604DD2">
        <w:rPr>
          <w:rFonts w:ascii="Arial Narrow" w:hAnsi="Arial Narrow" w:cs="Arial"/>
          <w:sz w:val="24"/>
          <w:szCs w:val="24"/>
        </w:rPr>
        <w:t>i</w:t>
      </w:r>
      <w:r w:rsidR="00181359" w:rsidRPr="00604DD2">
        <w:rPr>
          <w:rFonts w:ascii="Arial Narrow" w:hAnsi="Arial Narrow" w:cs="Arial"/>
          <w:sz w:val="24"/>
          <w:szCs w:val="24"/>
        </w:rPr>
        <w:t>,</w:t>
      </w:r>
      <w:r w:rsidR="00B93760" w:rsidRPr="00604DD2">
        <w:rPr>
          <w:rFonts w:ascii="Arial Narrow" w:hAnsi="Arial Narrow" w:cs="Arial"/>
          <w:sz w:val="24"/>
          <w:szCs w:val="24"/>
        </w:rPr>
        <w:t xml:space="preserve"> </w:t>
      </w:r>
      <w:r w:rsidR="00B93760" w:rsidRPr="00E75D94">
        <w:rPr>
          <w:rFonts w:ascii="Arial Narrow" w:hAnsi="Arial Narrow" w:cs="Arial"/>
          <w:sz w:val="24"/>
          <w:szCs w:val="24"/>
        </w:rPr>
        <w:t xml:space="preserve">odnosno do kraja provedbe projekta </w:t>
      </w:r>
      <w:r w:rsidR="00A61035" w:rsidRPr="00E75D94">
        <w:rPr>
          <w:rFonts w:ascii="Arial Narrow" w:hAnsi="Arial Narrow" w:cs="Arial"/>
          <w:sz w:val="24"/>
          <w:szCs w:val="24"/>
        </w:rPr>
        <w:t>„ZAŽELI – Općina Negoslavci“</w:t>
      </w:r>
      <w:r w:rsidR="00181359" w:rsidRPr="00E75D94">
        <w:rPr>
          <w:rFonts w:ascii="Arial Narrow" w:hAnsi="Arial Narrow" w:cs="Arial"/>
          <w:sz w:val="24"/>
          <w:szCs w:val="24"/>
        </w:rPr>
        <w:t xml:space="preserve"> UP.02.1.1.13.0083.</w:t>
      </w:r>
    </w:p>
    <w:p w:rsidR="00E03CF1" w:rsidRDefault="00FB68AF" w:rsidP="007B7337">
      <w:pPr>
        <w:spacing w:before="100" w:beforeAutospacing="1" w:after="100" w:afterAutospacing="1" w:line="240" w:lineRule="auto"/>
        <w:jc w:val="both"/>
        <w:rPr>
          <w:rFonts w:ascii="Arial Narrow" w:hAnsi="Arial Narrow" w:cs="Arial"/>
          <w:sz w:val="24"/>
          <w:szCs w:val="24"/>
        </w:rPr>
      </w:pPr>
      <w:r w:rsidRPr="00E75D94">
        <w:rPr>
          <w:rFonts w:ascii="Arial Narrow" w:hAnsi="Arial Narrow" w:cs="Arial"/>
          <w:sz w:val="24"/>
          <w:szCs w:val="24"/>
        </w:rPr>
        <w:t xml:space="preserve">Na </w:t>
      </w:r>
      <w:r w:rsidR="00DB70D7" w:rsidRPr="00E75D94">
        <w:rPr>
          <w:rFonts w:ascii="Arial Narrow" w:hAnsi="Arial Narrow" w:cs="Arial"/>
          <w:sz w:val="24"/>
          <w:szCs w:val="24"/>
        </w:rPr>
        <w:t>o</w:t>
      </w:r>
      <w:r w:rsidRPr="00E75D94">
        <w:rPr>
          <w:rFonts w:ascii="Arial Narrow" w:hAnsi="Arial Narrow" w:cs="Arial"/>
          <w:sz w:val="24"/>
          <w:szCs w:val="24"/>
        </w:rPr>
        <w:t xml:space="preserve">glas se mogu javiti osobe oba spola, a izrazi koji se koriste u </w:t>
      </w:r>
      <w:r w:rsidR="00DB70D7" w:rsidRPr="00E75D94">
        <w:rPr>
          <w:rFonts w:ascii="Arial Narrow" w:hAnsi="Arial Narrow" w:cs="Arial"/>
          <w:sz w:val="24"/>
          <w:szCs w:val="24"/>
        </w:rPr>
        <w:t>o</w:t>
      </w:r>
      <w:r w:rsidRPr="00E75D94">
        <w:rPr>
          <w:rFonts w:ascii="Arial Narrow" w:hAnsi="Arial Narrow" w:cs="Arial"/>
          <w:sz w:val="24"/>
          <w:szCs w:val="24"/>
        </w:rPr>
        <w:t>glasu za osobe u muškom rodu uporabljeni su neutralno i odnose na muške i ženske osobe.</w:t>
      </w:r>
    </w:p>
    <w:p w:rsidR="00B46430" w:rsidRPr="00B46430" w:rsidRDefault="00B46430" w:rsidP="00B46430">
      <w:pPr>
        <w:spacing w:before="100" w:beforeAutospacing="1" w:after="100" w:afterAutospacing="1" w:line="240" w:lineRule="auto"/>
        <w:jc w:val="both"/>
        <w:rPr>
          <w:rFonts w:ascii="Arial Narrow" w:hAnsi="Arial Narrow" w:cs="Arial"/>
          <w:sz w:val="24"/>
          <w:szCs w:val="24"/>
        </w:rPr>
      </w:pPr>
      <w:r w:rsidRPr="00B46430">
        <w:rPr>
          <w:rFonts w:ascii="Arial Narrow" w:hAnsi="Arial Narrow" w:cs="Arial"/>
          <w:sz w:val="24"/>
          <w:szCs w:val="24"/>
        </w:rPr>
        <w:t>Kandidat koji ostvaruje pravo prednosti pri zapošljavanju prema posebnim propisima dužan je u prijavi na javni natječaj pozvati se na to pravo i ima prednost u odnosu na ostale kandidate samo pod jednakim uvjetima. Da bi kandidat ostvario to pravo dužan je uz prijavu priložiti svu potrebnu dokumentaciju propisanu zakonom kojom to potvrđuje, kao i rješenje o priznatom statusu, odnosno potvrdu o priznatom statusu iz koje je vidljivo navedeno pravo.</w:t>
      </w:r>
      <w:r w:rsidR="00592E9C">
        <w:rPr>
          <w:rFonts w:ascii="Arial Narrow" w:hAnsi="Arial Narrow" w:cs="Arial"/>
          <w:sz w:val="24"/>
          <w:szCs w:val="24"/>
        </w:rPr>
        <w:t xml:space="preserve"> </w:t>
      </w:r>
      <w:r w:rsidRPr="00B46430">
        <w:rPr>
          <w:rFonts w:ascii="Arial Narrow" w:hAnsi="Arial Narrow" w:cs="Arial"/>
          <w:sz w:val="24"/>
          <w:szCs w:val="24"/>
        </w:rPr>
        <w:t>Kandidat/kinja koji se poziva na pravo prednosti pri zapošljavanju u skladu s člankom 102. stavcima 1.-3. Zakona o hrvatskim braniteljima iz Domovinskog rata i članovima njihovih obitelji (NN 121/17.), uz prijavu na natječaj dužan je , osim dokaza o ispunjavanju traženih uvjeta, priložiti i dokaze propisane člankom 103. stavkom 1. Zakon o hrvatskim braniteljima iz Domovinskog rata i članovima njihovih obitelji , a koji su objavljeni  na poveznici  Ministarstva hrvatskih branitelja:</w:t>
      </w:r>
    </w:p>
    <w:p w:rsidR="00B46430" w:rsidRDefault="00F478CB" w:rsidP="00B46430">
      <w:pPr>
        <w:spacing w:before="100" w:beforeAutospacing="1" w:after="100" w:afterAutospacing="1" w:line="240" w:lineRule="auto"/>
        <w:jc w:val="both"/>
        <w:rPr>
          <w:rFonts w:ascii="Arial Narrow" w:hAnsi="Arial Narrow" w:cs="Arial"/>
          <w:sz w:val="24"/>
          <w:szCs w:val="24"/>
        </w:rPr>
      </w:pPr>
      <w:hyperlink r:id="rId9" w:history="1">
        <w:r w:rsidR="00B46430" w:rsidRPr="00CD7FFE">
          <w:rPr>
            <w:rStyle w:val="Hiperveza"/>
            <w:rFonts w:ascii="Arial Narrow" w:hAnsi="Arial Narrow" w:cs="Arial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1A185C" w:rsidRPr="00B46430" w:rsidRDefault="00FB68AF" w:rsidP="00B46430">
      <w:pPr>
        <w:spacing w:before="100" w:beforeAutospacing="1" w:after="100" w:afterAutospacing="1" w:line="240" w:lineRule="auto"/>
        <w:jc w:val="both"/>
        <w:rPr>
          <w:rFonts w:ascii="Arial Narrow" w:hAnsi="Arial Narrow" w:cs="Arial"/>
          <w:sz w:val="24"/>
          <w:szCs w:val="24"/>
        </w:rPr>
      </w:pPr>
      <w:r w:rsidRPr="00E75D94">
        <w:rPr>
          <w:rFonts w:ascii="Arial Narrow" w:eastAsia="Times New Roman" w:hAnsi="Arial Narrow" w:cs="Arial"/>
          <w:sz w:val="24"/>
          <w:szCs w:val="24"/>
          <w:lang w:eastAsia="hr-HR"/>
        </w:rPr>
        <w:t>Kan</w:t>
      </w:r>
      <w:r w:rsidR="00E759F9" w:rsidRPr="00E75D94">
        <w:rPr>
          <w:rFonts w:ascii="Arial Narrow" w:eastAsia="Times New Roman" w:hAnsi="Arial Narrow" w:cs="Arial"/>
          <w:sz w:val="24"/>
          <w:szCs w:val="24"/>
          <w:lang w:eastAsia="hr-HR"/>
        </w:rPr>
        <w:t>d</w:t>
      </w:r>
      <w:r w:rsidRPr="00E75D94">
        <w:rPr>
          <w:rFonts w:ascii="Arial Narrow" w:eastAsia="Times New Roman" w:hAnsi="Arial Narrow" w:cs="Arial"/>
          <w:sz w:val="24"/>
          <w:szCs w:val="24"/>
          <w:lang w:eastAsia="hr-HR"/>
        </w:rPr>
        <w:t xml:space="preserve">idati su uz prijavu na </w:t>
      </w:r>
      <w:r w:rsidR="00DB70D7" w:rsidRPr="00E75D94">
        <w:rPr>
          <w:rFonts w:ascii="Arial Narrow" w:eastAsia="Times New Roman" w:hAnsi="Arial Narrow" w:cs="Arial"/>
          <w:sz w:val="24"/>
          <w:szCs w:val="24"/>
          <w:lang w:eastAsia="hr-HR"/>
        </w:rPr>
        <w:t>o</w:t>
      </w:r>
      <w:r w:rsidRPr="00E75D94">
        <w:rPr>
          <w:rFonts w:ascii="Arial Narrow" w:eastAsia="Times New Roman" w:hAnsi="Arial Narrow" w:cs="Arial"/>
          <w:sz w:val="24"/>
          <w:szCs w:val="24"/>
          <w:lang w:eastAsia="hr-HR"/>
        </w:rPr>
        <w:t>glas obvezni priložiti slijedeće</w:t>
      </w:r>
      <w:r w:rsidR="001A185C" w:rsidRPr="00E75D94">
        <w:rPr>
          <w:rFonts w:ascii="Arial Narrow" w:eastAsia="Times New Roman" w:hAnsi="Arial Narrow" w:cs="Arial"/>
          <w:sz w:val="24"/>
          <w:szCs w:val="24"/>
          <w:lang w:eastAsia="hr-HR"/>
        </w:rPr>
        <w:t xml:space="preserve">: </w:t>
      </w:r>
    </w:p>
    <w:p w:rsidR="001A185C" w:rsidRPr="00E75D94" w:rsidRDefault="001A185C" w:rsidP="009177B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E75D94">
        <w:rPr>
          <w:rFonts w:ascii="Arial Narrow" w:eastAsia="Times New Roman" w:hAnsi="Arial Narrow" w:cs="Arial"/>
          <w:sz w:val="24"/>
          <w:szCs w:val="24"/>
          <w:lang w:eastAsia="hr-HR"/>
        </w:rPr>
        <w:t>životopis,</w:t>
      </w:r>
    </w:p>
    <w:p w:rsidR="001A185C" w:rsidRPr="00E75D94" w:rsidRDefault="001A185C" w:rsidP="009177B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E75D94">
        <w:rPr>
          <w:rFonts w:ascii="Arial Narrow" w:eastAsia="Times New Roman" w:hAnsi="Arial Narrow" w:cs="Arial"/>
          <w:sz w:val="24"/>
          <w:szCs w:val="24"/>
          <w:lang w:eastAsia="hr-HR"/>
        </w:rPr>
        <w:t>dokaz o stručnoj spremi (preslika diplome),</w:t>
      </w:r>
    </w:p>
    <w:p w:rsidR="00FB68AF" w:rsidRPr="00E75D94" w:rsidRDefault="001A185C" w:rsidP="009177B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E75D94">
        <w:rPr>
          <w:rFonts w:ascii="Arial Narrow" w:eastAsia="Times New Roman" w:hAnsi="Arial Narrow" w:cs="Arial"/>
          <w:sz w:val="24"/>
          <w:szCs w:val="24"/>
          <w:lang w:eastAsia="hr-HR"/>
        </w:rPr>
        <w:t xml:space="preserve">dokaz o </w:t>
      </w:r>
      <w:r w:rsidR="00FB68AF" w:rsidRPr="00E75D94">
        <w:rPr>
          <w:rFonts w:ascii="Arial Narrow" w:eastAsia="Times New Roman" w:hAnsi="Arial Narrow" w:cs="Arial"/>
          <w:sz w:val="24"/>
          <w:szCs w:val="24"/>
          <w:lang w:eastAsia="hr-HR"/>
        </w:rPr>
        <w:t xml:space="preserve">hrvatskom </w:t>
      </w:r>
      <w:r w:rsidRPr="00E75D94">
        <w:rPr>
          <w:rFonts w:ascii="Arial Narrow" w:eastAsia="Times New Roman" w:hAnsi="Arial Narrow" w:cs="Arial"/>
          <w:sz w:val="24"/>
          <w:szCs w:val="24"/>
          <w:lang w:eastAsia="hr-HR"/>
        </w:rPr>
        <w:t>državljanstvu (preslika domovnice</w:t>
      </w:r>
      <w:r w:rsidR="005C196B" w:rsidRPr="00E75D94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  <w:r w:rsidRPr="00E75D94">
        <w:rPr>
          <w:rFonts w:ascii="Arial Narrow" w:eastAsia="Times New Roman" w:hAnsi="Arial Narrow" w:cs="Arial"/>
          <w:sz w:val="24"/>
          <w:szCs w:val="24"/>
          <w:lang w:eastAsia="hr-HR"/>
        </w:rPr>
        <w:t>ili osobne iskaznice),</w:t>
      </w:r>
    </w:p>
    <w:p w:rsidR="00FB68AF" w:rsidRPr="00E75D94" w:rsidRDefault="005C196B" w:rsidP="009177B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E75D94">
        <w:rPr>
          <w:rFonts w:ascii="Arial Narrow" w:eastAsia="Times New Roman" w:hAnsi="Arial Narrow" w:cs="Arial"/>
          <w:sz w:val="24"/>
          <w:szCs w:val="24"/>
          <w:lang w:eastAsia="hr-HR"/>
        </w:rPr>
        <w:t>dokument kojim kandidat dokazuje da je ostvario radno iskustvo koje se traži u ovom natječaju (potvrda HZMO, ne starija od mjesec dana, potvrda preslika ugovora o radu i sl.)</w:t>
      </w:r>
    </w:p>
    <w:p w:rsidR="005C196B" w:rsidRPr="00E75D94" w:rsidRDefault="005C196B" w:rsidP="009177B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E75D94">
        <w:rPr>
          <w:rFonts w:ascii="Arial Narrow" w:eastAsia="Times New Roman" w:hAnsi="Arial Narrow" w:cs="Arial"/>
          <w:sz w:val="24"/>
          <w:szCs w:val="24"/>
          <w:lang w:eastAsia="hr-HR"/>
        </w:rPr>
        <w:t>vlastoručno potpisanu izjavu o prihvaćanju javne objave podataka</w:t>
      </w:r>
      <w:r w:rsidR="008208D8" w:rsidRPr="00E75D94">
        <w:rPr>
          <w:rFonts w:ascii="Arial Narrow" w:eastAsia="Times New Roman" w:hAnsi="Arial Narrow" w:cs="Arial"/>
          <w:sz w:val="24"/>
          <w:szCs w:val="24"/>
          <w:lang w:eastAsia="hr-HR"/>
        </w:rPr>
        <w:t>,</w:t>
      </w:r>
    </w:p>
    <w:p w:rsidR="00FE2011" w:rsidRPr="00E75D94" w:rsidRDefault="00FE2011" w:rsidP="009177B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E75D94">
        <w:rPr>
          <w:rFonts w:ascii="Arial Narrow" w:eastAsia="Times New Roman" w:hAnsi="Arial Narrow" w:cs="Arial"/>
          <w:sz w:val="24"/>
          <w:szCs w:val="24"/>
          <w:lang w:eastAsia="hr-HR"/>
        </w:rPr>
        <w:t>vlastoručno potpisanu izjavu da za prijam u službu ne postoji zapreke iz članka 15. i 16. Zakona,</w:t>
      </w:r>
    </w:p>
    <w:p w:rsidR="00FE2011" w:rsidRPr="00E75D94" w:rsidRDefault="00FE2011" w:rsidP="009177B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E75D94">
        <w:rPr>
          <w:rFonts w:ascii="Arial Narrow" w:eastAsia="Times New Roman" w:hAnsi="Arial Narrow" w:cs="Arial"/>
          <w:sz w:val="24"/>
          <w:szCs w:val="24"/>
          <w:lang w:eastAsia="hr-HR"/>
        </w:rPr>
        <w:t>dokaz o poznavanju rada na računalu (potvrda, svjedodžba ili vlastoručno potpisana izjava kandidata)</w:t>
      </w:r>
      <w:r w:rsidR="00315594" w:rsidRPr="00E75D94">
        <w:rPr>
          <w:rFonts w:ascii="Arial Narrow" w:eastAsia="Times New Roman" w:hAnsi="Arial Narrow" w:cs="Arial"/>
          <w:sz w:val="24"/>
          <w:szCs w:val="24"/>
          <w:lang w:eastAsia="hr-HR"/>
        </w:rPr>
        <w:t>.</w:t>
      </w:r>
    </w:p>
    <w:p w:rsidR="00FE2011" w:rsidRPr="001B4148" w:rsidRDefault="00FE2011" w:rsidP="007B7337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C00000"/>
          <w:sz w:val="24"/>
          <w:szCs w:val="24"/>
          <w:lang w:eastAsia="hr-HR"/>
        </w:rPr>
      </w:pPr>
      <w:r w:rsidRPr="00E75D94">
        <w:rPr>
          <w:rFonts w:ascii="Arial Narrow" w:eastAsia="Times New Roman" w:hAnsi="Arial Narrow" w:cs="Arial"/>
          <w:sz w:val="24"/>
          <w:szCs w:val="24"/>
          <w:lang w:eastAsia="hr-HR"/>
        </w:rPr>
        <w:t>Isprave se prilažu u neovjerenoj preslici, a kandidat koji bude izabran dužan je prije donošenja rješenja o prijmu dostaviti u izvorniku ili ovjerenom presliku svu traženu dokumentaciju.</w:t>
      </w:r>
      <w:r w:rsidR="001B4148">
        <w:rPr>
          <w:rFonts w:ascii="Arial Narrow" w:eastAsia="Times New Roman" w:hAnsi="Arial Narrow" w:cs="Arial"/>
          <w:color w:val="C00000"/>
          <w:sz w:val="24"/>
          <w:szCs w:val="24"/>
          <w:lang w:eastAsia="hr-HR"/>
        </w:rPr>
        <w:t xml:space="preserve"> </w:t>
      </w:r>
      <w:r w:rsidRPr="00E75D94">
        <w:rPr>
          <w:rFonts w:ascii="Arial Narrow" w:eastAsia="Times New Roman" w:hAnsi="Arial Narrow" w:cs="Arial"/>
          <w:sz w:val="24"/>
          <w:szCs w:val="24"/>
          <w:lang w:eastAsia="hr-HR"/>
        </w:rPr>
        <w:t xml:space="preserve">Svi kandidati su dužni dati Izjavu o suglasnosti o korištenju osobnih podataka koja se može preuzeti na stranicama Općine </w:t>
      </w:r>
      <w:r w:rsidR="00A61035" w:rsidRPr="00E75D94">
        <w:rPr>
          <w:rFonts w:ascii="Arial Narrow" w:eastAsia="Times New Roman" w:hAnsi="Arial Narrow" w:cs="Arial"/>
          <w:sz w:val="24"/>
          <w:szCs w:val="24"/>
          <w:lang w:eastAsia="hr-HR"/>
        </w:rPr>
        <w:t xml:space="preserve">Negoslavci </w:t>
      </w:r>
      <w:r w:rsidR="005D6B98" w:rsidRPr="00E75D94">
        <w:rPr>
          <w:rFonts w:ascii="Arial Narrow" w:eastAsia="Times New Roman" w:hAnsi="Arial Narrow" w:cs="Arial"/>
          <w:sz w:val="24"/>
          <w:szCs w:val="24"/>
          <w:lang w:eastAsia="hr-HR"/>
        </w:rPr>
        <w:t>(</w:t>
      </w:r>
      <w:hyperlink r:id="rId10" w:history="1">
        <w:r w:rsidR="004A7773" w:rsidRPr="00335D75">
          <w:rPr>
            <w:rStyle w:val="Hiperveza"/>
            <w:rFonts w:ascii="Arial Narrow" w:hAnsi="Arial Narrow" w:cs="Arial"/>
            <w:sz w:val="24"/>
            <w:szCs w:val="24"/>
          </w:rPr>
          <w:t>http://opcina-negoslavci.hr/</w:t>
        </w:r>
      </w:hyperlink>
      <w:r w:rsidR="004A7773">
        <w:rPr>
          <w:rFonts w:ascii="Arial Narrow" w:hAnsi="Arial Narrow" w:cs="Arial"/>
          <w:sz w:val="24"/>
          <w:szCs w:val="24"/>
        </w:rPr>
        <w:t xml:space="preserve"> </w:t>
      </w:r>
      <w:r w:rsidR="005D6B98" w:rsidRPr="00E75D94">
        <w:rPr>
          <w:rFonts w:ascii="Arial Narrow" w:eastAsia="Times New Roman" w:hAnsi="Arial Narrow" w:cs="Arial"/>
          <w:sz w:val="24"/>
          <w:szCs w:val="24"/>
          <w:lang w:eastAsia="hr-HR"/>
        </w:rPr>
        <w:t xml:space="preserve">) nastavno na ovaj </w:t>
      </w:r>
      <w:r w:rsidR="00DB70D7" w:rsidRPr="00E75D94">
        <w:rPr>
          <w:rFonts w:ascii="Arial Narrow" w:eastAsia="Times New Roman" w:hAnsi="Arial Narrow" w:cs="Arial"/>
          <w:sz w:val="24"/>
          <w:szCs w:val="24"/>
          <w:lang w:eastAsia="hr-HR"/>
        </w:rPr>
        <w:t>o</w:t>
      </w:r>
      <w:r w:rsidR="005D6B98" w:rsidRPr="00E75D94">
        <w:rPr>
          <w:rFonts w:ascii="Arial Narrow" w:eastAsia="Times New Roman" w:hAnsi="Arial Narrow" w:cs="Arial"/>
          <w:sz w:val="24"/>
          <w:szCs w:val="24"/>
          <w:lang w:eastAsia="hr-HR"/>
        </w:rPr>
        <w:t>glas.</w:t>
      </w:r>
    </w:p>
    <w:p w:rsidR="004A7773" w:rsidRDefault="003F0D19" w:rsidP="004A777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lastRenderedPageBreak/>
        <w:t>Povjerenstvo za provedbu oglasa za prijam u službu utvrditi će listu kandidata koji ispunjavaju formalne uvjete iz oglasa, način obavljanja i rokove prethodne provjere znanja i sposobnosti iz kojeg područja će se provoditi prethodna provjera znanja i sposobnosti te pravni i drugi izvori za pripremanje kandidata za provjeru</w:t>
      </w:r>
      <w:r w:rsidR="004A0A4B">
        <w:rPr>
          <w:rFonts w:ascii="Arial Narrow" w:eastAsia="Times New Roman" w:hAnsi="Arial Narrow" w:cs="Arial"/>
          <w:sz w:val="24"/>
          <w:szCs w:val="24"/>
          <w:lang w:eastAsia="hr-HR"/>
        </w:rPr>
        <w:t>.</w:t>
      </w:r>
    </w:p>
    <w:p w:rsidR="004A7773" w:rsidRDefault="00CA79A4" w:rsidP="004A777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E75D94">
        <w:rPr>
          <w:rFonts w:ascii="Arial Narrow" w:eastAsia="Times New Roman" w:hAnsi="Arial Narrow" w:cs="Arial"/>
          <w:sz w:val="24"/>
          <w:szCs w:val="24"/>
          <w:lang w:eastAsia="hr-HR"/>
        </w:rPr>
        <w:t xml:space="preserve">Urednom prijavom smatra se prijava koja sadrži sve podatke i priloge navedene u ovom </w:t>
      </w:r>
      <w:r w:rsidR="00B93760" w:rsidRPr="00E75D94">
        <w:rPr>
          <w:rFonts w:ascii="Arial Narrow" w:eastAsia="Times New Roman" w:hAnsi="Arial Narrow" w:cs="Arial"/>
          <w:sz w:val="24"/>
          <w:szCs w:val="24"/>
          <w:lang w:eastAsia="hr-HR"/>
        </w:rPr>
        <w:t>o</w:t>
      </w:r>
      <w:r w:rsidRPr="00E75D94">
        <w:rPr>
          <w:rFonts w:ascii="Arial Narrow" w:eastAsia="Times New Roman" w:hAnsi="Arial Narrow" w:cs="Arial"/>
          <w:sz w:val="24"/>
          <w:szCs w:val="24"/>
          <w:lang w:eastAsia="hr-HR"/>
        </w:rPr>
        <w:t xml:space="preserve">glasu. Osoba koja nije podnijela pravodobnu i urednu prijavu ili ne ispunjava formalne uvjete iz ovog </w:t>
      </w:r>
      <w:r w:rsidR="00B93760" w:rsidRPr="00E75D94">
        <w:rPr>
          <w:rFonts w:ascii="Arial Narrow" w:eastAsia="Times New Roman" w:hAnsi="Arial Narrow" w:cs="Arial"/>
          <w:sz w:val="24"/>
          <w:szCs w:val="24"/>
          <w:lang w:eastAsia="hr-HR"/>
        </w:rPr>
        <w:t>o</w:t>
      </w:r>
      <w:r w:rsidRPr="00E75D94">
        <w:rPr>
          <w:rFonts w:ascii="Arial Narrow" w:eastAsia="Times New Roman" w:hAnsi="Arial Narrow" w:cs="Arial"/>
          <w:sz w:val="24"/>
          <w:szCs w:val="24"/>
          <w:lang w:eastAsia="hr-HR"/>
        </w:rPr>
        <w:t xml:space="preserve">glasa, ne smatra se kandidatom prijavljenim na oglas i njezina se prijava neće razmatrati, niti će podnositelji nepotpunih prijava biti pozvani na dopunu prijave. </w:t>
      </w:r>
    </w:p>
    <w:p w:rsidR="004A7773" w:rsidRDefault="003F0D19" w:rsidP="004A777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3F0D19">
        <w:rPr>
          <w:rFonts w:ascii="Arial Narrow" w:eastAsia="Times New Roman" w:hAnsi="Arial Narrow" w:cs="Arial"/>
          <w:sz w:val="24"/>
          <w:szCs w:val="24"/>
          <w:lang w:eastAsia="hr-HR"/>
        </w:rPr>
        <w:t xml:space="preserve">Način obavljanja prethodne provjere znanja i sposobnosti kandidata, vrijeme i mjesto održavanja prethodne provjere znanja i sposobnosti kandidata, područje provjere, te pravni i drugi izvori za pripremanje kandidata za provjeru biti će objavljeni  na web-stranici </w:t>
      </w:r>
      <w:hyperlink r:id="rId11" w:history="1">
        <w:r w:rsidR="001132BA" w:rsidRPr="00D977DB">
          <w:rPr>
            <w:rStyle w:val="Hiperveza"/>
            <w:rFonts w:ascii="Arial Narrow" w:eastAsia="Times New Roman" w:hAnsi="Arial Narrow" w:cs="Arial"/>
            <w:sz w:val="24"/>
            <w:szCs w:val="24"/>
            <w:lang w:eastAsia="hr-HR"/>
          </w:rPr>
          <w:t>http://opcina-negoslavci.hr</w:t>
        </w:r>
      </w:hyperlink>
      <w:r w:rsidR="001132BA" w:rsidRPr="001132BA">
        <w:rPr>
          <w:rFonts w:ascii="Arial Narrow" w:eastAsia="Times New Roman" w:hAnsi="Arial Narrow" w:cs="Arial"/>
          <w:sz w:val="24"/>
          <w:szCs w:val="24"/>
          <w:lang w:eastAsia="hr-HR"/>
        </w:rPr>
        <w:t>)</w:t>
      </w:r>
      <w:r w:rsidRPr="003F0D19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i na oglasnoj ploči Općine 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Negoslavci</w:t>
      </w:r>
      <w:r w:rsidRPr="003F0D19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prije održavanja prethodne provjere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.</w:t>
      </w:r>
    </w:p>
    <w:p w:rsidR="001132BA" w:rsidRDefault="001132BA" w:rsidP="004A7773">
      <w:pPr>
        <w:spacing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4A7773" w:rsidRDefault="003F0D19" w:rsidP="004A7773">
      <w:pPr>
        <w:spacing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>S kandidatima prijavljenim na oglas provesti će se testiranje, radi provjere znanja i sposobnosti bitnih za obavljanje poslova radnog mjesta za koje se primaju. Ako kandidat ne pristupi prethodnoj provjeri znanja, smatra se da je povukao prijavu na oglas.</w:t>
      </w:r>
      <w:r w:rsidR="004A7773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  <w:r w:rsidR="008208D8" w:rsidRPr="00E75D94">
        <w:rPr>
          <w:rFonts w:ascii="Arial Narrow" w:eastAsia="Times New Roman" w:hAnsi="Arial Narrow" w:cs="Arial"/>
          <w:sz w:val="24"/>
          <w:szCs w:val="24"/>
          <w:lang w:eastAsia="hr-HR"/>
        </w:rPr>
        <w:t>Na web stranici Općine Negoslavci (</w:t>
      </w:r>
      <w:hyperlink r:id="rId12" w:history="1">
        <w:r w:rsidR="00E75D94" w:rsidRPr="00807DE5">
          <w:rPr>
            <w:rStyle w:val="Hiperveza"/>
            <w:rFonts w:ascii="Arial Narrow" w:eastAsia="Times New Roman" w:hAnsi="Arial Narrow" w:cs="Arial"/>
            <w:sz w:val="24"/>
            <w:szCs w:val="24"/>
            <w:lang w:eastAsia="hr-HR"/>
          </w:rPr>
          <w:t>http://opcina-negoslavci.hr/</w:t>
        </w:r>
      </w:hyperlink>
      <w:r w:rsidR="008208D8" w:rsidRPr="00E75D94">
        <w:rPr>
          <w:rFonts w:ascii="Arial Narrow" w:eastAsia="Times New Roman" w:hAnsi="Arial Narrow" w:cs="Arial"/>
          <w:sz w:val="24"/>
          <w:szCs w:val="24"/>
          <w:lang w:eastAsia="hr-HR"/>
        </w:rPr>
        <w:t>)</w:t>
      </w:r>
      <w:r w:rsidR="00E75D94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  <w:r w:rsidR="008208D8" w:rsidRPr="00E75D94">
        <w:rPr>
          <w:rFonts w:ascii="Arial Narrow" w:eastAsia="Times New Roman" w:hAnsi="Arial Narrow" w:cs="Arial"/>
          <w:sz w:val="24"/>
          <w:szCs w:val="24"/>
          <w:lang w:eastAsia="hr-HR"/>
        </w:rPr>
        <w:t>biti će dostupan opis poslova i podaci o plać</w:t>
      </w:r>
      <w:r w:rsidR="00E75D94">
        <w:rPr>
          <w:rFonts w:ascii="Arial Narrow" w:eastAsia="Times New Roman" w:hAnsi="Arial Narrow" w:cs="Arial"/>
          <w:sz w:val="24"/>
          <w:szCs w:val="24"/>
          <w:lang w:eastAsia="hr-HR"/>
        </w:rPr>
        <w:t>i</w:t>
      </w:r>
      <w:r w:rsidR="008208D8" w:rsidRPr="00E75D94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radnog mjesta koje se popunjava.</w:t>
      </w:r>
      <w:r w:rsidR="001B4148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</w:p>
    <w:p w:rsidR="00CA79A4" w:rsidRPr="00E75D94" w:rsidRDefault="00CA79A4" w:rsidP="001B414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E75D94">
        <w:rPr>
          <w:rFonts w:ascii="Arial Narrow" w:eastAsia="Times New Roman" w:hAnsi="Arial Narrow" w:cs="Arial"/>
          <w:sz w:val="24"/>
          <w:szCs w:val="24"/>
          <w:lang w:eastAsia="hr-HR"/>
        </w:rPr>
        <w:t>Prijave s prilozima dostavlja</w:t>
      </w:r>
      <w:r w:rsidR="00F671F7" w:rsidRPr="00E75D94">
        <w:rPr>
          <w:rFonts w:ascii="Arial Narrow" w:eastAsia="Times New Roman" w:hAnsi="Arial Narrow" w:cs="Arial"/>
          <w:sz w:val="24"/>
          <w:szCs w:val="24"/>
          <w:lang w:eastAsia="hr-HR"/>
        </w:rPr>
        <w:t>j</w:t>
      </w:r>
      <w:r w:rsidRPr="00E75D94">
        <w:rPr>
          <w:rFonts w:ascii="Arial Narrow" w:eastAsia="Times New Roman" w:hAnsi="Arial Narrow" w:cs="Arial"/>
          <w:sz w:val="24"/>
          <w:szCs w:val="24"/>
          <w:lang w:eastAsia="hr-HR"/>
        </w:rPr>
        <w:t xml:space="preserve">u se u roku od </w:t>
      </w:r>
      <w:r w:rsidR="008208D8" w:rsidRPr="00E75D94">
        <w:rPr>
          <w:rFonts w:ascii="Arial Narrow" w:eastAsia="Times New Roman" w:hAnsi="Arial Narrow" w:cs="Arial"/>
          <w:sz w:val="24"/>
          <w:szCs w:val="24"/>
          <w:lang w:eastAsia="hr-HR"/>
        </w:rPr>
        <w:t>8</w:t>
      </w:r>
      <w:r w:rsidRPr="00E75D94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dana od dana objave oglasa na stranicama Hrva</w:t>
      </w:r>
      <w:r w:rsidR="00F671F7" w:rsidRPr="00E75D94">
        <w:rPr>
          <w:rFonts w:ascii="Arial Narrow" w:eastAsia="Times New Roman" w:hAnsi="Arial Narrow" w:cs="Arial"/>
          <w:sz w:val="24"/>
          <w:szCs w:val="24"/>
          <w:lang w:eastAsia="hr-HR"/>
        </w:rPr>
        <w:t>t</w:t>
      </w:r>
      <w:r w:rsidRPr="00E75D94">
        <w:rPr>
          <w:rFonts w:ascii="Arial Narrow" w:eastAsia="Times New Roman" w:hAnsi="Arial Narrow" w:cs="Arial"/>
          <w:sz w:val="24"/>
          <w:szCs w:val="24"/>
          <w:lang w:eastAsia="hr-HR"/>
        </w:rPr>
        <w:t>skog zavoda za zapošljavanje na adresu:</w:t>
      </w:r>
    </w:p>
    <w:p w:rsidR="00CA79A4" w:rsidRPr="00E75D94" w:rsidRDefault="00CA79A4" w:rsidP="001B4148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</w:pPr>
      <w:r w:rsidRPr="00E75D94"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  <w:t xml:space="preserve">Općina </w:t>
      </w:r>
      <w:r w:rsidR="00A61035" w:rsidRPr="00E75D94"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  <w:t>Negoslavci</w:t>
      </w:r>
    </w:p>
    <w:p w:rsidR="00CA79A4" w:rsidRPr="00E75D94" w:rsidRDefault="00A61035" w:rsidP="007B7337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</w:pPr>
      <w:r w:rsidRPr="00E75D94"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  <w:t>Vukovarska 7</w:t>
      </w:r>
    </w:p>
    <w:p w:rsidR="00CA79A4" w:rsidRPr="00E75D94" w:rsidRDefault="00A61035" w:rsidP="007B7337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</w:pPr>
      <w:r w:rsidRPr="00E75D94"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  <w:t>32 239 Negoslavci</w:t>
      </w:r>
    </w:p>
    <w:p w:rsidR="008208D8" w:rsidRPr="00E75D94" w:rsidRDefault="008208D8" w:rsidP="007B7337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</w:pPr>
    </w:p>
    <w:p w:rsidR="00315594" w:rsidRPr="00E75D94" w:rsidRDefault="00F671F7" w:rsidP="007B7337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E75D94">
        <w:rPr>
          <w:rFonts w:ascii="Arial Narrow" w:eastAsia="Times New Roman" w:hAnsi="Arial Narrow" w:cs="Arial"/>
          <w:sz w:val="24"/>
          <w:szCs w:val="24"/>
          <w:lang w:eastAsia="hr-HR"/>
        </w:rPr>
        <w:t>s</w:t>
      </w:r>
      <w:r w:rsidR="00CA79A4" w:rsidRPr="00E75D94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obveznom naznakom</w:t>
      </w:r>
      <w:r w:rsidR="00315594" w:rsidRPr="00E75D94">
        <w:rPr>
          <w:rFonts w:ascii="Arial Narrow" w:eastAsia="Times New Roman" w:hAnsi="Arial Narrow" w:cs="Arial"/>
          <w:sz w:val="24"/>
          <w:szCs w:val="24"/>
          <w:lang w:eastAsia="hr-HR"/>
        </w:rPr>
        <w:t>:</w:t>
      </w:r>
    </w:p>
    <w:p w:rsidR="00E14C1C" w:rsidRDefault="00CA79A4" w:rsidP="001B4148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</w:pPr>
      <w:r w:rsidRPr="00E75D94"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  <w:t xml:space="preserve">„Oglas za prijam u službu u Jedinstveni upravni odjel Općine </w:t>
      </w:r>
      <w:r w:rsidR="00A61035" w:rsidRPr="00E75D94"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  <w:t>Negoslavci</w:t>
      </w:r>
      <w:r w:rsidRPr="00E75D94"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  <w:t xml:space="preserve"> </w:t>
      </w:r>
    </w:p>
    <w:p w:rsidR="001B4148" w:rsidRDefault="00CA79A4" w:rsidP="001B4148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</w:pPr>
      <w:r w:rsidRPr="00E75D94"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  <w:t xml:space="preserve">- </w:t>
      </w:r>
      <w:r w:rsidR="00F671F7" w:rsidRPr="00E75D94"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  <w:t>STRUČNI  SURADNIK/ICA – VODITELJ/ICA PROJEKTA“</w:t>
      </w:r>
    </w:p>
    <w:p w:rsidR="00E14C1C" w:rsidRDefault="00E14C1C" w:rsidP="001B4148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  <w:t>ili</w:t>
      </w:r>
    </w:p>
    <w:p w:rsidR="00E14C1C" w:rsidRDefault="00E14C1C" w:rsidP="00E14C1C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</w:pPr>
      <w:r w:rsidRPr="00E14C1C"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  <w:t>- STRUČNI  SURADNIK/ICA – ASISTENT/ICA PROJEKTA“</w:t>
      </w:r>
    </w:p>
    <w:p w:rsidR="00E14C1C" w:rsidRDefault="00E14C1C" w:rsidP="00E14C1C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hr-HR"/>
        </w:rPr>
        <w:t>(upisati radno mjesto za koje se podnosi prijava)</w:t>
      </w:r>
    </w:p>
    <w:p w:rsidR="00E14C1C" w:rsidRPr="00E14C1C" w:rsidRDefault="00E14C1C" w:rsidP="00E14C1C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  <w:t xml:space="preserve">- </w:t>
      </w:r>
      <w:r>
        <w:rPr>
          <w:rFonts w:ascii="Arial Narrow" w:eastAsia="Times New Roman" w:hAnsi="Arial Narrow" w:cs="Arial"/>
          <w:b/>
          <w:sz w:val="24"/>
          <w:szCs w:val="24"/>
          <w:lang w:eastAsia="hr-HR"/>
        </w:rPr>
        <w:t>NE OTVARAJ-</w:t>
      </w:r>
    </w:p>
    <w:p w:rsidR="00F671F7" w:rsidRPr="00E75D94" w:rsidRDefault="00F671F7" w:rsidP="00E759F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hr-HR"/>
        </w:rPr>
      </w:pPr>
      <w:r w:rsidRPr="00E75D94">
        <w:rPr>
          <w:rFonts w:ascii="Arial Narrow" w:eastAsia="Times New Roman" w:hAnsi="Arial Narrow" w:cs="Arial"/>
          <w:bCs/>
          <w:sz w:val="24"/>
          <w:szCs w:val="24"/>
          <w:lang w:eastAsia="hr-HR"/>
        </w:rPr>
        <w:t>O rezultatima oglasa kandidati će biti obaviješteni u zakonskom roku.</w:t>
      </w:r>
    </w:p>
    <w:p w:rsidR="00F671F7" w:rsidRPr="00E75D94" w:rsidRDefault="00F671F7" w:rsidP="00E759F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hr-HR"/>
        </w:rPr>
      </w:pPr>
      <w:r w:rsidRPr="00E75D94">
        <w:rPr>
          <w:rFonts w:ascii="Arial Narrow" w:eastAsia="Times New Roman" w:hAnsi="Arial Narrow" w:cs="Arial"/>
          <w:bCs/>
          <w:sz w:val="24"/>
          <w:szCs w:val="24"/>
          <w:lang w:eastAsia="hr-HR"/>
        </w:rPr>
        <w:t>Po raspisanom oglasu ne mora se izvršiti izbor te se u tom slučaju donosi odluka o poništenju oglasa: Protiv odluke o poništenju oglasa nije dopušteno podn</w:t>
      </w:r>
      <w:r w:rsidR="00315594" w:rsidRPr="00E75D94">
        <w:rPr>
          <w:rFonts w:ascii="Arial Narrow" w:eastAsia="Times New Roman" w:hAnsi="Arial Narrow" w:cs="Arial"/>
          <w:bCs/>
          <w:sz w:val="24"/>
          <w:szCs w:val="24"/>
          <w:lang w:eastAsia="hr-HR"/>
        </w:rPr>
        <w:t>o</w:t>
      </w:r>
      <w:r w:rsidRPr="00E75D94">
        <w:rPr>
          <w:rFonts w:ascii="Arial Narrow" w:eastAsia="Times New Roman" w:hAnsi="Arial Narrow" w:cs="Arial"/>
          <w:bCs/>
          <w:sz w:val="24"/>
          <w:szCs w:val="24"/>
          <w:lang w:eastAsia="hr-HR"/>
        </w:rPr>
        <w:t>šenje pravnih lijekova.</w:t>
      </w:r>
    </w:p>
    <w:p w:rsidR="009177B9" w:rsidRDefault="009177B9" w:rsidP="00F671F7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</w:pPr>
    </w:p>
    <w:p w:rsidR="00F671F7" w:rsidRPr="002D4D4E" w:rsidRDefault="00F671F7" w:rsidP="00F671F7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</w:pPr>
      <w:r w:rsidRPr="002D4D4E"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  <w:t>Pročelnica JUO:</w:t>
      </w:r>
      <w:r w:rsidRPr="002D4D4E"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  <w:tab/>
      </w:r>
      <w:r w:rsidRPr="002D4D4E"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  <w:tab/>
      </w:r>
    </w:p>
    <w:p w:rsidR="00F671F7" w:rsidRPr="00E75D94" w:rsidRDefault="00F671F7" w:rsidP="00F671F7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Arial"/>
          <w:bCs/>
          <w:sz w:val="24"/>
          <w:szCs w:val="24"/>
          <w:lang w:eastAsia="hr-HR"/>
        </w:rPr>
      </w:pPr>
      <w:r w:rsidRPr="00E75D94">
        <w:rPr>
          <w:rFonts w:ascii="Arial Narrow" w:eastAsia="Times New Roman" w:hAnsi="Arial Narrow" w:cs="Arial"/>
          <w:bCs/>
          <w:sz w:val="24"/>
          <w:szCs w:val="24"/>
          <w:lang w:eastAsia="hr-HR"/>
        </w:rPr>
        <w:t>____________________________</w:t>
      </w:r>
      <w:r w:rsidRPr="00E75D94">
        <w:rPr>
          <w:rFonts w:ascii="Arial Narrow" w:eastAsia="Times New Roman" w:hAnsi="Arial Narrow" w:cs="Arial"/>
          <w:bCs/>
          <w:sz w:val="24"/>
          <w:szCs w:val="24"/>
          <w:lang w:eastAsia="hr-HR"/>
        </w:rPr>
        <w:tab/>
      </w:r>
    </w:p>
    <w:bookmarkEnd w:id="0"/>
    <w:p w:rsidR="00A61035" w:rsidRPr="001B4148" w:rsidRDefault="00A61035" w:rsidP="001B4148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hr-HR"/>
        </w:rPr>
      </w:pPr>
      <w:r w:rsidRPr="00E75D94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                                                                             </w:t>
      </w:r>
      <w:r w:rsidR="0060558E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               </w:t>
      </w:r>
      <w:r w:rsidRPr="00E75D94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  Ljiljana Vidić Rkman, mag. oec    </w:t>
      </w:r>
    </w:p>
    <w:sectPr w:rsidR="00A61035" w:rsidRPr="001B414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8CB" w:rsidRDefault="00F478CB" w:rsidP="001A185C">
      <w:pPr>
        <w:spacing w:after="0" w:line="240" w:lineRule="auto"/>
      </w:pPr>
      <w:r>
        <w:separator/>
      </w:r>
    </w:p>
  </w:endnote>
  <w:endnote w:type="continuationSeparator" w:id="0">
    <w:p w:rsidR="00F478CB" w:rsidRDefault="00F478CB" w:rsidP="001A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882164"/>
      <w:docPartObj>
        <w:docPartGallery w:val="Page Numbers (Bottom of Page)"/>
        <w:docPartUnique/>
      </w:docPartObj>
    </w:sdtPr>
    <w:sdtEndPr/>
    <w:sdtContent>
      <w:p w:rsidR="002D4D4E" w:rsidRDefault="002D4D4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800">
          <w:rPr>
            <w:noProof/>
          </w:rPr>
          <w:t>1</w:t>
        </w:r>
        <w:r>
          <w:fldChar w:fldCharType="end"/>
        </w:r>
      </w:p>
    </w:sdtContent>
  </w:sdt>
  <w:p w:rsidR="002D4D4E" w:rsidRDefault="002D4D4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8CB" w:rsidRDefault="00F478CB" w:rsidP="001A185C">
      <w:pPr>
        <w:spacing w:after="0" w:line="240" w:lineRule="auto"/>
      </w:pPr>
      <w:r>
        <w:separator/>
      </w:r>
    </w:p>
  </w:footnote>
  <w:footnote w:type="continuationSeparator" w:id="0">
    <w:p w:rsidR="00F478CB" w:rsidRDefault="00F478CB" w:rsidP="001A1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4B5"/>
    <w:multiLevelType w:val="hybridMultilevel"/>
    <w:tmpl w:val="CE0E6D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B2C97"/>
    <w:multiLevelType w:val="hybridMultilevel"/>
    <w:tmpl w:val="CDF6D460"/>
    <w:lvl w:ilvl="0" w:tplc="A68CB9D6">
      <w:start w:val="1"/>
      <w:numFmt w:val="decimal"/>
      <w:lvlText w:val="%1."/>
      <w:lvlJc w:val="left"/>
      <w:pPr>
        <w:ind w:left="1068" w:hanging="360"/>
      </w:pPr>
      <w:rPr>
        <w:rFonts w:hint="default"/>
        <w:color w:val="424242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F36348"/>
    <w:multiLevelType w:val="multilevel"/>
    <w:tmpl w:val="1762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B80774"/>
    <w:multiLevelType w:val="multilevel"/>
    <w:tmpl w:val="5E38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EC6EA0"/>
    <w:multiLevelType w:val="multilevel"/>
    <w:tmpl w:val="672A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7D26A2"/>
    <w:multiLevelType w:val="multilevel"/>
    <w:tmpl w:val="9D72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5C"/>
    <w:rsid w:val="00017AA2"/>
    <w:rsid w:val="00076346"/>
    <w:rsid w:val="00096114"/>
    <w:rsid w:val="001132BA"/>
    <w:rsid w:val="00145FE0"/>
    <w:rsid w:val="00181359"/>
    <w:rsid w:val="00195EB5"/>
    <w:rsid w:val="001A185C"/>
    <w:rsid w:val="001B4148"/>
    <w:rsid w:val="00246AE5"/>
    <w:rsid w:val="002770CC"/>
    <w:rsid w:val="002D4D4E"/>
    <w:rsid w:val="002F3ED6"/>
    <w:rsid w:val="00314F02"/>
    <w:rsid w:val="00315594"/>
    <w:rsid w:val="00350ACA"/>
    <w:rsid w:val="00355A81"/>
    <w:rsid w:val="00373142"/>
    <w:rsid w:val="0037330E"/>
    <w:rsid w:val="003842E7"/>
    <w:rsid w:val="003B5800"/>
    <w:rsid w:val="003F0D19"/>
    <w:rsid w:val="003F3FF2"/>
    <w:rsid w:val="004A0A4B"/>
    <w:rsid w:val="004A7773"/>
    <w:rsid w:val="004B3078"/>
    <w:rsid w:val="004B6DE7"/>
    <w:rsid w:val="004D3929"/>
    <w:rsid w:val="00512AED"/>
    <w:rsid w:val="005153EB"/>
    <w:rsid w:val="00526F7B"/>
    <w:rsid w:val="00527F2D"/>
    <w:rsid w:val="00554394"/>
    <w:rsid w:val="00592E9C"/>
    <w:rsid w:val="005C196B"/>
    <w:rsid w:val="005D6B98"/>
    <w:rsid w:val="00604DD2"/>
    <w:rsid w:val="0060558E"/>
    <w:rsid w:val="006249D1"/>
    <w:rsid w:val="006D1411"/>
    <w:rsid w:val="006F3ADC"/>
    <w:rsid w:val="00711C43"/>
    <w:rsid w:val="00720C07"/>
    <w:rsid w:val="00726FDA"/>
    <w:rsid w:val="007374D3"/>
    <w:rsid w:val="007B3631"/>
    <w:rsid w:val="007B7337"/>
    <w:rsid w:val="007C46E5"/>
    <w:rsid w:val="007E3B2E"/>
    <w:rsid w:val="007F05A6"/>
    <w:rsid w:val="008144D0"/>
    <w:rsid w:val="008208D8"/>
    <w:rsid w:val="008233D2"/>
    <w:rsid w:val="0083542C"/>
    <w:rsid w:val="0086166A"/>
    <w:rsid w:val="00885185"/>
    <w:rsid w:val="008C0EC9"/>
    <w:rsid w:val="008C3C53"/>
    <w:rsid w:val="008D6B0C"/>
    <w:rsid w:val="009177B9"/>
    <w:rsid w:val="00935478"/>
    <w:rsid w:val="00942AC1"/>
    <w:rsid w:val="00957E5B"/>
    <w:rsid w:val="00A134DD"/>
    <w:rsid w:val="00A61035"/>
    <w:rsid w:val="00AE30F9"/>
    <w:rsid w:val="00AF1A12"/>
    <w:rsid w:val="00B05CBE"/>
    <w:rsid w:val="00B24655"/>
    <w:rsid w:val="00B25C53"/>
    <w:rsid w:val="00B46430"/>
    <w:rsid w:val="00B52B9E"/>
    <w:rsid w:val="00B74678"/>
    <w:rsid w:val="00B93760"/>
    <w:rsid w:val="00C23D87"/>
    <w:rsid w:val="00C567DD"/>
    <w:rsid w:val="00C87DCB"/>
    <w:rsid w:val="00CA79A4"/>
    <w:rsid w:val="00CE2405"/>
    <w:rsid w:val="00D14DBC"/>
    <w:rsid w:val="00D64C44"/>
    <w:rsid w:val="00D74DFB"/>
    <w:rsid w:val="00D9413C"/>
    <w:rsid w:val="00DB70D7"/>
    <w:rsid w:val="00E03CF1"/>
    <w:rsid w:val="00E14C1C"/>
    <w:rsid w:val="00E6599B"/>
    <w:rsid w:val="00E759F9"/>
    <w:rsid w:val="00E75D94"/>
    <w:rsid w:val="00EA3CEA"/>
    <w:rsid w:val="00F478CB"/>
    <w:rsid w:val="00F64763"/>
    <w:rsid w:val="00F671F7"/>
    <w:rsid w:val="00F67261"/>
    <w:rsid w:val="00F72FE9"/>
    <w:rsid w:val="00F83916"/>
    <w:rsid w:val="00FB68AF"/>
    <w:rsid w:val="00FC0C70"/>
    <w:rsid w:val="00FE2011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0FB8C-F70B-4FC6-8EF1-4B144390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E6599B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1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185C"/>
  </w:style>
  <w:style w:type="paragraph" w:styleId="Podnoje">
    <w:name w:val="footer"/>
    <w:basedOn w:val="Normal"/>
    <w:link w:val="PodnojeChar"/>
    <w:uiPriority w:val="99"/>
    <w:unhideWhenUsed/>
    <w:rsid w:val="001A1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185C"/>
  </w:style>
  <w:style w:type="character" w:styleId="Naglaeno">
    <w:name w:val="Strong"/>
    <w:basedOn w:val="Zadanifontodlomka"/>
    <w:uiPriority w:val="22"/>
    <w:qFormat/>
    <w:rsid w:val="001A185C"/>
    <w:rPr>
      <w:b/>
      <w:bCs/>
    </w:rPr>
  </w:style>
  <w:style w:type="character" w:styleId="Hiperveza">
    <w:name w:val="Hyperlink"/>
    <w:basedOn w:val="Zadanifontodlomka"/>
    <w:uiPriority w:val="99"/>
    <w:unhideWhenUsed/>
    <w:rsid w:val="001A185C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rsid w:val="00E6599B"/>
    <w:rPr>
      <w:rFonts w:ascii="Arial" w:eastAsia="Times New Roman" w:hAnsi="Arial" w:cs="Arial"/>
      <w:i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rsid w:val="00E6599B"/>
    <w:pPr>
      <w:spacing w:after="0" w:line="240" w:lineRule="auto"/>
      <w:ind w:right="5948"/>
      <w:jc w:val="center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E6599B"/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233D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233D2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942AC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37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74D3"/>
    <w:rPr>
      <w:rFonts w:ascii="Segoe UI" w:hAnsi="Segoe UI" w:cs="Segoe UI"/>
      <w:sz w:val="18"/>
      <w:szCs w:val="18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4A7773"/>
    <w:rPr>
      <w:color w:val="605E5C"/>
      <w:shd w:val="clear" w:color="auto" w:fill="E1DFD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46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pcina-negoslavci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cina-negoslavci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pcina-negoslavci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0C4F4-472C-4AFD-BA20-579B98FE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Crnjak</dc:creator>
  <cp:keywords/>
  <dc:description/>
  <cp:lastModifiedBy>Korisnik</cp:lastModifiedBy>
  <cp:revision>2</cp:revision>
  <cp:lastPrinted>2020-07-09T07:26:00Z</cp:lastPrinted>
  <dcterms:created xsi:type="dcterms:W3CDTF">2020-07-17T10:24:00Z</dcterms:created>
  <dcterms:modified xsi:type="dcterms:W3CDTF">2020-07-17T10:24:00Z</dcterms:modified>
</cp:coreProperties>
</file>