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4B" w:rsidRPr="008822B0" w:rsidRDefault="00396D4B">
      <w:pPr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ab/>
      </w:r>
      <w:r w:rsidRPr="008822B0">
        <w:rPr>
          <w:b/>
          <w:szCs w:val="24"/>
          <w:lang w:val="hr-HR"/>
        </w:rPr>
        <w:tab/>
      </w:r>
      <w:r w:rsidRPr="008822B0">
        <w:rPr>
          <w:b/>
          <w:noProof/>
          <w:szCs w:val="24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4B" w:rsidRPr="008822B0" w:rsidRDefault="00396D4B">
      <w:pPr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ab/>
        <w:t>REPUBLIKA HRVATSKA</w:t>
      </w:r>
    </w:p>
    <w:p w:rsidR="006601BF" w:rsidRPr="008822B0" w:rsidRDefault="00396D4B">
      <w:pPr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VUKOVARSKO-SRIJEMSKA ŽUPANIJA</w:t>
      </w:r>
    </w:p>
    <w:p w:rsidR="00396D4B" w:rsidRPr="008822B0" w:rsidRDefault="00396D4B">
      <w:pPr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OPĆINA NEGOSLAVCI</w:t>
      </w:r>
    </w:p>
    <w:p w:rsidR="00396D4B" w:rsidRPr="008822B0" w:rsidRDefault="00396D4B">
      <w:pPr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Općinski načelnik</w:t>
      </w:r>
    </w:p>
    <w:p w:rsidR="00396D4B" w:rsidRPr="008822B0" w:rsidRDefault="00396D4B">
      <w:pPr>
        <w:rPr>
          <w:szCs w:val="24"/>
          <w:lang w:val="hr-HR"/>
        </w:rPr>
      </w:pPr>
      <w:r w:rsidRPr="008822B0">
        <w:rPr>
          <w:b/>
          <w:szCs w:val="24"/>
          <w:lang w:val="hr-HR"/>
        </w:rPr>
        <w:t xml:space="preserve">KLASA: </w:t>
      </w:r>
      <w:r w:rsidR="00773A1E" w:rsidRPr="008822B0">
        <w:rPr>
          <w:szCs w:val="24"/>
          <w:lang w:val="hr-HR"/>
        </w:rPr>
        <w:t>300-01/20-01/01</w:t>
      </w:r>
    </w:p>
    <w:p w:rsidR="00396D4B" w:rsidRPr="008822B0" w:rsidRDefault="00396D4B">
      <w:pPr>
        <w:rPr>
          <w:szCs w:val="24"/>
          <w:lang w:val="hr-HR"/>
        </w:rPr>
      </w:pPr>
      <w:r w:rsidRPr="008822B0">
        <w:rPr>
          <w:b/>
          <w:szCs w:val="24"/>
          <w:lang w:val="hr-HR"/>
        </w:rPr>
        <w:t>URBROJ:</w:t>
      </w:r>
      <w:r w:rsidRPr="008822B0">
        <w:rPr>
          <w:szCs w:val="24"/>
          <w:lang w:val="hr-HR"/>
        </w:rPr>
        <w:t xml:space="preserve"> 2196/06-01-20-03</w:t>
      </w:r>
    </w:p>
    <w:p w:rsidR="00396D4B" w:rsidRPr="008822B0" w:rsidRDefault="00396D4B">
      <w:pPr>
        <w:rPr>
          <w:szCs w:val="24"/>
          <w:lang w:val="hr-HR"/>
        </w:rPr>
      </w:pPr>
      <w:r w:rsidRPr="008822B0">
        <w:rPr>
          <w:b/>
          <w:szCs w:val="24"/>
          <w:lang w:val="hr-HR"/>
        </w:rPr>
        <w:t xml:space="preserve">Negoslavci, </w:t>
      </w:r>
      <w:r w:rsidR="0045486F">
        <w:rPr>
          <w:szCs w:val="24"/>
          <w:lang w:val="hr-HR"/>
        </w:rPr>
        <w:t>17</w:t>
      </w:r>
      <w:r w:rsidRPr="008822B0">
        <w:rPr>
          <w:szCs w:val="24"/>
          <w:lang w:val="hr-HR"/>
        </w:rPr>
        <w:t>.12.2020. godine</w:t>
      </w:r>
    </w:p>
    <w:p w:rsidR="00396D4B" w:rsidRPr="008822B0" w:rsidRDefault="00396D4B">
      <w:pPr>
        <w:rPr>
          <w:szCs w:val="24"/>
          <w:lang w:val="hr-HR"/>
        </w:rPr>
      </w:pPr>
    </w:p>
    <w:p w:rsidR="00396D4B" w:rsidRPr="008822B0" w:rsidRDefault="003C5CD8" w:rsidP="00B66308">
      <w:p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ab/>
        <w:t>Na temelju članka 9</w:t>
      </w:r>
      <w:r w:rsidR="001C47B1" w:rsidRPr="008822B0">
        <w:rPr>
          <w:szCs w:val="24"/>
          <w:lang w:val="hr-HR"/>
        </w:rPr>
        <w:t>.</w:t>
      </w:r>
      <w:r w:rsidR="00396D4B" w:rsidRPr="008822B0">
        <w:rPr>
          <w:szCs w:val="24"/>
          <w:lang w:val="hr-HR"/>
        </w:rPr>
        <w:t>,</w:t>
      </w:r>
      <w:r w:rsidRPr="008822B0">
        <w:rPr>
          <w:szCs w:val="24"/>
          <w:lang w:val="hr-HR"/>
        </w:rPr>
        <w:t xml:space="preserve"> stavka 4. </w:t>
      </w:r>
      <w:r w:rsidR="00B66308" w:rsidRPr="008822B0">
        <w:rPr>
          <w:szCs w:val="24"/>
          <w:lang w:val="hr-HR"/>
        </w:rPr>
        <w:t xml:space="preserve">Programa poticanja gospodarskog razvoja Općine Negoslavci u 2020. godini („Službeni vjesnik“ VSŽ broj 17/20) </w:t>
      </w:r>
      <w:r w:rsidR="00396D4B" w:rsidRPr="008822B0">
        <w:rPr>
          <w:szCs w:val="24"/>
          <w:lang w:val="hr-HR"/>
        </w:rPr>
        <w:t>i članka 32a, točke 2. Statuta Općine Negoslavci („Službeni vjesnik“ VSŽ broj 04/20) Općinski na</w:t>
      </w:r>
      <w:r w:rsidR="00A01886">
        <w:rPr>
          <w:szCs w:val="24"/>
          <w:lang w:val="hr-HR"/>
        </w:rPr>
        <w:t>čelnik Općine Negoslavci dana 17</w:t>
      </w:r>
      <w:r w:rsidR="00396D4B" w:rsidRPr="008822B0">
        <w:rPr>
          <w:szCs w:val="24"/>
          <w:lang w:val="hr-HR"/>
        </w:rPr>
        <w:t xml:space="preserve">.12.2020. godine donosi </w:t>
      </w:r>
    </w:p>
    <w:p w:rsidR="00396D4B" w:rsidRPr="008822B0" w:rsidRDefault="00396D4B">
      <w:pPr>
        <w:rPr>
          <w:b/>
          <w:szCs w:val="24"/>
          <w:lang w:val="hr-HR"/>
        </w:rPr>
      </w:pPr>
    </w:p>
    <w:p w:rsidR="00396D4B" w:rsidRPr="008822B0" w:rsidRDefault="00396D4B" w:rsidP="00396D4B">
      <w:pPr>
        <w:jc w:val="center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 xml:space="preserve">ODLUKU </w:t>
      </w:r>
    </w:p>
    <w:p w:rsidR="00396D4B" w:rsidRPr="008822B0" w:rsidRDefault="00396D4B" w:rsidP="00396D4B">
      <w:pPr>
        <w:jc w:val="center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o dodjeli financijskih sredstava potpore za poticanje gospodarstva</w:t>
      </w:r>
    </w:p>
    <w:p w:rsidR="00396D4B" w:rsidRPr="008822B0" w:rsidRDefault="00396D4B" w:rsidP="00396D4B">
      <w:pPr>
        <w:jc w:val="center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Općine Negoslavci u 2020. godini</w:t>
      </w:r>
    </w:p>
    <w:p w:rsidR="00396D4B" w:rsidRPr="008822B0" w:rsidRDefault="00396D4B" w:rsidP="00396D4B">
      <w:pPr>
        <w:jc w:val="center"/>
        <w:rPr>
          <w:b/>
          <w:szCs w:val="24"/>
          <w:lang w:val="hr-HR"/>
        </w:rPr>
      </w:pPr>
    </w:p>
    <w:p w:rsidR="00396D4B" w:rsidRPr="008822B0" w:rsidRDefault="00B66308" w:rsidP="00396D4B">
      <w:pPr>
        <w:jc w:val="center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Članak 1.</w:t>
      </w:r>
    </w:p>
    <w:p w:rsidR="00B66308" w:rsidRPr="008822B0" w:rsidRDefault="00B66308" w:rsidP="00396D4B">
      <w:pPr>
        <w:jc w:val="center"/>
        <w:rPr>
          <w:b/>
          <w:szCs w:val="24"/>
          <w:lang w:val="hr-HR"/>
        </w:rPr>
      </w:pPr>
    </w:p>
    <w:p w:rsidR="00773A1E" w:rsidRPr="008822B0" w:rsidRDefault="00773A1E" w:rsidP="00773A1E">
      <w:p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ab/>
        <w:t>Iz prorač</w:t>
      </w:r>
      <w:r w:rsidR="00E95EC4" w:rsidRPr="008822B0">
        <w:rPr>
          <w:szCs w:val="24"/>
          <w:lang w:val="hr-HR"/>
        </w:rPr>
        <w:t>una Općine Negoslavci dodjeljuju</w:t>
      </w:r>
      <w:r w:rsidRPr="008822B0">
        <w:rPr>
          <w:szCs w:val="24"/>
          <w:lang w:val="hr-HR"/>
        </w:rPr>
        <w:t xml:space="preserve"> se financijska sredstva potpore za poticanje gospodarstva na području Općine Negoslavci u 2020. godini, kako slijedi:</w:t>
      </w:r>
    </w:p>
    <w:p w:rsidR="00773A1E" w:rsidRPr="008822B0" w:rsidRDefault="00773A1E" w:rsidP="00773A1E">
      <w:pPr>
        <w:jc w:val="both"/>
        <w:rPr>
          <w:szCs w:val="24"/>
          <w:lang w:val="hr-HR"/>
        </w:rPr>
      </w:pPr>
    </w:p>
    <w:p w:rsidR="00773A1E" w:rsidRPr="008822B0" w:rsidRDefault="00773A1E" w:rsidP="00773A1E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MOMIR PRODANOVIĆ OIB 91118135046-Mjera 4 potpora za kupovinu teretnih, dostavnih i drugih radnih vozila</w:t>
      </w:r>
      <w:r w:rsidR="00E95EC4" w:rsidRPr="008822B0">
        <w:rPr>
          <w:szCs w:val="24"/>
          <w:lang w:val="hr-HR"/>
        </w:rPr>
        <w:t>,</w:t>
      </w:r>
      <w:r w:rsidRPr="008822B0">
        <w:rPr>
          <w:szCs w:val="24"/>
          <w:lang w:val="hr-HR"/>
        </w:rPr>
        <w:t xml:space="preserve"> vlasnik obrta PRODANOVIĆ-MONT obrt za ugradnju stolarije sa sjedištem u Negoslavcima, Petrovačka 15 – 25.000,00 kn (dvadesetpettisućakuna),</w:t>
      </w:r>
    </w:p>
    <w:p w:rsidR="00773A1E" w:rsidRPr="008822B0" w:rsidRDefault="00773A1E" w:rsidP="00773A1E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ĐORĐE VUČINIĆ OIB 59928935592-Mjera 4 potpora za kupovinu teretnih, dostavnih i drugih radnih vozila</w:t>
      </w:r>
      <w:r w:rsidR="00E95EC4" w:rsidRPr="008822B0">
        <w:rPr>
          <w:szCs w:val="24"/>
          <w:lang w:val="hr-HR"/>
        </w:rPr>
        <w:t>,</w:t>
      </w:r>
      <w:r w:rsidRPr="008822B0">
        <w:rPr>
          <w:szCs w:val="24"/>
          <w:lang w:val="hr-HR"/>
        </w:rPr>
        <w:t xml:space="preserve"> vlasnik Trgovačkog obrta VAVA sa sjedištem u Negoslavcima, Vukovarska 38, - 25.000,00 kn (dvadestpettisućakuna),</w:t>
      </w:r>
    </w:p>
    <w:p w:rsidR="00773A1E" w:rsidRPr="008822B0" w:rsidRDefault="00773A1E" w:rsidP="00773A1E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MILOŠ ABADŽIĆ OIB 88024277044-Mjera 4 potpora za kupovinu teretnih, d</w:t>
      </w:r>
      <w:r w:rsidR="00E95EC4" w:rsidRPr="008822B0">
        <w:rPr>
          <w:szCs w:val="24"/>
          <w:lang w:val="hr-HR"/>
        </w:rPr>
        <w:t>ostavnih i drugih radnih vozila,</w:t>
      </w:r>
      <w:r w:rsidRPr="008822B0">
        <w:rPr>
          <w:szCs w:val="24"/>
          <w:lang w:val="hr-HR"/>
        </w:rPr>
        <w:t xml:space="preserve"> vlasnik obrta VOĆKO  za trgovinu na malo sa sjedištem u Ne</w:t>
      </w:r>
      <w:r w:rsidR="00211599">
        <w:rPr>
          <w:szCs w:val="24"/>
          <w:lang w:val="hr-HR"/>
        </w:rPr>
        <w:t>goslavcima, B. Nerandžića 37, 24.200,00 kn (dvadesetčetiritisućeidvjesto</w:t>
      </w:r>
      <w:r w:rsidRPr="008822B0">
        <w:rPr>
          <w:szCs w:val="24"/>
          <w:lang w:val="hr-HR"/>
        </w:rPr>
        <w:t>kuna),</w:t>
      </w:r>
    </w:p>
    <w:p w:rsidR="00773A1E" w:rsidRPr="008822B0" w:rsidRDefault="00773A1E" w:rsidP="00773A1E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MILAN TIJANIĆ OIB 11999026905- Mjera</w:t>
      </w:r>
      <w:bookmarkStart w:id="0" w:name="_GoBack"/>
      <w:bookmarkEnd w:id="0"/>
      <w:r w:rsidRPr="008822B0">
        <w:rPr>
          <w:szCs w:val="24"/>
          <w:lang w:val="hr-HR"/>
        </w:rPr>
        <w:t xml:space="preserve"> 2 potpore za osnivanje obrta i Mjera 4 potpora za kupovinu teretnih, d</w:t>
      </w:r>
      <w:r w:rsidR="00E95EC4" w:rsidRPr="008822B0">
        <w:rPr>
          <w:szCs w:val="24"/>
          <w:lang w:val="hr-HR"/>
        </w:rPr>
        <w:t>ostavnih i drugih radnih vozila,</w:t>
      </w:r>
      <w:r w:rsidRPr="008822B0">
        <w:rPr>
          <w:szCs w:val="24"/>
          <w:lang w:val="hr-HR"/>
        </w:rPr>
        <w:t xml:space="preserve"> suvlasnik zajedničkog obrta MN KERAMIKA zajednički obrt za keramičke usluge sa sjedištem</w:t>
      </w:r>
      <w:r w:rsidR="00E95EC4" w:rsidRPr="008822B0">
        <w:rPr>
          <w:szCs w:val="24"/>
          <w:lang w:val="hr-HR"/>
        </w:rPr>
        <w:t xml:space="preserve"> u Negoslavcima, Vukovarska 133,</w:t>
      </w:r>
      <w:r w:rsidRPr="008822B0">
        <w:rPr>
          <w:szCs w:val="24"/>
          <w:lang w:val="hr-HR"/>
        </w:rPr>
        <w:t xml:space="preserve"> 22.000,00 kn (dvadesetdvijetisućakuna) za mjeru 4 i 3.000,00 kn (tritisućekuna) za mjeru 2 što je sveukupno 25.000,00 kn (dvadesetpettisućakuna),</w:t>
      </w:r>
    </w:p>
    <w:p w:rsidR="00291CC3" w:rsidRPr="008822B0" w:rsidRDefault="00773A1E" w:rsidP="00291CC3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NENAD PAVIĆ OIB 49526523841-Mjera 3 otpore za izgradnju, rekonstrukciju i opremanje poslovnih objekata; vlasnik obrta  za tokarske usluge NELE-TURBO SERVIS sa sjedištem u Neg</w:t>
      </w:r>
      <w:r w:rsidR="00E95EC4" w:rsidRPr="008822B0">
        <w:rPr>
          <w:szCs w:val="24"/>
          <w:lang w:val="hr-HR"/>
        </w:rPr>
        <w:t>oslavcima, Željeznička 6,</w:t>
      </w:r>
      <w:r w:rsidR="00EA4083">
        <w:rPr>
          <w:szCs w:val="24"/>
          <w:lang w:val="hr-HR"/>
        </w:rPr>
        <w:t xml:space="preserve"> 15.000,00 kn (petnaesttisuća</w:t>
      </w:r>
      <w:r w:rsidRPr="008822B0">
        <w:rPr>
          <w:szCs w:val="24"/>
          <w:lang w:val="hr-HR"/>
        </w:rPr>
        <w:t>kuna).</w:t>
      </w:r>
    </w:p>
    <w:p w:rsidR="00291CC3" w:rsidRDefault="00291CC3" w:rsidP="00291CC3">
      <w:pPr>
        <w:pStyle w:val="Odlomakpopisa"/>
        <w:jc w:val="both"/>
        <w:rPr>
          <w:szCs w:val="24"/>
          <w:lang w:val="hr-HR"/>
        </w:rPr>
      </w:pPr>
    </w:p>
    <w:p w:rsidR="008822B0" w:rsidRDefault="008822B0" w:rsidP="00291CC3">
      <w:pPr>
        <w:pStyle w:val="Odlomakpopisa"/>
        <w:jc w:val="both"/>
        <w:rPr>
          <w:szCs w:val="24"/>
          <w:lang w:val="hr-HR"/>
        </w:rPr>
      </w:pPr>
    </w:p>
    <w:p w:rsidR="008822B0" w:rsidRPr="008822B0" w:rsidRDefault="008822B0" w:rsidP="00291CC3">
      <w:pPr>
        <w:pStyle w:val="Odlomakpopisa"/>
        <w:jc w:val="both"/>
        <w:rPr>
          <w:szCs w:val="24"/>
          <w:lang w:val="hr-HR"/>
        </w:rPr>
      </w:pPr>
    </w:p>
    <w:p w:rsidR="00773A1E" w:rsidRPr="008822B0" w:rsidRDefault="00773A1E" w:rsidP="00291CC3">
      <w:pPr>
        <w:pStyle w:val="Odlomakpopisa"/>
        <w:ind w:left="0"/>
        <w:jc w:val="center"/>
        <w:rPr>
          <w:szCs w:val="24"/>
          <w:lang w:val="hr-HR"/>
        </w:rPr>
      </w:pPr>
      <w:r w:rsidRPr="008822B0">
        <w:rPr>
          <w:b/>
          <w:szCs w:val="24"/>
          <w:lang w:val="hr-HR"/>
        </w:rPr>
        <w:lastRenderedPageBreak/>
        <w:t>Č</w:t>
      </w:r>
      <w:r w:rsidR="00B66308" w:rsidRPr="008822B0">
        <w:rPr>
          <w:b/>
          <w:szCs w:val="24"/>
          <w:lang w:val="hr-HR"/>
        </w:rPr>
        <w:t>lanak 2.</w:t>
      </w:r>
    </w:p>
    <w:p w:rsidR="002F35E7" w:rsidRPr="008822B0" w:rsidRDefault="002F35E7" w:rsidP="00B66308">
      <w:pPr>
        <w:pStyle w:val="Odlomakpopisa"/>
        <w:jc w:val="center"/>
        <w:rPr>
          <w:b/>
          <w:szCs w:val="24"/>
          <w:lang w:val="hr-HR"/>
        </w:rPr>
      </w:pPr>
    </w:p>
    <w:p w:rsidR="002F35E7" w:rsidRPr="008822B0" w:rsidRDefault="00291CC3" w:rsidP="00291CC3">
      <w:pPr>
        <w:pStyle w:val="Odlomakpopisa"/>
        <w:ind w:left="0"/>
        <w:rPr>
          <w:szCs w:val="24"/>
          <w:lang w:val="hr-HR"/>
        </w:rPr>
      </w:pPr>
      <w:r w:rsidRPr="008822B0">
        <w:rPr>
          <w:szCs w:val="24"/>
          <w:lang w:val="hr-HR"/>
        </w:rPr>
        <w:tab/>
        <w:t>Sa prijaviteljima iz članka 1. ove Odluke će se zaključiti Ugovor o dodjeli bespovratnih sredstava u roku od 15 dana od izvršnosti ove Odluke.</w:t>
      </w:r>
    </w:p>
    <w:p w:rsidR="00291CC3" w:rsidRPr="008822B0" w:rsidRDefault="00291CC3" w:rsidP="00291CC3">
      <w:pPr>
        <w:pStyle w:val="Odlomakpopisa"/>
        <w:ind w:left="0"/>
        <w:rPr>
          <w:szCs w:val="24"/>
          <w:lang w:val="hr-HR"/>
        </w:rPr>
      </w:pPr>
    </w:p>
    <w:p w:rsidR="00291CC3" w:rsidRPr="008822B0" w:rsidRDefault="00291CC3" w:rsidP="00291CC3">
      <w:pPr>
        <w:pStyle w:val="Odlomakpopisa"/>
        <w:ind w:left="0"/>
        <w:jc w:val="center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Članak 3.</w:t>
      </w:r>
    </w:p>
    <w:p w:rsidR="00B66308" w:rsidRPr="008822B0" w:rsidRDefault="00B66308" w:rsidP="00B66308">
      <w:pPr>
        <w:pStyle w:val="Odlomakpopisa"/>
        <w:jc w:val="center"/>
        <w:rPr>
          <w:b/>
          <w:szCs w:val="24"/>
          <w:lang w:val="hr-HR"/>
        </w:rPr>
      </w:pPr>
    </w:p>
    <w:p w:rsidR="00773A1E" w:rsidRPr="008822B0" w:rsidRDefault="00773A1E" w:rsidP="00773A1E">
      <w:pPr>
        <w:pStyle w:val="Odlomakpopisa"/>
        <w:ind w:left="0"/>
        <w:rPr>
          <w:szCs w:val="24"/>
          <w:lang w:val="hr-HR"/>
        </w:rPr>
      </w:pPr>
      <w:r w:rsidRPr="008822B0">
        <w:rPr>
          <w:szCs w:val="24"/>
          <w:lang w:val="hr-HR"/>
        </w:rPr>
        <w:tab/>
        <w:t>Ova Odluka stupa na snagu narednog dana od dana objave i objavit će se na oglasnoj ploči i na web stranici Općine Negoslavci.</w:t>
      </w:r>
    </w:p>
    <w:p w:rsidR="00773A1E" w:rsidRPr="008822B0" w:rsidRDefault="00773A1E" w:rsidP="00773A1E">
      <w:pPr>
        <w:pStyle w:val="Odlomakpopisa"/>
        <w:rPr>
          <w:szCs w:val="24"/>
          <w:lang w:val="hr-HR"/>
        </w:rPr>
      </w:pPr>
    </w:p>
    <w:p w:rsidR="00773A1E" w:rsidRPr="008822B0" w:rsidRDefault="00773A1E" w:rsidP="00773A1E">
      <w:pPr>
        <w:pStyle w:val="Odlomakpopisa"/>
        <w:ind w:left="0"/>
        <w:jc w:val="right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Općinski načelnik:</w:t>
      </w:r>
    </w:p>
    <w:p w:rsidR="00773A1E" w:rsidRPr="008822B0" w:rsidRDefault="00773A1E" w:rsidP="00773A1E">
      <w:pPr>
        <w:pStyle w:val="Odlomakpopisa"/>
        <w:ind w:left="0"/>
        <w:jc w:val="right"/>
        <w:rPr>
          <w:szCs w:val="24"/>
          <w:lang w:val="hr-HR"/>
        </w:rPr>
      </w:pPr>
      <w:r w:rsidRPr="008822B0">
        <w:rPr>
          <w:szCs w:val="24"/>
          <w:lang w:val="hr-HR"/>
        </w:rPr>
        <w:t>Dušan Jeckov</w:t>
      </w:r>
    </w:p>
    <w:p w:rsidR="00291CC3" w:rsidRPr="008822B0" w:rsidRDefault="00291CC3" w:rsidP="00773A1E">
      <w:pPr>
        <w:pStyle w:val="Odlomakpopisa"/>
        <w:ind w:left="0"/>
        <w:jc w:val="right"/>
        <w:rPr>
          <w:szCs w:val="24"/>
          <w:lang w:val="hr-HR"/>
        </w:rPr>
      </w:pPr>
    </w:p>
    <w:p w:rsidR="00291CC3" w:rsidRPr="008822B0" w:rsidRDefault="00291CC3" w:rsidP="00773A1E">
      <w:pPr>
        <w:pStyle w:val="Odlomakpopisa"/>
        <w:ind w:left="0"/>
        <w:jc w:val="right"/>
        <w:rPr>
          <w:szCs w:val="24"/>
          <w:lang w:val="hr-HR"/>
        </w:rPr>
      </w:pPr>
    </w:p>
    <w:p w:rsidR="00291CC3" w:rsidRPr="008822B0" w:rsidRDefault="00291CC3" w:rsidP="00291CC3">
      <w:pPr>
        <w:pStyle w:val="Odlomakpopisa"/>
        <w:ind w:left="0"/>
        <w:rPr>
          <w:b/>
          <w:szCs w:val="24"/>
          <w:lang w:val="hr-HR"/>
        </w:rPr>
      </w:pPr>
      <w:r w:rsidRPr="008822B0">
        <w:rPr>
          <w:b/>
          <w:szCs w:val="24"/>
          <w:lang w:val="hr-HR"/>
        </w:rPr>
        <w:t>Dostaviti:</w:t>
      </w:r>
    </w:p>
    <w:p w:rsidR="00291CC3" w:rsidRPr="008822B0" w:rsidRDefault="00291CC3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Momir Prodanović, Petrovačka 15, Negoslavci,</w:t>
      </w:r>
    </w:p>
    <w:p w:rsidR="00291CC3" w:rsidRPr="008822B0" w:rsidRDefault="00291CC3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Đorđe Vučinić, Vukovarska 38, Negoslavci,</w:t>
      </w:r>
    </w:p>
    <w:p w:rsidR="00291CC3" w:rsidRPr="008822B0" w:rsidRDefault="00291CC3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Miloš Abadžić, B. Nerandžića 37, Negoslavci,</w:t>
      </w:r>
    </w:p>
    <w:p w:rsidR="00291CC3" w:rsidRPr="008822B0" w:rsidRDefault="00291CC3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Milan Tijanić, Vukovarska 133, Negoslavci,</w:t>
      </w:r>
    </w:p>
    <w:p w:rsidR="00291CC3" w:rsidRDefault="00291CC3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 w:rsidRPr="008822B0">
        <w:rPr>
          <w:szCs w:val="24"/>
          <w:lang w:val="hr-HR"/>
        </w:rPr>
        <w:t>Nenad P</w:t>
      </w:r>
      <w:r w:rsidR="00211599">
        <w:rPr>
          <w:szCs w:val="24"/>
          <w:lang w:val="hr-HR"/>
        </w:rPr>
        <w:t>avić, Željeznička 6, Negoslavci,</w:t>
      </w:r>
    </w:p>
    <w:p w:rsidR="00211599" w:rsidRPr="008822B0" w:rsidRDefault="00211599" w:rsidP="00291CC3">
      <w:pPr>
        <w:pStyle w:val="Odlomakpopisa"/>
        <w:numPr>
          <w:ilvl w:val="0"/>
          <w:numId w:val="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Arhiva-ovdje.</w:t>
      </w:r>
    </w:p>
    <w:sectPr w:rsidR="00211599" w:rsidRPr="008822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B2" w:rsidRDefault="002E4FB2" w:rsidP="008822B0">
      <w:r>
        <w:separator/>
      </w:r>
    </w:p>
  </w:endnote>
  <w:endnote w:type="continuationSeparator" w:id="0">
    <w:p w:rsidR="002E4FB2" w:rsidRDefault="002E4FB2" w:rsidP="0088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324608"/>
      <w:docPartObj>
        <w:docPartGallery w:val="Page Numbers (Bottom of Page)"/>
        <w:docPartUnique/>
      </w:docPartObj>
    </w:sdtPr>
    <w:sdtEndPr/>
    <w:sdtContent>
      <w:p w:rsidR="008822B0" w:rsidRDefault="008822B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60" w:rsidRPr="00AB5D60">
          <w:rPr>
            <w:noProof/>
            <w:lang w:val="hr-HR"/>
          </w:rPr>
          <w:t>2</w:t>
        </w:r>
        <w:r>
          <w:fldChar w:fldCharType="end"/>
        </w:r>
      </w:p>
    </w:sdtContent>
  </w:sdt>
  <w:p w:rsidR="008822B0" w:rsidRDefault="008822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B2" w:rsidRDefault="002E4FB2" w:rsidP="008822B0">
      <w:r>
        <w:separator/>
      </w:r>
    </w:p>
  </w:footnote>
  <w:footnote w:type="continuationSeparator" w:id="0">
    <w:p w:rsidR="002E4FB2" w:rsidRDefault="002E4FB2" w:rsidP="0088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6A82"/>
    <w:multiLevelType w:val="hybridMultilevel"/>
    <w:tmpl w:val="EF7058F4"/>
    <w:lvl w:ilvl="0" w:tplc="16401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408E"/>
    <w:multiLevelType w:val="hybridMultilevel"/>
    <w:tmpl w:val="45AC404E"/>
    <w:lvl w:ilvl="0" w:tplc="79E8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B"/>
    <w:rsid w:val="001B45A7"/>
    <w:rsid w:val="001C47B1"/>
    <w:rsid w:val="00211599"/>
    <w:rsid w:val="00291CC3"/>
    <w:rsid w:val="002E4FB2"/>
    <w:rsid w:val="002F35E7"/>
    <w:rsid w:val="00396D4B"/>
    <w:rsid w:val="003C5CD8"/>
    <w:rsid w:val="0045486F"/>
    <w:rsid w:val="006601BF"/>
    <w:rsid w:val="00764677"/>
    <w:rsid w:val="00773A1E"/>
    <w:rsid w:val="008822B0"/>
    <w:rsid w:val="00A01886"/>
    <w:rsid w:val="00AB5D60"/>
    <w:rsid w:val="00B66308"/>
    <w:rsid w:val="00D30E1A"/>
    <w:rsid w:val="00E95EC4"/>
    <w:rsid w:val="00E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7C4"/>
  <w15:chartTrackingRefBased/>
  <w15:docId w15:val="{9661EA80-C970-47C6-A1E7-49E8B18F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A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46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6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22B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2B0"/>
  </w:style>
  <w:style w:type="paragraph" w:styleId="Podnoje">
    <w:name w:val="footer"/>
    <w:basedOn w:val="Normal"/>
    <w:link w:val="PodnojeChar"/>
    <w:uiPriority w:val="99"/>
    <w:unhideWhenUsed/>
    <w:rsid w:val="008822B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2020-12-22T12:02:00Z</cp:lastPrinted>
  <dcterms:created xsi:type="dcterms:W3CDTF">2020-12-22T13:00:00Z</dcterms:created>
  <dcterms:modified xsi:type="dcterms:W3CDTF">2020-12-22T13:00:00Z</dcterms:modified>
</cp:coreProperties>
</file>