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7602" w14:textId="77777777" w:rsidR="0028083C" w:rsidRPr="00A4028A" w:rsidRDefault="0089227D" w:rsidP="008E3F0A">
      <w:pPr>
        <w:pStyle w:val="Naslov5"/>
      </w:pPr>
      <w:r w:rsidRPr="00A4028A">
        <w:rPr>
          <w:noProof/>
        </w:rPr>
        <mc:AlternateContent>
          <mc:Choice Requires="wps">
            <w:drawing>
              <wp:anchor distT="0" distB="0" distL="114300" distR="114300" simplePos="0" relativeHeight="251648512" behindDoc="0" locked="0" layoutInCell="1" allowOverlap="1" wp14:anchorId="6DACAD9A" wp14:editId="148CEEA6">
                <wp:simplePos x="0" y="0"/>
                <wp:positionH relativeFrom="column">
                  <wp:posOffset>33020</wp:posOffset>
                </wp:positionH>
                <wp:positionV relativeFrom="paragraph">
                  <wp:posOffset>-682625</wp:posOffset>
                </wp:positionV>
                <wp:extent cx="5951220" cy="39052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F5FF" id="Rectangle 3" o:spid="_x0000_s1026" style="position:absolute;margin-left:2.6pt;margin-top:-53.75pt;width:468.6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" stroked="f"/>
            </w:pict>
          </mc:Fallback>
        </mc:AlternateContent>
      </w:r>
    </w:p>
    <w:p w14:paraId="07EE240A" w14:textId="77777777" w:rsidR="00311B12" w:rsidRPr="00A4028A" w:rsidRDefault="00311B12">
      <w:pPr>
        <w:rPr>
          <w:color w:val="000000"/>
          <w:sz w:val="24"/>
          <w:lang w:val="hr-HR"/>
        </w:rPr>
      </w:pPr>
    </w:p>
    <w:p w14:paraId="55E94A1B" w14:textId="77777777" w:rsidR="0028083C" w:rsidRPr="00A4028A" w:rsidRDefault="0089227D">
      <w:pPr>
        <w:rPr>
          <w:color w:val="000000"/>
          <w:sz w:val="24"/>
          <w:lang w:val="hr-HR"/>
        </w:rPr>
      </w:pPr>
      <w:r>
        <w:rPr>
          <w:noProof/>
        </w:rPr>
        <w:drawing>
          <wp:anchor distT="0" distB="0" distL="114300" distR="114300" simplePos="0" relativeHeight="251649536" behindDoc="1" locked="0" layoutInCell="1" allowOverlap="1" wp14:anchorId="7DAC19F6" wp14:editId="4E6CF365">
            <wp:simplePos x="0" y="0"/>
            <wp:positionH relativeFrom="column">
              <wp:posOffset>1832610</wp:posOffset>
            </wp:positionH>
            <wp:positionV relativeFrom="paragraph">
              <wp:posOffset>56515</wp:posOffset>
            </wp:positionV>
            <wp:extent cx="2256790" cy="2734310"/>
            <wp:effectExtent l="0" t="0" r="0" b="0"/>
            <wp:wrapNone/>
            <wp:docPr id="2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CC9AB" w14:textId="77777777" w:rsidR="00B36DCA" w:rsidRPr="00A4028A" w:rsidRDefault="00B36DCA" w:rsidP="00A84F2F">
      <w:pPr>
        <w:jc w:val="center"/>
        <w:rPr>
          <w:color w:val="000000"/>
          <w:sz w:val="24"/>
          <w:szCs w:val="24"/>
          <w:lang w:val="hr-HR"/>
        </w:rPr>
      </w:pPr>
    </w:p>
    <w:p w14:paraId="5861997C" w14:textId="77777777" w:rsidR="00B36DCA" w:rsidRPr="00A4028A" w:rsidRDefault="00B36DCA" w:rsidP="00A84F2F">
      <w:pPr>
        <w:jc w:val="center"/>
        <w:rPr>
          <w:color w:val="000000"/>
          <w:sz w:val="24"/>
          <w:szCs w:val="24"/>
          <w:lang w:val="hr-HR"/>
        </w:rPr>
      </w:pPr>
    </w:p>
    <w:p w14:paraId="334A0755" w14:textId="77777777" w:rsidR="0030656B" w:rsidRPr="00A4028A" w:rsidRDefault="0030656B" w:rsidP="00A84F2F">
      <w:pPr>
        <w:jc w:val="center"/>
        <w:rPr>
          <w:color w:val="000000"/>
          <w:sz w:val="24"/>
          <w:szCs w:val="24"/>
          <w:lang w:val="hr-HR"/>
        </w:rPr>
      </w:pPr>
    </w:p>
    <w:p w14:paraId="3A082730" w14:textId="77777777" w:rsidR="007F0D86" w:rsidRPr="00A4028A" w:rsidRDefault="007F0D86" w:rsidP="00D17B28">
      <w:pPr>
        <w:rPr>
          <w:color w:val="000000"/>
          <w:sz w:val="24"/>
          <w:szCs w:val="24"/>
          <w:lang w:val="hr-HR"/>
        </w:rPr>
      </w:pPr>
    </w:p>
    <w:p w14:paraId="65D43813" w14:textId="77777777" w:rsidR="007F0D86" w:rsidRPr="00A4028A" w:rsidRDefault="007F0D86" w:rsidP="00A84F2F">
      <w:pPr>
        <w:jc w:val="center"/>
        <w:rPr>
          <w:color w:val="000000"/>
          <w:sz w:val="24"/>
          <w:szCs w:val="24"/>
          <w:lang w:val="hr-HR"/>
        </w:rPr>
      </w:pPr>
    </w:p>
    <w:p w14:paraId="1978105D" w14:textId="77777777" w:rsidR="007F0D86" w:rsidRPr="00A4028A" w:rsidRDefault="007F0D86" w:rsidP="00A84F2F">
      <w:pPr>
        <w:jc w:val="center"/>
        <w:rPr>
          <w:rFonts w:ascii="Arial" w:hAnsi="Arial" w:cs="Arial"/>
          <w:color w:val="000000"/>
          <w:sz w:val="24"/>
          <w:szCs w:val="24"/>
          <w:lang w:val="hr-HR"/>
        </w:rPr>
      </w:pPr>
    </w:p>
    <w:p w14:paraId="2E1882FF" w14:textId="77777777" w:rsidR="001C4EA7" w:rsidRPr="00A4028A" w:rsidRDefault="001C4EA7" w:rsidP="00A84F2F">
      <w:pPr>
        <w:jc w:val="center"/>
        <w:rPr>
          <w:rFonts w:ascii="Arial" w:hAnsi="Arial" w:cs="Arial"/>
          <w:color w:val="000000"/>
          <w:sz w:val="24"/>
          <w:szCs w:val="24"/>
          <w:lang w:val="hr-HR"/>
        </w:rPr>
      </w:pPr>
    </w:p>
    <w:p w14:paraId="7D6647DA" w14:textId="77777777" w:rsidR="001C4EA7" w:rsidRPr="00A4028A" w:rsidRDefault="001C4EA7" w:rsidP="00A84F2F">
      <w:pPr>
        <w:jc w:val="center"/>
        <w:rPr>
          <w:rFonts w:ascii="Arial" w:hAnsi="Arial" w:cs="Arial"/>
          <w:color w:val="000000"/>
          <w:sz w:val="24"/>
          <w:szCs w:val="24"/>
          <w:lang w:val="hr-HR"/>
        </w:rPr>
      </w:pPr>
    </w:p>
    <w:p w14:paraId="57DF6084" w14:textId="77777777" w:rsidR="001C4EA7" w:rsidRPr="00A4028A" w:rsidRDefault="001C4EA7" w:rsidP="00A84F2F">
      <w:pPr>
        <w:jc w:val="center"/>
        <w:rPr>
          <w:rFonts w:ascii="Arial" w:hAnsi="Arial" w:cs="Arial"/>
          <w:color w:val="000000"/>
          <w:sz w:val="24"/>
          <w:szCs w:val="24"/>
          <w:lang w:val="hr-HR"/>
        </w:rPr>
      </w:pPr>
    </w:p>
    <w:p w14:paraId="2F869E91" w14:textId="77777777" w:rsidR="001C4EA7" w:rsidRPr="00A4028A" w:rsidRDefault="001C4EA7" w:rsidP="00A84F2F">
      <w:pPr>
        <w:jc w:val="center"/>
        <w:rPr>
          <w:rFonts w:ascii="Arial" w:hAnsi="Arial" w:cs="Arial"/>
          <w:color w:val="000000"/>
          <w:sz w:val="24"/>
          <w:szCs w:val="24"/>
          <w:lang w:val="hr-HR"/>
        </w:rPr>
      </w:pPr>
    </w:p>
    <w:p w14:paraId="5A7DE8C1" w14:textId="77777777" w:rsidR="001C4EA7" w:rsidRPr="00A4028A" w:rsidRDefault="001C4EA7" w:rsidP="00A84F2F">
      <w:pPr>
        <w:jc w:val="center"/>
        <w:rPr>
          <w:rFonts w:ascii="Arial" w:hAnsi="Arial" w:cs="Arial"/>
          <w:color w:val="000000"/>
          <w:sz w:val="24"/>
          <w:szCs w:val="24"/>
          <w:lang w:val="hr-HR"/>
        </w:rPr>
      </w:pPr>
    </w:p>
    <w:p w14:paraId="2B572A47" w14:textId="77777777" w:rsidR="001C4EA7" w:rsidRPr="00A4028A" w:rsidRDefault="001C4EA7" w:rsidP="00A84F2F">
      <w:pPr>
        <w:jc w:val="center"/>
        <w:rPr>
          <w:rFonts w:ascii="Arial" w:hAnsi="Arial" w:cs="Arial"/>
          <w:color w:val="000000"/>
          <w:sz w:val="24"/>
          <w:szCs w:val="24"/>
          <w:lang w:val="hr-HR"/>
        </w:rPr>
      </w:pPr>
    </w:p>
    <w:p w14:paraId="49FDAA6D" w14:textId="77777777" w:rsidR="001C4EA7" w:rsidRPr="00A4028A" w:rsidRDefault="001C4EA7" w:rsidP="00A84F2F">
      <w:pPr>
        <w:jc w:val="center"/>
        <w:rPr>
          <w:rFonts w:ascii="Arial" w:hAnsi="Arial" w:cs="Arial"/>
          <w:color w:val="000000"/>
          <w:sz w:val="24"/>
          <w:szCs w:val="24"/>
          <w:lang w:val="hr-HR"/>
        </w:rPr>
      </w:pPr>
    </w:p>
    <w:p w14:paraId="23800020" w14:textId="77777777" w:rsidR="001C4EA7" w:rsidRPr="00A4028A" w:rsidRDefault="001C4EA7" w:rsidP="00A84F2F">
      <w:pPr>
        <w:jc w:val="center"/>
        <w:rPr>
          <w:rFonts w:ascii="Arial" w:hAnsi="Arial" w:cs="Arial"/>
          <w:color w:val="000000"/>
          <w:sz w:val="24"/>
          <w:szCs w:val="24"/>
          <w:lang w:val="hr-HR"/>
        </w:rPr>
      </w:pPr>
    </w:p>
    <w:p w14:paraId="00918E04" w14:textId="77777777" w:rsidR="001C4EA7" w:rsidRPr="00A4028A" w:rsidRDefault="001C4EA7" w:rsidP="00A84F2F">
      <w:pPr>
        <w:jc w:val="center"/>
        <w:rPr>
          <w:rFonts w:ascii="Arial" w:hAnsi="Arial" w:cs="Arial"/>
          <w:color w:val="000000"/>
          <w:sz w:val="24"/>
          <w:szCs w:val="24"/>
          <w:lang w:val="hr-HR"/>
        </w:rPr>
      </w:pPr>
    </w:p>
    <w:p w14:paraId="6B01E061" w14:textId="77777777" w:rsidR="001C4EA7" w:rsidRPr="00A4028A" w:rsidRDefault="001C4EA7" w:rsidP="00A84F2F">
      <w:pPr>
        <w:jc w:val="center"/>
        <w:rPr>
          <w:rFonts w:ascii="Arial" w:hAnsi="Arial" w:cs="Arial"/>
          <w:color w:val="000000"/>
          <w:sz w:val="24"/>
          <w:szCs w:val="24"/>
          <w:lang w:val="hr-HR"/>
        </w:rPr>
      </w:pPr>
    </w:p>
    <w:p w14:paraId="4209DA88" w14:textId="77777777" w:rsidR="001C4EA7" w:rsidRPr="00A4028A" w:rsidRDefault="001C4EA7" w:rsidP="00A84F2F">
      <w:pPr>
        <w:jc w:val="center"/>
        <w:rPr>
          <w:rFonts w:ascii="Arial" w:hAnsi="Arial" w:cs="Arial"/>
          <w:color w:val="000000"/>
          <w:sz w:val="24"/>
          <w:szCs w:val="24"/>
          <w:lang w:val="hr-HR"/>
        </w:rPr>
      </w:pPr>
    </w:p>
    <w:p w14:paraId="0F116B00" w14:textId="77777777" w:rsidR="001C4EA7" w:rsidRPr="00A4028A" w:rsidRDefault="001C4EA7" w:rsidP="00A84F2F">
      <w:pPr>
        <w:jc w:val="center"/>
        <w:rPr>
          <w:rFonts w:ascii="Arial" w:hAnsi="Arial" w:cs="Arial"/>
          <w:color w:val="000000"/>
          <w:sz w:val="24"/>
          <w:szCs w:val="24"/>
          <w:lang w:val="hr-HR"/>
        </w:rPr>
      </w:pPr>
    </w:p>
    <w:p w14:paraId="2A429F71" w14:textId="77777777" w:rsidR="00F409A0" w:rsidRPr="00A4028A" w:rsidRDefault="00F409A0" w:rsidP="00F409A0">
      <w:pPr>
        <w:rPr>
          <w:rFonts w:ascii="Arial" w:hAnsi="Arial" w:cs="Arial"/>
          <w:color w:val="000000"/>
          <w:sz w:val="24"/>
          <w:szCs w:val="24"/>
          <w:lang w:val="hr-HR"/>
        </w:rPr>
      </w:pPr>
    </w:p>
    <w:p w14:paraId="58EB6D9E" w14:textId="77777777" w:rsidR="007F0D86" w:rsidRPr="00A4028A" w:rsidRDefault="007F0D86" w:rsidP="00A84F2F">
      <w:pPr>
        <w:jc w:val="center"/>
        <w:rPr>
          <w:rFonts w:ascii="Arial" w:hAnsi="Arial" w:cs="Arial"/>
          <w:color w:val="000000"/>
          <w:sz w:val="24"/>
          <w:szCs w:val="24"/>
          <w:lang w:val="hr-HR"/>
        </w:rPr>
      </w:pPr>
    </w:p>
    <w:p w14:paraId="5AD92FBF" w14:textId="7D14CF76" w:rsidR="00F409A0" w:rsidRPr="00A4028A" w:rsidRDefault="00913050" w:rsidP="00F409A0">
      <w:pPr>
        <w:jc w:val="right"/>
        <w:rPr>
          <w:rFonts w:ascii="Arial" w:hAnsi="Arial" w:cs="Arial"/>
          <w:color w:val="000000"/>
          <w:sz w:val="24"/>
          <w:szCs w:val="24"/>
          <w:lang w:val="hr-HR"/>
        </w:rPr>
      </w:pPr>
      <w:r w:rsidRPr="00913050">
        <w:rPr>
          <w:rFonts w:ascii="Arial" w:hAnsi="Arial" w:cs="Arial"/>
          <w:color w:val="000000"/>
          <w:sz w:val="24"/>
          <w:szCs w:val="24"/>
          <w:lang w:val="hr-HR"/>
        </w:rPr>
        <w:t>ISSN 2757-3435</w:t>
      </w:r>
    </w:p>
    <w:p w14:paraId="59099B0F" w14:textId="77777777" w:rsidR="00F409A0" w:rsidRPr="00A4028A" w:rsidRDefault="00F409A0" w:rsidP="00A84F2F">
      <w:pPr>
        <w:jc w:val="center"/>
        <w:rPr>
          <w:rFonts w:ascii="Dutch801 XBd BT" w:hAnsi="Dutch801 XBd BT" w:cs="Arial"/>
          <w:color w:val="000000"/>
          <w:sz w:val="64"/>
          <w:szCs w:val="64"/>
          <w:lang w:val="hr-HR"/>
        </w:rPr>
      </w:pPr>
    </w:p>
    <w:p w14:paraId="608E8522" w14:textId="77777777" w:rsidR="007F0D86" w:rsidRPr="00A4028A" w:rsidRDefault="007F0D86" w:rsidP="00A84F2F">
      <w:pPr>
        <w:jc w:val="center"/>
        <w:rPr>
          <w:rFonts w:ascii="Dutch801 XBd BT" w:hAnsi="Dutch801 XBd BT" w:cs="Arial"/>
          <w:color w:val="000000"/>
          <w:sz w:val="64"/>
          <w:szCs w:val="64"/>
          <w:lang w:val="hr-HR"/>
        </w:rPr>
      </w:pPr>
      <w:r w:rsidRPr="00A4028A">
        <w:rPr>
          <w:rFonts w:ascii="Dutch801 XBd BT" w:hAnsi="Dutch801 XBd BT" w:cs="Arial"/>
          <w:color w:val="000000"/>
          <w:sz w:val="64"/>
          <w:szCs w:val="64"/>
          <w:lang w:val="hr-HR"/>
        </w:rPr>
        <w:t>SLUŽBENI GLASNIK</w:t>
      </w:r>
    </w:p>
    <w:p w14:paraId="56965EC3" w14:textId="77777777" w:rsidR="007F0D86" w:rsidRPr="00A4028A" w:rsidRDefault="007F0D86" w:rsidP="00A84F2F">
      <w:pPr>
        <w:jc w:val="center"/>
        <w:rPr>
          <w:rFonts w:ascii="Dutch801 XBd BT" w:hAnsi="Dutch801 XBd BT" w:cs="Arial"/>
          <w:color w:val="000000"/>
          <w:sz w:val="24"/>
          <w:szCs w:val="24"/>
          <w:lang w:val="hr-HR"/>
        </w:rPr>
      </w:pPr>
      <w:r w:rsidRPr="00A4028A">
        <w:rPr>
          <w:rFonts w:ascii="Dutch801 XBd BT" w:hAnsi="Dutch801 XBd BT" w:cs="Arial"/>
          <w:color w:val="000000"/>
          <w:sz w:val="64"/>
          <w:szCs w:val="64"/>
          <w:lang w:val="hr-HR"/>
        </w:rPr>
        <w:t xml:space="preserve">OPĆINE </w:t>
      </w:r>
      <w:r w:rsidR="0003163C">
        <w:rPr>
          <w:rFonts w:ascii="Dutch801 XBd BT" w:hAnsi="Dutch801 XBd BT" w:cs="Arial"/>
          <w:color w:val="000000"/>
          <w:sz w:val="64"/>
          <w:szCs w:val="64"/>
          <w:lang w:val="hr-HR"/>
        </w:rPr>
        <w:t>NEGOSLAVCI</w:t>
      </w:r>
    </w:p>
    <w:p w14:paraId="61BE50E1" w14:textId="77777777" w:rsidR="007F0D86" w:rsidRPr="00A4028A" w:rsidRDefault="007F0D86" w:rsidP="00A84F2F">
      <w:pPr>
        <w:jc w:val="center"/>
        <w:rPr>
          <w:rFonts w:ascii="Arial" w:hAnsi="Arial" w:cs="Arial"/>
          <w:color w:val="000000"/>
          <w:sz w:val="24"/>
          <w:szCs w:val="24"/>
          <w:lang w:val="hr-HR"/>
        </w:rPr>
      </w:pPr>
    </w:p>
    <w:p w14:paraId="5D31B31C" w14:textId="77777777" w:rsidR="00AB11A4" w:rsidRPr="00A4028A" w:rsidRDefault="00AB11A4" w:rsidP="00A84F2F">
      <w:pPr>
        <w:jc w:val="center"/>
        <w:rPr>
          <w:rFonts w:ascii="Arial" w:hAnsi="Arial" w:cs="Arial"/>
          <w:color w:val="000000"/>
          <w:sz w:val="24"/>
          <w:szCs w:val="24"/>
          <w:lang w:val="hr-HR"/>
        </w:rPr>
      </w:pPr>
    </w:p>
    <w:p w14:paraId="56B11E2D" w14:textId="77777777" w:rsidR="00484D88" w:rsidRPr="00A4028A" w:rsidRDefault="007F0D86" w:rsidP="00A84F2F">
      <w:pPr>
        <w:jc w:val="center"/>
        <w:rPr>
          <w:rFonts w:ascii="Dutch801 XBd BT" w:hAnsi="Dutch801 XBd BT" w:cs="Arial"/>
          <w:color w:val="000000"/>
          <w:sz w:val="28"/>
          <w:szCs w:val="28"/>
          <w:lang w:val="hr-HR"/>
        </w:rPr>
      </w:pPr>
      <w:r w:rsidRPr="00A4028A">
        <w:rPr>
          <w:rFonts w:ascii="Dutch801 XBd BT" w:hAnsi="Dutch801 XBd BT" w:cs="Arial"/>
          <w:color w:val="000000"/>
          <w:sz w:val="28"/>
          <w:szCs w:val="28"/>
          <w:lang w:val="hr-HR"/>
        </w:rPr>
        <w:t xml:space="preserve">Broj </w:t>
      </w:r>
      <w:r w:rsidR="0003163C">
        <w:rPr>
          <w:rFonts w:ascii="Dutch801 XBd BT" w:hAnsi="Dutch801 XBd BT" w:cs="Arial"/>
          <w:color w:val="000000"/>
          <w:sz w:val="28"/>
          <w:szCs w:val="28"/>
          <w:lang w:val="hr-HR"/>
        </w:rPr>
        <w:t>1</w:t>
      </w:r>
      <w:r w:rsidRPr="00A4028A">
        <w:rPr>
          <w:rFonts w:ascii="Dutch801 XBd BT" w:hAnsi="Dutch801 XBd BT" w:cs="Arial"/>
          <w:color w:val="000000"/>
          <w:sz w:val="28"/>
          <w:szCs w:val="28"/>
          <w:lang w:val="hr-HR"/>
        </w:rPr>
        <w:t xml:space="preserve">. God. </w:t>
      </w:r>
      <w:r w:rsidR="00715847">
        <w:rPr>
          <w:rFonts w:ascii="Dutch801 XBd BT" w:hAnsi="Dutch801 XBd BT" w:cs="Arial"/>
          <w:color w:val="000000"/>
          <w:sz w:val="28"/>
          <w:szCs w:val="28"/>
          <w:lang w:val="hr-HR"/>
        </w:rPr>
        <w:t>I</w:t>
      </w:r>
      <w:r w:rsidRPr="00A4028A">
        <w:rPr>
          <w:rFonts w:ascii="Dutch801 XBd BT" w:hAnsi="Dutch801 XBd BT" w:cs="Arial"/>
          <w:color w:val="000000"/>
          <w:sz w:val="28"/>
          <w:szCs w:val="28"/>
          <w:lang w:val="hr-HR"/>
        </w:rPr>
        <w:t xml:space="preserve"> </w:t>
      </w:r>
      <w:r w:rsidR="00706F48">
        <w:rPr>
          <w:rFonts w:ascii="Dutch801 XBd BT" w:hAnsi="Dutch801 XBd BT" w:cs="Arial"/>
          <w:color w:val="000000"/>
          <w:sz w:val="28"/>
          <w:szCs w:val="28"/>
          <w:lang w:val="hr-HR"/>
        </w:rPr>
        <w:t>Negoslavci</w:t>
      </w:r>
      <w:r w:rsidRPr="00A4028A">
        <w:rPr>
          <w:rFonts w:ascii="Dutch801 XBd BT" w:hAnsi="Dutch801 XBd BT" w:cs="Arial"/>
          <w:color w:val="000000"/>
          <w:sz w:val="28"/>
          <w:szCs w:val="28"/>
          <w:lang w:val="hr-HR"/>
        </w:rPr>
        <w:t xml:space="preserve">, </w:t>
      </w:r>
      <w:r w:rsidR="00C97DB2">
        <w:rPr>
          <w:rFonts w:ascii="Dutch801 XBd BT" w:hAnsi="Dutch801 XBd BT" w:cs="Arial"/>
          <w:color w:val="000000"/>
          <w:sz w:val="28"/>
          <w:szCs w:val="28"/>
          <w:lang w:val="hr-HR"/>
        </w:rPr>
        <w:t>30.12.2020</w:t>
      </w:r>
      <w:r w:rsidR="00EB6268" w:rsidRPr="00A4028A">
        <w:rPr>
          <w:rFonts w:ascii="Dutch801 XBd BT" w:hAnsi="Dutch801 XBd BT" w:cs="Arial"/>
          <w:color w:val="000000"/>
          <w:sz w:val="28"/>
          <w:szCs w:val="28"/>
          <w:lang w:val="hr-HR"/>
        </w:rPr>
        <w:t xml:space="preserve">. </w:t>
      </w:r>
      <w:r w:rsidR="00C97DB2">
        <w:rPr>
          <w:rFonts w:ascii="Dutch801 XBd BT" w:hAnsi="Dutch801 XBd BT" w:cs="Arial"/>
          <w:color w:val="000000"/>
          <w:sz w:val="28"/>
          <w:szCs w:val="28"/>
          <w:lang w:val="hr-HR"/>
        </w:rPr>
        <w:t>godine</w:t>
      </w:r>
    </w:p>
    <w:p w14:paraId="63DF787E" w14:textId="77777777" w:rsidR="007F0D86" w:rsidRPr="00A4028A" w:rsidRDefault="00EB6268" w:rsidP="00A84F2F">
      <w:pPr>
        <w:jc w:val="center"/>
        <w:rPr>
          <w:rFonts w:ascii="Dutch801 XBd BT" w:hAnsi="Dutch801 XBd BT" w:cs="Arial"/>
          <w:color w:val="000000"/>
          <w:sz w:val="28"/>
          <w:szCs w:val="28"/>
          <w:lang w:val="hr-HR"/>
        </w:rPr>
      </w:pPr>
      <w:r w:rsidRPr="00A4028A">
        <w:rPr>
          <w:rFonts w:ascii="Dutch801 XBd BT" w:hAnsi="Dutch801 XBd BT" w:cs="Arial"/>
          <w:color w:val="000000"/>
          <w:sz w:val="28"/>
          <w:szCs w:val="28"/>
          <w:lang w:val="hr-HR"/>
        </w:rPr>
        <w:t>Izlazi prema potrebi</w:t>
      </w:r>
    </w:p>
    <w:p w14:paraId="0F1E52F1" w14:textId="77777777" w:rsidR="00AB11A4" w:rsidRPr="00A4028A" w:rsidRDefault="00AB11A4" w:rsidP="00A84F2F">
      <w:pPr>
        <w:jc w:val="center"/>
        <w:rPr>
          <w:rFonts w:ascii="Dutch801 XBd BT" w:hAnsi="Dutch801 XBd BT" w:cs="Arial"/>
          <w:color w:val="000000"/>
          <w:sz w:val="28"/>
          <w:szCs w:val="28"/>
          <w:lang w:val="hr-HR"/>
        </w:rPr>
      </w:pPr>
    </w:p>
    <w:p w14:paraId="1960A0E0" w14:textId="77777777" w:rsidR="00AB11A4" w:rsidRPr="00A4028A" w:rsidRDefault="00AB11A4" w:rsidP="00A84F2F">
      <w:pPr>
        <w:jc w:val="center"/>
        <w:rPr>
          <w:rFonts w:ascii="Dutch801 XBd BT" w:hAnsi="Dutch801 XBd BT" w:cs="Arial"/>
          <w:color w:val="000000"/>
          <w:sz w:val="28"/>
          <w:szCs w:val="28"/>
          <w:lang w:val="hr-HR"/>
        </w:rPr>
      </w:pPr>
    </w:p>
    <w:p w14:paraId="2B086321" w14:textId="77777777" w:rsidR="00AB11A4" w:rsidRPr="00A4028A" w:rsidRDefault="00AB11A4" w:rsidP="00A84F2F">
      <w:pPr>
        <w:jc w:val="center"/>
        <w:rPr>
          <w:rFonts w:ascii="Dutch801 XBd BT" w:hAnsi="Dutch801 XBd BT" w:cs="Arial"/>
          <w:color w:val="000000"/>
          <w:sz w:val="28"/>
          <w:szCs w:val="28"/>
          <w:lang w:val="hr-HR"/>
        </w:rPr>
      </w:pPr>
    </w:p>
    <w:p w14:paraId="7BCFB3D7" w14:textId="77777777" w:rsidR="00AB11A4" w:rsidRPr="00A4028A" w:rsidRDefault="00AB11A4" w:rsidP="00A84F2F">
      <w:pPr>
        <w:jc w:val="center"/>
        <w:rPr>
          <w:rFonts w:ascii="Dutch801 XBd BT" w:hAnsi="Dutch801 XBd BT" w:cs="Arial"/>
          <w:color w:val="000000"/>
          <w:sz w:val="28"/>
          <w:szCs w:val="28"/>
          <w:lang w:val="hr-HR"/>
        </w:rPr>
      </w:pPr>
    </w:p>
    <w:p w14:paraId="6A332A8D" w14:textId="77777777" w:rsidR="00AB11A4" w:rsidRPr="00A4028A" w:rsidRDefault="00AB11A4" w:rsidP="00A84F2F">
      <w:pPr>
        <w:jc w:val="center"/>
        <w:rPr>
          <w:rFonts w:ascii="Dutch801 XBd BT" w:hAnsi="Dutch801 XBd BT" w:cs="Arial"/>
          <w:color w:val="000000"/>
          <w:sz w:val="28"/>
          <w:szCs w:val="28"/>
          <w:lang w:val="hr-HR"/>
        </w:rPr>
      </w:pPr>
    </w:p>
    <w:p w14:paraId="47F44F58" w14:textId="77777777" w:rsidR="00AB11A4" w:rsidRPr="00A4028A" w:rsidRDefault="00AB11A4" w:rsidP="00A84F2F">
      <w:pPr>
        <w:jc w:val="center"/>
        <w:rPr>
          <w:rFonts w:ascii="Dutch801 XBd BT" w:hAnsi="Dutch801 XBd BT" w:cs="Arial"/>
          <w:color w:val="000000"/>
          <w:sz w:val="28"/>
          <w:szCs w:val="28"/>
          <w:lang w:val="hr-HR"/>
        </w:rPr>
      </w:pPr>
    </w:p>
    <w:p w14:paraId="0294C0EF" w14:textId="77777777" w:rsidR="00AB11A4" w:rsidRPr="00A4028A" w:rsidRDefault="00AB11A4" w:rsidP="00A84F2F">
      <w:pPr>
        <w:jc w:val="center"/>
        <w:rPr>
          <w:rFonts w:ascii="Dutch801 XBd BT" w:hAnsi="Dutch801 XBd BT" w:cs="Arial"/>
          <w:color w:val="000000"/>
          <w:sz w:val="28"/>
          <w:szCs w:val="28"/>
          <w:lang w:val="hr-HR"/>
        </w:rPr>
      </w:pPr>
    </w:p>
    <w:p w14:paraId="1FBA3BC3" w14:textId="77777777" w:rsidR="00AB11A4" w:rsidRPr="00A4028A" w:rsidRDefault="00AB11A4" w:rsidP="00A84F2F">
      <w:pPr>
        <w:jc w:val="center"/>
        <w:rPr>
          <w:rFonts w:ascii="Dutch801 XBd BT" w:hAnsi="Dutch801 XBd BT" w:cs="Arial"/>
          <w:color w:val="000000"/>
          <w:sz w:val="28"/>
          <w:szCs w:val="28"/>
          <w:lang w:val="hr-HR"/>
        </w:rPr>
      </w:pPr>
    </w:p>
    <w:p w14:paraId="46935E64" w14:textId="77777777" w:rsidR="00AB11A4" w:rsidRPr="00A4028A" w:rsidRDefault="00AB11A4" w:rsidP="00A84F2F">
      <w:pPr>
        <w:jc w:val="center"/>
        <w:rPr>
          <w:rFonts w:ascii="Dutch801 XBd BT" w:hAnsi="Dutch801 XBd BT" w:cs="Arial"/>
          <w:color w:val="000000"/>
          <w:sz w:val="28"/>
          <w:szCs w:val="28"/>
          <w:lang w:val="hr-HR"/>
        </w:rPr>
      </w:pPr>
    </w:p>
    <w:p w14:paraId="1E98F5CD" w14:textId="77777777" w:rsidR="00AB11A4" w:rsidRPr="00A4028A" w:rsidRDefault="00AB11A4" w:rsidP="00A84F2F">
      <w:pPr>
        <w:jc w:val="center"/>
        <w:rPr>
          <w:rFonts w:ascii="Dutch801 XBd BT" w:hAnsi="Dutch801 XBd BT" w:cs="Arial"/>
          <w:color w:val="000000"/>
          <w:sz w:val="28"/>
          <w:szCs w:val="28"/>
          <w:lang w:val="hr-HR"/>
        </w:rPr>
      </w:pPr>
    </w:p>
    <w:p w14:paraId="6D1A7A49" w14:textId="77777777" w:rsidR="00AB11A4" w:rsidRPr="00A4028A" w:rsidRDefault="00AB11A4" w:rsidP="00A84F2F">
      <w:pPr>
        <w:jc w:val="center"/>
        <w:rPr>
          <w:rFonts w:ascii="Dutch801 XBd BT" w:hAnsi="Dutch801 XBd BT" w:cs="Arial"/>
          <w:color w:val="000000"/>
          <w:sz w:val="28"/>
          <w:szCs w:val="28"/>
          <w:lang w:val="hr-HR"/>
        </w:rPr>
      </w:pPr>
    </w:p>
    <w:p w14:paraId="2BD220EE" w14:textId="77777777" w:rsidR="00EE243C" w:rsidRPr="00A4028A" w:rsidRDefault="00EE243C" w:rsidP="006769FF">
      <w:pPr>
        <w:rPr>
          <w:rFonts w:ascii="Dutch801 XBd BT" w:hAnsi="Dutch801 XBd BT" w:cs="Arial"/>
          <w:color w:val="000000"/>
          <w:sz w:val="28"/>
          <w:szCs w:val="28"/>
          <w:lang w:val="hr-HR"/>
        </w:rPr>
      </w:pPr>
    </w:p>
    <w:p w14:paraId="37461F35" w14:textId="77777777" w:rsidR="00041F6A" w:rsidRPr="00A4028A" w:rsidRDefault="00041F6A" w:rsidP="00041F6A">
      <w:pPr>
        <w:spacing w:before="100" w:beforeAutospacing="1" w:after="100" w:afterAutospacing="1"/>
        <w:jc w:val="center"/>
        <w:rPr>
          <w:color w:val="000000"/>
          <w:sz w:val="28"/>
          <w:szCs w:val="28"/>
          <w:lang w:val="hr-HR"/>
        </w:rPr>
      </w:pPr>
      <w:r w:rsidRPr="00A4028A">
        <w:rPr>
          <w:b/>
          <w:bCs/>
          <w:color w:val="000000"/>
          <w:sz w:val="28"/>
          <w:szCs w:val="28"/>
          <w:lang w:val="hr-HR"/>
        </w:rPr>
        <w:t xml:space="preserve">„SLUŽBENI GLASNIK OPĆINE </w:t>
      </w:r>
      <w:r w:rsidR="0003163C">
        <w:rPr>
          <w:b/>
          <w:bCs/>
          <w:color w:val="000000"/>
          <w:sz w:val="28"/>
          <w:szCs w:val="28"/>
          <w:lang w:val="hr-HR"/>
        </w:rPr>
        <w:t>NEGOSLAVCI</w:t>
      </w:r>
      <w:r w:rsidRPr="00A4028A">
        <w:rPr>
          <w:b/>
          <w:bCs/>
          <w:color w:val="000000"/>
          <w:sz w:val="28"/>
          <w:szCs w:val="28"/>
          <w:lang w:val="hr-HR"/>
        </w:rPr>
        <w:t>“</w:t>
      </w:r>
    </w:p>
    <w:p w14:paraId="1827F871" w14:textId="77777777" w:rsidR="00562D26" w:rsidRPr="00A4028A" w:rsidRDefault="00562D26" w:rsidP="00041F6A">
      <w:pPr>
        <w:spacing w:before="100" w:beforeAutospacing="1" w:after="100" w:afterAutospacing="1"/>
        <w:jc w:val="center"/>
        <w:rPr>
          <w:b/>
          <w:bCs/>
          <w:color w:val="000000"/>
          <w:sz w:val="28"/>
          <w:szCs w:val="28"/>
          <w:lang w:val="hr-HR"/>
        </w:rPr>
      </w:pPr>
    </w:p>
    <w:p w14:paraId="5072C5C4" w14:textId="77777777" w:rsidR="00041F6A" w:rsidRPr="00A4028A" w:rsidRDefault="00041F6A" w:rsidP="00247109">
      <w:pPr>
        <w:spacing w:before="100" w:beforeAutospacing="1" w:after="100" w:afterAutospacing="1"/>
        <w:jc w:val="center"/>
        <w:rPr>
          <w:b/>
          <w:bCs/>
          <w:color w:val="000000"/>
          <w:sz w:val="28"/>
          <w:szCs w:val="28"/>
          <w:lang w:val="hr-HR"/>
        </w:rPr>
      </w:pPr>
      <w:r w:rsidRPr="00A4028A">
        <w:rPr>
          <w:b/>
          <w:bCs/>
          <w:color w:val="000000"/>
          <w:sz w:val="28"/>
          <w:szCs w:val="28"/>
          <w:lang w:val="hr-HR"/>
        </w:rPr>
        <w:t xml:space="preserve">Nakladnik – Općina </w:t>
      </w:r>
      <w:r w:rsidR="0003163C">
        <w:rPr>
          <w:b/>
          <w:bCs/>
          <w:color w:val="000000"/>
          <w:sz w:val="28"/>
          <w:szCs w:val="28"/>
          <w:lang w:val="hr-HR"/>
        </w:rPr>
        <w:t>Negoslavci</w:t>
      </w:r>
    </w:p>
    <w:p w14:paraId="5E19CB50" w14:textId="77777777" w:rsidR="00562D26" w:rsidRPr="00A4028A" w:rsidRDefault="00562D26" w:rsidP="00247109">
      <w:pPr>
        <w:spacing w:before="100" w:beforeAutospacing="1" w:after="100" w:afterAutospacing="1"/>
        <w:jc w:val="center"/>
        <w:rPr>
          <w:color w:val="000000"/>
          <w:sz w:val="28"/>
          <w:szCs w:val="28"/>
          <w:lang w:val="hr-HR"/>
        </w:rPr>
      </w:pPr>
    </w:p>
    <w:p w14:paraId="1E99B779" w14:textId="77777777"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Uredništvo:</w:t>
      </w:r>
    </w:p>
    <w:p w14:paraId="0A2056A8" w14:textId="77777777" w:rsidR="00041F6A" w:rsidRPr="00A4028A" w:rsidRDefault="00FB7C71" w:rsidP="00247109">
      <w:pPr>
        <w:spacing w:before="100" w:beforeAutospacing="1" w:after="100" w:afterAutospacing="1"/>
        <w:jc w:val="center"/>
        <w:rPr>
          <w:color w:val="000000"/>
          <w:sz w:val="28"/>
          <w:szCs w:val="28"/>
          <w:lang w:val="hr-HR"/>
        </w:rPr>
      </w:pPr>
      <w:r>
        <w:rPr>
          <w:color w:val="000000"/>
          <w:sz w:val="28"/>
          <w:szCs w:val="28"/>
          <w:lang w:val="hr-HR"/>
        </w:rPr>
        <w:t>Općinski</w:t>
      </w:r>
      <w:r w:rsidRPr="00A4028A">
        <w:rPr>
          <w:color w:val="000000"/>
          <w:sz w:val="28"/>
          <w:szCs w:val="28"/>
          <w:lang w:val="hr-HR"/>
        </w:rPr>
        <w:t xml:space="preserve"> </w:t>
      </w:r>
      <w:r>
        <w:rPr>
          <w:color w:val="000000"/>
          <w:sz w:val="28"/>
          <w:szCs w:val="28"/>
          <w:lang w:val="hr-HR"/>
        </w:rPr>
        <w:t>n</w:t>
      </w:r>
      <w:r w:rsidR="00041F6A" w:rsidRPr="00A4028A">
        <w:rPr>
          <w:color w:val="000000"/>
          <w:sz w:val="28"/>
          <w:szCs w:val="28"/>
          <w:lang w:val="hr-HR"/>
        </w:rPr>
        <w:t xml:space="preserve">ačelnik: </w:t>
      </w:r>
      <w:r w:rsidR="0003163C">
        <w:rPr>
          <w:color w:val="000000"/>
          <w:sz w:val="28"/>
          <w:szCs w:val="28"/>
          <w:lang w:val="hr-HR"/>
        </w:rPr>
        <w:t xml:space="preserve">Dušan </w:t>
      </w:r>
      <w:proofErr w:type="spellStart"/>
      <w:r w:rsidR="0003163C">
        <w:rPr>
          <w:color w:val="000000"/>
          <w:sz w:val="28"/>
          <w:szCs w:val="28"/>
          <w:lang w:val="hr-HR"/>
        </w:rPr>
        <w:t>Jecko</w:t>
      </w:r>
      <w:r w:rsidR="0093467C">
        <w:rPr>
          <w:color w:val="000000"/>
          <w:sz w:val="28"/>
          <w:szCs w:val="28"/>
          <w:lang w:val="hr-HR"/>
        </w:rPr>
        <w:t>v</w:t>
      </w:r>
      <w:proofErr w:type="spellEnd"/>
      <w:r w:rsidR="004663FA">
        <w:rPr>
          <w:color w:val="000000"/>
          <w:sz w:val="28"/>
          <w:szCs w:val="28"/>
          <w:lang w:val="hr-HR"/>
        </w:rPr>
        <w:t>, ing.</w:t>
      </w:r>
      <w:r w:rsidR="00441771">
        <w:rPr>
          <w:color w:val="000000"/>
          <w:sz w:val="28"/>
          <w:szCs w:val="28"/>
          <w:lang w:val="hr-HR"/>
        </w:rPr>
        <w:t xml:space="preserve"> </w:t>
      </w:r>
      <w:r w:rsidR="00041F6A" w:rsidRPr="00A4028A">
        <w:rPr>
          <w:color w:val="000000"/>
          <w:sz w:val="28"/>
          <w:szCs w:val="28"/>
          <w:lang w:val="hr-HR"/>
        </w:rPr>
        <w:t>– glavni i odgovorni urednik</w:t>
      </w:r>
    </w:p>
    <w:p w14:paraId="15A91944" w14:textId="77777777"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Pročelnica Jedinstvenog upravnog odjela: </w:t>
      </w:r>
      <w:r w:rsidR="004663FA">
        <w:rPr>
          <w:color w:val="000000"/>
          <w:sz w:val="28"/>
          <w:szCs w:val="28"/>
          <w:lang w:val="hr-HR"/>
        </w:rPr>
        <w:t xml:space="preserve">Ljiljana Vidić Rkman, </w:t>
      </w:r>
      <w:proofErr w:type="spellStart"/>
      <w:r w:rsidR="004663FA">
        <w:rPr>
          <w:color w:val="000000"/>
          <w:sz w:val="28"/>
          <w:szCs w:val="28"/>
          <w:lang w:val="hr-HR"/>
        </w:rPr>
        <w:t>mag.oec</w:t>
      </w:r>
      <w:proofErr w:type="spellEnd"/>
      <w:r w:rsidR="004663FA">
        <w:rPr>
          <w:color w:val="000000"/>
          <w:sz w:val="28"/>
          <w:szCs w:val="28"/>
          <w:lang w:val="hr-HR"/>
        </w:rPr>
        <w:t>.</w:t>
      </w:r>
    </w:p>
    <w:p w14:paraId="133AFBF4" w14:textId="77777777" w:rsidR="00562D26" w:rsidRPr="00A4028A" w:rsidRDefault="00562D26" w:rsidP="00247109">
      <w:pPr>
        <w:spacing w:before="100" w:beforeAutospacing="1" w:after="100" w:afterAutospacing="1"/>
        <w:ind w:left="720"/>
        <w:jc w:val="center"/>
        <w:rPr>
          <w:color w:val="000000"/>
          <w:sz w:val="28"/>
          <w:szCs w:val="28"/>
          <w:lang w:val="hr-HR"/>
        </w:rPr>
      </w:pPr>
    </w:p>
    <w:p w14:paraId="58E08699" w14:textId="77777777" w:rsidR="00041F6A" w:rsidRPr="00A4028A" w:rsidRDefault="00441771" w:rsidP="00247109">
      <w:pPr>
        <w:spacing w:before="100" w:beforeAutospacing="1" w:after="100" w:afterAutospacing="1"/>
        <w:jc w:val="center"/>
        <w:rPr>
          <w:color w:val="000000"/>
          <w:sz w:val="28"/>
          <w:szCs w:val="28"/>
          <w:lang w:val="hr-HR"/>
        </w:rPr>
      </w:pPr>
      <w:r>
        <w:rPr>
          <w:color w:val="000000"/>
          <w:sz w:val="28"/>
          <w:szCs w:val="28"/>
          <w:lang w:val="hr-HR"/>
        </w:rPr>
        <w:t>Negoslavci</w:t>
      </w:r>
      <w:r w:rsidR="00041F6A" w:rsidRPr="00A4028A">
        <w:rPr>
          <w:color w:val="000000"/>
          <w:sz w:val="28"/>
          <w:szCs w:val="28"/>
          <w:lang w:val="hr-HR"/>
        </w:rPr>
        <w:t xml:space="preserve">, </w:t>
      </w:r>
      <w:r w:rsidRPr="00441771">
        <w:rPr>
          <w:color w:val="000000"/>
          <w:sz w:val="28"/>
          <w:szCs w:val="28"/>
          <w:lang w:val="hr-HR"/>
        </w:rPr>
        <w:t>Vukovarska 7</w:t>
      </w:r>
      <w:r w:rsidR="00041F6A" w:rsidRPr="00A4028A">
        <w:rPr>
          <w:color w:val="000000"/>
          <w:sz w:val="28"/>
          <w:szCs w:val="28"/>
          <w:lang w:val="hr-HR"/>
        </w:rPr>
        <w:t>, 32 2</w:t>
      </w:r>
      <w:r>
        <w:rPr>
          <w:color w:val="000000"/>
          <w:sz w:val="28"/>
          <w:szCs w:val="28"/>
          <w:lang w:val="hr-HR"/>
        </w:rPr>
        <w:t>39</w:t>
      </w:r>
      <w:r w:rsidR="00041F6A" w:rsidRPr="00A4028A">
        <w:rPr>
          <w:color w:val="000000"/>
          <w:sz w:val="28"/>
          <w:szCs w:val="28"/>
          <w:lang w:val="hr-HR"/>
        </w:rPr>
        <w:t xml:space="preserve"> </w:t>
      </w:r>
      <w:r>
        <w:rPr>
          <w:color w:val="000000"/>
          <w:sz w:val="28"/>
          <w:szCs w:val="28"/>
          <w:lang w:val="hr-HR"/>
        </w:rPr>
        <w:t>Negoslavci</w:t>
      </w:r>
      <w:r w:rsidR="00041F6A" w:rsidRPr="00A4028A">
        <w:rPr>
          <w:color w:val="000000"/>
          <w:sz w:val="28"/>
          <w:szCs w:val="28"/>
          <w:lang w:val="hr-HR"/>
        </w:rPr>
        <w:t>, Republika Hrvatska</w:t>
      </w:r>
    </w:p>
    <w:p w14:paraId="389875F2" w14:textId="77777777"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Telefon: 032/</w:t>
      </w:r>
      <w:r w:rsidR="00441771" w:rsidRPr="00441771">
        <w:rPr>
          <w:color w:val="000000"/>
          <w:sz w:val="28"/>
          <w:szCs w:val="28"/>
          <w:lang w:val="hr-HR"/>
        </w:rPr>
        <w:t>517-054</w:t>
      </w:r>
    </w:p>
    <w:p w14:paraId="4BF1A100" w14:textId="77777777"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Fax: 032/</w:t>
      </w:r>
      <w:r w:rsidR="00441771" w:rsidRPr="00441771">
        <w:rPr>
          <w:color w:val="000000"/>
          <w:sz w:val="28"/>
          <w:szCs w:val="28"/>
          <w:lang w:val="hr-HR"/>
        </w:rPr>
        <w:t>517-054</w:t>
      </w:r>
    </w:p>
    <w:p w14:paraId="0FBA5FE9" w14:textId="77777777" w:rsidR="00562D26" w:rsidRPr="00A4028A" w:rsidRDefault="00562D26" w:rsidP="00247109">
      <w:pPr>
        <w:spacing w:before="100" w:beforeAutospacing="1" w:after="100" w:afterAutospacing="1"/>
        <w:jc w:val="center"/>
        <w:rPr>
          <w:color w:val="000000"/>
          <w:sz w:val="28"/>
          <w:szCs w:val="28"/>
          <w:lang w:val="hr-HR"/>
        </w:rPr>
      </w:pPr>
    </w:p>
    <w:p w14:paraId="7BFE1820" w14:textId="77777777"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 xml:space="preserve">e-mail: </w:t>
      </w:r>
      <w:r w:rsidR="00441771" w:rsidRPr="00441771">
        <w:rPr>
          <w:sz w:val="28"/>
          <w:szCs w:val="28"/>
          <w:lang w:val="hr-HR"/>
        </w:rPr>
        <w:t>opcina.negoslavci@gmail.com</w:t>
      </w:r>
    </w:p>
    <w:p w14:paraId="5DF08374" w14:textId="77777777" w:rsidR="00562D26" w:rsidRPr="00A4028A" w:rsidRDefault="00562D26" w:rsidP="00247109">
      <w:pPr>
        <w:spacing w:before="100" w:beforeAutospacing="1" w:after="100" w:afterAutospacing="1"/>
        <w:jc w:val="center"/>
        <w:rPr>
          <w:color w:val="000000"/>
          <w:sz w:val="28"/>
          <w:szCs w:val="28"/>
          <w:lang w:val="hr-HR"/>
        </w:rPr>
      </w:pPr>
    </w:p>
    <w:p w14:paraId="6EEFCE7B" w14:textId="77777777" w:rsidR="00041F6A" w:rsidRPr="00A4028A" w:rsidRDefault="00041F6A" w:rsidP="00247109">
      <w:pPr>
        <w:spacing w:before="100" w:beforeAutospacing="1" w:after="100" w:afterAutospacing="1"/>
        <w:jc w:val="center"/>
        <w:rPr>
          <w:color w:val="000000"/>
          <w:sz w:val="28"/>
          <w:szCs w:val="28"/>
          <w:lang w:val="hr-HR"/>
        </w:rPr>
      </w:pPr>
      <w:r w:rsidRPr="00A4028A">
        <w:rPr>
          <w:b/>
          <w:bCs/>
          <w:color w:val="000000"/>
          <w:sz w:val="28"/>
          <w:szCs w:val="28"/>
          <w:lang w:val="hr-HR"/>
        </w:rPr>
        <w:t>Izlazi prema potrebi</w:t>
      </w:r>
    </w:p>
    <w:p w14:paraId="00D1409F" w14:textId="77777777" w:rsidR="00041F6A" w:rsidRPr="00A4028A" w:rsidRDefault="00041F6A" w:rsidP="00247109">
      <w:pPr>
        <w:jc w:val="center"/>
        <w:rPr>
          <w:rFonts w:ascii="Dutch801 XBd BT" w:hAnsi="Dutch801 XBd BT" w:cs="Arial"/>
          <w:color w:val="000000"/>
          <w:sz w:val="28"/>
          <w:szCs w:val="28"/>
          <w:lang w:val="hr-HR"/>
        </w:rPr>
      </w:pPr>
    </w:p>
    <w:p w14:paraId="76A8B1A8" w14:textId="77777777" w:rsidR="00041F6A" w:rsidRPr="00A4028A" w:rsidRDefault="00041F6A" w:rsidP="00247109">
      <w:pPr>
        <w:jc w:val="center"/>
        <w:rPr>
          <w:rFonts w:ascii="Dutch801 XBd BT" w:hAnsi="Dutch801 XBd BT" w:cs="Arial"/>
          <w:color w:val="000000"/>
          <w:sz w:val="28"/>
          <w:szCs w:val="28"/>
          <w:lang w:val="hr-HR"/>
        </w:rPr>
      </w:pPr>
    </w:p>
    <w:p w14:paraId="40B46614" w14:textId="77777777" w:rsidR="00041F6A" w:rsidRPr="00A4028A" w:rsidRDefault="00041F6A" w:rsidP="00A84F2F">
      <w:pPr>
        <w:jc w:val="center"/>
        <w:rPr>
          <w:rFonts w:ascii="Dutch801 XBd BT" w:hAnsi="Dutch801 XBd BT" w:cs="Arial"/>
          <w:color w:val="000000"/>
          <w:sz w:val="28"/>
          <w:szCs w:val="28"/>
          <w:lang w:val="hr-HR"/>
        </w:rPr>
      </w:pPr>
    </w:p>
    <w:p w14:paraId="63BCEFCB" w14:textId="77777777" w:rsidR="00041F6A" w:rsidRPr="00A4028A" w:rsidRDefault="00041F6A" w:rsidP="00A84F2F">
      <w:pPr>
        <w:jc w:val="center"/>
        <w:rPr>
          <w:rFonts w:ascii="Dutch801 XBd BT" w:hAnsi="Dutch801 XBd BT" w:cs="Arial"/>
          <w:color w:val="000000"/>
          <w:sz w:val="28"/>
          <w:szCs w:val="28"/>
          <w:lang w:val="hr-HR"/>
        </w:rPr>
      </w:pPr>
    </w:p>
    <w:p w14:paraId="6248397A" w14:textId="77777777" w:rsidR="00041F6A" w:rsidRPr="00A4028A" w:rsidRDefault="00041F6A" w:rsidP="00A84F2F">
      <w:pPr>
        <w:jc w:val="center"/>
        <w:rPr>
          <w:rFonts w:ascii="Dutch801 XBd BT" w:hAnsi="Dutch801 XBd BT" w:cs="Arial"/>
          <w:color w:val="000000"/>
          <w:sz w:val="28"/>
          <w:szCs w:val="28"/>
          <w:lang w:val="hr-HR"/>
        </w:rPr>
      </w:pPr>
    </w:p>
    <w:p w14:paraId="07D1EB65" w14:textId="77777777" w:rsidR="00041F6A" w:rsidRPr="00A4028A" w:rsidRDefault="00041F6A" w:rsidP="00A84F2F">
      <w:pPr>
        <w:jc w:val="center"/>
        <w:rPr>
          <w:rFonts w:ascii="Dutch801 XBd BT" w:hAnsi="Dutch801 XBd BT" w:cs="Arial"/>
          <w:color w:val="000000"/>
          <w:sz w:val="28"/>
          <w:szCs w:val="28"/>
          <w:lang w:val="hr-HR"/>
        </w:rPr>
      </w:pPr>
    </w:p>
    <w:p w14:paraId="1B402EA7" w14:textId="77777777" w:rsidR="00041F6A" w:rsidRPr="00A4028A" w:rsidRDefault="00041F6A" w:rsidP="00A84F2F">
      <w:pPr>
        <w:jc w:val="center"/>
        <w:rPr>
          <w:rFonts w:ascii="Dutch801 XBd BT" w:hAnsi="Dutch801 XBd BT" w:cs="Arial"/>
          <w:color w:val="000000"/>
          <w:sz w:val="28"/>
          <w:szCs w:val="28"/>
          <w:lang w:val="hr-HR"/>
        </w:rPr>
      </w:pPr>
    </w:p>
    <w:p w14:paraId="084A6F8C" w14:textId="77777777" w:rsidR="00041F6A" w:rsidRPr="00A4028A" w:rsidRDefault="00041F6A" w:rsidP="00A84F2F">
      <w:pPr>
        <w:jc w:val="center"/>
        <w:rPr>
          <w:rFonts w:ascii="Dutch801 XBd BT" w:hAnsi="Dutch801 XBd BT" w:cs="Arial"/>
          <w:color w:val="000000"/>
          <w:sz w:val="28"/>
          <w:szCs w:val="28"/>
          <w:lang w:val="hr-HR"/>
        </w:rPr>
      </w:pPr>
    </w:p>
    <w:p w14:paraId="2AA60E26" w14:textId="77777777" w:rsidR="00DB17FE" w:rsidRDefault="00DB17FE" w:rsidP="00A84F2F">
      <w:pPr>
        <w:jc w:val="center"/>
        <w:rPr>
          <w:rFonts w:ascii="Dutch801 XBd BT" w:hAnsi="Dutch801 XBd BT" w:cs="Arial"/>
          <w:color w:val="000000"/>
          <w:sz w:val="28"/>
          <w:szCs w:val="28"/>
          <w:lang w:val="hr-HR"/>
        </w:rPr>
        <w:sectPr w:rsidR="00DB17FE" w:rsidSect="00FD26BB">
          <w:headerReference w:type="default" r:id="rId9"/>
          <w:headerReference w:type="first" r:id="rId10"/>
          <w:pgSz w:w="11910" w:h="16840"/>
          <w:pgMar w:top="1038" w:right="1137" w:bottom="1400" w:left="1298" w:header="720" w:footer="720" w:gutter="0"/>
          <w:pgNumType w:start="0"/>
          <w:cols w:space="720"/>
          <w:titlePg/>
          <w:docGrid w:linePitch="272"/>
        </w:sectPr>
      </w:pPr>
    </w:p>
    <w:p w14:paraId="3F799BCD" w14:textId="77777777" w:rsidR="00041F6A" w:rsidRPr="00A4028A" w:rsidRDefault="00675A48" w:rsidP="00675A48">
      <w:pPr>
        <w:jc w:val="center"/>
        <w:rPr>
          <w:rFonts w:ascii="Dutch801 XBd BT" w:hAnsi="Dutch801 XBd BT" w:cs="Arial"/>
          <w:color w:val="000000"/>
          <w:sz w:val="24"/>
          <w:szCs w:val="24"/>
          <w:lang w:val="hr-HR"/>
        </w:rPr>
      </w:pPr>
      <w:r w:rsidRPr="00A4028A">
        <w:rPr>
          <w:rFonts w:ascii="Dutch801 XBd BT" w:hAnsi="Dutch801 XBd BT" w:cs="Arial"/>
          <w:color w:val="000000"/>
          <w:sz w:val="24"/>
          <w:szCs w:val="24"/>
          <w:lang w:val="hr-HR"/>
        </w:rPr>
        <w:lastRenderedPageBreak/>
        <w:t>S A D R Ž A J</w:t>
      </w:r>
    </w:p>
    <w:p w14:paraId="375AD2B4" w14:textId="77777777" w:rsidR="00E921D0" w:rsidRPr="00A4028A" w:rsidRDefault="00E921D0" w:rsidP="00675A48">
      <w:pPr>
        <w:ind w:right="-518"/>
        <w:rPr>
          <w:color w:val="000000"/>
          <w:sz w:val="24"/>
          <w:szCs w:val="24"/>
          <w:lang w:val="hr-HR"/>
        </w:rPr>
      </w:pPr>
    </w:p>
    <w:p w14:paraId="325204F4" w14:textId="77777777" w:rsidR="0069410D" w:rsidRDefault="0069410D" w:rsidP="0069410D">
      <w:pPr>
        <w:jc w:val="both"/>
        <w:rPr>
          <w:rFonts w:ascii="Dutch801 XBd BT" w:hAnsi="Dutch801 XBd BT" w:cs="Arial"/>
          <w:color w:val="000000"/>
          <w:sz w:val="24"/>
          <w:szCs w:val="24"/>
          <w:lang w:val="hr-HR"/>
        </w:rPr>
      </w:pPr>
      <w:r w:rsidRPr="00A4028A">
        <w:rPr>
          <w:rFonts w:ascii="Dutch801 XBd BT" w:hAnsi="Dutch801 XBd BT" w:cs="Arial"/>
          <w:color w:val="000000"/>
          <w:sz w:val="24"/>
          <w:szCs w:val="24"/>
          <w:lang w:val="hr-HR"/>
        </w:rPr>
        <w:t xml:space="preserve">AKTI OPĆINSKOG </w:t>
      </w:r>
      <w:r>
        <w:rPr>
          <w:rFonts w:ascii="Dutch801 XBd BT" w:hAnsi="Dutch801 XBd BT" w:cs="Arial"/>
          <w:color w:val="000000"/>
          <w:sz w:val="24"/>
          <w:szCs w:val="24"/>
          <w:lang w:val="hr-HR"/>
        </w:rPr>
        <w:t>VIJEĆA</w:t>
      </w:r>
    </w:p>
    <w:p w14:paraId="0F94DC03" w14:textId="77777777" w:rsidR="000D0F92" w:rsidRDefault="000D0F92" w:rsidP="0069410D">
      <w:pPr>
        <w:jc w:val="both"/>
        <w:rPr>
          <w:rFonts w:ascii="Dutch801 XBd BT" w:hAnsi="Dutch801 XBd BT" w:cs="Arial"/>
          <w:color w:val="000000"/>
          <w:sz w:val="24"/>
          <w:szCs w:val="24"/>
          <w:lang w:val="hr-HR"/>
        </w:rPr>
      </w:pPr>
    </w:p>
    <w:p w14:paraId="5CC90A9F" w14:textId="77777777" w:rsidR="00F30C0C" w:rsidRPr="00F41424" w:rsidRDefault="00F30C0C">
      <w:pPr>
        <w:pStyle w:val="TOCNaslov"/>
        <w:rPr>
          <w:rFonts w:ascii="Times New Roman" w:hAnsi="Times New Roman"/>
          <w:b/>
          <w:bCs/>
          <w:color w:val="FFFFFF"/>
          <w:sz w:val="24"/>
          <w:szCs w:val="24"/>
        </w:rPr>
      </w:pPr>
      <w:r w:rsidRPr="00F41424">
        <w:rPr>
          <w:rFonts w:ascii="Times New Roman" w:hAnsi="Times New Roman"/>
          <w:b/>
          <w:bCs/>
          <w:color w:val="FFFFFF"/>
          <w:sz w:val="24"/>
          <w:szCs w:val="24"/>
        </w:rPr>
        <w:t>Sadržaj</w:t>
      </w:r>
    </w:p>
    <w:p w14:paraId="27A9640F" w14:textId="77777777" w:rsidR="00B83409" w:rsidRPr="00F41424" w:rsidRDefault="00F30C0C">
      <w:pPr>
        <w:pStyle w:val="Sadraj1"/>
        <w:tabs>
          <w:tab w:val="right" w:leader="dot" w:pos="9700"/>
        </w:tabs>
        <w:rPr>
          <w:noProof/>
          <w:lang w:bidi="ar-SA"/>
        </w:rPr>
      </w:pPr>
      <w:r w:rsidRPr="00B83409">
        <w:fldChar w:fldCharType="begin"/>
      </w:r>
      <w:r w:rsidRPr="00B83409">
        <w:instrText xml:space="preserve"> TOC \o "1-3" \h \z \u </w:instrText>
      </w:r>
      <w:r w:rsidRPr="00B83409">
        <w:fldChar w:fldCharType="separate"/>
      </w:r>
      <w:hyperlink w:anchor="_Toc62727853" w:history="1">
        <w:r w:rsidR="00B83409" w:rsidRPr="00B83409">
          <w:rPr>
            <w:rStyle w:val="Hiperveza"/>
            <w:noProof/>
          </w:rPr>
          <w:t>A</w:t>
        </w:r>
        <w:r w:rsidR="0064213F" w:rsidRPr="00B83409">
          <w:rPr>
            <w:rStyle w:val="Hiperveza"/>
            <w:noProof/>
          </w:rPr>
          <w:t>naliz</w:t>
        </w:r>
        <w:r w:rsidR="0064213F">
          <w:rPr>
            <w:rStyle w:val="Hiperveza"/>
            <w:noProof/>
          </w:rPr>
          <w:t>a</w:t>
        </w:r>
        <w:r w:rsidR="0064213F" w:rsidRPr="00B83409">
          <w:rPr>
            <w:rStyle w:val="Hiperveza"/>
            <w:noProof/>
          </w:rPr>
          <w:t xml:space="preserve"> stanja sustava civilne zaštite na području općine negoslavci u 2020. Godini</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_Toc62727853 \h </w:instrText>
        </w:r>
        <w:r w:rsidR="00B83409" w:rsidRPr="00B83409">
          <w:rPr>
            <w:noProof/>
            <w:webHidden/>
          </w:rPr>
        </w:r>
        <w:r w:rsidR="00B83409" w:rsidRPr="00B83409">
          <w:rPr>
            <w:noProof/>
            <w:webHidden/>
          </w:rPr>
          <w:fldChar w:fldCharType="separate"/>
        </w:r>
        <w:r w:rsidR="00B83409" w:rsidRPr="00B83409">
          <w:rPr>
            <w:noProof/>
            <w:webHidden/>
          </w:rPr>
          <w:t>3</w:t>
        </w:r>
        <w:r w:rsidR="00B83409" w:rsidRPr="00B83409">
          <w:rPr>
            <w:noProof/>
            <w:webHidden/>
          </w:rPr>
          <w:fldChar w:fldCharType="end"/>
        </w:r>
      </w:hyperlink>
    </w:p>
    <w:p w14:paraId="28705550" w14:textId="77777777" w:rsidR="00B83409" w:rsidRPr="00F41424" w:rsidRDefault="00B45E86">
      <w:pPr>
        <w:pStyle w:val="Sadraj1"/>
        <w:tabs>
          <w:tab w:val="right" w:leader="dot" w:pos="9700"/>
        </w:tabs>
        <w:rPr>
          <w:noProof/>
          <w:lang w:bidi="ar-SA"/>
        </w:rPr>
      </w:pPr>
      <w:hyperlink w:anchor="_Toc62727854" w:history="1">
        <w:r w:rsidR="00B83409" w:rsidRPr="00B83409">
          <w:rPr>
            <w:rStyle w:val="Hiperveza"/>
            <w:noProof/>
          </w:rPr>
          <w:t>Godišnji plan razvoja sustava civilne zaštite na području Općine Negoslavci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_Toc62727854 \h </w:instrText>
        </w:r>
        <w:r w:rsidR="00B83409" w:rsidRPr="00B83409">
          <w:rPr>
            <w:noProof/>
            <w:webHidden/>
          </w:rPr>
        </w:r>
        <w:r w:rsidR="00B83409" w:rsidRPr="00B83409">
          <w:rPr>
            <w:noProof/>
            <w:webHidden/>
          </w:rPr>
          <w:fldChar w:fldCharType="separate"/>
        </w:r>
        <w:r w:rsidR="00B83409" w:rsidRPr="00B83409">
          <w:rPr>
            <w:noProof/>
            <w:webHidden/>
          </w:rPr>
          <w:t>7</w:t>
        </w:r>
        <w:r w:rsidR="00B83409" w:rsidRPr="00B83409">
          <w:rPr>
            <w:noProof/>
            <w:webHidden/>
          </w:rPr>
          <w:fldChar w:fldCharType="end"/>
        </w:r>
      </w:hyperlink>
    </w:p>
    <w:p w14:paraId="7885AAF0" w14:textId="77777777" w:rsidR="00B83409" w:rsidRPr="00F41424" w:rsidRDefault="00B45E86">
      <w:pPr>
        <w:pStyle w:val="Sadraj1"/>
        <w:tabs>
          <w:tab w:val="right" w:leader="dot" w:pos="9700"/>
        </w:tabs>
        <w:rPr>
          <w:noProof/>
          <w:lang w:bidi="ar-SA"/>
        </w:rPr>
      </w:pPr>
      <w:hyperlink w:anchor="_Toc62727855" w:history="1">
        <w:r w:rsidR="0064213F" w:rsidRPr="00B83409">
          <w:rPr>
            <w:rStyle w:val="Hiperveza"/>
            <w:rFonts w:eastAsia="Calibri"/>
            <w:noProof/>
            <w:lang w:eastAsia="en-US"/>
          </w:rPr>
          <w:t>Odluk</w:t>
        </w:r>
        <w:r w:rsidR="0064213F">
          <w:rPr>
            <w:rStyle w:val="Hiperveza"/>
            <w:rFonts w:eastAsia="Calibri"/>
            <w:noProof/>
            <w:lang w:eastAsia="en-US"/>
          </w:rPr>
          <w:t>a</w:t>
        </w:r>
        <w:r w:rsidR="0064213F" w:rsidRPr="00B83409">
          <w:rPr>
            <w:rStyle w:val="Hiperveza"/>
            <w:rFonts w:eastAsia="Calibri"/>
            <w:noProof/>
            <w:lang w:eastAsia="en-US"/>
          </w:rPr>
          <w:t xml:space="preserve"> o donošenju proračuna općine negoslavci za 2021. Godinu i  projekcije proračuna za 2022. I 2023.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_Toc62727855 \h </w:instrText>
        </w:r>
        <w:r w:rsidR="00B83409" w:rsidRPr="00B83409">
          <w:rPr>
            <w:noProof/>
            <w:webHidden/>
          </w:rPr>
        </w:r>
        <w:r w:rsidR="00B83409" w:rsidRPr="00B83409">
          <w:rPr>
            <w:noProof/>
            <w:webHidden/>
          </w:rPr>
          <w:fldChar w:fldCharType="separate"/>
        </w:r>
        <w:r w:rsidR="00B83409" w:rsidRPr="00B83409">
          <w:rPr>
            <w:noProof/>
            <w:webHidden/>
          </w:rPr>
          <w:t>11</w:t>
        </w:r>
        <w:r w:rsidR="00B83409" w:rsidRPr="00B83409">
          <w:rPr>
            <w:noProof/>
            <w:webHidden/>
          </w:rPr>
          <w:fldChar w:fldCharType="end"/>
        </w:r>
      </w:hyperlink>
    </w:p>
    <w:p w14:paraId="3AFBA0F7" w14:textId="77777777" w:rsidR="00B83409" w:rsidRPr="00F41424" w:rsidRDefault="00B45E86">
      <w:pPr>
        <w:pStyle w:val="Sadraj1"/>
        <w:tabs>
          <w:tab w:val="right" w:leader="dot" w:pos="9700"/>
        </w:tabs>
        <w:rPr>
          <w:noProof/>
          <w:lang w:bidi="ar-SA"/>
        </w:rPr>
      </w:pPr>
      <w:hyperlink w:anchor="_Toc62727856" w:history="1">
        <w:r w:rsidR="00B83409" w:rsidRPr="00B83409">
          <w:rPr>
            <w:rStyle w:val="Hiperveza"/>
            <w:noProof/>
          </w:rPr>
          <w:t>O</w:t>
        </w:r>
        <w:r w:rsidR="0064213F">
          <w:rPr>
            <w:rStyle w:val="Hiperveza"/>
            <w:noProof/>
          </w:rPr>
          <w:t>dluka</w:t>
        </w:r>
        <w:r w:rsidR="00B83409" w:rsidRPr="00B83409">
          <w:rPr>
            <w:rStyle w:val="Hiperveza"/>
            <w:noProof/>
          </w:rPr>
          <w:t xml:space="preserve"> o izvršavanju Proračuna Općine Negoslavci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_Toc62727856 \h </w:instrText>
        </w:r>
        <w:r w:rsidR="00B83409" w:rsidRPr="00B83409">
          <w:rPr>
            <w:noProof/>
            <w:webHidden/>
          </w:rPr>
        </w:r>
        <w:r w:rsidR="00B83409" w:rsidRPr="00B83409">
          <w:rPr>
            <w:noProof/>
            <w:webHidden/>
          </w:rPr>
          <w:fldChar w:fldCharType="separate"/>
        </w:r>
        <w:r w:rsidR="00B83409" w:rsidRPr="00B83409">
          <w:rPr>
            <w:noProof/>
            <w:webHidden/>
          </w:rPr>
          <w:t>12</w:t>
        </w:r>
        <w:r w:rsidR="00B83409" w:rsidRPr="00B83409">
          <w:rPr>
            <w:noProof/>
            <w:webHidden/>
          </w:rPr>
          <w:fldChar w:fldCharType="end"/>
        </w:r>
      </w:hyperlink>
    </w:p>
    <w:p w14:paraId="625AED3C" w14:textId="77777777" w:rsidR="00B83409" w:rsidRPr="00F41424" w:rsidRDefault="00B45E86">
      <w:pPr>
        <w:pStyle w:val="Sadraj1"/>
        <w:tabs>
          <w:tab w:val="right" w:leader="dot" w:pos="9700"/>
        </w:tabs>
        <w:rPr>
          <w:noProof/>
          <w:lang w:bidi="ar-SA"/>
        </w:rPr>
      </w:pPr>
      <w:hyperlink w:anchor="_Toc62727857" w:history="1">
        <w:r w:rsidR="00B83409" w:rsidRPr="00B83409">
          <w:rPr>
            <w:rStyle w:val="Hiperveza"/>
            <w:noProof/>
          </w:rPr>
          <w:t>Proračun za 2021. Godinu i projekcije za 2022. I 2023.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_Toc62727857 \h </w:instrText>
        </w:r>
        <w:r w:rsidR="00B83409" w:rsidRPr="00B83409">
          <w:rPr>
            <w:noProof/>
            <w:webHidden/>
          </w:rPr>
        </w:r>
        <w:r w:rsidR="00B83409" w:rsidRPr="00B83409">
          <w:rPr>
            <w:noProof/>
            <w:webHidden/>
          </w:rPr>
          <w:fldChar w:fldCharType="separate"/>
        </w:r>
        <w:r w:rsidR="00B83409" w:rsidRPr="00B83409">
          <w:rPr>
            <w:noProof/>
            <w:webHidden/>
          </w:rPr>
          <w:t>15</w:t>
        </w:r>
        <w:r w:rsidR="00B83409" w:rsidRPr="00B83409">
          <w:rPr>
            <w:noProof/>
            <w:webHidden/>
          </w:rPr>
          <w:fldChar w:fldCharType="end"/>
        </w:r>
      </w:hyperlink>
    </w:p>
    <w:p w14:paraId="554BF7E7" w14:textId="77777777" w:rsidR="00B83409" w:rsidRPr="00F41424" w:rsidRDefault="00B45E86">
      <w:pPr>
        <w:pStyle w:val="Sadraj1"/>
        <w:tabs>
          <w:tab w:val="right" w:leader="dot" w:pos="9700"/>
        </w:tabs>
        <w:rPr>
          <w:noProof/>
          <w:lang w:bidi="ar-SA"/>
        </w:rPr>
      </w:pPr>
      <w:hyperlink w:anchor="_Toc62727858" w:history="1">
        <w:r w:rsidR="00B83409" w:rsidRPr="00B83409">
          <w:rPr>
            <w:rStyle w:val="Hiperveza"/>
            <w:rFonts w:eastAsia="Calibri"/>
            <w:noProof/>
            <w:lang w:eastAsia="en-US"/>
          </w:rPr>
          <w:t>Program javnih potreba u obrazovanju Općine Negoslavci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_Toc62727858 \h </w:instrText>
        </w:r>
        <w:r w:rsidR="00B83409" w:rsidRPr="00B83409">
          <w:rPr>
            <w:noProof/>
            <w:webHidden/>
          </w:rPr>
        </w:r>
        <w:r w:rsidR="00B83409" w:rsidRPr="00B83409">
          <w:rPr>
            <w:noProof/>
            <w:webHidden/>
          </w:rPr>
          <w:fldChar w:fldCharType="separate"/>
        </w:r>
        <w:r w:rsidR="00B83409" w:rsidRPr="00B83409">
          <w:rPr>
            <w:noProof/>
            <w:webHidden/>
          </w:rPr>
          <w:t>31</w:t>
        </w:r>
        <w:r w:rsidR="00B83409" w:rsidRPr="00B83409">
          <w:rPr>
            <w:noProof/>
            <w:webHidden/>
          </w:rPr>
          <w:fldChar w:fldCharType="end"/>
        </w:r>
      </w:hyperlink>
    </w:p>
    <w:p w14:paraId="5E724257" w14:textId="77777777" w:rsidR="00B83409" w:rsidRPr="00F41424" w:rsidRDefault="00B45E86">
      <w:pPr>
        <w:pStyle w:val="Sadraj1"/>
        <w:tabs>
          <w:tab w:val="right" w:leader="dot" w:pos="9700"/>
        </w:tabs>
        <w:rPr>
          <w:noProof/>
          <w:lang w:bidi="ar-SA"/>
        </w:rPr>
      </w:pPr>
      <w:hyperlink w:anchor="_Toc62727859" w:history="1">
        <w:r w:rsidR="00B83409" w:rsidRPr="00B83409">
          <w:rPr>
            <w:rStyle w:val="Hiperveza"/>
            <w:rFonts w:eastAsia="Calibri"/>
            <w:noProof/>
            <w:lang w:eastAsia="en-US"/>
          </w:rPr>
          <w:t>Odluk</w:t>
        </w:r>
        <w:r w:rsidR="0064213F">
          <w:rPr>
            <w:rStyle w:val="Hiperveza"/>
            <w:rFonts w:eastAsia="Calibri"/>
            <w:noProof/>
            <w:lang w:eastAsia="en-US"/>
          </w:rPr>
          <w:t>a</w:t>
        </w:r>
        <w:r w:rsidR="00B83409" w:rsidRPr="00B83409">
          <w:rPr>
            <w:rStyle w:val="Hiperveza"/>
            <w:rFonts w:eastAsia="Calibri"/>
            <w:noProof/>
            <w:lang w:eastAsia="en-US"/>
          </w:rPr>
          <w:t xml:space="preserve"> o raspoređivanju sredstava za financiranje političkih stranaka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_Toc62727859 \h </w:instrText>
        </w:r>
        <w:r w:rsidR="00B83409" w:rsidRPr="00B83409">
          <w:rPr>
            <w:noProof/>
            <w:webHidden/>
          </w:rPr>
        </w:r>
        <w:r w:rsidR="00B83409" w:rsidRPr="00B83409">
          <w:rPr>
            <w:noProof/>
            <w:webHidden/>
          </w:rPr>
          <w:fldChar w:fldCharType="separate"/>
        </w:r>
        <w:r w:rsidR="00B83409" w:rsidRPr="00B83409">
          <w:rPr>
            <w:noProof/>
            <w:webHidden/>
          </w:rPr>
          <w:t>32</w:t>
        </w:r>
        <w:r w:rsidR="00B83409" w:rsidRPr="00B83409">
          <w:rPr>
            <w:noProof/>
            <w:webHidden/>
          </w:rPr>
          <w:fldChar w:fldCharType="end"/>
        </w:r>
      </w:hyperlink>
    </w:p>
    <w:p w14:paraId="6067F33F" w14:textId="77777777" w:rsidR="00B83409" w:rsidRPr="00F41424" w:rsidRDefault="00B45E86">
      <w:pPr>
        <w:pStyle w:val="Sadraj1"/>
        <w:tabs>
          <w:tab w:val="right" w:leader="dot" w:pos="9700"/>
        </w:tabs>
        <w:rPr>
          <w:noProof/>
          <w:lang w:bidi="ar-SA"/>
        </w:rPr>
      </w:pPr>
      <w:hyperlink w:anchor="_Toc62727860" w:history="1">
        <w:r w:rsidR="00B83409" w:rsidRPr="00B83409">
          <w:rPr>
            <w:rStyle w:val="Hiperveza"/>
            <w:rFonts w:eastAsia="Calibri"/>
            <w:noProof/>
            <w:lang w:eastAsia="en-US"/>
          </w:rPr>
          <w:t>Program gradnje objekata i uređenja komunalne infrastrukture</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_Toc62727860 \h </w:instrText>
        </w:r>
        <w:r w:rsidR="00B83409" w:rsidRPr="00B83409">
          <w:rPr>
            <w:noProof/>
            <w:webHidden/>
          </w:rPr>
        </w:r>
        <w:r w:rsidR="00B83409" w:rsidRPr="00B83409">
          <w:rPr>
            <w:noProof/>
            <w:webHidden/>
          </w:rPr>
          <w:fldChar w:fldCharType="separate"/>
        </w:r>
        <w:r w:rsidR="00B83409" w:rsidRPr="00B83409">
          <w:rPr>
            <w:noProof/>
            <w:webHidden/>
          </w:rPr>
          <w:t>34</w:t>
        </w:r>
        <w:r w:rsidR="00B83409" w:rsidRPr="00B83409">
          <w:rPr>
            <w:noProof/>
            <w:webHidden/>
          </w:rPr>
          <w:fldChar w:fldCharType="end"/>
        </w:r>
      </w:hyperlink>
    </w:p>
    <w:p w14:paraId="0EEBAA75" w14:textId="77777777" w:rsidR="00B83409" w:rsidRPr="00F41424" w:rsidRDefault="00B45E86">
      <w:pPr>
        <w:pStyle w:val="Sadraj1"/>
        <w:tabs>
          <w:tab w:val="right" w:leader="dot" w:pos="9700"/>
        </w:tabs>
        <w:rPr>
          <w:noProof/>
          <w:lang w:bidi="ar-SA"/>
        </w:rPr>
      </w:pPr>
      <w:hyperlink w:anchor="_Toc62727861" w:history="1">
        <w:r w:rsidR="00B83409" w:rsidRPr="00B83409">
          <w:rPr>
            <w:rStyle w:val="Hiperveza"/>
            <w:rFonts w:eastAsia="Calibri"/>
            <w:noProof/>
            <w:lang w:eastAsia="en-US"/>
          </w:rPr>
          <w:t>Program protupožarne i civilne zaštite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_Toc62727861 \h </w:instrText>
        </w:r>
        <w:r w:rsidR="00B83409" w:rsidRPr="00B83409">
          <w:rPr>
            <w:noProof/>
            <w:webHidden/>
          </w:rPr>
        </w:r>
        <w:r w:rsidR="00B83409" w:rsidRPr="00B83409">
          <w:rPr>
            <w:noProof/>
            <w:webHidden/>
          </w:rPr>
          <w:fldChar w:fldCharType="separate"/>
        </w:r>
        <w:r w:rsidR="00B83409" w:rsidRPr="00B83409">
          <w:rPr>
            <w:noProof/>
            <w:webHidden/>
          </w:rPr>
          <w:t>35</w:t>
        </w:r>
        <w:r w:rsidR="00B83409" w:rsidRPr="00B83409">
          <w:rPr>
            <w:noProof/>
            <w:webHidden/>
          </w:rPr>
          <w:fldChar w:fldCharType="end"/>
        </w:r>
      </w:hyperlink>
    </w:p>
    <w:p w14:paraId="01F6F392" w14:textId="77777777" w:rsidR="00B83409" w:rsidRPr="00F41424" w:rsidRDefault="00B45E86">
      <w:pPr>
        <w:pStyle w:val="Sadraj1"/>
        <w:tabs>
          <w:tab w:val="right" w:leader="dot" w:pos="9700"/>
        </w:tabs>
        <w:rPr>
          <w:noProof/>
          <w:lang w:bidi="ar-SA"/>
        </w:rPr>
      </w:pPr>
      <w:hyperlink w:anchor="_Toc62727862" w:history="1">
        <w:r w:rsidR="00B83409" w:rsidRPr="00B83409">
          <w:rPr>
            <w:rStyle w:val="Hiperveza"/>
            <w:noProof/>
          </w:rPr>
          <w:t xml:space="preserve">Program korištenja sredstava od zakupa, prodaje izravnom pogodbom, privremenog korištenja i davanja na korištenje izravnom pogodbom </w:t>
        </w:r>
        <w:r w:rsidR="00B83409" w:rsidRPr="00B83409">
          <w:rPr>
            <w:rStyle w:val="Hiperveza"/>
            <w:rFonts w:eastAsia="Andale Sans UI"/>
            <w:noProof/>
            <w:kern w:val="2"/>
            <w:lang w:eastAsia="zh-CN"/>
          </w:rPr>
          <w:t>od zakupa  poljoprivrednog zemljišta u 2021 god.</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_Toc62727862 \h </w:instrText>
        </w:r>
        <w:r w:rsidR="00B83409" w:rsidRPr="00B83409">
          <w:rPr>
            <w:noProof/>
            <w:webHidden/>
          </w:rPr>
        </w:r>
        <w:r w:rsidR="00B83409" w:rsidRPr="00B83409">
          <w:rPr>
            <w:noProof/>
            <w:webHidden/>
          </w:rPr>
          <w:fldChar w:fldCharType="separate"/>
        </w:r>
        <w:r w:rsidR="00B83409" w:rsidRPr="00B83409">
          <w:rPr>
            <w:noProof/>
            <w:webHidden/>
          </w:rPr>
          <w:t>36</w:t>
        </w:r>
        <w:r w:rsidR="00B83409" w:rsidRPr="00B83409">
          <w:rPr>
            <w:noProof/>
            <w:webHidden/>
          </w:rPr>
          <w:fldChar w:fldCharType="end"/>
        </w:r>
      </w:hyperlink>
    </w:p>
    <w:p w14:paraId="79EAC9D4" w14:textId="77777777" w:rsidR="00B83409" w:rsidRPr="00F41424" w:rsidRDefault="00B45E86">
      <w:pPr>
        <w:pStyle w:val="Sadraj1"/>
        <w:tabs>
          <w:tab w:val="right" w:leader="dot" w:pos="9700"/>
        </w:tabs>
        <w:rPr>
          <w:noProof/>
          <w:lang w:bidi="ar-SA"/>
        </w:rPr>
      </w:pPr>
      <w:hyperlink w:anchor="_Toc62727863" w:history="1">
        <w:r w:rsidR="00B83409" w:rsidRPr="00B83409">
          <w:rPr>
            <w:rStyle w:val="Hiperveza"/>
            <w:noProof/>
          </w:rPr>
          <w:t>Program Zaželi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_Toc62727863 \h </w:instrText>
        </w:r>
        <w:r w:rsidR="00B83409" w:rsidRPr="00B83409">
          <w:rPr>
            <w:noProof/>
            <w:webHidden/>
          </w:rPr>
        </w:r>
        <w:r w:rsidR="00B83409" w:rsidRPr="00B83409">
          <w:rPr>
            <w:noProof/>
            <w:webHidden/>
          </w:rPr>
          <w:fldChar w:fldCharType="separate"/>
        </w:r>
        <w:r w:rsidR="00B83409" w:rsidRPr="00B83409">
          <w:rPr>
            <w:noProof/>
            <w:webHidden/>
          </w:rPr>
          <w:t>37</w:t>
        </w:r>
        <w:r w:rsidR="00B83409" w:rsidRPr="00B83409">
          <w:rPr>
            <w:noProof/>
            <w:webHidden/>
          </w:rPr>
          <w:fldChar w:fldCharType="end"/>
        </w:r>
      </w:hyperlink>
    </w:p>
    <w:p w14:paraId="3F4DC726" w14:textId="77777777" w:rsidR="00B83409" w:rsidRPr="00F41424" w:rsidRDefault="00B45E86">
      <w:pPr>
        <w:pStyle w:val="Sadraj1"/>
        <w:tabs>
          <w:tab w:val="right" w:leader="dot" w:pos="9700"/>
        </w:tabs>
        <w:rPr>
          <w:noProof/>
          <w:lang w:bidi="ar-SA"/>
        </w:rPr>
      </w:pPr>
      <w:hyperlink w:anchor="_Toc62727864" w:history="1">
        <w:r w:rsidR="00B83409" w:rsidRPr="00B83409">
          <w:rPr>
            <w:rStyle w:val="Hiperveza"/>
            <w:rFonts w:eastAsia="Andale Sans UI"/>
            <w:noProof/>
            <w:kern w:val="2"/>
            <w:lang w:eastAsia="zh-CN"/>
          </w:rPr>
          <w:t>Program javnih potreba u sportu na području Općine Negoslavci za 2021 god.</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_Toc62727864 \h </w:instrText>
        </w:r>
        <w:r w:rsidR="00B83409" w:rsidRPr="00B83409">
          <w:rPr>
            <w:noProof/>
            <w:webHidden/>
          </w:rPr>
        </w:r>
        <w:r w:rsidR="00B83409" w:rsidRPr="00B83409">
          <w:rPr>
            <w:noProof/>
            <w:webHidden/>
          </w:rPr>
          <w:fldChar w:fldCharType="separate"/>
        </w:r>
        <w:r w:rsidR="00B83409" w:rsidRPr="00B83409">
          <w:rPr>
            <w:noProof/>
            <w:webHidden/>
          </w:rPr>
          <w:t>38</w:t>
        </w:r>
        <w:r w:rsidR="00B83409" w:rsidRPr="00B83409">
          <w:rPr>
            <w:noProof/>
            <w:webHidden/>
          </w:rPr>
          <w:fldChar w:fldCharType="end"/>
        </w:r>
      </w:hyperlink>
    </w:p>
    <w:p w14:paraId="25DDD466" w14:textId="77777777" w:rsidR="00B83409" w:rsidRPr="00F41424" w:rsidRDefault="00B45E86">
      <w:pPr>
        <w:pStyle w:val="Sadraj1"/>
        <w:tabs>
          <w:tab w:val="right" w:leader="dot" w:pos="9700"/>
        </w:tabs>
        <w:rPr>
          <w:noProof/>
          <w:lang w:bidi="ar-SA"/>
        </w:rPr>
      </w:pPr>
      <w:hyperlink w:anchor="_Toc62727865" w:history="1">
        <w:r w:rsidR="00B83409" w:rsidRPr="00B83409">
          <w:rPr>
            <w:rStyle w:val="Hiperveza"/>
            <w:rFonts w:eastAsia="Andale Sans UI"/>
            <w:noProof/>
            <w:kern w:val="2"/>
            <w:lang w:eastAsia="zh-CN"/>
          </w:rPr>
          <w:t>Program javnih potreba u kulturi na području Općine Negoslavci za 2021 god.</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_Toc62727865 \h </w:instrText>
        </w:r>
        <w:r w:rsidR="00B83409" w:rsidRPr="00B83409">
          <w:rPr>
            <w:noProof/>
            <w:webHidden/>
          </w:rPr>
        </w:r>
        <w:r w:rsidR="00B83409" w:rsidRPr="00B83409">
          <w:rPr>
            <w:noProof/>
            <w:webHidden/>
          </w:rPr>
          <w:fldChar w:fldCharType="separate"/>
        </w:r>
        <w:r w:rsidR="00B83409" w:rsidRPr="00B83409">
          <w:rPr>
            <w:noProof/>
            <w:webHidden/>
          </w:rPr>
          <w:t>40</w:t>
        </w:r>
        <w:r w:rsidR="00B83409" w:rsidRPr="00B83409">
          <w:rPr>
            <w:noProof/>
            <w:webHidden/>
          </w:rPr>
          <w:fldChar w:fldCharType="end"/>
        </w:r>
      </w:hyperlink>
    </w:p>
    <w:p w14:paraId="4A2A0D7E" w14:textId="77777777" w:rsidR="00B83409" w:rsidRPr="00F41424" w:rsidRDefault="00B45E86">
      <w:pPr>
        <w:pStyle w:val="Sadraj1"/>
        <w:tabs>
          <w:tab w:val="right" w:leader="dot" w:pos="9700"/>
        </w:tabs>
        <w:rPr>
          <w:noProof/>
          <w:lang w:bidi="ar-SA"/>
        </w:rPr>
      </w:pPr>
      <w:hyperlink w:anchor="_Toc62727866" w:history="1">
        <w:r w:rsidR="00B83409" w:rsidRPr="00B83409">
          <w:rPr>
            <w:rStyle w:val="Hiperveza"/>
            <w:noProof/>
          </w:rPr>
          <w:t>Program demografskih mjera Općine Negoslavci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_Toc62727866 \h </w:instrText>
        </w:r>
        <w:r w:rsidR="00B83409" w:rsidRPr="00B83409">
          <w:rPr>
            <w:noProof/>
            <w:webHidden/>
          </w:rPr>
        </w:r>
        <w:r w:rsidR="00B83409" w:rsidRPr="00B83409">
          <w:rPr>
            <w:noProof/>
            <w:webHidden/>
          </w:rPr>
          <w:fldChar w:fldCharType="separate"/>
        </w:r>
        <w:r w:rsidR="00B83409" w:rsidRPr="00B83409">
          <w:rPr>
            <w:noProof/>
            <w:webHidden/>
          </w:rPr>
          <w:t>41</w:t>
        </w:r>
        <w:r w:rsidR="00B83409" w:rsidRPr="00B83409">
          <w:rPr>
            <w:noProof/>
            <w:webHidden/>
          </w:rPr>
          <w:fldChar w:fldCharType="end"/>
        </w:r>
      </w:hyperlink>
    </w:p>
    <w:p w14:paraId="4A547CB4" w14:textId="77777777" w:rsidR="00B83409" w:rsidRPr="00F41424" w:rsidRDefault="00B45E86">
      <w:pPr>
        <w:pStyle w:val="Sadraj1"/>
        <w:tabs>
          <w:tab w:val="right" w:leader="dot" w:pos="9700"/>
        </w:tabs>
        <w:rPr>
          <w:noProof/>
          <w:lang w:bidi="ar-SA"/>
        </w:rPr>
      </w:pPr>
      <w:hyperlink w:anchor="_Toc62727867" w:history="1">
        <w:r w:rsidR="00B83409" w:rsidRPr="00B83409">
          <w:rPr>
            <w:rStyle w:val="Hiperveza"/>
            <w:rFonts w:eastAsia="Calibri"/>
            <w:noProof/>
            <w:lang w:eastAsia="en-US"/>
          </w:rPr>
          <w:t>Program financiranja udruga i općedruštvenih djelatnosti na području Općine Negoslavci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_Toc62727867 \h </w:instrText>
        </w:r>
        <w:r w:rsidR="00B83409" w:rsidRPr="00B83409">
          <w:rPr>
            <w:noProof/>
            <w:webHidden/>
          </w:rPr>
        </w:r>
        <w:r w:rsidR="00B83409" w:rsidRPr="00B83409">
          <w:rPr>
            <w:noProof/>
            <w:webHidden/>
          </w:rPr>
          <w:fldChar w:fldCharType="separate"/>
        </w:r>
        <w:r w:rsidR="00B83409" w:rsidRPr="00B83409">
          <w:rPr>
            <w:noProof/>
            <w:webHidden/>
          </w:rPr>
          <w:t>42</w:t>
        </w:r>
        <w:r w:rsidR="00B83409" w:rsidRPr="00B83409">
          <w:rPr>
            <w:noProof/>
            <w:webHidden/>
          </w:rPr>
          <w:fldChar w:fldCharType="end"/>
        </w:r>
      </w:hyperlink>
    </w:p>
    <w:p w14:paraId="2640EEBE" w14:textId="77777777" w:rsidR="00B83409" w:rsidRPr="00F41424" w:rsidRDefault="00B45E86">
      <w:pPr>
        <w:pStyle w:val="Sadraj1"/>
        <w:tabs>
          <w:tab w:val="right" w:leader="dot" w:pos="9700"/>
        </w:tabs>
        <w:rPr>
          <w:noProof/>
          <w:lang w:bidi="ar-SA"/>
        </w:rPr>
      </w:pPr>
      <w:hyperlink w:anchor="_Toc62727868" w:history="1">
        <w:r w:rsidR="00B83409" w:rsidRPr="00B83409">
          <w:rPr>
            <w:rStyle w:val="Hiperveza"/>
            <w:rFonts w:eastAsia="Calibri"/>
            <w:noProof/>
            <w:lang w:eastAsia="en-US"/>
          </w:rPr>
          <w:t>Program održavanja objekata i uređenja komunalne infrastrukture za 2020.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_Toc62727868 \h </w:instrText>
        </w:r>
        <w:r w:rsidR="00B83409" w:rsidRPr="00B83409">
          <w:rPr>
            <w:noProof/>
            <w:webHidden/>
          </w:rPr>
        </w:r>
        <w:r w:rsidR="00B83409" w:rsidRPr="00B83409">
          <w:rPr>
            <w:noProof/>
            <w:webHidden/>
          </w:rPr>
          <w:fldChar w:fldCharType="separate"/>
        </w:r>
        <w:r w:rsidR="00B83409" w:rsidRPr="00B83409">
          <w:rPr>
            <w:noProof/>
            <w:webHidden/>
          </w:rPr>
          <w:t>43</w:t>
        </w:r>
        <w:r w:rsidR="00B83409" w:rsidRPr="00B83409">
          <w:rPr>
            <w:noProof/>
            <w:webHidden/>
          </w:rPr>
          <w:fldChar w:fldCharType="end"/>
        </w:r>
      </w:hyperlink>
    </w:p>
    <w:p w14:paraId="2413B156" w14:textId="77777777" w:rsidR="00B83409" w:rsidRPr="00F41424" w:rsidRDefault="00B45E86">
      <w:pPr>
        <w:pStyle w:val="Sadraj1"/>
        <w:tabs>
          <w:tab w:val="right" w:leader="dot" w:pos="9700"/>
        </w:tabs>
        <w:rPr>
          <w:noProof/>
          <w:lang w:bidi="ar-SA"/>
        </w:rPr>
      </w:pPr>
      <w:hyperlink w:anchor="_Toc62727869" w:history="1">
        <w:r w:rsidR="0064213F" w:rsidRPr="00B83409">
          <w:rPr>
            <w:rStyle w:val="Hiperveza"/>
            <w:rFonts w:eastAsia="Calibri"/>
            <w:noProof/>
            <w:lang w:val="en-US" w:eastAsia="en-US"/>
          </w:rPr>
          <w:t>Odluk</w:t>
        </w:r>
        <w:r w:rsidR="0064213F">
          <w:rPr>
            <w:rStyle w:val="Hiperveza"/>
            <w:rFonts w:eastAsia="Calibri"/>
            <w:noProof/>
            <w:lang w:val="en-US" w:eastAsia="en-US"/>
          </w:rPr>
          <w:t>a</w:t>
        </w:r>
        <w:r w:rsidR="0064213F" w:rsidRPr="00B83409">
          <w:rPr>
            <w:rStyle w:val="Hiperveza"/>
            <w:rFonts w:eastAsia="Calibri"/>
            <w:noProof/>
            <w:lang w:val="en-US" w:eastAsia="en-US"/>
          </w:rPr>
          <w:t xml:space="preserve"> o izmjenama i dopunama proračuna općine negoslavci za 2020. Godinu (treći rebalans)</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_Toc62727869 \h </w:instrText>
        </w:r>
        <w:r w:rsidR="00B83409" w:rsidRPr="00B83409">
          <w:rPr>
            <w:noProof/>
            <w:webHidden/>
          </w:rPr>
        </w:r>
        <w:r w:rsidR="00B83409" w:rsidRPr="00B83409">
          <w:rPr>
            <w:noProof/>
            <w:webHidden/>
          </w:rPr>
          <w:fldChar w:fldCharType="separate"/>
        </w:r>
        <w:r w:rsidR="00B83409" w:rsidRPr="00B83409">
          <w:rPr>
            <w:noProof/>
            <w:webHidden/>
          </w:rPr>
          <w:t>45</w:t>
        </w:r>
        <w:r w:rsidR="00B83409" w:rsidRPr="00B83409">
          <w:rPr>
            <w:noProof/>
            <w:webHidden/>
          </w:rPr>
          <w:fldChar w:fldCharType="end"/>
        </w:r>
      </w:hyperlink>
    </w:p>
    <w:p w14:paraId="22870091" w14:textId="77777777" w:rsidR="00B83409" w:rsidRPr="00F41424" w:rsidRDefault="00B45E86">
      <w:pPr>
        <w:pStyle w:val="Sadraj1"/>
        <w:tabs>
          <w:tab w:val="right" w:leader="dot" w:pos="9700"/>
        </w:tabs>
        <w:rPr>
          <w:noProof/>
          <w:lang w:bidi="ar-SA"/>
        </w:rPr>
      </w:pPr>
      <w:hyperlink w:anchor="_Toc62727870" w:history="1">
        <w:r w:rsidR="00B83409" w:rsidRPr="00B83409">
          <w:rPr>
            <w:rStyle w:val="Hiperveza"/>
            <w:noProof/>
          </w:rPr>
          <w:t>III Izmjene i dopune proračuna za  2020.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_Toc62727870 \h </w:instrText>
        </w:r>
        <w:r w:rsidR="00B83409" w:rsidRPr="00B83409">
          <w:rPr>
            <w:noProof/>
            <w:webHidden/>
          </w:rPr>
        </w:r>
        <w:r w:rsidR="00B83409" w:rsidRPr="00B83409">
          <w:rPr>
            <w:noProof/>
            <w:webHidden/>
          </w:rPr>
          <w:fldChar w:fldCharType="separate"/>
        </w:r>
        <w:r w:rsidR="00B83409" w:rsidRPr="00B83409">
          <w:rPr>
            <w:noProof/>
            <w:webHidden/>
          </w:rPr>
          <w:t>46</w:t>
        </w:r>
        <w:r w:rsidR="00B83409" w:rsidRPr="00B83409">
          <w:rPr>
            <w:noProof/>
            <w:webHidden/>
          </w:rPr>
          <w:fldChar w:fldCharType="end"/>
        </w:r>
      </w:hyperlink>
    </w:p>
    <w:p w14:paraId="302D89BA" w14:textId="77777777" w:rsidR="00B83409" w:rsidRPr="00F41424" w:rsidRDefault="00B45E86">
      <w:pPr>
        <w:pStyle w:val="Sadraj1"/>
        <w:tabs>
          <w:tab w:val="right" w:leader="dot" w:pos="9700"/>
        </w:tabs>
        <w:rPr>
          <w:noProof/>
          <w:lang w:bidi="ar-SA"/>
        </w:rPr>
      </w:pPr>
      <w:hyperlink w:anchor="_Toc62727871" w:history="1">
        <w:r w:rsidR="0064213F" w:rsidRPr="00B83409">
          <w:rPr>
            <w:rStyle w:val="Hiperveza"/>
            <w:noProof/>
          </w:rPr>
          <w:t>Plan djelovanja u području prirodnih nepogoda za 2021. Godinu</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_Toc62727871 \h </w:instrText>
        </w:r>
        <w:r w:rsidR="00B83409" w:rsidRPr="00B83409">
          <w:rPr>
            <w:noProof/>
            <w:webHidden/>
          </w:rPr>
        </w:r>
        <w:r w:rsidR="00B83409" w:rsidRPr="00B83409">
          <w:rPr>
            <w:noProof/>
            <w:webHidden/>
          </w:rPr>
          <w:fldChar w:fldCharType="separate"/>
        </w:r>
        <w:r w:rsidR="00B83409" w:rsidRPr="00B83409">
          <w:rPr>
            <w:noProof/>
            <w:webHidden/>
          </w:rPr>
          <w:t>62</w:t>
        </w:r>
        <w:r w:rsidR="00B83409" w:rsidRPr="00B83409">
          <w:rPr>
            <w:noProof/>
            <w:webHidden/>
          </w:rPr>
          <w:fldChar w:fldCharType="end"/>
        </w:r>
      </w:hyperlink>
    </w:p>
    <w:p w14:paraId="5E09703F" w14:textId="77777777" w:rsidR="00F30C0C" w:rsidRDefault="00F30C0C">
      <w:r w:rsidRPr="00B83409">
        <w:rPr>
          <w:sz w:val="24"/>
          <w:szCs w:val="24"/>
        </w:rPr>
        <w:fldChar w:fldCharType="end"/>
      </w:r>
    </w:p>
    <w:p w14:paraId="2B240C43" w14:textId="77777777" w:rsidR="00485155" w:rsidRDefault="00485155" w:rsidP="00D64599">
      <w:pPr>
        <w:rPr>
          <w:rFonts w:eastAsia="Andale Sans UI"/>
          <w:kern w:val="2"/>
          <w:sz w:val="24"/>
          <w:szCs w:val="24"/>
          <w:lang w:eastAsia="zh-CN"/>
        </w:rPr>
      </w:pPr>
    </w:p>
    <w:p w14:paraId="20F724FB" w14:textId="77777777" w:rsidR="00485155" w:rsidRDefault="00485155" w:rsidP="00D64599">
      <w:pPr>
        <w:rPr>
          <w:rFonts w:eastAsia="Andale Sans UI"/>
          <w:kern w:val="2"/>
          <w:sz w:val="24"/>
          <w:szCs w:val="24"/>
          <w:lang w:eastAsia="zh-CN"/>
        </w:rPr>
      </w:pPr>
    </w:p>
    <w:p w14:paraId="44528554" w14:textId="77777777" w:rsidR="00C130C8" w:rsidRDefault="00C130C8" w:rsidP="00D64599">
      <w:pPr>
        <w:rPr>
          <w:rFonts w:eastAsia="Andale Sans UI"/>
          <w:kern w:val="2"/>
          <w:sz w:val="24"/>
          <w:szCs w:val="24"/>
          <w:lang w:eastAsia="zh-CN"/>
        </w:rPr>
      </w:pPr>
    </w:p>
    <w:p w14:paraId="2CD1C0AF" w14:textId="77777777" w:rsidR="00C130C8" w:rsidRDefault="00C130C8" w:rsidP="00D64599">
      <w:pPr>
        <w:rPr>
          <w:rFonts w:eastAsia="Andale Sans UI"/>
          <w:kern w:val="2"/>
          <w:sz w:val="24"/>
          <w:szCs w:val="24"/>
          <w:lang w:eastAsia="zh-CN"/>
        </w:rPr>
      </w:pPr>
    </w:p>
    <w:p w14:paraId="05D9B2E6" w14:textId="77777777" w:rsidR="00485155" w:rsidRDefault="00485155" w:rsidP="00D64599">
      <w:pPr>
        <w:rPr>
          <w:rFonts w:eastAsia="Andale Sans UI"/>
          <w:kern w:val="2"/>
          <w:sz w:val="24"/>
          <w:szCs w:val="24"/>
          <w:lang w:eastAsia="zh-CN"/>
        </w:rPr>
      </w:pPr>
    </w:p>
    <w:p w14:paraId="0BB0D350" w14:textId="77777777" w:rsidR="00C130C8" w:rsidRDefault="00C130C8" w:rsidP="00D64599">
      <w:pPr>
        <w:jc w:val="center"/>
        <w:rPr>
          <w:rFonts w:ascii="Dutch801 XBd BT" w:hAnsi="Dutch801 XBd BT"/>
          <w:b/>
          <w:color w:val="000000"/>
          <w:sz w:val="36"/>
          <w:szCs w:val="24"/>
          <w:u w:val="single"/>
          <w:lang w:val="hr-HR"/>
        </w:rPr>
        <w:sectPr w:rsidR="00C130C8" w:rsidSect="00600B98">
          <w:footerReference w:type="default" r:id="rId11"/>
          <w:pgSz w:w="11910" w:h="16840" w:code="9"/>
          <w:pgMar w:top="1582" w:right="1140" w:bottom="1400" w:left="1060" w:header="0" w:footer="1128" w:gutter="0"/>
          <w:cols w:space="720"/>
        </w:sectPr>
      </w:pPr>
    </w:p>
    <w:p w14:paraId="19A7488E" w14:textId="77777777" w:rsidR="00890440" w:rsidRDefault="00890440" w:rsidP="00D64599">
      <w:pPr>
        <w:jc w:val="center"/>
        <w:rPr>
          <w:rFonts w:ascii="Dutch801 XBd BT" w:hAnsi="Dutch801 XBd BT"/>
          <w:b/>
          <w:color w:val="000000"/>
          <w:sz w:val="36"/>
          <w:szCs w:val="24"/>
          <w:u w:val="single"/>
          <w:lang w:val="hr-HR"/>
        </w:rPr>
      </w:pPr>
      <w:r w:rsidRPr="00A4028A">
        <w:rPr>
          <w:rFonts w:ascii="Dutch801 XBd BT" w:hAnsi="Dutch801 XBd BT"/>
          <w:b/>
          <w:color w:val="000000"/>
          <w:sz w:val="36"/>
          <w:szCs w:val="24"/>
          <w:u w:val="single"/>
          <w:lang w:val="hr-HR"/>
        </w:rPr>
        <w:lastRenderedPageBreak/>
        <w:t xml:space="preserve">AKTI OPĆINSKOG </w:t>
      </w:r>
      <w:r>
        <w:rPr>
          <w:rFonts w:ascii="Dutch801 XBd BT" w:hAnsi="Dutch801 XBd BT"/>
          <w:b/>
          <w:color w:val="000000"/>
          <w:sz w:val="36"/>
          <w:szCs w:val="24"/>
          <w:u w:val="single"/>
          <w:lang w:val="hr-HR"/>
        </w:rPr>
        <w:t>VIJEĆA</w:t>
      </w:r>
    </w:p>
    <w:p w14:paraId="419734AC" w14:textId="77777777" w:rsidR="00FB0629" w:rsidRDefault="00FB0629" w:rsidP="00B8289B">
      <w:pPr>
        <w:suppressAutoHyphens/>
        <w:autoSpaceDN w:val="0"/>
        <w:rPr>
          <w:b/>
          <w:noProof/>
          <w:sz w:val="24"/>
          <w:szCs w:val="24"/>
          <w:lang w:val="hr-HR" w:eastAsia="zh-CN"/>
        </w:rPr>
      </w:pPr>
    </w:p>
    <w:p w14:paraId="60CC7017" w14:textId="77777777" w:rsidR="00FB0629" w:rsidRDefault="00FB0629" w:rsidP="00B8289B">
      <w:pPr>
        <w:suppressAutoHyphens/>
        <w:autoSpaceDN w:val="0"/>
        <w:rPr>
          <w:b/>
          <w:noProof/>
          <w:sz w:val="24"/>
          <w:szCs w:val="24"/>
          <w:lang w:val="hr-HR" w:eastAsia="zh-CN"/>
        </w:rPr>
      </w:pPr>
    </w:p>
    <w:p w14:paraId="1DF518BF" w14:textId="77777777" w:rsidR="00B8289B" w:rsidRPr="00B8289B" w:rsidRDefault="00B8289B" w:rsidP="00B8289B">
      <w:pPr>
        <w:suppressAutoHyphens/>
        <w:autoSpaceDN w:val="0"/>
        <w:rPr>
          <w:noProof/>
          <w:sz w:val="24"/>
          <w:szCs w:val="24"/>
          <w:lang w:val="hr-HR" w:eastAsia="zh-CN"/>
        </w:rPr>
      </w:pPr>
      <w:r w:rsidRPr="00B8289B">
        <w:rPr>
          <w:b/>
          <w:noProof/>
          <w:sz w:val="24"/>
          <w:szCs w:val="24"/>
          <w:lang w:val="hr-HR" w:eastAsia="zh-CN"/>
        </w:rPr>
        <w:t xml:space="preserve">KLASA: </w:t>
      </w:r>
      <w:r w:rsidRPr="00B8289B">
        <w:rPr>
          <w:noProof/>
          <w:sz w:val="24"/>
          <w:szCs w:val="24"/>
          <w:lang w:val="hr-HR" w:eastAsia="zh-CN"/>
        </w:rPr>
        <w:t>810-01/20-01/01</w:t>
      </w:r>
    </w:p>
    <w:p w14:paraId="5EC30A90" w14:textId="77777777" w:rsidR="00B8289B" w:rsidRPr="00B8289B" w:rsidRDefault="00B8289B" w:rsidP="00B8289B">
      <w:pPr>
        <w:suppressAutoHyphens/>
        <w:autoSpaceDN w:val="0"/>
        <w:rPr>
          <w:noProof/>
          <w:sz w:val="24"/>
          <w:szCs w:val="24"/>
          <w:lang w:val="hr-HR" w:eastAsia="zh-CN"/>
        </w:rPr>
      </w:pPr>
      <w:r w:rsidRPr="00B8289B">
        <w:rPr>
          <w:b/>
          <w:noProof/>
          <w:sz w:val="24"/>
          <w:szCs w:val="24"/>
          <w:lang w:val="hr-HR" w:eastAsia="zh-CN"/>
        </w:rPr>
        <w:t xml:space="preserve">URBROJ: </w:t>
      </w:r>
      <w:r w:rsidRPr="00B8289B">
        <w:rPr>
          <w:noProof/>
          <w:sz w:val="24"/>
          <w:szCs w:val="24"/>
          <w:lang w:val="hr-HR" w:eastAsia="zh-CN"/>
        </w:rPr>
        <w:t>2196/06-02-20-01</w:t>
      </w:r>
    </w:p>
    <w:p w14:paraId="7B791279" w14:textId="77777777" w:rsidR="00B8289B" w:rsidRPr="00B8289B" w:rsidRDefault="00B8289B" w:rsidP="00B8289B">
      <w:pPr>
        <w:suppressAutoHyphens/>
        <w:autoSpaceDN w:val="0"/>
        <w:rPr>
          <w:noProof/>
          <w:color w:val="FF0000"/>
          <w:sz w:val="24"/>
          <w:szCs w:val="24"/>
          <w:lang w:val="hr-HR" w:eastAsia="zh-CN"/>
        </w:rPr>
      </w:pPr>
      <w:r w:rsidRPr="00B8289B">
        <w:rPr>
          <w:b/>
          <w:noProof/>
          <w:sz w:val="24"/>
          <w:szCs w:val="24"/>
          <w:lang w:val="hr-HR" w:eastAsia="zh-CN"/>
        </w:rPr>
        <w:t xml:space="preserve">Negoslavci, </w:t>
      </w:r>
      <w:r w:rsidRPr="00B8289B">
        <w:rPr>
          <w:noProof/>
          <w:sz w:val="24"/>
          <w:szCs w:val="24"/>
          <w:lang w:val="hr-HR" w:eastAsia="zh-CN"/>
        </w:rPr>
        <w:t>28.12.2020. godine</w:t>
      </w:r>
    </w:p>
    <w:p w14:paraId="6EC695D4" w14:textId="77777777" w:rsidR="00B8289B" w:rsidRPr="00B8289B" w:rsidRDefault="00B8289B" w:rsidP="00B8289B">
      <w:pPr>
        <w:widowControl w:val="0"/>
        <w:shd w:val="clear" w:color="auto" w:fill="FFFFFF"/>
        <w:tabs>
          <w:tab w:val="left" w:leader="underscore" w:pos="2254"/>
          <w:tab w:val="left" w:leader="underscore" w:pos="6782"/>
        </w:tabs>
        <w:autoSpaceDE w:val="0"/>
        <w:autoSpaceDN w:val="0"/>
        <w:adjustRightInd w:val="0"/>
        <w:jc w:val="both"/>
        <w:rPr>
          <w:noProof/>
          <w:sz w:val="24"/>
          <w:szCs w:val="24"/>
          <w:lang w:val="hr-HR"/>
        </w:rPr>
      </w:pPr>
    </w:p>
    <w:p w14:paraId="536ED92E" w14:textId="77777777" w:rsidR="00B8289B" w:rsidRPr="00B8289B" w:rsidRDefault="00B8289B" w:rsidP="00B8289B">
      <w:pPr>
        <w:widowControl w:val="0"/>
        <w:shd w:val="clear" w:color="auto" w:fill="FFFFFF"/>
        <w:tabs>
          <w:tab w:val="left" w:leader="underscore" w:pos="2254"/>
          <w:tab w:val="left" w:leader="underscore" w:pos="6782"/>
        </w:tabs>
        <w:autoSpaceDE w:val="0"/>
        <w:autoSpaceDN w:val="0"/>
        <w:adjustRightInd w:val="0"/>
        <w:ind w:firstLine="567"/>
        <w:jc w:val="both"/>
        <w:rPr>
          <w:noProof/>
          <w:sz w:val="24"/>
          <w:szCs w:val="24"/>
          <w:lang w:val="hr-HR"/>
        </w:rPr>
      </w:pPr>
      <w:r w:rsidRPr="00B8289B">
        <w:rPr>
          <w:noProof/>
          <w:sz w:val="24"/>
          <w:szCs w:val="24"/>
          <w:lang w:val="hr-HR"/>
        </w:rPr>
        <w:t xml:space="preserve">Na temelju članka 17. stavka 1. Zakona o sustavu civilne zaštite („Narodne novine“ broj 82/15, 118/18 i 31/20) i </w:t>
      </w:r>
      <w:r w:rsidRPr="00B8289B">
        <w:rPr>
          <w:noProof/>
          <w:sz w:val="24"/>
          <w:szCs w:val="24"/>
          <w:lang w:val="hr-HR" w:eastAsia="zh-CN"/>
        </w:rPr>
        <w:t>članka 19., točke 2. i 8. Statuta Općine Negoslavci („Službeni vjesnik“ VSŽ broj 04/20), Općinsko vijeće Općine Negoslavci na svojoj sjednici održanoj dana 28.12.2020. godine donosi</w:t>
      </w:r>
    </w:p>
    <w:p w14:paraId="5E8E9A97" w14:textId="77777777" w:rsidR="00B8289B" w:rsidRPr="00B8289B" w:rsidRDefault="00B8289B" w:rsidP="00B8289B">
      <w:pPr>
        <w:widowControl w:val="0"/>
        <w:shd w:val="clear" w:color="auto" w:fill="FFFFFF"/>
        <w:autoSpaceDE w:val="0"/>
        <w:autoSpaceDN w:val="0"/>
        <w:adjustRightInd w:val="0"/>
        <w:ind w:right="431"/>
        <w:jc w:val="both"/>
        <w:rPr>
          <w:noProof/>
          <w:sz w:val="24"/>
          <w:szCs w:val="24"/>
          <w:lang w:val="hr-HR"/>
        </w:rPr>
      </w:pPr>
    </w:p>
    <w:p w14:paraId="1FCD8DBD" w14:textId="77777777" w:rsidR="00B8289B" w:rsidRPr="00B8289B" w:rsidRDefault="00236A08" w:rsidP="002469FF">
      <w:pPr>
        <w:pStyle w:val="Naslov1"/>
        <w:jc w:val="center"/>
        <w:rPr>
          <w:noProof/>
          <w:szCs w:val="24"/>
        </w:rPr>
      </w:pPr>
      <w:bookmarkStart w:id="0" w:name="_Toc62727853"/>
      <w:r w:rsidRPr="00236A08">
        <w:rPr>
          <w:b/>
          <w:noProof/>
          <w:szCs w:val="24"/>
        </w:rPr>
        <w:t>ANALIZU STANJA</w:t>
      </w:r>
      <w:r w:rsidR="002469FF">
        <w:rPr>
          <w:b/>
          <w:noProof/>
          <w:szCs w:val="24"/>
        </w:rPr>
        <w:t xml:space="preserve"> </w:t>
      </w:r>
      <w:r w:rsidRPr="00236A08">
        <w:rPr>
          <w:b/>
          <w:noProof/>
          <w:szCs w:val="24"/>
        </w:rPr>
        <w:t>SUSTAVA CIVILNE ZAŠTITE NA PODRUČJU</w:t>
      </w:r>
      <w:r w:rsidR="002469FF">
        <w:rPr>
          <w:b/>
          <w:noProof/>
          <w:szCs w:val="24"/>
        </w:rPr>
        <w:t xml:space="preserve"> </w:t>
      </w:r>
      <w:r w:rsidRPr="00236A08">
        <w:rPr>
          <w:b/>
          <w:noProof/>
          <w:szCs w:val="24"/>
        </w:rPr>
        <w:t>OPĆINE NEGOSLAVCI U 2020. GODINI</w:t>
      </w:r>
      <w:bookmarkEnd w:id="0"/>
    </w:p>
    <w:p w14:paraId="2BC3614E" w14:textId="77777777" w:rsidR="00B8289B" w:rsidRPr="00B8289B" w:rsidRDefault="00B8289B" w:rsidP="00236A08">
      <w:pPr>
        <w:rPr>
          <w:b/>
          <w:noProof/>
          <w:sz w:val="24"/>
          <w:szCs w:val="24"/>
          <w:lang w:val="hr-HR" w:eastAsia="x-none"/>
        </w:rPr>
      </w:pPr>
      <w:r w:rsidRPr="00B8289B">
        <w:rPr>
          <w:b/>
          <w:noProof/>
          <w:sz w:val="24"/>
          <w:szCs w:val="24"/>
          <w:lang w:val="hr-HR" w:eastAsia="x-none"/>
        </w:rPr>
        <w:t>UVOD</w:t>
      </w:r>
    </w:p>
    <w:p w14:paraId="0178B86B" w14:textId="77777777" w:rsidR="00B8289B" w:rsidRPr="00B8289B" w:rsidRDefault="00B8289B" w:rsidP="00236A08">
      <w:pPr>
        <w:rPr>
          <w:noProof/>
          <w:sz w:val="24"/>
          <w:szCs w:val="24"/>
          <w:lang w:val="hr-HR"/>
        </w:rPr>
      </w:pPr>
    </w:p>
    <w:p w14:paraId="0F479480" w14:textId="77777777" w:rsidR="00B8289B" w:rsidRPr="00B8289B" w:rsidRDefault="00B8289B" w:rsidP="00B8289B">
      <w:pPr>
        <w:autoSpaceDE w:val="0"/>
        <w:autoSpaceDN w:val="0"/>
        <w:adjustRightInd w:val="0"/>
        <w:ind w:firstLine="567"/>
        <w:jc w:val="both"/>
        <w:rPr>
          <w:rFonts w:eastAsia="Calibri"/>
          <w:noProof/>
          <w:sz w:val="24"/>
          <w:szCs w:val="24"/>
          <w:lang w:val="hr-HR" w:eastAsia="en-US"/>
        </w:rPr>
      </w:pPr>
      <w:r w:rsidRPr="00B8289B">
        <w:rPr>
          <w:noProof/>
          <w:sz w:val="24"/>
          <w:szCs w:val="24"/>
          <w:lang w:val="hr-HR"/>
        </w:rPr>
        <w:t>Temeljem članka 17. stavka 1. Zakona o sustavu civilne zaštite („Narodne novine“ broj</w:t>
      </w:r>
      <w:r w:rsidRPr="00B8289B">
        <w:rPr>
          <w:noProof/>
          <w:color w:val="FF0000"/>
          <w:sz w:val="24"/>
          <w:szCs w:val="24"/>
          <w:lang w:val="hr-HR"/>
        </w:rPr>
        <w:t xml:space="preserve"> </w:t>
      </w:r>
      <w:r w:rsidRPr="00B8289B">
        <w:rPr>
          <w:noProof/>
          <w:sz w:val="24"/>
          <w:szCs w:val="24"/>
          <w:lang w:val="hr-HR"/>
        </w:rPr>
        <w:t xml:space="preserve">82/15,  118/18 </w:t>
      </w:r>
      <w:r w:rsidRPr="00B8289B">
        <w:rPr>
          <w:rFonts w:eastAsia="Calibri"/>
          <w:noProof/>
          <w:color w:val="000000"/>
          <w:sz w:val="24"/>
          <w:szCs w:val="24"/>
          <w:lang w:val="hr-HR" w:eastAsia="en-US"/>
        </w:rPr>
        <w:t>i 31/20</w:t>
      </w:r>
      <w:r w:rsidRPr="00B8289B">
        <w:rPr>
          <w:noProof/>
          <w:sz w:val="24"/>
          <w:szCs w:val="24"/>
          <w:lang w:val="hr-HR"/>
        </w:rPr>
        <w:t xml:space="preserve">) </w:t>
      </w:r>
      <w:r w:rsidRPr="00B8289B">
        <w:rPr>
          <w:rFonts w:eastAsia="Calibri"/>
          <w:noProof/>
          <w:sz w:val="24"/>
          <w:szCs w:val="24"/>
          <w:lang w:val="hr-HR" w:eastAsia="en-US"/>
        </w:rPr>
        <w:t>definirano je da predstavničko tijelo jedinice lokalne samouprave u postupku donošenja proračuna razmatra i usvaja godišnju analizu sustava civilne zaštite.</w:t>
      </w:r>
    </w:p>
    <w:p w14:paraId="4818ABBF" w14:textId="77777777" w:rsidR="00B8289B" w:rsidRPr="00B8289B" w:rsidRDefault="00B8289B" w:rsidP="00B8289B">
      <w:pPr>
        <w:autoSpaceDE w:val="0"/>
        <w:autoSpaceDN w:val="0"/>
        <w:adjustRightInd w:val="0"/>
        <w:ind w:firstLine="567"/>
        <w:jc w:val="both"/>
        <w:rPr>
          <w:rFonts w:eastAsia="Calibri"/>
          <w:noProof/>
          <w:sz w:val="24"/>
          <w:szCs w:val="24"/>
          <w:lang w:val="hr-HR" w:eastAsia="en-US"/>
        </w:rPr>
      </w:pPr>
      <w:r w:rsidRPr="00B8289B">
        <w:rPr>
          <w:rFonts w:eastAsia="Calibri"/>
          <w:noProof/>
          <w:sz w:val="24"/>
          <w:szCs w:val="24"/>
          <w:lang w:val="hr-HR" w:eastAsia="en-US"/>
        </w:rPr>
        <w:t>Učinkovitost sustava se očituje kroz provođenje mjera i aktivnosti u sustavu civilne zaštite  svih sudionika u slučaju velikih nesreća i katastrofa koje nadilaze mogućnosti djelovanja službi i pravnih osoba kojima je zaštita i spašavanje ljudi i materijalnih dobara redovna djelatnost. Jedinice lokalne samouprave, u okviru svojih prava i obveza utvrđenih Ustavom i zakonima, uređuju, planiraju, organiziraju, financiraju i provode civilnu zaštitu.</w:t>
      </w:r>
    </w:p>
    <w:p w14:paraId="75819B08" w14:textId="77777777" w:rsidR="00B8289B" w:rsidRPr="00B8289B" w:rsidRDefault="00B8289B" w:rsidP="00B8289B">
      <w:pPr>
        <w:autoSpaceDE w:val="0"/>
        <w:autoSpaceDN w:val="0"/>
        <w:adjustRightInd w:val="0"/>
        <w:ind w:firstLine="709"/>
        <w:jc w:val="both"/>
        <w:rPr>
          <w:rFonts w:eastAsia="Calibri"/>
          <w:noProof/>
          <w:color w:val="000000"/>
          <w:sz w:val="24"/>
          <w:szCs w:val="24"/>
          <w:lang w:val="hr-HR" w:eastAsia="en-US"/>
        </w:rPr>
      </w:pPr>
    </w:p>
    <w:p w14:paraId="082585EF" w14:textId="77777777" w:rsidR="00B8289B" w:rsidRPr="00B8289B" w:rsidRDefault="00B8289B" w:rsidP="00B8289B">
      <w:pPr>
        <w:widowControl w:val="0"/>
        <w:shd w:val="clear" w:color="auto" w:fill="FFFFFF"/>
        <w:autoSpaceDE w:val="0"/>
        <w:autoSpaceDN w:val="0"/>
        <w:adjustRightInd w:val="0"/>
        <w:ind w:right="900"/>
        <w:jc w:val="both"/>
        <w:rPr>
          <w:b/>
          <w:noProof/>
          <w:sz w:val="24"/>
          <w:szCs w:val="24"/>
          <w:lang w:val="hr-HR"/>
        </w:rPr>
      </w:pPr>
      <w:r w:rsidRPr="00B8289B">
        <w:rPr>
          <w:b/>
          <w:noProof/>
          <w:sz w:val="24"/>
          <w:szCs w:val="24"/>
          <w:lang w:val="hr-HR"/>
        </w:rPr>
        <w:t>STANJE  SUSTAVA ZAŠTITE I SPAŠAVANJA</w:t>
      </w:r>
    </w:p>
    <w:p w14:paraId="228FD766" w14:textId="77777777" w:rsidR="00B8289B" w:rsidRPr="00B8289B" w:rsidRDefault="00B8289B" w:rsidP="00B8289B">
      <w:pPr>
        <w:widowControl w:val="0"/>
        <w:shd w:val="clear" w:color="auto" w:fill="FFFFFF"/>
        <w:autoSpaceDE w:val="0"/>
        <w:autoSpaceDN w:val="0"/>
        <w:adjustRightInd w:val="0"/>
        <w:jc w:val="both"/>
        <w:rPr>
          <w:noProof/>
          <w:sz w:val="24"/>
          <w:szCs w:val="24"/>
          <w:lang w:val="hr-HR"/>
        </w:rPr>
      </w:pPr>
      <w:r w:rsidRPr="00B8289B">
        <w:rPr>
          <w:noProof/>
          <w:sz w:val="24"/>
          <w:szCs w:val="24"/>
          <w:lang w:val="hr-HR"/>
        </w:rPr>
        <w:t xml:space="preserve">             </w:t>
      </w:r>
    </w:p>
    <w:p w14:paraId="03473907"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U 2020. godini zbog pandemije izazvane koronavirusom (COVID-19) donesene su sljedeće Odluke od strane Općine Negoslavci:</w:t>
      </w:r>
    </w:p>
    <w:p w14:paraId="5E637445"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aktiviranju stožera civilne zaštite Općine Negoslavci,</w:t>
      </w:r>
    </w:p>
    <w:p w14:paraId="287053C9"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mobilizaciji stožera, postrojbe i povjerenika civilne zaštite Općine Negoslavci,</w:t>
      </w:r>
    </w:p>
    <w:p w14:paraId="784B12E5"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privremenom ograničenju izravnog rada sa strankama u Općini Negoslavci,</w:t>
      </w:r>
    </w:p>
    <w:p w14:paraId="7320C2F7"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organiziranoj opskrbi osnovnih životnih namirnica i lijekova starijim osobama i kroničnim bolesnicima na području Općine Negoslavci za vrijeme trajanja posebnih mjera,</w:t>
      </w:r>
    </w:p>
    <w:p w14:paraId="4AE46D99"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privremenom ograničenju radnog vremena Općine Negoslavci,</w:t>
      </w:r>
    </w:p>
    <w:p w14:paraId="384D67C4"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privremenom ograničenju radnog vremena Općine Negoslavci</w:t>
      </w:r>
    </w:p>
    <w:p w14:paraId="0C92943C"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rasporedu u jedinstvenom upravnom odjelu Općine Negoslavci za vrijeme trajanja epidemije virusa Covid-19</w:t>
      </w:r>
    </w:p>
    <w:p w14:paraId="6E4D86F4"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rasporedu u Jedinstvenom upravnom odjelu Općine Negoslavci za vrijeme trajanja epidemije virusa Covid-19,</w:t>
      </w:r>
    </w:p>
    <w:p w14:paraId="2F3F3195"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privremenoj obustavi rada predškolskog programa u Osnovnoj školi Negoslavci.</w:t>
      </w:r>
    </w:p>
    <w:p w14:paraId="265DED2F" w14:textId="77777777" w:rsidR="00B8289B" w:rsidRPr="00B8289B" w:rsidRDefault="00B8289B" w:rsidP="00B8289B">
      <w:pPr>
        <w:widowControl w:val="0"/>
        <w:shd w:val="clear" w:color="auto" w:fill="FFFFFF"/>
        <w:autoSpaceDE w:val="0"/>
        <w:autoSpaceDN w:val="0"/>
        <w:adjustRightInd w:val="0"/>
        <w:ind w:right="11"/>
        <w:jc w:val="both"/>
        <w:rPr>
          <w:noProof/>
          <w:color w:val="FF0000"/>
          <w:sz w:val="24"/>
          <w:szCs w:val="24"/>
          <w:lang w:val="hr-HR"/>
        </w:rPr>
      </w:pPr>
    </w:p>
    <w:p w14:paraId="7C60E58F"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Stožer civilne zaštite Općine Negoslavci je donio sljedeće Odluke:</w:t>
      </w:r>
    </w:p>
    <w:p w14:paraId="2C5395B6" w14:textId="77777777"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ograničenju radnog vremena ugostiteljskih objekata na području Općine Negoslavci,</w:t>
      </w:r>
    </w:p>
    <w:p w14:paraId="1DA33D36" w14:textId="77777777" w:rsidR="00B8289B" w:rsidRPr="00477415" w:rsidRDefault="00B8289B" w:rsidP="00F41424">
      <w:pPr>
        <w:widowControl w:val="0"/>
        <w:numPr>
          <w:ilvl w:val="0"/>
          <w:numId w:val="3"/>
        </w:numPr>
        <w:shd w:val="clear" w:color="auto" w:fill="FFFFFF"/>
        <w:autoSpaceDE w:val="0"/>
        <w:autoSpaceDN w:val="0"/>
        <w:adjustRightInd w:val="0"/>
        <w:ind w:right="11"/>
        <w:jc w:val="both"/>
        <w:rPr>
          <w:noProof/>
          <w:color w:val="FF0000"/>
          <w:sz w:val="24"/>
          <w:szCs w:val="24"/>
          <w:lang w:val="hr-HR"/>
        </w:rPr>
      </w:pPr>
      <w:r w:rsidRPr="00B8289B">
        <w:rPr>
          <w:noProof/>
          <w:sz w:val="24"/>
          <w:szCs w:val="24"/>
          <w:lang w:val="hr-HR"/>
        </w:rPr>
        <w:t>Odluku o odgodi javnih priredbi na području Općine Negoslavci.</w:t>
      </w:r>
    </w:p>
    <w:p w14:paraId="1A700F25"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Ostali akti u području civilne zaštite koje je donijela Općina Negoslavci u 2020. godini su:</w:t>
      </w:r>
    </w:p>
    <w:p w14:paraId="5801BFB4" w14:textId="77777777"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djelovanja civilne zaštite,</w:t>
      </w:r>
    </w:p>
    <w:p w14:paraId="56243E3F" w14:textId="77777777"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operativne provedbe Programa aktivnosti posebnih mjera zaštite od požara,</w:t>
      </w:r>
    </w:p>
    <w:p w14:paraId="4774D944" w14:textId="77777777"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lastRenderedPageBreak/>
        <w:t>Naredbu o zabrani svih vrsta spaljivanja na otvorenom za vrijeme žetve i vršidbe,</w:t>
      </w:r>
    </w:p>
    <w:p w14:paraId="68BFF27F" w14:textId="77777777"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motrenja, čuvanja i ophodnje otvorenih prostora sa planom aktivnog uključenja svih sudionika zaštite od požara,</w:t>
      </w:r>
    </w:p>
    <w:p w14:paraId="26C6E873" w14:textId="77777777"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Zaključak o dežurstvu u vrijeme zriobe i žetve strnih žitarica i uljane repice,</w:t>
      </w:r>
    </w:p>
    <w:p w14:paraId="37D05659"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p>
    <w:p w14:paraId="4E8D749D"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 xml:space="preserve">Stožer i postrojba civilne zaštite Općine Negoslavci su bili posebno aktivni ove godine zbog izbijanja pandemije izazvane virusom COVID-19 i provođenja mjera radi sprječavanja širenja virusa. Stožer u suradnji sa postrojbom je bio aktivan, kako slijedi: u izdavanju propusnica između općina/grada stanovnicima i zaposlenicima na području Općine Negoslavci, obavljani su potrebni sastanci Stožera povodom pandemije, podnošeni su svakodnevni izvještaji i evidencije Službi civilne zaštite Vukovar o izvršenim potrebnim mjerama, vršena je kontrola trgovina i kafića u provođenju nužnih mjera sprječavanja širenja koronavirusa, obavljana su potrebna dežurstva, vršena su nužna komuniciranja sa Službom civilne zaštite Vukovar putem tetra veze.   </w:t>
      </w:r>
    </w:p>
    <w:p w14:paraId="23BF9489" w14:textId="77777777" w:rsidR="00B8289B" w:rsidRPr="00B8289B" w:rsidRDefault="00B8289B" w:rsidP="002C471A">
      <w:pPr>
        <w:rPr>
          <w:noProof/>
          <w:sz w:val="24"/>
          <w:szCs w:val="24"/>
          <w:lang w:val="hr-HR" w:eastAsia="x-none"/>
        </w:rPr>
      </w:pPr>
    </w:p>
    <w:p w14:paraId="07B21C06" w14:textId="77777777" w:rsidR="00B8289B" w:rsidRPr="00B8289B" w:rsidRDefault="00B8289B" w:rsidP="002C471A">
      <w:pPr>
        <w:rPr>
          <w:noProof/>
          <w:sz w:val="24"/>
          <w:szCs w:val="24"/>
          <w:lang w:val="hr-HR" w:eastAsia="x-none"/>
        </w:rPr>
      </w:pPr>
      <w:r w:rsidRPr="00B8289B">
        <w:rPr>
          <w:noProof/>
          <w:sz w:val="24"/>
          <w:szCs w:val="24"/>
          <w:lang w:val="hr-HR" w:eastAsia="x-none"/>
        </w:rPr>
        <w:tab/>
        <w:t>Općina Negoslavci je kroz proteklu godinu uredno i u zakonom propisanom opsegu financirala troškove zaštite i spašavanja što potvrđuju nalazi inspekcijskih službi u obavljenim redovitim i izvanrednim nadzorima.</w:t>
      </w:r>
    </w:p>
    <w:p w14:paraId="56E9B3E5" w14:textId="77777777" w:rsidR="00B8289B" w:rsidRPr="00B8289B" w:rsidRDefault="00B8289B" w:rsidP="00B8289B">
      <w:pPr>
        <w:widowControl w:val="0"/>
        <w:autoSpaceDE w:val="0"/>
        <w:autoSpaceDN w:val="0"/>
        <w:adjustRightInd w:val="0"/>
        <w:rPr>
          <w:noProof/>
          <w:sz w:val="24"/>
          <w:szCs w:val="24"/>
          <w:lang w:val="hr-HR"/>
        </w:rPr>
      </w:pPr>
    </w:p>
    <w:p w14:paraId="5EA74E5A" w14:textId="77777777" w:rsidR="00B8289B" w:rsidRPr="00B8289B" w:rsidRDefault="00B8289B" w:rsidP="002C471A">
      <w:pPr>
        <w:rPr>
          <w:b/>
          <w:noProof/>
          <w:sz w:val="24"/>
          <w:szCs w:val="24"/>
          <w:lang w:val="hr-HR" w:eastAsia="x-none"/>
        </w:rPr>
      </w:pPr>
      <w:r w:rsidRPr="00B8289B">
        <w:rPr>
          <w:b/>
          <w:noProof/>
          <w:sz w:val="24"/>
          <w:szCs w:val="24"/>
          <w:lang w:val="hr-HR" w:eastAsia="x-none"/>
        </w:rPr>
        <w:t>STANJE PO VAŽNIJIM SASTAVNICAMA SUSTAVA CIVILNE ZAŠTITE</w:t>
      </w:r>
    </w:p>
    <w:p w14:paraId="5375BDB1" w14:textId="77777777" w:rsidR="00B8289B" w:rsidRPr="00B8289B" w:rsidRDefault="00B8289B" w:rsidP="002C471A">
      <w:pPr>
        <w:rPr>
          <w:noProof/>
          <w:sz w:val="24"/>
          <w:szCs w:val="24"/>
          <w:lang w:val="hr-HR"/>
        </w:rPr>
      </w:pPr>
    </w:p>
    <w:p w14:paraId="66FB17D3" w14:textId="77777777" w:rsidR="00B8289B" w:rsidRPr="00B8289B" w:rsidRDefault="00B8289B" w:rsidP="00F41424">
      <w:pPr>
        <w:widowControl w:val="0"/>
        <w:numPr>
          <w:ilvl w:val="0"/>
          <w:numId w:val="5"/>
        </w:numPr>
        <w:shd w:val="clear" w:color="auto" w:fill="FFFFFF"/>
        <w:autoSpaceDE w:val="0"/>
        <w:autoSpaceDN w:val="0"/>
        <w:adjustRightInd w:val="0"/>
        <w:ind w:left="284" w:right="11" w:hanging="284"/>
        <w:jc w:val="both"/>
        <w:rPr>
          <w:b/>
          <w:noProof/>
          <w:sz w:val="24"/>
          <w:szCs w:val="24"/>
          <w:lang w:val="hr-HR"/>
        </w:rPr>
      </w:pPr>
      <w:r w:rsidRPr="00B8289B">
        <w:rPr>
          <w:b/>
          <w:noProof/>
          <w:sz w:val="24"/>
          <w:szCs w:val="24"/>
          <w:lang w:val="hr-HR"/>
        </w:rPr>
        <w:t>CIVILNA ZAŠTITA</w:t>
      </w:r>
    </w:p>
    <w:p w14:paraId="49CDE267" w14:textId="77777777" w:rsidR="00B8289B" w:rsidRPr="00B8289B" w:rsidRDefault="00B8289B" w:rsidP="00B8289B">
      <w:pPr>
        <w:widowControl w:val="0"/>
        <w:shd w:val="clear" w:color="auto" w:fill="FFFFFF"/>
        <w:autoSpaceDE w:val="0"/>
        <w:autoSpaceDN w:val="0"/>
        <w:adjustRightInd w:val="0"/>
        <w:ind w:left="927" w:right="11"/>
        <w:jc w:val="both"/>
        <w:rPr>
          <w:b/>
          <w:noProof/>
          <w:sz w:val="24"/>
          <w:szCs w:val="24"/>
          <w:lang w:val="hr-HR"/>
        </w:rPr>
      </w:pPr>
    </w:p>
    <w:p w14:paraId="7A7360B5" w14:textId="77777777" w:rsidR="00B8289B" w:rsidRPr="00B8289B" w:rsidRDefault="00B8289B" w:rsidP="002C2C07">
      <w:pPr>
        <w:rPr>
          <w:b/>
          <w:noProof/>
          <w:sz w:val="24"/>
          <w:szCs w:val="24"/>
          <w:lang w:val="hr-HR" w:eastAsia="x-none"/>
        </w:rPr>
      </w:pPr>
      <w:r w:rsidRPr="00B8289B">
        <w:rPr>
          <w:b/>
          <w:noProof/>
          <w:sz w:val="24"/>
          <w:szCs w:val="24"/>
          <w:lang w:val="hr-HR" w:eastAsia="x-none"/>
        </w:rPr>
        <w:t>Stožer civilne zaštite</w:t>
      </w:r>
    </w:p>
    <w:p w14:paraId="3751F10C" w14:textId="77777777" w:rsidR="00B8289B" w:rsidRPr="00B8289B" w:rsidRDefault="00B8289B" w:rsidP="00B8289B">
      <w:pPr>
        <w:autoSpaceDN w:val="0"/>
        <w:ind w:firstLine="567"/>
        <w:rPr>
          <w:noProof/>
          <w:sz w:val="24"/>
          <w:szCs w:val="24"/>
          <w:lang w:val="hr-HR"/>
        </w:rPr>
      </w:pPr>
    </w:p>
    <w:p w14:paraId="5D992569" w14:textId="77777777" w:rsidR="00B8289B" w:rsidRPr="00B8289B" w:rsidRDefault="00B8289B" w:rsidP="00B8289B">
      <w:pPr>
        <w:autoSpaceDN w:val="0"/>
        <w:ind w:firstLine="567"/>
        <w:jc w:val="both"/>
        <w:rPr>
          <w:noProof/>
          <w:sz w:val="24"/>
          <w:szCs w:val="24"/>
          <w:lang w:val="hr-HR"/>
        </w:rPr>
      </w:pPr>
      <w:r w:rsidRPr="00B8289B">
        <w:rPr>
          <w:noProof/>
          <w:sz w:val="24"/>
          <w:szCs w:val="24"/>
          <w:lang w:val="hr-HR"/>
        </w:rPr>
        <w:t xml:space="preserve">Stožer civilne zaštite Općine Negoslavci je održavao sjednice po potrebi u 2020. godini, uglavnom radi organizovanja u provođenju nužnih mjera radi sprječavanja širenja koronavirusa (COVID-19).  </w:t>
      </w:r>
    </w:p>
    <w:p w14:paraId="573D14FE" w14:textId="77777777"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 xml:space="preserve">Pored ostalih radnji Stožera ističu se: izdavanje propusnica između općina/grada stanovnicima i zaposlenicima na području Općine Negoslavci, podnošenje izvještaja i evidencija Službi civilne zaštite Vukovar o izvršenim potrebnim mjerama, kontrola trgovina i kafića u provođenju nužnih mjera sprječavanja širenja koronavirusa, potrebna dežurstva i nužna komuniciranja sa Službom civilne zaštite Vukovar putem tetra veze.   </w:t>
      </w:r>
    </w:p>
    <w:p w14:paraId="5D5B4B09" w14:textId="77777777" w:rsidR="00B8289B" w:rsidRPr="00B8289B" w:rsidRDefault="00B8289B" w:rsidP="00B8289B">
      <w:pPr>
        <w:autoSpaceDN w:val="0"/>
        <w:ind w:firstLine="567"/>
        <w:jc w:val="both"/>
        <w:rPr>
          <w:noProof/>
          <w:sz w:val="24"/>
          <w:szCs w:val="24"/>
          <w:lang w:val="hr-HR"/>
        </w:rPr>
      </w:pPr>
      <w:r w:rsidRPr="00B8289B">
        <w:rPr>
          <w:noProof/>
          <w:sz w:val="24"/>
          <w:szCs w:val="24"/>
          <w:lang w:val="hr-HR"/>
        </w:rPr>
        <w:t xml:space="preserve">Stožer civilne zaštite je imenovan i osnovan za upravljanje i usklađivanje aktivnosti operativnih snaga i ukupnih ljudskih i materijalnih resursa zajednice u slučaju neposredne prijetnje, katastrofe i velike nesreće s ciljem sprječavanja, ublažavanja i otklanjanja posljedica istih.  </w:t>
      </w:r>
    </w:p>
    <w:p w14:paraId="125A6E4A" w14:textId="77777777" w:rsidR="00B8289B" w:rsidRPr="00B8289B" w:rsidRDefault="00B8289B" w:rsidP="00B8289B">
      <w:pPr>
        <w:widowControl w:val="0"/>
        <w:shd w:val="clear" w:color="auto" w:fill="FFFFFF"/>
        <w:tabs>
          <w:tab w:val="left" w:pos="1411"/>
        </w:tabs>
        <w:autoSpaceDE w:val="0"/>
        <w:autoSpaceDN w:val="0"/>
        <w:adjustRightInd w:val="0"/>
        <w:ind w:firstLine="567"/>
        <w:jc w:val="both"/>
        <w:rPr>
          <w:noProof/>
          <w:sz w:val="24"/>
          <w:szCs w:val="24"/>
          <w:lang w:val="hr-HR" w:eastAsia="x-none"/>
        </w:rPr>
      </w:pPr>
    </w:p>
    <w:p w14:paraId="3245D471" w14:textId="77777777" w:rsidR="00B8289B" w:rsidRPr="00B8289B" w:rsidRDefault="00B8289B" w:rsidP="00B8289B">
      <w:pPr>
        <w:widowControl w:val="0"/>
        <w:shd w:val="clear" w:color="auto" w:fill="FFFFFF"/>
        <w:tabs>
          <w:tab w:val="left" w:leader="underscore" w:pos="2203"/>
          <w:tab w:val="left" w:leader="underscore" w:pos="6192"/>
          <w:tab w:val="left" w:pos="6739"/>
        </w:tabs>
        <w:autoSpaceDE w:val="0"/>
        <w:autoSpaceDN w:val="0"/>
        <w:adjustRightInd w:val="0"/>
        <w:rPr>
          <w:b/>
          <w:noProof/>
          <w:color w:val="FF0000"/>
          <w:sz w:val="24"/>
          <w:szCs w:val="24"/>
          <w:lang w:val="hr-HR"/>
        </w:rPr>
      </w:pPr>
      <w:r w:rsidRPr="00B8289B">
        <w:rPr>
          <w:b/>
          <w:noProof/>
          <w:sz w:val="24"/>
          <w:szCs w:val="24"/>
          <w:lang w:val="hr-HR"/>
        </w:rPr>
        <w:t xml:space="preserve">1.2. Postrojba civilne zaštite </w:t>
      </w:r>
    </w:p>
    <w:p w14:paraId="3BF3B86F" w14:textId="77777777" w:rsidR="00B8289B" w:rsidRPr="00B8289B" w:rsidRDefault="00B8289B" w:rsidP="00B8289B">
      <w:pPr>
        <w:widowControl w:val="0"/>
        <w:shd w:val="clear" w:color="auto" w:fill="FFFFFF"/>
        <w:tabs>
          <w:tab w:val="left" w:leader="underscore" w:pos="2203"/>
          <w:tab w:val="left" w:leader="underscore" w:pos="6192"/>
          <w:tab w:val="left" w:pos="6739"/>
        </w:tabs>
        <w:autoSpaceDE w:val="0"/>
        <w:autoSpaceDN w:val="0"/>
        <w:adjustRightInd w:val="0"/>
        <w:ind w:firstLine="511"/>
        <w:jc w:val="both"/>
        <w:rPr>
          <w:b/>
          <w:noProof/>
          <w:sz w:val="24"/>
          <w:szCs w:val="24"/>
          <w:lang w:val="hr-HR"/>
        </w:rPr>
      </w:pPr>
    </w:p>
    <w:p w14:paraId="0FF75BCF" w14:textId="77777777" w:rsidR="00B8289B" w:rsidRPr="00B8289B" w:rsidRDefault="00B8289B" w:rsidP="00B8289B">
      <w:pPr>
        <w:widowControl w:val="0"/>
        <w:shd w:val="clear" w:color="auto" w:fill="FFFFFF"/>
        <w:autoSpaceDE w:val="0"/>
        <w:autoSpaceDN w:val="0"/>
        <w:adjustRightInd w:val="0"/>
        <w:ind w:right="50" w:firstLine="567"/>
        <w:jc w:val="both"/>
        <w:rPr>
          <w:noProof/>
          <w:sz w:val="24"/>
          <w:szCs w:val="24"/>
          <w:lang w:val="hr-HR"/>
        </w:rPr>
      </w:pPr>
      <w:r w:rsidRPr="00B8289B">
        <w:rPr>
          <w:noProof/>
          <w:sz w:val="24"/>
          <w:szCs w:val="24"/>
          <w:lang w:val="hr-HR"/>
        </w:rPr>
        <w:t>Ustroj i broj pripadnika organiziranih snaga civilne zaštite Općine Negoslavci određen je temeljem Procjene ugroženosti stanovništva, materijalnih i kulturnih dobara i okoliša od prirodnih i tehničko-tehnoloških katastrofa i velikih nesreća</w:t>
      </w:r>
      <w:r w:rsidRPr="00B8289B">
        <w:rPr>
          <w:noProof/>
          <w:color w:val="FF0000"/>
          <w:sz w:val="24"/>
          <w:szCs w:val="24"/>
          <w:lang w:val="hr-HR"/>
        </w:rPr>
        <w:t xml:space="preserve"> </w:t>
      </w:r>
      <w:r w:rsidRPr="00B8289B">
        <w:rPr>
          <w:noProof/>
          <w:sz w:val="24"/>
          <w:szCs w:val="24"/>
          <w:lang w:val="hr-HR"/>
        </w:rPr>
        <w:t>i Pravilnika o ustroju, popuni i opremanju postrojbi CZ i postrojbi za uzbunjivanje („Narodne novine“ broj 111/07).</w:t>
      </w:r>
    </w:p>
    <w:p w14:paraId="1F89D3BE" w14:textId="77777777" w:rsidR="00B8289B" w:rsidRDefault="00B8289B" w:rsidP="00B8289B">
      <w:pPr>
        <w:widowControl w:val="0"/>
        <w:shd w:val="clear" w:color="auto" w:fill="FFFFFF"/>
        <w:autoSpaceDE w:val="0"/>
        <w:autoSpaceDN w:val="0"/>
        <w:adjustRightInd w:val="0"/>
        <w:ind w:right="50" w:firstLine="567"/>
        <w:jc w:val="both"/>
        <w:rPr>
          <w:sz w:val="24"/>
          <w:szCs w:val="24"/>
          <w:lang w:val="hr-HR"/>
        </w:rPr>
      </w:pPr>
      <w:r w:rsidRPr="00B8289B">
        <w:rPr>
          <w:noProof/>
          <w:sz w:val="24"/>
          <w:szCs w:val="24"/>
          <w:lang w:val="hr-HR"/>
        </w:rPr>
        <w:t xml:space="preserve">Postrojba je bila aktivna u provođenju nužnih mjera povodom sprječavanja širenja koronavirusa, kako slijedi: suradnja sa Stožerom u provođenju nužnih mjera, </w:t>
      </w:r>
      <w:r w:rsidRPr="00B8289B">
        <w:rPr>
          <w:sz w:val="24"/>
          <w:szCs w:val="24"/>
          <w:lang w:val="hr-HR"/>
        </w:rPr>
        <w:t>opskrba osnovnih životnih namirnica i lijekova za starije osobe i kronične bolesnike na području Općine Negoslavci sukladno odluci Stožera, podjela svim stanovnicima maski i rukavica financiranih od strane Općine Negoslavci i obavljanje ostalih naloga Stožera u provođenju nužnih mjera.</w:t>
      </w:r>
    </w:p>
    <w:p w14:paraId="058CD4B4" w14:textId="77777777" w:rsidR="00B8289B" w:rsidRPr="00B8289B" w:rsidRDefault="00B8289B" w:rsidP="00B8289B">
      <w:pPr>
        <w:widowControl w:val="0"/>
        <w:shd w:val="clear" w:color="auto" w:fill="FFFFFF"/>
        <w:autoSpaceDE w:val="0"/>
        <w:autoSpaceDN w:val="0"/>
        <w:adjustRightInd w:val="0"/>
        <w:ind w:right="50" w:firstLine="567"/>
        <w:jc w:val="both"/>
        <w:rPr>
          <w:noProof/>
          <w:sz w:val="24"/>
          <w:szCs w:val="24"/>
          <w:lang w:val="hr-HR"/>
        </w:rPr>
      </w:pPr>
    </w:p>
    <w:p w14:paraId="06C8A51B" w14:textId="77777777" w:rsidR="00B8289B" w:rsidRPr="00B8289B" w:rsidRDefault="00B8289B" w:rsidP="00B8289B">
      <w:pPr>
        <w:widowControl w:val="0"/>
        <w:shd w:val="clear" w:color="auto" w:fill="FFFFFF"/>
        <w:autoSpaceDE w:val="0"/>
        <w:autoSpaceDN w:val="0"/>
        <w:adjustRightInd w:val="0"/>
        <w:ind w:right="1"/>
        <w:jc w:val="both"/>
        <w:rPr>
          <w:b/>
          <w:noProof/>
          <w:sz w:val="24"/>
          <w:szCs w:val="24"/>
          <w:lang w:val="hr-HR"/>
        </w:rPr>
      </w:pPr>
      <w:r w:rsidRPr="00B8289B">
        <w:rPr>
          <w:b/>
          <w:noProof/>
          <w:sz w:val="24"/>
          <w:szCs w:val="24"/>
          <w:lang w:val="hr-HR"/>
        </w:rPr>
        <w:t>1.3. Preventiva i planovi CZ</w:t>
      </w:r>
    </w:p>
    <w:p w14:paraId="5A72BAA0" w14:textId="77777777" w:rsidR="00B8289B" w:rsidRPr="00B8289B" w:rsidRDefault="00B8289B" w:rsidP="00B8289B">
      <w:pPr>
        <w:widowControl w:val="0"/>
        <w:shd w:val="clear" w:color="auto" w:fill="FFFFFF"/>
        <w:autoSpaceDE w:val="0"/>
        <w:autoSpaceDN w:val="0"/>
        <w:adjustRightInd w:val="0"/>
        <w:ind w:right="3629" w:firstLine="567"/>
        <w:jc w:val="both"/>
        <w:rPr>
          <w:b/>
          <w:noProof/>
          <w:sz w:val="24"/>
          <w:szCs w:val="24"/>
          <w:lang w:val="hr-HR"/>
        </w:rPr>
      </w:pPr>
    </w:p>
    <w:p w14:paraId="7E6E6057" w14:textId="77777777" w:rsidR="00B8289B" w:rsidRPr="00B8289B" w:rsidRDefault="00B8289B" w:rsidP="00B8289B">
      <w:pPr>
        <w:widowControl w:val="0"/>
        <w:shd w:val="clear" w:color="auto" w:fill="FFFFFF"/>
        <w:autoSpaceDE w:val="0"/>
        <w:autoSpaceDN w:val="0"/>
        <w:adjustRightInd w:val="0"/>
        <w:ind w:left="7" w:right="58" w:firstLine="560"/>
        <w:jc w:val="both"/>
        <w:rPr>
          <w:noProof/>
          <w:sz w:val="24"/>
          <w:szCs w:val="24"/>
          <w:lang w:val="hr-HR" w:eastAsia="zh-CN"/>
        </w:rPr>
      </w:pPr>
      <w:r w:rsidRPr="00B8289B">
        <w:rPr>
          <w:noProof/>
          <w:sz w:val="24"/>
          <w:szCs w:val="24"/>
          <w:lang w:val="hr-HR" w:eastAsia="zh-CN"/>
        </w:rPr>
        <w:lastRenderedPageBreak/>
        <w:t>Radi prevencije i sprječavanja širenja koronavirusa (COVID-19) Općina Negoslavci je financirala kupnju maski i rukavica u iznosu od 22.525,75 kn, i podijelila ih svim stanovnicima Općine Negoslavci.</w:t>
      </w:r>
    </w:p>
    <w:p w14:paraId="6B72F019" w14:textId="77777777" w:rsidR="00B8289B" w:rsidRPr="00B8289B" w:rsidRDefault="00B8289B" w:rsidP="00B8289B">
      <w:pPr>
        <w:widowControl w:val="0"/>
        <w:shd w:val="clear" w:color="auto" w:fill="FFFFFF"/>
        <w:autoSpaceDE w:val="0"/>
        <w:autoSpaceDN w:val="0"/>
        <w:adjustRightInd w:val="0"/>
        <w:ind w:left="7" w:right="58" w:firstLine="560"/>
        <w:jc w:val="both"/>
        <w:rPr>
          <w:noProof/>
          <w:sz w:val="24"/>
          <w:szCs w:val="24"/>
          <w:lang w:val="hr-HR" w:eastAsia="zh-CN"/>
        </w:rPr>
      </w:pPr>
      <w:r w:rsidRPr="00B8289B">
        <w:rPr>
          <w:noProof/>
          <w:sz w:val="24"/>
          <w:szCs w:val="24"/>
          <w:lang w:val="hr-HR" w:eastAsia="zh-CN"/>
        </w:rPr>
        <w:t>Općina je sa ovlaštenim izrađivačem (</w:t>
      </w:r>
      <w:r w:rsidRPr="00B8289B">
        <w:rPr>
          <w:noProof/>
          <w:sz w:val="24"/>
          <w:szCs w:val="24"/>
          <w:lang w:val="hr-HR"/>
        </w:rPr>
        <w:t>Braniteljska zadruga „Aktivan život“ iz Vinkovaca)</w:t>
      </w:r>
      <w:r w:rsidRPr="00B8289B">
        <w:rPr>
          <w:noProof/>
          <w:sz w:val="24"/>
          <w:szCs w:val="24"/>
          <w:lang w:val="hr-HR" w:eastAsia="zh-CN"/>
        </w:rPr>
        <w:t xml:space="preserve"> zaključila Ugovor o pružanju usluge ažuriranja Procjene ugroženosti, Plana zaštite i spašavanja i Plana civilne zaštite, čije ažuriranje je okončano u drugom polugodištu 2015. godine. </w:t>
      </w:r>
    </w:p>
    <w:p w14:paraId="3371F115" w14:textId="77777777" w:rsidR="00B8289B" w:rsidRPr="00B8289B" w:rsidRDefault="00B8289B" w:rsidP="00B8289B">
      <w:pPr>
        <w:widowControl w:val="0"/>
        <w:shd w:val="clear" w:color="auto" w:fill="FFFFFF"/>
        <w:autoSpaceDE w:val="0"/>
        <w:autoSpaceDN w:val="0"/>
        <w:adjustRightInd w:val="0"/>
        <w:ind w:left="14" w:right="7" w:firstLine="553"/>
        <w:jc w:val="both"/>
        <w:rPr>
          <w:noProof/>
          <w:sz w:val="24"/>
          <w:szCs w:val="24"/>
          <w:lang w:val="hr-HR"/>
        </w:rPr>
      </w:pPr>
      <w:r w:rsidRPr="00B8289B">
        <w:rPr>
          <w:noProof/>
          <w:sz w:val="24"/>
          <w:szCs w:val="24"/>
          <w:lang w:val="hr-HR"/>
        </w:rPr>
        <w:t xml:space="preserve">Za angažiranje pokretnina odnosno materijalno tehničkih sredstava  pravnih osoba u slučaju velikih nesreća i katastrofa, Općinski načelnik, odnosno Stožer civilne zaštite koristi teklićku službu iz sastava djelatnog osoblja Općinske uprave. </w:t>
      </w:r>
    </w:p>
    <w:p w14:paraId="353A922A" w14:textId="77777777"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 xml:space="preserve">Građani su također upoznati o uvođenju i značaju jedinstvenog broja za hitne pozive </w:t>
      </w:r>
      <w:smartTag w:uri="urn:schemas-microsoft-com:office:smarttags" w:element="metricconverter">
        <w:smartTagPr>
          <w:attr w:name="ProductID" w:val="112, a"/>
        </w:smartTagPr>
        <w:r w:rsidRPr="00B8289B">
          <w:rPr>
            <w:noProof/>
            <w:sz w:val="24"/>
            <w:szCs w:val="24"/>
            <w:lang w:val="hr-HR" w:eastAsia="zh-CN"/>
          </w:rPr>
          <w:t>112, a</w:t>
        </w:r>
      </w:smartTag>
      <w:r w:rsidRPr="00B8289B">
        <w:rPr>
          <w:noProof/>
          <w:sz w:val="24"/>
          <w:szCs w:val="24"/>
          <w:lang w:val="hr-HR" w:eastAsia="zh-CN"/>
        </w:rPr>
        <w:t xml:space="preserve"> upoznavanje građana provođeno je putem sredstava javnog informiranja te kroz rad institucija Općine. </w:t>
      </w:r>
    </w:p>
    <w:p w14:paraId="23061F70" w14:textId="77777777"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Zaključen je Sporazum o sufinanciranju rada HGSS te su o njihovim nadležnostima građani informirani putem lokalnog medija.</w:t>
      </w:r>
    </w:p>
    <w:p w14:paraId="3CF0DEC9" w14:textId="77777777"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Financijska obveza prema HGSS u iznosu od 2.000,00 kn u 2020. godini je izvršena.</w:t>
      </w:r>
    </w:p>
    <w:p w14:paraId="7F9F895A" w14:textId="77777777"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Predstavnik Općine Negoslavci je prisustvovao sastanku sazvanog od Službe civilne zaštite Vukovar u vezi predstojećih obveza jedinica lokalne samouprave u području civilne zaštite.</w:t>
      </w:r>
    </w:p>
    <w:p w14:paraId="266534B6" w14:textId="77777777" w:rsidR="00B8289B" w:rsidRPr="00B8289B" w:rsidRDefault="00B8289B" w:rsidP="00B8289B">
      <w:pPr>
        <w:shd w:val="clear" w:color="auto" w:fill="FFFFFF"/>
        <w:suppressAutoHyphens/>
        <w:autoSpaceDN w:val="0"/>
        <w:ind w:right="14"/>
        <w:jc w:val="both"/>
        <w:rPr>
          <w:noProof/>
          <w:sz w:val="24"/>
          <w:szCs w:val="24"/>
          <w:lang w:val="hr-HR" w:eastAsia="zh-CN"/>
        </w:rPr>
      </w:pPr>
      <w:r w:rsidRPr="00B8289B">
        <w:rPr>
          <w:noProof/>
          <w:sz w:val="24"/>
          <w:szCs w:val="24"/>
          <w:lang w:val="hr-HR" w:eastAsia="zh-CN"/>
        </w:rPr>
        <w:t xml:space="preserve">       </w:t>
      </w:r>
      <w:r w:rsidRPr="00B8289B">
        <w:rPr>
          <w:noProof/>
          <w:sz w:val="24"/>
          <w:szCs w:val="24"/>
          <w:lang w:val="hr-HR" w:eastAsia="zh-CN"/>
        </w:rPr>
        <w:tab/>
        <w:t xml:space="preserve">         </w:t>
      </w:r>
    </w:p>
    <w:p w14:paraId="13A3FD11" w14:textId="77777777" w:rsidR="00B8289B" w:rsidRPr="00B8289B" w:rsidRDefault="00B8289B" w:rsidP="00F41424">
      <w:pPr>
        <w:widowControl w:val="0"/>
        <w:numPr>
          <w:ilvl w:val="1"/>
          <w:numId w:val="5"/>
        </w:numPr>
        <w:shd w:val="clear" w:color="auto" w:fill="FFFFFF"/>
        <w:tabs>
          <w:tab w:val="left" w:pos="426"/>
        </w:tabs>
        <w:autoSpaceDE w:val="0"/>
        <w:autoSpaceDN w:val="0"/>
        <w:adjustRightInd w:val="0"/>
        <w:ind w:right="11" w:hanging="1287"/>
        <w:jc w:val="both"/>
        <w:rPr>
          <w:b/>
          <w:noProof/>
          <w:sz w:val="24"/>
          <w:szCs w:val="24"/>
          <w:lang w:val="hr-HR"/>
        </w:rPr>
      </w:pPr>
      <w:r w:rsidRPr="00B8289B">
        <w:rPr>
          <w:b/>
          <w:noProof/>
          <w:sz w:val="24"/>
          <w:szCs w:val="24"/>
          <w:lang w:val="hr-HR"/>
        </w:rPr>
        <w:t xml:space="preserve"> Skloništa – prostori za sklanjanje</w:t>
      </w:r>
    </w:p>
    <w:p w14:paraId="15302B94" w14:textId="77777777" w:rsidR="00B8289B" w:rsidRPr="00B8289B" w:rsidRDefault="00B8289B" w:rsidP="00B8289B">
      <w:pPr>
        <w:widowControl w:val="0"/>
        <w:shd w:val="clear" w:color="auto" w:fill="FFFFFF"/>
        <w:tabs>
          <w:tab w:val="left" w:pos="426"/>
        </w:tabs>
        <w:autoSpaceDE w:val="0"/>
        <w:autoSpaceDN w:val="0"/>
        <w:adjustRightInd w:val="0"/>
        <w:ind w:left="1287" w:right="11"/>
        <w:jc w:val="both"/>
        <w:rPr>
          <w:b/>
          <w:noProof/>
          <w:sz w:val="24"/>
          <w:szCs w:val="24"/>
          <w:lang w:val="hr-HR"/>
        </w:rPr>
      </w:pPr>
    </w:p>
    <w:p w14:paraId="74047B4B" w14:textId="77777777" w:rsidR="00B8289B" w:rsidRPr="00B8289B" w:rsidRDefault="00B8289B" w:rsidP="00B8289B">
      <w:pPr>
        <w:widowControl w:val="0"/>
        <w:shd w:val="clear" w:color="auto" w:fill="FFFFFF"/>
        <w:tabs>
          <w:tab w:val="left" w:pos="426"/>
        </w:tabs>
        <w:autoSpaceDE w:val="0"/>
        <w:autoSpaceDN w:val="0"/>
        <w:adjustRightInd w:val="0"/>
        <w:ind w:right="11" w:firstLine="567"/>
        <w:jc w:val="both"/>
        <w:rPr>
          <w:noProof/>
          <w:sz w:val="24"/>
          <w:szCs w:val="24"/>
          <w:lang w:val="hr-HR"/>
        </w:rPr>
      </w:pPr>
      <w:r w:rsidRPr="00B8289B">
        <w:rPr>
          <w:noProof/>
          <w:sz w:val="24"/>
          <w:szCs w:val="24"/>
          <w:lang w:val="hr-HR"/>
        </w:rPr>
        <w:t>Da bi se posljedice ugrožavanja ljudi, materijalnih dobara i okoliša smanjile na najmanju moguću mjeru, uspostavljen je optimalan odgovor na ugrožavanja sa stanovišta prostornog planiranja, uređenja, organizacije, razvoja i izgradnje prostora.</w:t>
      </w:r>
    </w:p>
    <w:p w14:paraId="6AFAE4BA" w14:textId="77777777" w:rsidR="00B8289B" w:rsidRPr="00B8289B" w:rsidRDefault="00B8289B" w:rsidP="00B8289B">
      <w:pPr>
        <w:widowControl w:val="0"/>
        <w:shd w:val="clear" w:color="auto" w:fill="FFFFFF"/>
        <w:tabs>
          <w:tab w:val="left" w:pos="426"/>
        </w:tabs>
        <w:autoSpaceDE w:val="0"/>
        <w:autoSpaceDN w:val="0"/>
        <w:adjustRightInd w:val="0"/>
        <w:ind w:right="11" w:firstLine="567"/>
        <w:jc w:val="both"/>
        <w:rPr>
          <w:noProof/>
          <w:sz w:val="24"/>
          <w:szCs w:val="24"/>
          <w:lang w:val="hr-HR"/>
        </w:rPr>
      </w:pPr>
      <w:r w:rsidRPr="00B8289B">
        <w:rPr>
          <w:noProof/>
          <w:sz w:val="24"/>
          <w:szCs w:val="24"/>
          <w:lang w:val="hr-HR"/>
        </w:rPr>
        <w:t xml:space="preserve"> </w:t>
      </w:r>
    </w:p>
    <w:p w14:paraId="3625B6C5" w14:textId="77777777" w:rsidR="00B8289B" w:rsidRPr="00B8289B" w:rsidRDefault="00B8289B" w:rsidP="00B8289B">
      <w:pPr>
        <w:autoSpaceDN w:val="0"/>
        <w:ind w:firstLine="567"/>
        <w:jc w:val="both"/>
        <w:rPr>
          <w:noProof/>
          <w:sz w:val="24"/>
          <w:szCs w:val="24"/>
          <w:lang w:val="hr-HR"/>
        </w:rPr>
      </w:pPr>
      <w:r w:rsidRPr="00B8289B">
        <w:rPr>
          <w:noProof/>
          <w:sz w:val="24"/>
          <w:szCs w:val="24"/>
          <w:lang w:val="hr-HR"/>
        </w:rPr>
        <w:t>Općina Negoslavci je zakonsku obvezu, da na svom području osigura uvjete za sklanjanje ljudi, materijalnih, kulturnih i drugih dobara, ispunila te je stoga Općinsko vijeće, radi adaptacije podrumskih i drugih prostora u javnim objektima unutar svog područja, Planom urbanističkih mjera zaštite od elementarnih nepogoda i ratnih opasnosti, propisalo kriterije za njihovu gradnju i adaptaciju.</w:t>
      </w:r>
    </w:p>
    <w:p w14:paraId="5FE17F80" w14:textId="77777777" w:rsidR="00B8289B" w:rsidRPr="00B8289B" w:rsidRDefault="00B8289B" w:rsidP="00B8289B">
      <w:pPr>
        <w:shd w:val="clear" w:color="auto" w:fill="FFFFFF"/>
        <w:suppressAutoHyphens/>
        <w:autoSpaceDN w:val="0"/>
        <w:jc w:val="both"/>
        <w:rPr>
          <w:noProof/>
          <w:spacing w:val="-7"/>
          <w:sz w:val="24"/>
          <w:szCs w:val="24"/>
          <w:lang w:val="hr-HR" w:eastAsia="zh-CN"/>
        </w:rPr>
      </w:pPr>
    </w:p>
    <w:p w14:paraId="68E54CD4" w14:textId="77777777" w:rsidR="00B8289B" w:rsidRPr="00B8289B" w:rsidRDefault="00B8289B" w:rsidP="00B8289B">
      <w:pPr>
        <w:shd w:val="clear" w:color="auto" w:fill="FFFFFF"/>
        <w:suppressAutoHyphens/>
        <w:autoSpaceDN w:val="0"/>
        <w:ind w:firstLine="567"/>
        <w:jc w:val="both"/>
        <w:rPr>
          <w:noProof/>
          <w:spacing w:val="-7"/>
          <w:sz w:val="24"/>
          <w:szCs w:val="24"/>
          <w:lang w:val="hr-HR" w:eastAsia="zh-CN"/>
        </w:rPr>
      </w:pPr>
      <w:r w:rsidRPr="00B8289B">
        <w:rPr>
          <w:noProof/>
          <w:spacing w:val="-7"/>
          <w:sz w:val="24"/>
          <w:szCs w:val="24"/>
          <w:lang w:val="hr-HR" w:eastAsia="zh-CN"/>
        </w:rPr>
        <w:t>Novčana sredstva u iznosu od 10.000,00 kn su planirana proračunom za 2020. godinu za potrebe civilne zaštite. Prema izvršenju sveukupno je utrošeno 27.525,75 kn za potrebe civilne zaštite i to za kupovinu potrepština za potrebe zaštite od koronavirusa.</w:t>
      </w:r>
    </w:p>
    <w:p w14:paraId="3FC16078" w14:textId="77777777" w:rsidR="00B8289B" w:rsidRPr="00B8289B" w:rsidRDefault="00B8289B" w:rsidP="00B8289B">
      <w:pPr>
        <w:widowControl w:val="0"/>
        <w:shd w:val="clear" w:color="auto" w:fill="FFFFFF"/>
        <w:autoSpaceDE w:val="0"/>
        <w:autoSpaceDN w:val="0"/>
        <w:adjustRightInd w:val="0"/>
        <w:jc w:val="both"/>
        <w:rPr>
          <w:b/>
          <w:noProof/>
          <w:sz w:val="24"/>
          <w:szCs w:val="24"/>
          <w:lang w:val="hr-HR"/>
        </w:rPr>
      </w:pPr>
    </w:p>
    <w:p w14:paraId="789EB44E" w14:textId="77777777" w:rsidR="00B8289B" w:rsidRPr="00B8289B" w:rsidRDefault="00B8289B" w:rsidP="00F41424">
      <w:pPr>
        <w:widowControl w:val="0"/>
        <w:numPr>
          <w:ilvl w:val="0"/>
          <w:numId w:val="5"/>
        </w:numPr>
        <w:shd w:val="clear" w:color="auto" w:fill="FFFFFF"/>
        <w:autoSpaceDE w:val="0"/>
        <w:autoSpaceDN w:val="0"/>
        <w:adjustRightInd w:val="0"/>
        <w:ind w:left="284" w:hanging="284"/>
        <w:jc w:val="both"/>
        <w:rPr>
          <w:b/>
          <w:noProof/>
          <w:sz w:val="24"/>
          <w:szCs w:val="24"/>
          <w:lang w:val="hr-HR"/>
        </w:rPr>
      </w:pPr>
      <w:r w:rsidRPr="00B8289B">
        <w:rPr>
          <w:b/>
          <w:noProof/>
          <w:sz w:val="24"/>
          <w:szCs w:val="24"/>
          <w:lang w:val="hr-HR"/>
        </w:rPr>
        <w:t>VATROGASTVO</w:t>
      </w:r>
    </w:p>
    <w:p w14:paraId="7B7816EF" w14:textId="77777777" w:rsidR="00B8289B" w:rsidRPr="00B8289B" w:rsidRDefault="00B8289B" w:rsidP="00B8289B">
      <w:pPr>
        <w:shd w:val="clear" w:color="auto" w:fill="FFFFFF"/>
        <w:suppressAutoHyphens/>
        <w:autoSpaceDN w:val="0"/>
        <w:jc w:val="both"/>
        <w:rPr>
          <w:noProof/>
          <w:spacing w:val="-7"/>
          <w:sz w:val="24"/>
          <w:szCs w:val="24"/>
          <w:lang w:val="hr-HR" w:eastAsia="zh-CN"/>
        </w:rPr>
      </w:pPr>
    </w:p>
    <w:p w14:paraId="4914BFBE" w14:textId="77777777" w:rsidR="00B8289B" w:rsidRPr="00B8289B" w:rsidRDefault="00B8289B" w:rsidP="00B8289B">
      <w:pPr>
        <w:widowControl w:val="0"/>
        <w:shd w:val="clear" w:color="auto" w:fill="FFFFFF"/>
        <w:autoSpaceDE w:val="0"/>
        <w:autoSpaceDN w:val="0"/>
        <w:adjustRightInd w:val="0"/>
        <w:ind w:firstLine="567"/>
        <w:jc w:val="both"/>
        <w:rPr>
          <w:b/>
          <w:noProof/>
          <w:sz w:val="24"/>
          <w:lang w:val="hr-HR"/>
        </w:rPr>
      </w:pPr>
      <w:r w:rsidRPr="00B8289B">
        <w:rPr>
          <w:noProof/>
          <w:sz w:val="24"/>
          <w:lang w:val="hr-HR"/>
        </w:rPr>
        <w:t>Sa Gradom Vukovarom zaključen je Ugovor o pružanju usluga gašenja požara i na području Općine Negoslavci te sufinanciranju Javne vatrogasne postrojbe Vukovar.</w:t>
      </w:r>
    </w:p>
    <w:p w14:paraId="3C0CABAC" w14:textId="77777777" w:rsidR="00B8289B" w:rsidRPr="00B8289B" w:rsidRDefault="00B8289B" w:rsidP="00B8289B">
      <w:pPr>
        <w:widowControl w:val="0"/>
        <w:shd w:val="clear" w:color="auto" w:fill="FFFFFF"/>
        <w:autoSpaceDE w:val="0"/>
        <w:autoSpaceDN w:val="0"/>
        <w:adjustRightInd w:val="0"/>
        <w:spacing w:before="187"/>
        <w:ind w:left="22" w:right="14" w:firstLine="545"/>
        <w:jc w:val="both"/>
        <w:rPr>
          <w:noProof/>
          <w:sz w:val="24"/>
          <w:lang w:val="hr-HR"/>
        </w:rPr>
      </w:pPr>
      <w:r w:rsidRPr="00B8289B">
        <w:rPr>
          <w:noProof/>
          <w:sz w:val="24"/>
          <w:lang w:val="hr-HR"/>
        </w:rPr>
        <w:t xml:space="preserve">JVP raspolaže sa dovoljnim brojem vatrogasnih vozila i neophodnim brojem operativnih članova radi intervencije. Ističe se mala udaljenost naselja od sjedišta JVP, svega oko </w:t>
      </w:r>
      <w:smartTag w:uri="urn:schemas-microsoft-com:office:smarttags" w:element="metricconverter">
        <w:smartTagPr>
          <w:attr w:name="ProductID" w:val="7 km"/>
        </w:smartTagPr>
        <w:r w:rsidRPr="00B8289B">
          <w:rPr>
            <w:noProof/>
            <w:sz w:val="24"/>
            <w:lang w:val="hr-HR"/>
          </w:rPr>
          <w:t>7 km</w:t>
        </w:r>
      </w:smartTag>
      <w:r w:rsidRPr="00B8289B">
        <w:rPr>
          <w:noProof/>
          <w:sz w:val="24"/>
          <w:lang w:val="hr-HR"/>
        </w:rPr>
        <w:t>.</w:t>
      </w:r>
    </w:p>
    <w:p w14:paraId="4D22C28B" w14:textId="77777777" w:rsidR="00B8289B" w:rsidRPr="00B8289B" w:rsidRDefault="00B8289B" w:rsidP="00B8289B">
      <w:pPr>
        <w:widowControl w:val="0"/>
        <w:shd w:val="clear" w:color="auto" w:fill="FFFFFF"/>
        <w:autoSpaceDE w:val="0"/>
        <w:autoSpaceDN w:val="0"/>
        <w:adjustRightInd w:val="0"/>
        <w:spacing w:before="187"/>
        <w:ind w:left="22" w:right="14" w:firstLine="545"/>
        <w:jc w:val="both"/>
        <w:rPr>
          <w:noProof/>
          <w:sz w:val="24"/>
          <w:lang w:val="hr-HR"/>
        </w:rPr>
      </w:pPr>
      <w:r w:rsidRPr="00B8289B">
        <w:rPr>
          <w:noProof/>
          <w:sz w:val="24"/>
          <w:lang w:val="hr-HR"/>
        </w:rPr>
        <w:t xml:space="preserve">U Proračunu za 2020. godinu Općine Negoslavci bilo je osigurano 85.000,00 kn u ovu svrhu. </w:t>
      </w:r>
    </w:p>
    <w:p w14:paraId="498E3F43" w14:textId="77777777" w:rsidR="00B8289B" w:rsidRPr="00B8289B" w:rsidRDefault="00B8289B" w:rsidP="00B8289B">
      <w:pPr>
        <w:widowControl w:val="0"/>
        <w:shd w:val="clear" w:color="auto" w:fill="FFFFFF"/>
        <w:autoSpaceDE w:val="0"/>
        <w:autoSpaceDN w:val="0"/>
        <w:adjustRightInd w:val="0"/>
        <w:spacing w:before="194"/>
        <w:ind w:left="14" w:hanging="14"/>
        <w:jc w:val="both"/>
        <w:rPr>
          <w:noProof/>
          <w:sz w:val="24"/>
          <w:lang w:val="hr-HR"/>
        </w:rPr>
      </w:pPr>
      <w:r w:rsidRPr="00B8289B">
        <w:rPr>
          <w:noProof/>
          <w:lang w:val="hr-HR"/>
        </w:rPr>
        <w:t xml:space="preserve">         </w:t>
      </w:r>
      <w:r w:rsidRPr="00B8289B">
        <w:rPr>
          <w:noProof/>
          <w:sz w:val="24"/>
          <w:lang w:val="hr-HR"/>
        </w:rPr>
        <w:t xml:space="preserve">Općina je osigurala sredstva za provedbu Plana motrenja čuvanja i ophodnje građevina i površina otvorenog prostora za koje prijeti povećana opasnost od nastajanja i širenja požara. </w:t>
      </w:r>
    </w:p>
    <w:p w14:paraId="711DD556" w14:textId="77777777" w:rsidR="00B8289B" w:rsidRPr="00B8289B" w:rsidRDefault="00B8289B" w:rsidP="00B8289B">
      <w:pPr>
        <w:widowControl w:val="0"/>
        <w:shd w:val="clear" w:color="auto" w:fill="FFFFFF"/>
        <w:autoSpaceDE w:val="0"/>
        <w:autoSpaceDN w:val="0"/>
        <w:adjustRightInd w:val="0"/>
        <w:spacing w:before="202"/>
        <w:ind w:left="7" w:right="14"/>
        <w:jc w:val="both"/>
        <w:rPr>
          <w:noProof/>
          <w:sz w:val="24"/>
          <w:lang w:val="hr-HR"/>
        </w:rPr>
      </w:pPr>
      <w:r w:rsidRPr="00B8289B">
        <w:rPr>
          <w:noProof/>
          <w:sz w:val="24"/>
          <w:lang w:val="hr-HR"/>
        </w:rPr>
        <w:t xml:space="preserve">         U skladu s Zaključkom Općinskog vijeća Općine Negoslavci o prihvaćanju Procjene ugroženosti stanovništva, materijalnih i kulturnih dobara od djelovanja prirodnih, tehničko-tehnoloških nesreća i katastrofa, te ratnih djelovanja i terorizma. Stožer zaštite i spašavanja će tijekom godine ažurirati podatke iz navedene Procjene i Plana zaštite od požara.</w:t>
      </w:r>
    </w:p>
    <w:p w14:paraId="208E48F1" w14:textId="77777777" w:rsidR="00B8289B" w:rsidRPr="00B8289B" w:rsidRDefault="00B8289B" w:rsidP="00B8289B">
      <w:pPr>
        <w:widowControl w:val="0"/>
        <w:shd w:val="clear" w:color="auto" w:fill="FFFFFF"/>
        <w:autoSpaceDE w:val="0"/>
        <w:autoSpaceDN w:val="0"/>
        <w:adjustRightInd w:val="0"/>
        <w:spacing w:before="187"/>
        <w:ind w:right="29"/>
        <w:jc w:val="both"/>
        <w:rPr>
          <w:noProof/>
          <w:sz w:val="24"/>
          <w:lang w:val="x-none" w:eastAsia="x-none"/>
        </w:rPr>
      </w:pPr>
      <w:r w:rsidRPr="00B8289B">
        <w:rPr>
          <w:noProof/>
          <w:sz w:val="24"/>
          <w:lang w:val="x-none" w:eastAsia="x-none"/>
        </w:rPr>
        <w:lastRenderedPageBreak/>
        <w:t xml:space="preserve">         Temeljem navedenog</w:t>
      </w:r>
      <w:r w:rsidRPr="00B8289B">
        <w:rPr>
          <w:noProof/>
          <w:sz w:val="24"/>
          <w:lang w:val="hr-HR" w:eastAsia="x-none"/>
        </w:rPr>
        <w:t>,</w:t>
      </w:r>
      <w:r w:rsidRPr="00B8289B">
        <w:rPr>
          <w:noProof/>
          <w:sz w:val="24"/>
          <w:lang w:val="x-none" w:eastAsia="x-none"/>
        </w:rPr>
        <w:t xml:space="preserve"> može se konstatirati da Javna vatrogasna postrojba Vukovar zadovoljava sve kriterije koji su propisani Zakonom i podzakonskim propisima.</w:t>
      </w:r>
    </w:p>
    <w:p w14:paraId="0D911368" w14:textId="77777777" w:rsidR="00B8289B" w:rsidRPr="00B8289B" w:rsidRDefault="00B8289B" w:rsidP="00B8289B">
      <w:pPr>
        <w:widowControl w:val="0"/>
        <w:shd w:val="clear" w:color="auto" w:fill="FFFFFF"/>
        <w:autoSpaceDE w:val="0"/>
        <w:autoSpaceDN w:val="0"/>
        <w:adjustRightInd w:val="0"/>
        <w:spacing w:before="187"/>
        <w:ind w:right="29" w:firstLine="567"/>
        <w:jc w:val="both"/>
        <w:rPr>
          <w:noProof/>
          <w:sz w:val="24"/>
          <w:lang w:val="x-none" w:eastAsia="x-none"/>
        </w:rPr>
      </w:pPr>
      <w:r w:rsidRPr="00B8289B">
        <w:rPr>
          <w:noProof/>
          <w:sz w:val="24"/>
          <w:lang w:val="x-none" w:eastAsia="x-none"/>
        </w:rPr>
        <w:t>U  2014. godini intenzivirane su aktivnosti i obavljeni razgovori, započeti još 2011., a nastavljeni 2015.</w:t>
      </w:r>
      <w:r w:rsidRPr="00B8289B">
        <w:rPr>
          <w:noProof/>
          <w:sz w:val="24"/>
          <w:lang w:val="hr-HR" w:eastAsia="x-none"/>
        </w:rPr>
        <w:t>,</w:t>
      </w:r>
      <w:r w:rsidRPr="00B8289B">
        <w:rPr>
          <w:noProof/>
          <w:sz w:val="24"/>
          <w:lang w:val="x-none" w:eastAsia="x-none"/>
        </w:rPr>
        <w:t xml:space="preserve"> 2016.</w:t>
      </w:r>
      <w:r w:rsidRPr="00B8289B">
        <w:rPr>
          <w:noProof/>
          <w:sz w:val="24"/>
          <w:lang w:val="hr-HR" w:eastAsia="x-none"/>
        </w:rPr>
        <w:t>, 2017., 2018., 2019. i 2020.</w:t>
      </w:r>
      <w:r w:rsidRPr="00B8289B">
        <w:rPr>
          <w:noProof/>
          <w:sz w:val="24"/>
          <w:lang w:val="x-none" w:eastAsia="x-none"/>
        </w:rPr>
        <w:t xml:space="preserve"> godine, u vezi stjecanja statusa suosnivača JVP Vukovar i paralelni razgovori s</w:t>
      </w:r>
      <w:r w:rsidRPr="00B8289B">
        <w:rPr>
          <w:noProof/>
          <w:sz w:val="24"/>
          <w:lang w:val="hr-HR" w:eastAsia="x-none"/>
        </w:rPr>
        <w:t>a</w:t>
      </w:r>
      <w:r w:rsidRPr="00B8289B">
        <w:rPr>
          <w:noProof/>
          <w:sz w:val="24"/>
          <w:lang w:val="x-none" w:eastAsia="x-none"/>
        </w:rPr>
        <w:t xml:space="preserve"> Općinom Bogdanovci</w:t>
      </w:r>
      <w:r w:rsidRPr="00B8289B">
        <w:rPr>
          <w:noProof/>
          <w:sz w:val="24"/>
          <w:lang w:val="hr-HR" w:eastAsia="x-none"/>
        </w:rPr>
        <w:t>.</w:t>
      </w:r>
      <w:r w:rsidRPr="00B8289B">
        <w:rPr>
          <w:noProof/>
          <w:sz w:val="24"/>
          <w:lang w:val="x-none" w:eastAsia="x-none"/>
        </w:rPr>
        <w:t xml:space="preserve"> </w:t>
      </w:r>
    </w:p>
    <w:p w14:paraId="11A225B2" w14:textId="77777777" w:rsidR="00B8289B" w:rsidRPr="00B8289B" w:rsidRDefault="00B8289B" w:rsidP="00B8289B">
      <w:pPr>
        <w:widowControl w:val="0"/>
        <w:shd w:val="clear" w:color="auto" w:fill="FFFFFF"/>
        <w:autoSpaceDE w:val="0"/>
        <w:autoSpaceDN w:val="0"/>
        <w:adjustRightInd w:val="0"/>
        <w:ind w:right="28"/>
        <w:jc w:val="both"/>
        <w:rPr>
          <w:noProof/>
          <w:sz w:val="24"/>
          <w:lang w:val="x-none" w:eastAsia="x-none"/>
        </w:rPr>
      </w:pPr>
    </w:p>
    <w:p w14:paraId="148CD7E3" w14:textId="77777777" w:rsidR="00B8289B" w:rsidRPr="00B8289B" w:rsidRDefault="00B8289B" w:rsidP="00B8289B">
      <w:pPr>
        <w:widowControl w:val="0"/>
        <w:shd w:val="clear" w:color="auto" w:fill="FFFFFF"/>
        <w:autoSpaceDE w:val="0"/>
        <w:autoSpaceDN w:val="0"/>
        <w:adjustRightInd w:val="0"/>
        <w:jc w:val="both"/>
        <w:rPr>
          <w:noProof/>
          <w:sz w:val="24"/>
          <w:lang w:val="x-none" w:eastAsia="x-none"/>
        </w:rPr>
      </w:pPr>
      <w:r w:rsidRPr="00B8289B">
        <w:rPr>
          <w:noProof/>
          <w:sz w:val="24"/>
          <w:lang w:val="x-none" w:eastAsia="x-none"/>
        </w:rPr>
        <w:t xml:space="preserve">         Također se može istaknuti da je vatrogasna postrojba (profesionalna) efikasno obavila sve zadaće u tekućoj godini, što je rezultiralo uspješnim stanjem protupožarne zaštite na području Općine.</w:t>
      </w:r>
    </w:p>
    <w:p w14:paraId="7A42D81B" w14:textId="77777777" w:rsidR="00B8289B" w:rsidRPr="00B8289B" w:rsidRDefault="00B8289B" w:rsidP="00B8289B">
      <w:pPr>
        <w:widowControl w:val="0"/>
        <w:shd w:val="clear" w:color="auto" w:fill="FFFFFF"/>
        <w:autoSpaceDE w:val="0"/>
        <w:autoSpaceDN w:val="0"/>
        <w:adjustRightInd w:val="0"/>
        <w:jc w:val="both"/>
        <w:rPr>
          <w:noProof/>
          <w:sz w:val="24"/>
          <w:lang w:val="x-none" w:eastAsia="x-none"/>
        </w:rPr>
      </w:pPr>
    </w:p>
    <w:p w14:paraId="7169904C" w14:textId="77777777" w:rsidR="00B8289B" w:rsidRPr="00B8289B" w:rsidRDefault="00B8289B" w:rsidP="00B8289B">
      <w:pPr>
        <w:widowControl w:val="0"/>
        <w:shd w:val="clear" w:color="auto" w:fill="FFFFFF"/>
        <w:autoSpaceDE w:val="0"/>
        <w:autoSpaceDN w:val="0"/>
        <w:adjustRightInd w:val="0"/>
        <w:ind w:firstLine="567"/>
        <w:jc w:val="both"/>
        <w:rPr>
          <w:noProof/>
          <w:sz w:val="24"/>
          <w:lang w:val="x-none" w:eastAsia="x-none"/>
        </w:rPr>
      </w:pPr>
      <w:r w:rsidRPr="00B8289B">
        <w:rPr>
          <w:noProof/>
          <w:sz w:val="24"/>
          <w:lang w:val="x-none" w:eastAsia="x-none"/>
        </w:rPr>
        <w:t>Poduzete su aktivnosti – razgovori sa predstavnicima Općine Bogdanovci i DVD Svinjarevci, kao najbliže DVD, radi pružanja protupožarne zaštite.</w:t>
      </w:r>
    </w:p>
    <w:p w14:paraId="79D1A3A0" w14:textId="77777777" w:rsidR="00B8289B" w:rsidRPr="00B8289B" w:rsidRDefault="00B8289B" w:rsidP="00B8289B">
      <w:pPr>
        <w:widowControl w:val="0"/>
        <w:shd w:val="clear" w:color="auto" w:fill="FFFFFF"/>
        <w:autoSpaceDE w:val="0"/>
        <w:autoSpaceDN w:val="0"/>
        <w:adjustRightInd w:val="0"/>
        <w:jc w:val="both"/>
        <w:rPr>
          <w:noProof/>
          <w:sz w:val="24"/>
          <w:szCs w:val="24"/>
          <w:lang w:val="hr-HR" w:eastAsia="x-none"/>
        </w:rPr>
      </w:pPr>
    </w:p>
    <w:p w14:paraId="7A7F203E" w14:textId="77777777" w:rsidR="00B8289B" w:rsidRPr="00B8289B" w:rsidRDefault="00B8289B" w:rsidP="00B8289B">
      <w:pPr>
        <w:widowControl w:val="0"/>
        <w:shd w:val="clear" w:color="auto" w:fill="FFFFFF"/>
        <w:tabs>
          <w:tab w:val="left" w:pos="567"/>
        </w:tabs>
        <w:autoSpaceDE w:val="0"/>
        <w:autoSpaceDN w:val="0"/>
        <w:adjustRightInd w:val="0"/>
        <w:ind w:left="11"/>
        <w:jc w:val="both"/>
        <w:rPr>
          <w:b/>
          <w:noProof/>
          <w:sz w:val="24"/>
          <w:szCs w:val="24"/>
          <w:lang w:val="hr-HR"/>
        </w:rPr>
      </w:pPr>
      <w:r w:rsidRPr="00B8289B">
        <w:rPr>
          <w:b/>
          <w:noProof/>
          <w:sz w:val="24"/>
          <w:szCs w:val="24"/>
          <w:lang w:val="hr-HR"/>
        </w:rPr>
        <w:t>3. UDRUGE GRAĐANA OD ZNAČAJA ZA CIVILNU ZAŠTITU</w:t>
      </w:r>
    </w:p>
    <w:p w14:paraId="7A04D2BF" w14:textId="77777777" w:rsidR="00B8289B" w:rsidRPr="00B8289B" w:rsidRDefault="00B8289B" w:rsidP="00B8289B">
      <w:pPr>
        <w:widowControl w:val="0"/>
        <w:shd w:val="clear" w:color="auto" w:fill="FFFFFF"/>
        <w:tabs>
          <w:tab w:val="left" w:pos="567"/>
        </w:tabs>
        <w:autoSpaceDE w:val="0"/>
        <w:autoSpaceDN w:val="0"/>
        <w:adjustRightInd w:val="0"/>
        <w:jc w:val="both"/>
        <w:rPr>
          <w:noProof/>
          <w:sz w:val="24"/>
          <w:szCs w:val="24"/>
          <w:lang w:val="hr-HR"/>
        </w:rPr>
      </w:pPr>
    </w:p>
    <w:p w14:paraId="2615DCB4" w14:textId="77777777" w:rsidR="00B8289B" w:rsidRPr="00B8289B" w:rsidRDefault="00B8289B" w:rsidP="00B8289B">
      <w:pPr>
        <w:widowControl w:val="0"/>
        <w:shd w:val="clear" w:color="auto" w:fill="FFFFFF"/>
        <w:autoSpaceDE w:val="0"/>
        <w:autoSpaceDN w:val="0"/>
        <w:adjustRightInd w:val="0"/>
        <w:ind w:left="11" w:right="23" w:firstLine="556"/>
        <w:jc w:val="both"/>
        <w:rPr>
          <w:noProof/>
          <w:sz w:val="24"/>
          <w:szCs w:val="24"/>
          <w:lang w:val="hr-HR"/>
        </w:rPr>
      </w:pPr>
      <w:r w:rsidRPr="00B8289B">
        <w:rPr>
          <w:noProof/>
          <w:sz w:val="24"/>
          <w:szCs w:val="24"/>
          <w:lang w:val="hr-HR"/>
        </w:rPr>
        <w:t>U 2020. godini načelnik</w:t>
      </w:r>
      <w:r w:rsidRPr="00B8289B">
        <w:rPr>
          <w:noProof/>
          <w:color w:val="00B050"/>
          <w:sz w:val="24"/>
          <w:szCs w:val="24"/>
          <w:lang w:val="hr-HR"/>
        </w:rPr>
        <w:t xml:space="preserve"> </w:t>
      </w:r>
      <w:r w:rsidRPr="00B8289B">
        <w:rPr>
          <w:noProof/>
          <w:sz w:val="24"/>
          <w:szCs w:val="24"/>
          <w:lang w:val="hr-HR"/>
        </w:rPr>
        <w:t xml:space="preserve">Stožera civilne zaštite Općine Negoslavci je </w:t>
      </w:r>
      <w:r w:rsidRPr="00B8289B">
        <w:rPr>
          <w:b/>
          <w:noProof/>
          <w:sz w:val="24"/>
          <w:szCs w:val="24"/>
          <w:lang w:val="hr-HR"/>
        </w:rPr>
        <w:t>u izravnim kontaktima</w:t>
      </w:r>
      <w:r w:rsidRPr="00B8289B">
        <w:rPr>
          <w:noProof/>
          <w:sz w:val="24"/>
          <w:szCs w:val="24"/>
          <w:lang w:val="hr-HR"/>
        </w:rPr>
        <w:t xml:space="preserve"> s udrugama građana (Lovačko društvo Negoslavci „Fazan“ i SRD „Dobra voda“ Negoslavci) od značaja za sustav civilne zaštite određenim Odlukom o određivanju operativnih snaga Z i S i pravnih osoba od interesa za ZiS u Općini Negoslavci (KLASA: 810-01/15-01/02; URBROJ: 2196/06-01-15 od 10.06.2015. godine) sukladno podnesenim i prihvaćenim podacima koje se odnose na daljnje materijalno tehničko i kadrovsko jačanje udruga u dijelu od značaja za sustav civilne zaštite je </w:t>
      </w:r>
      <w:r w:rsidRPr="00B8289B">
        <w:rPr>
          <w:b/>
          <w:noProof/>
          <w:sz w:val="24"/>
          <w:szCs w:val="24"/>
          <w:lang w:val="hr-HR"/>
        </w:rPr>
        <w:t>utvrdio  aktivnosti</w:t>
      </w:r>
      <w:r w:rsidRPr="00B8289B">
        <w:rPr>
          <w:noProof/>
          <w:sz w:val="24"/>
          <w:szCs w:val="24"/>
          <w:lang w:val="hr-HR"/>
        </w:rPr>
        <w:t xml:space="preserve">. </w:t>
      </w:r>
    </w:p>
    <w:p w14:paraId="2FC0ADD9" w14:textId="77777777" w:rsidR="00B8289B" w:rsidRPr="00B8289B" w:rsidRDefault="00B8289B" w:rsidP="00B8289B">
      <w:pPr>
        <w:widowControl w:val="0"/>
        <w:shd w:val="clear" w:color="auto" w:fill="FFFFFF"/>
        <w:autoSpaceDE w:val="0"/>
        <w:autoSpaceDN w:val="0"/>
        <w:adjustRightInd w:val="0"/>
        <w:ind w:left="11" w:right="23" w:firstLine="556"/>
        <w:rPr>
          <w:noProof/>
          <w:sz w:val="24"/>
          <w:szCs w:val="24"/>
          <w:lang w:val="hr-HR"/>
        </w:rPr>
      </w:pPr>
      <w:r w:rsidRPr="00B8289B">
        <w:rPr>
          <w:noProof/>
          <w:sz w:val="24"/>
          <w:szCs w:val="24"/>
          <w:lang w:val="hr-HR"/>
        </w:rPr>
        <w:t>- konstatira se smanjenje broja članova ovih udruga i nedovoljan broj članova za nove aktivnosti i obveze.</w:t>
      </w:r>
    </w:p>
    <w:p w14:paraId="0DDA2A1D" w14:textId="77777777" w:rsidR="00B8289B" w:rsidRPr="00B8289B" w:rsidRDefault="00B8289B" w:rsidP="00B8289B">
      <w:pPr>
        <w:widowControl w:val="0"/>
        <w:shd w:val="clear" w:color="auto" w:fill="FFFFFF"/>
        <w:autoSpaceDE w:val="0"/>
        <w:autoSpaceDN w:val="0"/>
        <w:adjustRightInd w:val="0"/>
        <w:ind w:left="11" w:right="23" w:firstLine="556"/>
        <w:jc w:val="both"/>
        <w:rPr>
          <w:noProof/>
          <w:sz w:val="24"/>
          <w:szCs w:val="24"/>
          <w:lang w:val="hr-HR"/>
        </w:rPr>
      </w:pPr>
      <w:r w:rsidRPr="00B8289B">
        <w:rPr>
          <w:noProof/>
          <w:sz w:val="24"/>
          <w:szCs w:val="24"/>
          <w:lang w:val="hr-HR"/>
        </w:rPr>
        <w:t>Na području Općine Negoslavci nema odgovarajućih pravnih osoba od interesa za sustav civilne zaštite.</w:t>
      </w:r>
    </w:p>
    <w:p w14:paraId="058E4A91" w14:textId="77777777" w:rsidR="00B8289B" w:rsidRPr="00B8289B" w:rsidRDefault="00B8289B" w:rsidP="00B8289B">
      <w:pPr>
        <w:widowControl w:val="0"/>
        <w:shd w:val="clear" w:color="auto" w:fill="FFFFFF"/>
        <w:autoSpaceDE w:val="0"/>
        <w:autoSpaceDN w:val="0"/>
        <w:adjustRightInd w:val="0"/>
        <w:jc w:val="both"/>
        <w:rPr>
          <w:b/>
          <w:noProof/>
          <w:sz w:val="24"/>
          <w:szCs w:val="24"/>
          <w:lang w:val="hr-HR"/>
        </w:rPr>
      </w:pPr>
    </w:p>
    <w:p w14:paraId="3ECF60B6" w14:textId="77777777" w:rsidR="00B8289B" w:rsidRPr="00B8289B" w:rsidRDefault="00B8289B" w:rsidP="00F41424">
      <w:pPr>
        <w:widowControl w:val="0"/>
        <w:numPr>
          <w:ilvl w:val="0"/>
          <w:numId w:val="6"/>
        </w:numPr>
        <w:shd w:val="clear" w:color="auto" w:fill="FFFFFF"/>
        <w:autoSpaceDE w:val="0"/>
        <w:autoSpaceDN w:val="0"/>
        <w:adjustRightInd w:val="0"/>
        <w:ind w:left="284" w:hanging="284"/>
        <w:jc w:val="both"/>
        <w:rPr>
          <w:b/>
          <w:noProof/>
          <w:sz w:val="24"/>
          <w:szCs w:val="24"/>
          <w:lang w:val="hr-HR"/>
        </w:rPr>
      </w:pPr>
      <w:r w:rsidRPr="00B8289B">
        <w:rPr>
          <w:b/>
          <w:noProof/>
          <w:sz w:val="24"/>
          <w:szCs w:val="24"/>
          <w:lang w:val="hr-HR"/>
        </w:rPr>
        <w:t>SLUŽBE I PRAVNE OSOBE KOJE SE CIVILNOM ZAŠTITOM BAVE U</w:t>
      </w:r>
      <w:r w:rsidRPr="00B8289B">
        <w:rPr>
          <w:b/>
          <w:i/>
          <w:noProof/>
          <w:sz w:val="24"/>
          <w:szCs w:val="24"/>
          <w:lang w:val="hr-HR"/>
        </w:rPr>
        <w:t xml:space="preserve"> </w:t>
      </w:r>
      <w:r w:rsidRPr="00B8289B">
        <w:rPr>
          <w:b/>
          <w:noProof/>
          <w:sz w:val="24"/>
          <w:szCs w:val="24"/>
          <w:lang w:val="hr-HR"/>
        </w:rPr>
        <w:t>OKVIRU REDOVNE DJELATNOSTI</w:t>
      </w:r>
    </w:p>
    <w:p w14:paraId="34BDFD43" w14:textId="77777777" w:rsidR="00B8289B" w:rsidRPr="00B8289B" w:rsidRDefault="00B8289B" w:rsidP="00B8289B">
      <w:pPr>
        <w:widowControl w:val="0"/>
        <w:shd w:val="clear" w:color="auto" w:fill="FFFFFF"/>
        <w:autoSpaceDE w:val="0"/>
        <w:autoSpaceDN w:val="0"/>
        <w:adjustRightInd w:val="0"/>
        <w:ind w:left="714"/>
        <w:jc w:val="both"/>
        <w:rPr>
          <w:noProof/>
          <w:sz w:val="24"/>
          <w:szCs w:val="24"/>
          <w:lang w:val="hr-HR"/>
        </w:rPr>
      </w:pPr>
    </w:p>
    <w:p w14:paraId="77A9B054" w14:textId="77777777" w:rsidR="00B8289B" w:rsidRPr="00B8289B" w:rsidRDefault="00B8289B" w:rsidP="00B8289B">
      <w:pPr>
        <w:widowControl w:val="0"/>
        <w:shd w:val="clear" w:color="auto" w:fill="FFFFFF"/>
        <w:autoSpaceDE w:val="0"/>
        <w:autoSpaceDN w:val="0"/>
        <w:adjustRightInd w:val="0"/>
        <w:ind w:left="29" w:firstLine="538"/>
        <w:jc w:val="both"/>
        <w:rPr>
          <w:noProof/>
          <w:sz w:val="24"/>
          <w:szCs w:val="24"/>
          <w:lang w:val="hr-HR"/>
        </w:rPr>
      </w:pPr>
      <w:r w:rsidRPr="00B8289B">
        <w:rPr>
          <w:noProof/>
          <w:spacing w:val="-7"/>
          <w:sz w:val="24"/>
          <w:szCs w:val="24"/>
          <w:lang w:val="hr-HR"/>
        </w:rPr>
        <w:t>U 2020. godini pravne osobe  koje se</w:t>
      </w:r>
      <w:r w:rsidRPr="00B8289B">
        <w:rPr>
          <w:noProof/>
          <w:sz w:val="24"/>
          <w:szCs w:val="24"/>
          <w:lang w:val="hr-HR"/>
        </w:rPr>
        <w:t xml:space="preserve"> civilnom zaštitom bave u okviru redovne djelatnosti imale su sljedeće aktivnosti:</w:t>
      </w:r>
    </w:p>
    <w:p w14:paraId="43DE812C" w14:textId="77777777"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color w:val="000000"/>
          <w:spacing w:val="-7"/>
          <w:sz w:val="24"/>
          <w:szCs w:val="24"/>
          <w:lang w:val="hr-HR"/>
        </w:rPr>
        <w:t>ambulanta opće medicine, DZ Vukovar je kontinuirano skrbila za zdravlje stanovništva,</w:t>
      </w:r>
    </w:p>
    <w:p w14:paraId="4A0E5C29" w14:textId="77777777"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spacing w:val="-7"/>
          <w:sz w:val="24"/>
          <w:szCs w:val="24"/>
          <w:lang w:val="hr-HR"/>
        </w:rPr>
        <w:t>komunalno poduzeće redovito je odvozilo kućno smeće te dva</w:t>
      </w:r>
      <w:r w:rsidRPr="00B8289B">
        <w:rPr>
          <w:noProof/>
          <w:color w:val="FF0000"/>
          <w:spacing w:val="-7"/>
          <w:sz w:val="24"/>
          <w:szCs w:val="24"/>
          <w:lang w:val="hr-HR"/>
        </w:rPr>
        <w:t xml:space="preserve"> </w:t>
      </w:r>
      <w:r w:rsidRPr="00B8289B">
        <w:rPr>
          <w:noProof/>
          <w:spacing w:val="-7"/>
          <w:sz w:val="24"/>
          <w:szCs w:val="24"/>
          <w:lang w:val="hr-HR"/>
        </w:rPr>
        <w:t xml:space="preserve"> puta u toku godine obavilo odvoz krupnog smeća,</w:t>
      </w:r>
    </w:p>
    <w:p w14:paraId="23F26F4E" w14:textId="77777777"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spacing w:val="-7"/>
          <w:sz w:val="24"/>
          <w:szCs w:val="24"/>
          <w:lang w:val="hr-HR"/>
        </w:rPr>
        <w:t>vatrogasno društvo nije  imalo  intervencije na gašenju požara na području Općine.</w:t>
      </w:r>
    </w:p>
    <w:p w14:paraId="26A4D815" w14:textId="77777777" w:rsidR="00B8289B" w:rsidRPr="00B8289B" w:rsidRDefault="00B8289B" w:rsidP="00B8289B">
      <w:pPr>
        <w:widowControl w:val="0"/>
        <w:shd w:val="clear" w:color="auto" w:fill="FFFFFF"/>
        <w:autoSpaceDE w:val="0"/>
        <w:autoSpaceDN w:val="0"/>
        <w:adjustRightInd w:val="0"/>
        <w:jc w:val="both"/>
        <w:rPr>
          <w:noProof/>
          <w:spacing w:val="-7"/>
          <w:sz w:val="24"/>
          <w:szCs w:val="24"/>
          <w:lang w:val="hr-HR"/>
        </w:rPr>
      </w:pPr>
    </w:p>
    <w:p w14:paraId="1D0261D1" w14:textId="77777777" w:rsidR="00B8289B" w:rsidRPr="00B8289B" w:rsidRDefault="00B8289B" w:rsidP="00B8289B">
      <w:pPr>
        <w:widowControl w:val="0"/>
        <w:shd w:val="clear" w:color="auto" w:fill="FFFFFF"/>
        <w:autoSpaceDE w:val="0"/>
        <w:autoSpaceDN w:val="0"/>
        <w:adjustRightInd w:val="0"/>
        <w:ind w:firstLine="567"/>
        <w:jc w:val="both"/>
        <w:rPr>
          <w:noProof/>
          <w:spacing w:val="-7"/>
          <w:sz w:val="24"/>
          <w:szCs w:val="24"/>
          <w:lang w:val="hr-HR"/>
        </w:rPr>
      </w:pPr>
      <w:r w:rsidRPr="00B8289B">
        <w:rPr>
          <w:noProof/>
          <w:spacing w:val="-7"/>
          <w:sz w:val="24"/>
          <w:szCs w:val="24"/>
          <w:lang w:val="hr-HR"/>
        </w:rPr>
        <w:t>Sve utvrđene obveze nositelja zadaća u sustavu civilne zaštite su</w:t>
      </w:r>
      <w:r w:rsidRPr="00B8289B">
        <w:rPr>
          <w:noProof/>
          <w:color w:val="00B050"/>
          <w:spacing w:val="-7"/>
          <w:sz w:val="24"/>
          <w:szCs w:val="24"/>
          <w:lang w:val="hr-HR"/>
        </w:rPr>
        <w:t xml:space="preserve"> </w:t>
      </w:r>
      <w:r w:rsidRPr="00B8289B">
        <w:rPr>
          <w:noProof/>
          <w:spacing w:val="-7"/>
          <w:sz w:val="24"/>
          <w:szCs w:val="24"/>
          <w:lang w:val="hr-HR"/>
        </w:rPr>
        <w:t xml:space="preserve">na snazi sukladno Procjeni </w:t>
      </w:r>
      <w:r w:rsidRPr="00B8289B">
        <w:rPr>
          <w:noProof/>
          <w:sz w:val="24"/>
          <w:szCs w:val="24"/>
          <w:lang w:val="hr-HR"/>
        </w:rPr>
        <w:t>ugroženosti stanovništva, materijalnih i kulturnih dobara i okoliša od prirodnih i tehničko-tehnoloških katastrofa i velikih</w:t>
      </w:r>
      <w:r w:rsidRPr="00B8289B">
        <w:rPr>
          <w:noProof/>
          <w:color w:val="00B050"/>
          <w:sz w:val="24"/>
          <w:szCs w:val="24"/>
          <w:lang w:val="hr-HR"/>
        </w:rPr>
        <w:t xml:space="preserve"> </w:t>
      </w:r>
      <w:r w:rsidRPr="00B8289B">
        <w:rPr>
          <w:noProof/>
          <w:sz w:val="24"/>
          <w:szCs w:val="24"/>
          <w:lang w:val="hr-HR"/>
        </w:rPr>
        <w:t>nesreća</w:t>
      </w:r>
      <w:r w:rsidRPr="00B8289B">
        <w:rPr>
          <w:noProof/>
          <w:color w:val="FF0000"/>
          <w:sz w:val="24"/>
          <w:szCs w:val="24"/>
          <w:lang w:val="hr-HR"/>
        </w:rPr>
        <w:t xml:space="preserve"> </w:t>
      </w:r>
      <w:r w:rsidRPr="00B8289B">
        <w:rPr>
          <w:noProof/>
          <w:spacing w:val="-7"/>
          <w:sz w:val="24"/>
          <w:szCs w:val="24"/>
          <w:lang w:val="hr-HR"/>
        </w:rPr>
        <w:t>i Planovima zaštite i spašavanja  za područje nadležnosti Općine Negoslavci.</w:t>
      </w:r>
    </w:p>
    <w:p w14:paraId="7F6F4DA3" w14:textId="77777777" w:rsidR="00B8289B" w:rsidRPr="00B8289B" w:rsidRDefault="00B8289B" w:rsidP="00B8289B">
      <w:pPr>
        <w:widowControl w:val="0"/>
        <w:shd w:val="clear" w:color="auto" w:fill="FFFFFF"/>
        <w:autoSpaceDE w:val="0"/>
        <w:autoSpaceDN w:val="0"/>
        <w:adjustRightInd w:val="0"/>
        <w:ind w:firstLine="567"/>
        <w:jc w:val="both"/>
        <w:rPr>
          <w:noProof/>
          <w:spacing w:val="-7"/>
          <w:sz w:val="24"/>
          <w:szCs w:val="24"/>
          <w:lang w:val="hr-HR"/>
        </w:rPr>
      </w:pPr>
    </w:p>
    <w:p w14:paraId="6C0267B0" w14:textId="77777777" w:rsidR="00B8289B" w:rsidRPr="00B8289B" w:rsidRDefault="00B8289B" w:rsidP="002C471A">
      <w:pPr>
        <w:rPr>
          <w:b/>
          <w:noProof/>
          <w:spacing w:val="-7"/>
          <w:sz w:val="24"/>
          <w:szCs w:val="24"/>
          <w:lang w:val="hr-HR" w:eastAsia="x-none"/>
        </w:rPr>
      </w:pPr>
      <w:r w:rsidRPr="00B8289B">
        <w:rPr>
          <w:b/>
          <w:noProof/>
          <w:spacing w:val="-7"/>
          <w:sz w:val="24"/>
          <w:szCs w:val="24"/>
          <w:lang w:val="hr-HR" w:eastAsia="x-none"/>
        </w:rPr>
        <w:t>ZAKLJUČAK</w:t>
      </w:r>
    </w:p>
    <w:p w14:paraId="3350C658" w14:textId="77777777" w:rsidR="00B8289B" w:rsidRPr="00B8289B" w:rsidRDefault="00B8289B" w:rsidP="00B8289B">
      <w:pPr>
        <w:widowControl w:val="0"/>
        <w:autoSpaceDE w:val="0"/>
        <w:autoSpaceDN w:val="0"/>
        <w:adjustRightInd w:val="0"/>
        <w:rPr>
          <w:noProof/>
          <w:sz w:val="24"/>
          <w:szCs w:val="24"/>
          <w:lang w:val="hr-HR" w:eastAsia="x-none"/>
        </w:rPr>
      </w:pPr>
    </w:p>
    <w:p w14:paraId="3CD5FE1A" w14:textId="77777777" w:rsidR="00B8289B" w:rsidRPr="00B8289B" w:rsidRDefault="00B8289B" w:rsidP="00B8289B">
      <w:pPr>
        <w:autoSpaceDN w:val="0"/>
        <w:ind w:firstLine="567"/>
        <w:jc w:val="both"/>
        <w:rPr>
          <w:noProof/>
          <w:sz w:val="24"/>
          <w:szCs w:val="24"/>
          <w:lang w:val="hr-HR"/>
        </w:rPr>
      </w:pPr>
      <w:r w:rsidRPr="00B8289B">
        <w:rPr>
          <w:noProof/>
          <w:sz w:val="24"/>
          <w:szCs w:val="24"/>
          <w:lang w:val="hr-HR"/>
        </w:rPr>
        <w:t>Na temelju ove analize stanje sustava civilne zaštite na području Općine Negoslavci može se ocijeniti d o b r i m.</w:t>
      </w:r>
    </w:p>
    <w:p w14:paraId="78820701" w14:textId="77777777" w:rsidR="00B8289B" w:rsidRPr="00B8289B" w:rsidRDefault="00B8289B" w:rsidP="00B8289B">
      <w:pPr>
        <w:autoSpaceDN w:val="0"/>
        <w:ind w:firstLine="567"/>
        <w:jc w:val="both"/>
        <w:rPr>
          <w:noProof/>
          <w:sz w:val="24"/>
          <w:szCs w:val="24"/>
          <w:lang w:val="hr-HR"/>
        </w:rPr>
      </w:pPr>
      <w:r w:rsidRPr="00B8289B">
        <w:rPr>
          <w:noProof/>
          <w:sz w:val="24"/>
          <w:szCs w:val="24"/>
          <w:lang w:val="hr-HR"/>
        </w:rPr>
        <w:t>Smjernice za razvoj i organizaciju sustava civilne zaštite Općine Negoslavci, za naredno razdoblje od 2020. do 2023. godine te Planovi razvoja sustava civilne zaštite za svaku narednu godinu, utvrdit će potrebne aktivnosti, pravce djelovanja i financijska sredstva kojima je cilj što kvalitetniji razvoj istog.</w:t>
      </w:r>
    </w:p>
    <w:p w14:paraId="2F53B038" w14:textId="77777777" w:rsidR="00B8289B" w:rsidRPr="00B8289B" w:rsidRDefault="00B8289B" w:rsidP="00B8289B">
      <w:pPr>
        <w:suppressAutoHyphens/>
        <w:autoSpaceDN w:val="0"/>
        <w:ind w:left="4320"/>
        <w:jc w:val="both"/>
        <w:rPr>
          <w:b/>
          <w:noProof/>
          <w:sz w:val="24"/>
          <w:szCs w:val="24"/>
          <w:lang w:val="hr-HR" w:eastAsia="zh-CN"/>
        </w:rPr>
      </w:pPr>
      <w:r w:rsidRPr="00B8289B">
        <w:rPr>
          <w:b/>
          <w:noProof/>
          <w:sz w:val="24"/>
          <w:szCs w:val="24"/>
          <w:lang w:val="hr-HR" w:eastAsia="zh-CN"/>
        </w:rPr>
        <w:t xml:space="preserve">                   </w:t>
      </w:r>
      <w:r>
        <w:rPr>
          <w:b/>
          <w:noProof/>
          <w:sz w:val="24"/>
          <w:szCs w:val="24"/>
          <w:lang w:val="hr-HR" w:eastAsia="zh-CN"/>
        </w:rPr>
        <w:t xml:space="preserve">        </w:t>
      </w:r>
      <w:r w:rsidRPr="00B8289B">
        <w:rPr>
          <w:b/>
          <w:noProof/>
          <w:sz w:val="24"/>
          <w:szCs w:val="24"/>
          <w:lang w:val="hr-HR" w:eastAsia="zh-CN"/>
        </w:rPr>
        <w:t>Predsjednik općinskog vijeća</w:t>
      </w:r>
    </w:p>
    <w:p w14:paraId="389C1BC0" w14:textId="77777777" w:rsidR="00B8289B" w:rsidRPr="00B8289B" w:rsidRDefault="00B8289B" w:rsidP="00B8289B">
      <w:pPr>
        <w:suppressAutoHyphens/>
        <w:autoSpaceDN w:val="0"/>
        <w:jc w:val="both"/>
        <w:rPr>
          <w:b/>
          <w:noProof/>
          <w:sz w:val="24"/>
          <w:szCs w:val="24"/>
          <w:lang w:val="hr-HR" w:eastAsia="zh-CN"/>
        </w:rPr>
      </w:pPr>
      <w:r w:rsidRPr="00B8289B">
        <w:rPr>
          <w:b/>
          <w:noProof/>
          <w:sz w:val="24"/>
          <w:szCs w:val="24"/>
          <w:lang w:val="hr-HR" w:eastAsia="zh-CN"/>
        </w:rPr>
        <w:lastRenderedPageBreak/>
        <w:t xml:space="preserve">                                                                                                </w:t>
      </w:r>
    </w:p>
    <w:p w14:paraId="57E1728F" w14:textId="77777777" w:rsidR="00B8289B" w:rsidRPr="00B8289B" w:rsidRDefault="00B8289B" w:rsidP="00B8289B">
      <w:pPr>
        <w:widowControl w:val="0"/>
        <w:shd w:val="clear" w:color="auto" w:fill="FFFFFF"/>
        <w:tabs>
          <w:tab w:val="left" w:pos="6750"/>
        </w:tabs>
        <w:autoSpaceDE w:val="0"/>
        <w:autoSpaceDN w:val="0"/>
        <w:adjustRightInd w:val="0"/>
        <w:ind w:left="1560" w:right="14" w:hanging="1560"/>
        <w:rPr>
          <w:noProof/>
          <w:sz w:val="24"/>
          <w:szCs w:val="24"/>
          <w:lang w:val="hr-HR"/>
        </w:rPr>
      </w:pPr>
      <w:r w:rsidRPr="00B8289B">
        <w:rPr>
          <w:b/>
          <w:noProof/>
          <w:sz w:val="24"/>
          <w:szCs w:val="24"/>
          <w:lang w:val="hr-HR"/>
        </w:rPr>
        <w:tab/>
      </w:r>
      <w:r w:rsidRPr="00B8289B">
        <w:rPr>
          <w:b/>
          <w:noProof/>
          <w:sz w:val="24"/>
          <w:szCs w:val="24"/>
          <w:lang w:val="hr-HR"/>
        </w:rPr>
        <w:tab/>
      </w:r>
      <w:r w:rsidRPr="00B8289B">
        <w:rPr>
          <w:noProof/>
          <w:sz w:val="24"/>
          <w:szCs w:val="24"/>
          <w:lang w:val="hr-HR"/>
        </w:rPr>
        <w:t>Miodrag Mišanović</w:t>
      </w:r>
    </w:p>
    <w:p w14:paraId="7EF4C1AB" w14:textId="77777777" w:rsidR="00B8289B" w:rsidRDefault="00B8289B" w:rsidP="00B8289B">
      <w:pPr>
        <w:rPr>
          <w:noProof/>
          <w:sz w:val="24"/>
          <w:szCs w:val="24"/>
          <w:lang w:val="hr-HR"/>
        </w:rPr>
      </w:pPr>
    </w:p>
    <w:p w14:paraId="0EB6C8A4" w14:textId="77777777" w:rsidR="00477415" w:rsidRDefault="0089227D" w:rsidP="00B8289B">
      <w:pPr>
        <w:rPr>
          <w:noProof/>
          <w:sz w:val="24"/>
          <w:szCs w:val="24"/>
          <w:lang w:val="hr-HR"/>
        </w:rPr>
      </w:pPr>
      <w:r>
        <w:rPr>
          <w:noProof/>
          <w:sz w:val="24"/>
          <w:szCs w:val="24"/>
          <w:lang w:val="hr-HR"/>
        </w:rPr>
        <mc:AlternateContent>
          <mc:Choice Requires="wps">
            <w:drawing>
              <wp:anchor distT="0" distB="0" distL="114300" distR="114300" simplePos="0" relativeHeight="251650560" behindDoc="0" locked="0" layoutInCell="1" allowOverlap="1" wp14:anchorId="44C23B70" wp14:editId="6A6F180B">
                <wp:simplePos x="0" y="0"/>
                <wp:positionH relativeFrom="column">
                  <wp:posOffset>-5715</wp:posOffset>
                </wp:positionH>
                <wp:positionV relativeFrom="paragraph">
                  <wp:posOffset>98425</wp:posOffset>
                </wp:positionV>
                <wp:extent cx="6010275" cy="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8920E1" id="_x0000_t32" coordsize="21600,21600" o:spt="32" o:oned="t" path="m,l21600,21600e" filled="f">
                <v:path arrowok="t" fillok="f" o:connecttype="none"/>
                <o:lock v:ext="edit" shapetype="t"/>
              </v:shapetype>
              <v:shape id="AutoShape 5" o:spid="_x0000_s1026" type="#_x0000_t32" style="position:absolute;margin-left:-.45pt;margin-top:7.75pt;width:473.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" strokecolor="#a5a5a5" strokeweight="3pt">
                <v:shadow color="#525252" opacity=".5" offset="1pt"/>
              </v:shape>
            </w:pict>
          </mc:Fallback>
        </mc:AlternateContent>
      </w:r>
    </w:p>
    <w:p w14:paraId="153BF773" w14:textId="77777777" w:rsidR="00D22C39" w:rsidRDefault="00D22C39" w:rsidP="00D22C39">
      <w:pPr>
        <w:rPr>
          <w:noProof/>
          <w:sz w:val="24"/>
          <w:szCs w:val="24"/>
        </w:rPr>
      </w:pPr>
      <w:r>
        <w:rPr>
          <w:b/>
          <w:noProof/>
          <w:sz w:val="24"/>
          <w:szCs w:val="24"/>
        </w:rPr>
        <w:t xml:space="preserve">KLASA: </w:t>
      </w:r>
      <w:r>
        <w:rPr>
          <w:noProof/>
          <w:sz w:val="24"/>
          <w:szCs w:val="24"/>
        </w:rPr>
        <w:t>810-01/20-01/03</w:t>
      </w:r>
    </w:p>
    <w:p w14:paraId="3890AF46" w14:textId="77777777" w:rsidR="00D22C39" w:rsidRDefault="00D22C39" w:rsidP="00D22C39">
      <w:pPr>
        <w:rPr>
          <w:noProof/>
          <w:sz w:val="24"/>
          <w:szCs w:val="24"/>
        </w:rPr>
      </w:pPr>
      <w:r>
        <w:rPr>
          <w:b/>
          <w:noProof/>
          <w:sz w:val="24"/>
          <w:szCs w:val="24"/>
        </w:rPr>
        <w:t xml:space="preserve">URBROJ: </w:t>
      </w:r>
      <w:r>
        <w:rPr>
          <w:noProof/>
          <w:sz w:val="24"/>
          <w:szCs w:val="24"/>
        </w:rPr>
        <w:t>2196/06-02-20-01</w:t>
      </w:r>
    </w:p>
    <w:p w14:paraId="21A0E89F" w14:textId="77777777" w:rsidR="00D22C39" w:rsidRDefault="00D22C39" w:rsidP="00D22C39">
      <w:pPr>
        <w:rPr>
          <w:noProof/>
          <w:sz w:val="24"/>
          <w:szCs w:val="24"/>
        </w:rPr>
      </w:pPr>
      <w:r>
        <w:rPr>
          <w:b/>
          <w:noProof/>
          <w:sz w:val="24"/>
          <w:szCs w:val="24"/>
        </w:rPr>
        <w:t xml:space="preserve">Negoslavci, </w:t>
      </w:r>
      <w:r>
        <w:rPr>
          <w:noProof/>
          <w:sz w:val="24"/>
          <w:szCs w:val="24"/>
        </w:rPr>
        <w:t>28.12.2020. godine</w:t>
      </w:r>
    </w:p>
    <w:p w14:paraId="3508ED96" w14:textId="77777777" w:rsidR="00D22C39" w:rsidRDefault="00D22C39" w:rsidP="00D22C39">
      <w:pPr>
        <w:widowControl w:val="0"/>
        <w:shd w:val="clear" w:color="auto" w:fill="FFFFFF"/>
        <w:tabs>
          <w:tab w:val="left" w:leader="underscore" w:pos="2254"/>
          <w:tab w:val="left" w:leader="underscore" w:pos="6782"/>
        </w:tabs>
        <w:autoSpaceDE w:val="0"/>
        <w:autoSpaceDN w:val="0"/>
        <w:adjustRightInd w:val="0"/>
        <w:ind w:firstLine="567"/>
        <w:rPr>
          <w:noProof/>
          <w:sz w:val="24"/>
          <w:szCs w:val="24"/>
        </w:rPr>
      </w:pPr>
    </w:p>
    <w:p w14:paraId="328F5475" w14:textId="77777777" w:rsidR="00D22C39" w:rsidRDefault="00D22C39" w:rsidP="00D22C39">
      <w:pPr>
        <w:widowControl w:val="0"/>
        <w:shd w:val="clear" w:color="auto" w:fill="FFFFFF"/>
        <w:tabs>
          <w:tab w:val="left" w:leader="underscore" w:pos="2254"/>
          <w:tab w:val="left" w:leader="underscore" w:pos="6782"/>
        </w:tabs>
        <w:autoSpaceDE w:val="0"/>
        <w:autoSpaceDN w:val="0"/>
        <w:adjustRightInd w:val="0"/>
        <w:rPr>
          <w:noProof/>
          <w:sz w:val="24"/>
          <w:szCs w:val="24"/>
        </w:rPr>
      </w:pPr>
    </w:p>
    <w:p w14:paraId="3FA7D27D" w14:textId="77777777" w:rsidR="00D22C39" w:rsidRDefault="00D22C39" w:rsidP="00D22C39">
      <w:pPr>
        <w:widowControl w:val="0"/>
        <w:shd w:val="clear" w:color="auto" w:fill="FFFFFF"/>
        <w:tabs>
          <w:tab w:val="left" w:leader="underscore" w:pos="2254"/>
          <w:tab w:val="left" w:leader="underscore" w:pos="6782"/>
        </w:tabs>
        <w:autoSpaceDE w:val="0"/>
        <w:autoSpaceDN w:val="0"/>
        <w:adjustRightInd w:val="0"/>
        <w:ind w:firstLine="567"/>
        <w:rPr>
          <w:noProof/>
          <w:sz w:val="24"/>
          <w:szCs w:val="24"/>
        </w:rPr>
      </w:pPr>
      <w:r>
        <w:rPr>
          <w:noProof/>
          <w:sz w:val="24"/>
          <w:szCs w:val="24"/>
        </w:rPr>
        <w:t>Na temelju članka 17. stavka 1. Zakona o sustavu civilne zaštite („Narodne novine“ broj 82/15, 118/18 i 31/20) i članka 19., točke 2. Statuta Općine Negoslavci („Službeni vjesnik“ VSŽ broj 04/20), Općinsko vijeće Općine Negoslavci na svojoj sjednici održanoj dana 28.12.2020</w:t>
      </w:r>
      <w:r>
        <w:rPr>
          <w:noProof/>
          <w:spacing w:val="-3"/>
          <w:sz w:val="24"/>
          <w:szCs w:val="24"/>
        </w:rPr>
        <w:t>. godine, donosi</w:t>
      </w:r>
    </w:p>
    <w:p w14:paraId="2442D1EA" w14:textId="77777777" w:rsidR="00D22C39" w:rsidRDefault="00D22C39" w:rsidP="00D22C39">
      <w:pPr>
        <w:rPr>
          <w:noProof/>
          <w:color w:val="FF0000"/>
          <w:sz w:val="24"/>
          <w:szCs w:val="24"/>
        </w:rPr>
      </w:pPr>
    </w:p>
    <w:p w14:paraId="327BC2F1" w14:textId="77777777" w:rsidR="00D22C39" w:rsidRDefault="00D22C39" w:rsidP="00D22C39">
      <w:pPr>
        <w:rPr>
          <w:noProof/>
          <w:color w:val="FF0000"/>
          <w:sz w:val="24"/>
          <w:szCs w:val="24"/>
        </w:rPr>
      </w:pPr>
    </w:p>
    <w:p w14:paraId="50F27596" w14:textId="77777777" w:rsidR="00D22C39" w:rsidRDefault="002469FF" w:rsidP="002469FF">
      <w:pPr>
        <w:pStyle w:val="Naslov1"/>
        <w:rPr>
          <w:b/>
          <w:bCs/>
          <w:noProof/>
          <w:szCs w:val="24"/>
        </w:rPr>
      </w:pPr>
      <w:bookmarkStart w:id="1" w:name="_Toc62727854"/>
      <w:r>
        <w:rPr>
          <w:b/>
          <w:bCs/>
          <w:noProof/>
          <w:szCs w:val="24"/>
        </w:rPr>
        <w:t xml:space="preserve">Godišnji plan razvoja sustava civilne zaštite </w:t>
      </w:r>
      <w:r w:rsidR="00D22C39">
        <w:rPr>
          <w:b/>
          <w:bCs/>
          <w:noProof/>
          <w:szCs w:val="24"/>
        </w:rPr>
        <w:t xml:space="preserve">na području Općine Negoslavci za 2021. </w:t>
      </w:r>
      <w:r>
        <w:rPr>
          <w:b/>
          <w:bCs/>
          <w:noProof/>
          <w:szCs w:val="24"/>
        </w:rPr>
        <w:t>Godinu</w:t>
      </w:r>
      <w:bookmarkEnd w:id="1"/>
    </w:p>
    <w:p w14:paraId="0095D3C3" w14:textId="77777777" w:rsidR="00D22C39" w:rsidRDefault="00D22C39" w:rsidP="00D22C39">
      <w:pPr>
        <w:ind w:firstLine="709"/>
        <w:rPr>
          <w:noProof/>
          <w:color w:val="FF0000"/>
          <w:sz w:val="24"/>
          <w:szCs w:val="24"/>
          <w:lang w:eastAsia="en-US"/>
        </w:rPr>
      </w:pPr>
    </w:p>
    <w:p w14:paraId="0EE99245" w14:textId="77777777" w:rsidR="00D22C39" w:rsidRDefault="00D22C39" w:rsidP="00D22C39">
      <w:pPr>
        <w:ind w:firstLine="709"/>
        <w:rPr>
          <w:noProof/>
          <w:color w:val="FF0000"/>
          <w:sz w:val="24"/>
          <w:szCs w:val="24"/>
        </w:rPr>
      </w:pPr>
    </w:p>
    <w:p w14:paraId="319D1DE9" w14:textId="77777777" w:rsidR="00D22C39" w:rsidRDefault="00D22C39" w:rsidP="00D22C39">
      <w:pPr>
        <w:pStyle w:val="Default"/>
        <w:rPr>
          <w:b/>
          <w:bCs/>
          <w:noProof/>
          <w:color w:val="auto"/>
        </w:rPr>
      </w:pPr>
      <w:r>
        <w:rPr>
          <w:b/>
          <w:bCs/>
          <w:noProof/>
          <w:color w:val="auto"/>
        </w:rPr>
        <w:t>UVOD</w:t>
      </w:r>
    </w:p>
    <w:p w14:paraId="73914580" w14:textId="77777777" w:rsidR="00D22C39" w:rsidRDefault="00D22C39" w:rsidP="00D22C39">
      <w:pPr>
        <w:pStyle w:val="Default"/>
        <w:rPr>
          <w:b/>
          <w:bCs/>
          <w:noProof/>
          <w:color w:val="auto"/>
        </w:rPr>
      </w:pPr>
    </w:p>
    <w:p w14:paraId="27243D7E" w14:textId="77777777" w:rsidR="00D22C39" w:rsidRDefault="00D22C39" w:rsidP="00D22C39">
      <w:pPr>
        <w:ind w:firstLine="567"/>
        <w:rPr>
          <w:noProof/>
          <w:color w:val="FF0000"/>
          <w:sz w:val="24"/>
          <w:szCs w:val="24"/>
        </w:rPr>
      </w:pPr>
      <w:r>
        <w:rPr>
          <w:noProof/>
          <w:sz w:val="24"/>
          <w:szCs w:val="24"/>
        </w:rPr>
        <w:t>Ovaj plan razvoja sustava civilne zaštite kreće od postojeće situacije, a da bi bio ostvariv, cijeli proces razvoja povezan je sa mogućnostima financijskih sredstava u Proračunu Općine Negoslavci.</w:t>
      </w:r>
    </w:p>
    <w:p w14:paraId="3457E1EB" w14:textId="77777777" w:rsidR="00D22C39" w:rsidRDefault="00D22C39" w:rsidP="00D22C39">
      <w:pPr>
        <w:autoSpaceDE w:val="0"/>
        <w:autoSpaceDN w:val="0"/>
        <w:adjustRightInd w:val="0"/>
        <w:rPr>
          <w:b/>
          <w:bCs/>
          <w:noProof/>
          <w:sz w:val="24"/>
          <w:szCs w:val="24"/>
          <w:lang w:eastAsia="en-US"/>
        </w:rPr>
      </w:pPr>
    </w:p>
    <w:p w14:paraId="2A82B15D" w14:textId="77777777" w:rsidR="00D22C39" w:rsidRDefault="00D22C39" w:rsidP="00D22C39">
      <w:pPr>
        <w:autoSpaceDE w:val="0"/>
        <w:autoSpaceDN w:val="0"/>
        <w:adjustRightInd w:val="0"/>
        <w:rPr>
          <w:b/>
          <w:bCs/>
          <w:noProof/>
          <w:sz w:val="24"/>
          <w:szCs w:val="24"/>
        </w:rPr>
      </w:pPr>
      <w:r>
        <w:rPr>
          <w:b/>
          <w:bCs/>
          <w:noProof/>
          <w:sz w:val="24"/>
          <w:szCs w:val="24"/>
        </w:rPr>
        <w:t>1. PLANSKI DOKUMENTI</w:t>
      </w:r>
    </w:p>
    <w:p w14:paraId="72DB1114" w14:textId="77777777" w:rsidR="00D22C39" w:rsidRDefault="00D22C39" w:rsidP="00D22C39">
      <w:pPr>
        <w:autoSpaceDE w:val="0"/>
        <w:autoSpaceDN w:val="0"/>
        <w:adjustRightInd w:val="0"/>
        <w:rPr>
          <w:bCs/>
          <w:noProof/>
          <w:sz w:val="24"/>
          <w:szCs w:val="24"/>
        </w:rPr>
      </w:pPr>
    </w:p>
    <w:p w14:paraId="592B135E" w14:textId="77777777" w:rsidR="00D22C39" w:rsidRDefault="00D22C39" w:rsidP="00D22C39">
      <w:pPr>
        <w:autoSpaceDE w:val="0"/>
        <w:autoSpaceDN w:val="0"/>
        <w:adjustRightInd w:val="0"/>
        <w:ind w:firstLine="539"/>
        <w:rPr>
          <w:noProof/>
          <w:sz w:val="24"/>
          <w:szCs w:val="24"/>
        </w:rPr>
      </w:pPr>
      <w:r>
        <w:rPr>
          <w:noProof/>
          <w:sz w:val="24"/>
          <w:szCs w:val="24"/>
        </w:rPr>
        <w:t xml:space="preserve">Planski dokumenti (Procjena ugroženosti i Planovi zaštite i spašavanja i civilne zaštite)  podliježu obvezi redovitog tekućeg ažuriranja u slučajevima izmjene suštinskog karaktera koji utiču na promjenu rješenja utvrđenih u istima. </w:t>
      </w:r>
    </w:p>
    <w:p w14:paraId="6492D496" w14:textId="77777777" w:rsidR="00D22C39" w:rsidRDefault="00D22C39" w:rsidP="00D22C39">
      <w:pPr>
        <w:autoSpaceDE w:val="0"/>
        <w:autoSpaceDN w:val="0"/>
        <w:adjustRightInd w:val="0"/>
        <w:ind w:firstLine="567"/>
        <w:rPr>
          <w:noProof/>
          <w:color w:val="FF0000"/>
          <w:sz w:val="24"/>
          <w:szCs w:val="24"/>
        </w:rPr>
      </w:pPr>
      <w:r>
        <w:rPr>
          <w:noProof/>
          <w:sz w:val="24"/>
          <w:szCs w:val="24"/>
        </w:rPr>
        <w:t>Usvojene planske dokumente iz područja civilne zaštite je potrebno kontinuirano ili najmanje jednom godišnje ažurirati, sukladno metodološkim promjenama.</w:t>
      </w:r>
      <w:r>
        <w:rPr>
          <w:noProof/>
          <w:color w:val="FF0000"/>
          <w:sz w:val="24"/>
          <w:szCs w:val="24"/>
        </w:rPr>
        <w:t xml:space="preserve"> </w:t>
      </w:r>
    </w:p>
    <w:p w14:paraId="6FF27DB8" w14:textId="77777777" w:rsidR="00D22C39" w:rsidRDefault="00D22C39" w:rsidP="00D22C39">
      <w:pPr>
        <w:rPr>
          <w:noProof/>
          <w:sz w:val="24"/>
          <w:szCs w:val="24"/>
        </w:rPr>
      </w:pPr>
    </w:p>
    <w:p w14:paraId="44CDE604" w14:textId="77777777" w:rsidR="00D22C39" w:rsidRDefault="00D22C39" w:rsidP="00D22C39">
      <w:pPr>
        <w:autoSpaceDE w:val="0"/>
        <w:autoSpaceDN w:val="0"/>
        <w:adjustRightInd w:val="0"/>
        <w:rPr>
          <w:b/>
          <w:bCs/>
          <w:noProof/>
          <w:sz w:val="24"/>
          <w:szCs w:val="24"/>
        </w:rPr>
      </w:pPr>
      <w:r>
        <w:rPr>
          <w:b/>
          <w:bCs/>
          <w:noProof/>
          <w:sz w:val="24"/>
          <w:szCs w:val="24"/>
        </w:rPr>
        <w:t>2. OPERATIVNE SNAGE CIVILNE ZAŠTITE</w:t>
      </w:r>
    </w:p>
    <w:p w14:paraId="29FE1021" w14:textId="77777777" w:rsidR="00D22C39" w:rsidRDefault="00D22C39" w:rsidP="00D22C39">
      <w:pPr>
        <w:autoSpaceDE w:val="0"/>
        <w:autoSpaceDN w:val="0"/>
        <w:adjustRightInd w:val="0"/>
        <w:rPr>
          <w:bCs/>
          <w:noProof/>
          <w:sz w:val="24"/>
          <w:szCs w:val="24"/>
        </w:rPr>
      </w:pPr>
    </w:p>
    <w:p w14:paraId="12BD9251" w14:textId="77777777" w:rsidR="00D22C39" w:rsidRDefault="00D22C39" w:rsidP="00D22C39">
      <w:pPr>
        <w:pStyle w:val="Default"/>
        <w:ind w:firstLine="567"/>
        <w:jc w:val="both"/>
        <w:rPr>
          <w:noProof/>
          <w:color w:val="auto"/>
        </w:rPr>
      </w:pPr>
      <w:r>
        <w:rPr>
          <w:noProof/>
          <w:color w:val="auto"/>
        </w:rPr>
        <w:t>Osnovni nositelj izgradnje sustava civilne zaštite je Općina, a sustav civilne zaštite Općine mora biti na toj razini da može adekvatno odgovoriti u svim slučajevima prirodne, tehničko-tehnološke, pandemijske te druge katastrofe i velike nesreće.</w:t>
      </w:r>
    </w:p>
    <w:p w14:paraId="0DA2D61E" w14:textId="77777777" w:rsidR="00D22C39" w:rsidRDefault="00D22C39" w:rsidP="00D22C39">
      <w:pPr>
        <w:pStyle w:val="Default"/>
        <w:ind w:firstLine="567"/>
        <w:jc w:val="both"/>
        <w:rPr>
          <w:noProof/>
          <w:color w:val="auto"/>
        </w:rPr>
      </w:pPr>
      <w:r>
        <w:rPr>
          <w:noProof/>
          <w:color w:val="auto"/>
        </w:rPr>
        <w:t>Operativne snage civilne zaštite na području Općine Negoslavci treba osposobiti tako da mogu uspješno izvršavati zadatke civilne zaštite u spašavanju stanovništva, materijalnih, i kulturnih dobara i okoliša, i u najtežim uvjetima kroz održavanje i provođenje terenske vježbe u koju će biti uključene sve operativne snage i pravne osobe od interesa za civilnu zaštitu.</w:t>
      </w:r>
    </w:p>
    <w:p w14:paraId="3AFCE237" w14:textId="77777777" w:rsidR="00D22C39" w:rsidRDefault="00D22C39" w:rsidP="00D22C39">
      <w:pPr>
        <w:pStyle w:val="Default"/>
        <w:ind w:firstLine="567"/>
        <w:jc w:val="both"/>
        <w:rPr>
          <w:noProof/>
          <w:color w:val="auto"/>
        </w:rPr>
      </w:pPr>
      <w:r>
        <w:rPr>
          <w:noProof/>
          <w:color w:val="auto"/>
        </w:rPr>
        <w:t>Potrebno je omogućiti operativnim snagama civilne zaštite sva potrebna sredstva i mogućnosti u cilju izvršavanja obveza i sprječavanja širenja zaraze izazvane virusom COVID-19.</w:t>
      </w:r>
    </w:p>
    <w:p w14:paraId="127F1CFE" w14:textId="77777777" w:rsidR="00D22C39" w:rsidRDefault="00D22C39" w:rsidP="00D22C39">
      <w:pPr>
        <w:pStyle w:val="Default"/>
        <w:ind w:firstLine="567"/>
        <w:jc w:val="both"/>
        <w:rPr>
          <w:noProof/>
          <w:color w:val="auto"/>
        </w:rPr>
      </w:pPr>
      <w:r>
        <w:rPr>
          <w:noProof/>
          <w:color w:val="auto"/>
        </w:rPr>
        <w:t xml:space="preserve"> </w:t>
      </w:r>
    </w:p>
    <w:p w14:paraId="3187FAEA" w14:textId="77777777" w:rsidR="00D22C39" w:rsidRDefault="00D22C39" w:rsidP="00D22C39">
      <w:pPr>
        <w:autoSpaceDE w:val="0"/>
        <w:autoSpaceDN w:val="0"/>
        <w:adjustRightInd w:val="0"/>
        <w:rPr>
          <w:b/>
          <w:bCs/>
          <w:noProof/>
          <w:sz w:val="24"/>
          <w:szCs w:val="24"/>
        </w:rPr>
      </w:pPr>
      <w:r>
        <w:rPr>
          <w:b/>
          <w:bCs/>
          <w:noProof/>
          <w:sz w:val="24"/>
          <w:szCs w:val="24"/>
        </w:rPr>
        <w:t>2.1. Stožer civilne zaštite Općine Negoslavci</w:t>
      </w:r>
    </w:p>
    <w:p w14:paraId="48B1B727" w14:textId="77777777" w:rsidR="00D22C39" w:rsidRDefault="00D22C39" w:rsidP="00D22C39">
      <w:pPr>
        <w:autoSpaceDE w:val="0"/>
        <w:autoSpaceDN w:val="0"/>
        <w:adjustRightInd w:val="0"/>
        <w:rPr>
          <w:bCs/>
          <w:noProof/>
          <w:sz w:val="24"/>
          <w:szCs w:val="24"/>
        </w:rPr>
      </w:pPr>
    </w:p>
    <w:p w14:paraId="64CC2C55" w14:textId="77777777" w:rsidR="00D22C39" w:rsidRDefault="00D22C39" w:rsidP="00D22C39">
      <w:pPr>
        <w:pStyle w:val="t-9-8"/>
        <w:spacing w:before="0" w:after="0"/>
        <w:ind w:firstLine="567"/>
        <w:rPr>
          <w:noProof/>
        </w:rPr>
      </w:pPr>
      <w:r>
        <w:rPr>
          <w:noProof/>
        </w:rPr>
        <w:t>Stožer civilne zaštite:</w:t>
      </w:r>
    </w:p>
    <w:p w14:paraId="07CD9891" w14:textId="77777777" w:rsidR="00D22C39" w:rsidRDefault="00D22C39" w:rsidP="00F41424">
      <w:pPr>
        <w:pStyle w:val="t-9-8"/>
        <w:numPr>
          <w:ilvl w:val="0"/>
          <w:numId w:val="8"/>
        </w:numPr>
        <w:suppressAutoHyphens w:val="0"/>
        <w:spacing w:before="0" w:after="0"/>
        <w:ind w:left="709" w:hanging="142"/>
        <w:rPr>
          <w:noProof/>
        </w:rPr>
      </w:pPr>
      <w:r>
        <w:rPr>
          <w:noProof/>
        </w:rPr>
        <w:t xml:space="preserve">prikuplja i obrađuje informacije ranog upozoravanja o mogućnosti nastanka katastrofe i velike nesreće, </w:t>
      </w:r>
    </w:p>
    <w:p w14:paraId="7562A46D" w14:textId="77777777" w:rsidR="00D22C39" w:rsidRDefault="00D22C39" w:rsidP="00F41424">
      <w:pPr>
        <w:pStyle w:val="t-9-8"/>
        <w:numPr>
          <w:ilvl w:val="0"/>
          <w:numId w:val="8"/>
        </w:numPr>
        <w:suppressAutoHyphens w:val="0"/>
        <w:spacing w:before="0" w:after="0"/>
        <w:ind w:left="709" w:hanging="142"/>
        <w:rPr>
          <w:noProof/>
        </w:rPr>
      </w:pPr>
      <w:r>
        <w:rPr>
          <w:noProof/>
        </w:rPr>
        <w:t xml:space="preserve">razvija plan djelovanja sustava civilne zaštite na području Općine Negoslavci, </w:t>
      </w:r>
    </w:p>
    <w:p w14:paraId="644ADAD0" w14:textId="77777777" w:rsidR="00D22C39" w:rsidRDefault="00D22C39" w:rsidP="00F41424">
      <w:pPr>
        <w:pStyle w:val="t-9-8"/>
        <w:numPr>
          <w:ilvl w:val="0"/>
          <w:numId w:val="8"/>
        </w:numPr>
        <w:suppressAutoHyphens w:val="0"/>
        <w:spacing w:before="0" w:after="0"/>
        <w:ind w:left="709" w:hanging="142"/>
        <w:rPr>
          <w:noProof/>
        </w:rPr>
      </w:pPr>
      <w:r>
        <w:rPr>
          <w:noProof/>
        </w:rPr>
        <w:lastRenderedPageBreak/>
        <w:t xml:space="preserve">upravlja reagiranjem sustava civilne zaštite, </w:t>
      </w:r>
    </w:p>
    <w:p w14:paraId="26B94916" w14:textId="77777777" w:rsidR="00D22C39" w:rsidRDefault="00D22C39" w:rsidP="00F41424">
      <w:pPr>
        <w:pStyle w:val="t-9-8"/>
        <w:numPr>
          <w:ilvl w:val="0"/>
          <w:numId w:val="8"/>
        </w:numPr>
        <w:suppressAutoHyphens w:val="0"/>
        <w:spacing w:before="0" w:after="0"/>
        <w:ind w:left="709" w:hanging="142"/>
        <w:rPr>
          <w:noProof/>
        </w:rPr>
      </w:pPr>
      <w:r>
        <w:rPr>
          <w:noProof/>
        </w:rPr>
        <w:t>obavlja poslove informiranja javnosti,</w:t>
      </w:r>
    </w:p>
    <w:p w14:paraId="2D359D92" w14:textId="77777777" w:rsidR="00D22C39" w:rsidRDefault="00D22C39" w:rsidP="00F41424">
      <w:pPr>
        <w:pStyle w:val="t-9-8"/>
        <w:numPr>
          <w:ilvl w:val="0"/>
          <w:numId w:val="8"/>
        </w:numPr>
        <w:suppressAutoHyphens w:val="0"/>
        <w:spacing w:before="0" w:after="0"/>
        <w:ind w:left="709" w:hanging="142"/>
        <w:rPr>
          <w:noProof/>
        </w:rPr>
      </w:pPr>
      <w:r>
        <w:rPr>
          <w:noProof/>
        </w:rPr>
        <w:t>predlaže donošenje odluke o prestanku provođenja mjera i aktivnosti u sustavu civilne zaštite.</w:t>
      </w:r>
    </w:p>
    <w:p w14:paraId="7CEAB5F0" w14:textId="77777777" w:rsidR="00D22C39" w:rsidRDefault="00D22C39" w:rsidP="00D22C39">
      <w:pPr>
        <w:pStyle w:val="Default"/>
        <w:ind w:firstLine="709"/>
        <w:jc w:val="both"/>
        <w:rPr>
          <w:noProof/>
          <w:color w:val="auto"/>
        </w:rPr>
      </w:pPr>
    </w:p>
    <w:p w14:paraId="5352B877" w14:textId="77777777" w:rsidR="00D22C39" w:rsidRDefault="00D22C39" w:rsidP="00D22C39">
      <w:pPr>
        <w:pStyle w:val="Default"/>
        <w:ind w:firstLine="567"/>
        <w:jc w:val="both"/>
        <w:rPr>
          <w:noProof/>
          <w:color w:val="auto"/>
        </w:rPr>
      </w:pPr>
      <w:r>
        <w:rPr>
          <w:noProof/>
          <w:color w:val="auto"/>
        </w:rPr>
        <w:t xml:space="preserve">Stožer civilne zaštite se aktivira kada se proglasi stanje neposredne prijetnje, katastrofe i velike nesreće. </w:t>
      </w:r>
    </w:p>
    <w:p w14:paraId="277B85DF" w14:textId="77777777" w:rsidR="00D22C39" w:rsidRDefault="00D22C39" w:rsidP="00D22C39">
      <w:pPr>
        <w:pStyle w:val="Default"/>
        <w:ind w:firstLine="567"/>
        <w:jc w:val="both"/>
        <w:rPr>
          <w:noProof/>
          <w:color w:val="auto"/>
        </w:rPr>
      </w:pPr>
      <w:r>
        <w:rPr>
          <w:noProof/>
          <w:color w:val="auto"/>
        </w:rPr>
        <w:t xml:space="preserve">Članove Stožera civilne zaštite Općine Negoslavci potrebno je konstantno usavršavati i upoznati sa novim Zakonom o sustavu civilne zaštite, poglavito o: </w:t>
      </w:r>
    </w:p>
    <w:p w14:paraId="48CB9148" w14:textId="77777777"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mjerama sustava civilne zaštite,</w:t>
      </w:r>
    </w:p>
    <w:p w14:paraId="449145C2" w14:textId="77777777"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ustrojavanju sustava civilne zaštite,</w:t>
      </w:r>
    </w:p>
    <w:p w14:paraId="142DEBB6" w14:textId="77777777"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djelovanju sustava civilne zaštite i načelima sustava civilne zaštite,</w:t>
      </w:r>
    </w:p>
    <w:p w14:paraId="40B85C7D" w14:textId="77777777"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sudionicima u sustavu civilne zaštite,</w:t>
      </w:r>
    </w:p>
    <w:p w14:paraId="7BC10A2A" w14:textId="77777777"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obvezama Općine u provođenju zakonskih obveza definiranih Zakonom o sustavu civilne zaštite.</w:t>
      </w:r>
    </w:p>
    <w:p w14:paraId="37AFD688" w14:textId="77777777" w:rsidR="00D22C39" w:rsidRDefault="00D22C39" w:rsidP="00D22C39">
      <w:pPr>
        <w:tabs>
          <w:tab w:val="left" w:pos="2177"/>
        </w:tabs>
        <w:autoSpaceDE w:val="0"/>
        <w:autoSpaceDN w:val="0"/>
        <w:adjustRightInd w:val="0"/>
        <w:ind w:firstLine="567"/>
        <w:rPr>
          <w:noProof/>
          <w:sz w:val="24"/>
          <w:szCs w:val="24"/>
        </w:rPr>
      </w:pPr>
    </w:p>
    <w:p w14:paraId="6FC6012F" w14:textId="77777777" w:rsidR="00D22C39" w:rsidRDefault="00D22C39" w:rsidP="00D22C39">
      <w:pPr>
        <w:pStyle w:val="Default"/>
        <w:ind w:firstLine="567"/>
        <w:jc w:val="both"/>
        <w:rPr>
          <w:noProof/>
          <w:color w:val="auto"/>
        </w:rPr>
      </w:pPr>
      <w:r>
        <w:rPr>
          <w:noProof/>
        </w:rPr>
        <w:t xml:space="preserve">Kontakt podatke (adrese, fiksni i mobilni telefonski brojevi) potrebno je kontinuirano ažurirati u planskim dokumentima. </w:t>
      </w:r>
      <w:r>
        <w:rPr>
          <w:noProof/>
          <w:color w:val="auto"/>
        </w:rPr>
        <w:t>Potrebno je omogućiti Stožeru civilne zaštite sva potrebna sredstva i mogućnosti u cilju izvršavanja obveza i sprječavanja širenja zaraze na području Općine Negoslavci izazvane virusom COVID-19.</w:t>
      </w:r>
    </w:p>
    <w:p w14:paraId="1A2869DA" w14:textId="77777777" w:rsidR="00D22C39" w:rsidRDefault="00D22C39" w:rsidP="00D22C39">
      <w:pPr>
        <w:tabs>
          <w:tab w:val="left" w:pos="2177"/>
        </w:tabs>
        <w:autoSpaceDE w:val="0"/>
        <w:autoSpaceDN w:val="0"/>
        <w:adjustRightInd w:val="0"/>
        <w:ind w:firstLine="567"/>
        <w:rPr>
          <w:noProof/>
          <w:sz w:val="24"/>
          <w:szCs w:val="24"/>
        </w:rPr>
      </w:pPr>
    </w:p>
    <w:p w14:paraId="1B719AC0" w14:textId="77777777" w:rsidR="00D22C39" w:rsidRDefault="00D22C39" w:rsidP="00D22C39">
      <w:pPr>
        <w:autoSpaceDE w:val="0"/>
        <w:autoSpaceDN w:val="0"/>
        <w:adjustRightInd w:val="0"/>
        <w:ind w:firstLine="709"/>
        <w:rPr>
          <w:bCs/>
          <w:noProof/>
          <w:sz w:val="24"/>
          <w:szCs w:val="24"/>
        </w:rPr>
      </w:pPr>
    </w:p>
    <w:p w14:paraId="704A8752" w14:textId="77777777" w:rsidR="00D22C39" w:rsidRDefault="00D22C39" w:rsidP="00D22C39">
      <w:pPr>
        <w:autoSpaceDE w:val="0"/>
        <w:autoSpaceDN w:val="0"/>
        <w:adjustRightInd w:val="0"/>
        <w:rPr>
          <w:b/>
          <w:bCs/>
          <w:noProof/>
          <w:sz w:val="24"/>
          <w:szCs w:val="24"/>
        </w:rPr>
      </w:pPr>
      <w:r>
        <w:rPr>
          <w:b/>
          <w:bCs/>
          <w:noProof/>
          <w:sz w:val="24"/>
          <w:szCs w:val="24"/>
        </w:rPr>
        <w:t xml:space="preserve">2.2.  Postrojbe vatrogastva </w:t>
      </w:r>
    </w:p>
    <w:p w14:paraId="7636513E" w14:textId="77777777" w:rsidR="00D22C39" w:rsidRDefault="00D22C39" w:rsidP="00D22C39">
      <w:pPr>
        <w:pStyle w:val="t-9-8"/>
        <w:spacing w:before="0" w:after="0"/>
        <w:rPr>
          <w:noProof/>
          <w:color w:val="FF0000"/>
        </w:rPr>
      </w:pPr>
    </w:p>
    <w:p w14:paraId="1CD7AC7D" w14:textId="77777777" w:rsidR="00D22C39" w:rsidRDefault="00D22C39" w:rsidP="00D22C39">
      <w:pPr>
        <w:pStyle w:val="t-9-8"/>
        <w:spacing w:before="0" w:after="0"/>
        <w:ind w:firstLine="567"/>
        <w:rPr>
          <w:noProof/>
        </w:rPr>
      </w:pPr>
      <w:r>
        <w:rPr>
          <w:noProof/>
        </w:rPr>
        <w:t xml:space="preserve">Operativna snaga vatrogastva je postrojba Javne vatrogasne postrojbe Vukovar </w:t>
      </w:r>
      <w:r>
        <w:rPr>
          <w:noProof/>
          <w:color w:val="000000"/>
        </w:rPr>
        <w:t>zadužena za područje Općine Negoslavci</w:t>
      </w:r>
      <w:r>
        <w:rPr>
          <w:noProof/>
        </w:rPr>
        <w:t xml:space="preserve"> i ona je temeljna operativna snaga sustava civilne zaštite u katastrofama i velikim nesrećama, a dužna je djelovati u sustavu civilne zaštite u skladu s odredbama posebnih propisa kojima se uređuje područje vatrogastva i planovima djelovanja civilne zaštite Općine Negoslavci.</w:t>
      </w:r>
    </w:p>
    <w:p w14:paraId="1900FFB8" w14:textId="77777777" w:rsidR="00D22C39" w:rsidRDefault="00D22C39" w:rsidP="00D22C39">
      <w:pPr>
        <w:autoSpaceDE w:val="0"/>
        <w:autoSpaceDN w:val="0"/>
        <w:adjustRightInd w:val="0"/>
        <w:ind w:firstLine="708"/>
        <w:rPr>
          <w:b/>
          <w:bCs/>
          <w:noProof/>
          <w:sz w:val="24"/>
          <w:szCs w:val="24"/>
        </w:rPr>
      </w:pPr>
    </w:p>
    <w:p w14:paraId="565EF42F" w14:textId="77777777" w:rsidR="00D22C39" w:rsidRDefault="00D22C39" w:rsidP="00D22C39">
      <w:pPr>
        <w:autoSpaceDE w:val="0"/>
        <w:autoSpaceDN w:val="0"/>
        <w:adjustRightInd w:val="0"/>
        <w:rPr>
          <w:b/>
          <w:bCs/>
          <w:noProof/>
          <w:sz w:val="24"/>
          <w:szCs w:val="24"/>
        </w:rPr>
      </w:pPr>
      <w:r>
        <w:rPr>
          <w:b/>
          <w:bCs/>
          <w:noProof/>
          <w:sz w:val="24"/>
          <w:szCs w:val="24"/>
        </w:rPr>
        <w:t>2.3.  Postrojba civilne zaštite Općine Negoslavci</w:t>
      </w:r>
    </w:p>
    <w:p w14:paraId="13CA8DB6" w14:textId="77777777" w:rsidR="00D22C39" w:rsidRDefault="00D22C39" w:rsidP="00D22C39">
      <w:pPr>
        <w:autoSpaceDE w:val="0"/>
        <w:autoSpaceDN w:val="0"/>
        <w:adjustRightInd w:val="0"/>
        <w:ind w:firstLine="567"/>
        <w:rPr>
          <w:b/>
          <w:bCs/>
          <w:noProof/>
          <w:color w:val="FF0000"/>
          <w:sz w:val="24"/>
          <w:szCs w:val="24"/>
        </w:rPr>
      </w:pPr>
    </w:p>
    <w:p w14:paraId="5CAB4267" w14:textId="77777777" w:rsidR="00D22C39" w:rsidRDefault="00D22C39" w:rsidP="00D22C39">
      <w:pPr>
        <w:ind w:left="1415" w:hanging="848"/>
        <w:rPr>
          <w:b/>
          <w:bCs/>
          <w:i/>
          <w:noProof/>
          <w:sz w:val="24"/>
          <w:szCs w:val="24"/>
        </w:rPr>
      </w:pPr>
      <w:r>
        <w:rPr>
          <w:b/>
          <w:bCs/>
          <w:i/>
          <w:noProof/>
          <w:sz w:val="24"/>
          <w:szCs w:val="24"/>
        </w:rPr>
        <w:t xml:space="preserve">2.3.1. </w:t>
      </w:r>
      <w:r>
        <w:rPr>
          <w:b/>
          <w:i/>
          <w:noProof/>
          <w:sz w:val="24"/>
          <w:szCs w:val="24"/>
        </w:rPr>
        <w:t>Postrojba civilne zaštite opće namjene</w:t>
      </w:r>
    </w:p>
    <w:p w14:paraId="311F479B" w14:textId="77777777" w:rsidR="00D22C39" w:rsidRDefault="00D22C39" w:rsidP="00D22C39">
      <w:pPr>
        <w:autoSpaceDE w:val="0"/>
        <w:autoSpaceDN w:val="0"/>
        <w:adjustRightInd w:val="0"/>
        <w:ind w:firstLine="567"/>
        <w:rPr>
          <w:noProof/>
          <w:color w:val="000000"/>
          <w:sz w:val="24"/>
          <w:szCs w:val="24"/>
        </w:rPr>
      </w:pPr>
    </w:p>
    <w:p w14:paraId="180AC526" w14:textId="77777777" w:rsidR="00D22C39" w:rsidRDefault="00D22C39" w:rsidP="00D22C39">
      <w:pPr>
        <w:pStyle w:val="Default"/>
        <w:ind w:firstLine="567"/>
        <w:jc w:val="both"/>
        <w:rPr>
          <w:noProof/>
          <w:color w:val="auto"/>
        </w:rPr>
      </w:pPr>
      <w:r>
        <w:rPr>
          <w:noProof/>
        </w:rPr>
        <w:t xml:space="preserve">Kontinuirano ažurirati podatke o pripadnicima Postrojbe CZ opće namjene u mobilizacijskim dokumentima. </w:t>
      </w:r>
      <w:r>
        <w:rPr>
          <w:noProof/>
          <w:color w:val="auto"/>
        </w:rPr>
        <w:t>Potrebno je omogućiti Postrojbi civilne zaštite sva potrebna sredstva i mogućnosti u cilju izvršavanja obveza i sprječavanja širenja zaraze na području Općine Negoslavci izazvane virusom COVID-19.</w:t>
      </w:r>
    </w:p>
    <w:p w14:paraId="703A135A" w14:textId="77777777"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Izvršiti smotru Postrojbe civilne zaštite na način da se članovima Postrojbe dostave Upitnici koje, nakon što popune, moraju poslati⁄donijeti u Općinu. </w:t>
      </w:r>
    </w:p>
    <w:p w14:paraId="7F0547A5" w14:textId="77777777" w:rsidR="00D22C39" w:rsidRDefault="00D22C39" w:rsidP="00D22C39">
      <w:pPr>
        <w:autoSpaceDE w:val="0"/>
        <w:autoSpaceDN w:val="0"/>
        <w:adjustRightInd w:val="0"/>
        <w:ind w:firstLine="567"/>
        <w:rPr>
          <w:noProof/>
          <w:color w:val="000000"/>
          <w:sz w:val="24"/>
          <w:szCs w:val="24"/>
        </w:rPr>
      </w:pPr>
    </w:p>
    <w:p w14:paraId="089A9123" w14:textId="77777777" w:rsidR="00D22C39" w:rsidRDefault="00D22C39" w:rsidP="00D22C39">
      <w:pPr>
        <w:ind w:left="707" w:hanging="140"/>
        <w:rPr>
          <w:b/>
          <w:i/>
          <w:noProof/>
          <w:sz w:val="24"/>
          <w:szCs w:val="24"/>
        </w:rPr>
      </w:pPr>
      <w:r>
        <w:rPr>
          <w:b/>
          <w:bCs/>
          <w:i/>
          <w:noProof/>
          <w:sz w:val="24"/>
          <w:szCs w:val="24"/>
        </w:rPr>
        <w:t xml:space="preserve">2.3.2. </w:t>
      </w:r>
      <w:r>
        <w:rPr>
          <w:b/>
          <w:i/>
          <w:noProof/>
          <w:sz w:val="24"/>
          <w:szCs w:val="24"/>
        </w:rPr>
        <w:t>Povjerenici civilne zaštite</w:t>
      </w:r>
    </w:p>
    <w:p w14:paraId="2CBE997F" w14:textId="77777777" w:rsidR="00D22C39" w:rsidRDefault="00D22C39" w:rsidP="00D22C39">
      <w:pPr>
        <w:ind w:firstLine="567"/>
        <w:rPr>
          <w:noProof/>
          <w:sz w:val="24"/>
          <w:szCs w:val="24"/>
        </w:rPr>
      </w:pPr>
    </w:p>
    <w:p w14:paraId="2713764E" w14:textId="77777777" w:rsidR="00D22C39" w:rsidRDefault="00D22C39" w:rsidP="00D22C39">
      <w:pPr>
        <w:ind w:firstLine="567"/>
        <w:rPr>
          <w:noProof/>
          <w:sz w:val="24"/>
          <w:szCs w:val="24"/>
        </w:rPr>
      </w:pPr>
      <w:r>
        <w:rPr>
          <w:noProof/>
          <w:sz w:val="24"/>
          <w:szCs w:val="24"/>
        </w:rPr>
        <w:t xml:space="preserve">Održati sastanak povjerenika CZ i zamjenika povjerenika, a u svrhu povećanja spremnosti u provođenju akcija civilne zaštite, </w:t>
      </w:r>
      <w:r>
        <w:rPr>
          <w:bCs/>
          <w:noProof/>
          <w:sz w:val="24"/>
          <w:szCs w:val="24"/>
        </w:rPr>
        <w:t>provoditi reviziju povjerenika civilne zaštite i njihovih zamjenika i prema potrebi izvršiti izmjene.</w:t>
      </w:r>
    </w:p>
    <w:p w14:paraId="30AE47A8" w14:textId="77777777" w:rsidR="00D22C39" w:rsidRDefault="00D22C39" w:rsidP="00D22C39">
      <w:pPr>
        <w:autoSpaceDE w:val="0"/>
        <w:autoSpaceDN w:val="0"/>
        <w:adjustRightInd w:val="0"/>
        <w:rPr>
          <w:b/>
          <w:noProof/>
          <w:sz w:val="24"/>
          <w:szCs w:val="24"/>
        </w:rPr>
      </w:pPr>
    </w:p>
    <w:p w14:paraId="28FFD026" w14:textId="77777777" w:rsidR="00D22C39" w:rsidRDefault="00D22C39" w:rsidP="00D22C39">
      <w:pPr>
        <w:autoSpaceDE w:val="0"/>
        <w:autoSpaceDN w:val="0"/>
        <w:adjustRightInd w:val="0"/>
        <w:rPr>
          <w:b/>
          <w:noProof/>
          <w:sz w:val="24"/>
          <w:szCs w:val="24"/>
        </w:rPr>
      </w:pPr>
      <w:r>
        <w:rPr>
          <w:b/>
          <w:noProof/>
          <w:sz w:val="24"/>
          <w:szCs w:val="24"/>
        </w:rPr>
        <w:t>2.4. Službe koje se civilnom zaštitom bave u svojoj redovitoj djelatnosti</w:t>
      </w:r>
    </w:p>
    <w:p w14:paraId="78E10CA8" w14:textId="77777777" w:rsidR="00D22C39" w:rsidRDefault="00D22C39" w:rsidP="00D22C39">
      <w:pPr>
        <w:suppressAutoHyphens/>
        <w:ind w:firstLine="567"/>
        <w:rPr>
          <w:noProof/>
          <w:sz w:val="24"/>
          <w:szCs w:val="24"/>
        </w:rPr>
      </w:pPr>
    </w:p>
    <w:p w14:paraId="6CAF747A" w14:textId="77777777" w:rsidR="00D22C39" w:rsidRDefault="00D22C39" w:rsidP="00D22C39">
      <w:pPr>
        <w:suppressAutoHyphens/>
        <w:ind w:firstLine="567"/>
        <w:rPr>
          <w:noProof/>
          <w:sz w:val="24"/>
          <w:szCs w:val="24"/>
        </w:rPr>
      </w:pPr>
      <w:r>
        <w:rPr>
          <w:noProof/>
          <w:sz w:val="24"/>
          <w:szCs w:val="24"/>
        </w:rPr>
        <w:t xml:space="preserve">Na području </w:t>
      </w:r>
      <w:r>
        <w:rPr>
          <w:bCs/>
          <w:noProof/>
          <w:sz w:val="24"/>
          <w:szCs w:val="24"/>
        </w:rPr>
        <w:t>Općine Negoslavci</w:t>
      </w:r>
      <w:r>
        <w:rPr>
          <w:noProof/>
          <w:sz w:val="24"/>
          <w:szCs w:val="24"/>
        </w:rPr>
        <w:t xml:space="preserve"> djeluju službe i pravne osobe koje se u svojoj redovitoj djelatnosti bave zaštitom i spašavanjem (</w:t>
      </w:r>
      <w:r>
        <w:rPr>
          <w:noProof/>
          <w:color w:val="000000"/>
          <w:sz w:val="24"/>
          <w:szCs w:val="24"/>
        </w:rPr>
        <w:t>zdravstvena ambulanta</w:t>
      </w:r>
      <w:r>
        <w:rPr>
          <w:noProof/>
          <w:sz w:val="24"/>
          <w:szCs w:val="24"/>
        </w:rPr>
        <w:t xml:space="preserve"> DZ Vukovar).</w:t>
      </w:r>
    </w:p>
    <w:p w14:paraId="22145872" w14:textId="77777777" w:rsidR="00D22C39" w:rsidRDefault="00D22C39" w:rsidP="00D22C39">
      <w:pPr>
        <w:autoSpaceDE w:val="0"/>
        <w:autoSpaceDN w:val="0"/>
        <w:adjustRightInd w:val="0"/>
        <w:ind w:firstLine="567"/>
        <w:rPr>
          <w:noProof/>
          <w:sz w:val="24"/>
          <w:szCs w:val="24"/>
        </w:rPr>
      </w:pPr>
      <w:r>
        <w:rPr>
          <w:noProof/>
          <w:sz w:val="24"/>
          <w:szCs w:val="24"/>
        </w:rPr>
        <w:lastRenderedPageBreak/>
        <w:t>U narednom razdoblju potrebno je pojačati suradnju sa službama, koje se zaštitom i spašavanjem bave u okviru svoje redovne djelatnosti kako bi koordiniranim djelovanjem doprinijeli jačanju sustava civilne zaštite na području Općine Negoslavci.</w:t>
      </w:r>
    </w:p>
    <w:p w14:paraId="0191C517" w14:textId="77777777" w:rsidR="00D22C39" w:rsidRDefault="00D22C39" w:rsidP="00D22C39">
      <w:pPr>
        <w:rPr>
          <w:noProof/>
          <w:sz w:val="24"/>
          <w:szCs w:val="24"/>
        </w:rPr>
      </w:pPr>
    </w:p>
    <w:p w14:paraId="5042B542" w14:textId="77777777" w:rsidR="00D22C39" w:rsidRDefault="00D22C39" w:rsidP="00D22C39">
      <w:pPr>
        <w:rPr>
          <w:b/>
          <w:noProof/>
          <w:sz w:val="24"/>
          <w:szCs w:val="24"/>
        </w:rPr>
      </w:pPr>
      <w:r>
        <w:rPr>
          <w:b/>
          <w:noProof/>
          <w:sz w:val="24"/>
          <w:szCs w:val="24"/>
        </w:rPr>
        <w:t>2.5.  Pravne osobe od interesa za civilnu zaštitu</w:t>
      </w:r>
    </w:p>
    <w:p w14:paraId="2A307DC5" w14:textId="77777777" w:rsidR="00D22C39" w:rsidRDefault="00D22C39" w:rsidP="00D22C39">
      <w:pPr>
        <w:rPr>
          <w:noProof/>
          <w:sz w:val="24"/>
          <w:szCs w:val="24"/>
        </w:rPr>
      </w:pPr>
    </w:p>
    <w:p w14:paraId="2155B6E0" w14:textId="77777777" w:rsidR="00D22C39" w:rsidRDefault="00D22C39" w:rsidP="00D22C39">
      <w:pPr>
        <w:tabs>
          <w:tab w:val="left" w:pos="567"/>
        </w:tabs>
        <w:rPr>
          <w:noProof/>
          <w:sz w:val="24"/>
          <w:szCs w:val="24"/>
        </w:rPr>
      </w:pPr>
      <w:r>
        <w:rPr>
          <w:noProof/>
          <w:sz w:val="24"/>
          <w:szCs w:val="24"/>
        </w:rPr>
        <w:tab/>
        <w:t>Pravne osobe sa snagama i kapacitetima od značaja za civilnu zaštitu na području Općine Negoslavci ne postoje.</w:t>
      </w:r>
    </w:p>
    <w:p w14:paraId="70556DB6" w14:textId="77777777" w:rsidR="00D22C39" w:rsidRDefault="00D22C39" w:rsidP="00D22C39">
      <w:pPr>
        <w:tabs>
          <w:tab w:val="left" w:pos="2525"/>
        </w:tabs>
        <w:rPr>
          <w:bCs/>
          <w:noProof/>
          <w:sz w:val="24"/>
          <w:szCs w:val="24"/>
        </w:rPr>
      </w:pPr>
    </w:p>
    <w:p w14:paraId="185EE41E" w14:textId="77777777" w:rsidR="00D22C39" w:rsidRDefault="00D22C39" w:rsidP="00D22C39">
      <w:pPr>
        <w:tabs>
          <w:tab w:val="left" w:pos="2525"/>
        </w:tabs>
        <w:rPr>
          <w:b/>
          <w:bCs/>
          <w:noProof/>
          <w:sz w:val="24"/>
          <w:szCs w:val="24"/>
        </w:rPr>
      </w:pPr>
      <w:r>
        <w:rPr>
          <w:b/>
          <w:bCs/>
          <w:noProof/>
          <w:sz w:val="24"/>
          <w:szCs w:val="24"/>
        </w:rPr>
        <w:t>2.6.  Udruge</w:t>
      </w:r>
      <w:r>
        <w:rPr>
          <w:b/>
          <w:bCs/>
          <w:noProof/>
          <w:sz w:val="24"/>
          <w:szCs w:val="24"/>
        </w:rPr>
        <w:tab/>
      </w:r>
    </w:p>
    <w:p w14:paraId="0B621643" w14:textId="77777777" w:rsidR="00D22C39" w:rsidRDefault="00D22C39" w:rsidP="00D22C39">
      <w:pPr>
        <w:autoSpaceDE w:val="0"/>
        <w:autoSpaceDN w:val="0"/>
        <w:adjustRightInd w:val="0"/>
        <w:ind w:firstLine="567"/>
        <w:rPr>
          <w:noProof/>
          <w:sz w:val="24"/>
          <w:szCs w:val="24"/>
        </w:rPr>
      </w:pPr>
    </w:p>
    <w:p w14:paraId="4CFCC721" w14:textId="77777777" w:rsidR="00D22C39" w:rsidRDefault="00D22C39" w:rsidP="00D22C39">
      <w:pPr>
        <w:ind w:firstLine="567"/>
        <w:rPr>
          <w:noProof/>
          <w:sz w:val="24"/>
          <w:szCs w:val="24"/>
        </w:rPr>
      </w:pPr>
      <w:r>
        <w:rPr>
          <w:noProof/>
          <w:sz w:val="24"/>
          <w:szCs w:val="24"/>
        </w:rPr>
        <w:t>Udruge koje nemaju javne ovlasti, a od interesa su za sustav civilne zaštite (Lovačko društvo  Negoslavci „Fazan“ i SRD „Dobra voda“ Negoslavci), uključuju se u provođenje mjera i aktivnosti sustava civilne zaštite sukladno planovima Općine Negoslavci. Stoga iste trebaju samostalno provoditi osposobljavanje svojih članova i sudjelovati u osposobljavanju i vježbama s drugim operativnim snagama sustava civilne zaštite na području Općine Negoslavci.</w:t>
      </w:r>
    </w:p>
    <w:p w14:paraId="18701F12" w14:textId="77777777" w:rsidR="00D22C39" w:rsidRDefault="00D22C39" w:rsidP="00D22C39">
      <w:pPr>
        <w:tabs>
          <w:tab w:val="left" w:pos="1875"/>
        </w:tabs>
        <w:rPr>
          <w:b/>
          <w:noProof/>
          <w:sz w:val="24"/>
          <w:szCs w:val="24"/>
        </w:rPr>
      </w:pPr>
    </w:p>
    <w:p w14:paraId="2064C677" w14:textId="77777777" w:rsidR="00D22C39" w:rsidRDefault="00D22C39" w:rsidP="00D22C39">
      <w:pPr>
        <w:tabs>
          <w:tab w:val="left" w:pos="1875"/>
        </w:tabs>
        <w:rPr>
          <w:b/>
          <w:noProof/>
          <w:sz w:val="24"/>
          <w:szCs w:val="24"/>
        </w:rPr>
      </w:pPr>
      <w:r>
        <w:rPr>
          <w:b/>
          <w:noProof/>
          <w:sz w:val="24"/>
          <w:szCs w:val="24"/>
        </w:rPr>
        <w:t>3. SURADNJA NA PODRUČJU CIVILNE ZAŠTITE</w:t>
      </w:r>
      <w:r>
        <w:rPr>
          <w:b/>
          <w:noProof/>
          <w:sz w:val="24"/>
          <w:szCs w:val="24"/>
        </w:rPr>
        <w:tab/>
      </w:r>
    </w:p>
    <w:p w14:paraId="551E7D4D" w14:textId="77777777" w:rsidR="00D22C39" w:rsidRDefault="00D22C39" w:rsidP="00D22C39">
      <w:pPr>
        <w:autoSpaceDE w:val="0"/>
        <w:autoSpaceDN w:val="0"/>
        <w:adjustRightInd w:val="0"/>
        <w:ind w:firstLine="567"/>
        <w:rPr>
          <w:noProof/>
          <w:color w:val="000000"/>
          <w:sz w:val="24"/>
          <w:szCs w:val="24"/>
          <w:lang w:eastAsia="en-US"/>
        </w:rPr>
      </w:pPr>
    </w:p>
    <w:p w14:paraId="0DB9C40C" w14:textId="77777777"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Suradnju ostvariti u cilju podizanja razine sigurnosti civilnog stanovništva, imovine i eko-sustava. </w:t>
      </w:r>
    </w:p>
    <w:p w14:paraId="2AA2C85E" w14:textId="77777777"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U okviru Općine Negoslavci potrebno je kontinuirano surađivati (razmjenjivati iskustva, podatke, znanja i vještine) sa drugim subjektima koji sudjeluju u sustavu civilne zaštite i dogovarati zajedničko djelovanje i pružanje međusobne pomoći u skladu s pozitivnim propisima. </w:t>
      </w:r>
    </w:p>
    <w:p w14:paraId="41ED86FB" w14:textId="77777777" w:rsidR="00E322EC" w:rsidRDefault="00D22C39" w:rsidP="00D22C39">
      <w:pPr>
        <w:autoSpaceDE w:val="0"/>
        <w:autoSpaceDN w:val="0"/>
        <w:adjustRightInd w:val="0"/>
        <w:ind w:firstLine="567"/>
        <w:rPr>
          <w:noProof/>
          <w:color w:val="000000"/>
          <w:sz w:val="24"/>
          <w:szCs w:val="24"/>
        </w:rPr>
      </w:pPr>
      <w:r>
        <w:rPr>
          <w:noProof/>
          <w:color w:val="000000"/>
          <w:sz w:val="24"/>
          <w:szCs w:val="24"/>
        </w:rPr>
        <w:t>Nastaviti suradnju sa Službom civilne zaštite Vukovar.</w:t>
      </w:r>
    </w:p>
    <w:p w14:paraId="506013F0" w14:textId="77777777" w:rsidR="00D22C39" w:rsidRDefault="00E322EC" w:rsidP="00E322EC">
      <w:pPr>
        <w:rPr>
          <w:noProof/>
        </w:rPr>
      </w:pPr>
      <w:r>
        <w:rPr>
          <w:noProof/>
        </w:rPr>
        <w:br w:type="page"/>
      </w:r>
    </w:p>
    <w:p w14:paraId="10E9C657" w14:textId="77777777" w:rsidR="00D22C39" w:rsidRDefault="00D22C39" w:rsidP="00D22C39">
      <w:pPr>
        <w:autoSpaceDE w:val="0"/>
        <w:autoSpaceDN w:val="0"/>
        <w:adjustRightInd w:val="0"/>
        <w:ind w:firstLine="567"/>
        <w:rPr>
          <w:noProof/>
          <w:color w:val="000000"/>
          <w:sz w:val="24"/>
          <w:szCs w:val="24"/>
        </w:rPr>
      </w:pPr>
      <w:r>
        <w:rPr>
          <w:noProof/>
          <w:color w:val="000000"/>
          <w:sz w:val="24"/>
          <w:szCs w:val="24"/>
        </w:rPr>
        <w:lastRenderedPageBreak/>
        <w:t xml:space="preserve"> </w:t>
      </w:r>
    </w:p>
    <w:p w14:paraId="736ABD83" w14:textId="77777777" w:rsidR="00D22C39" w:rsidRDefault="00D22C39" w:rsidP="00D22C39">
      <w:pPr>
        <w:shd w:val="clear" w:color="auto" w:fill="FFFFFF"/>
        <w:tabs>
          <w:tab w:val="left" w:pos="1445"/>
        </w:tabs>
        <w:rPr>
          <w:b/>
          <w:bCs/>
          <w:noProof/>
          <w:spacing w:val="-10"/>
          <w:sz w:val="24"/>
          <w:szCs w:val="24"/>
        </w:rPr>
      </w:pPr>
      <w:r>
        <w:rPr>
          <w:b/>
          <w:bCs/>
          <w:noProof/>
          <w:spacing w:val="-12"/>
          <w:sz w:val="24"/>
          <w:szCs w:val="24"/>
        </w:rPr>
        <w:t>4.</w:t>
      </w:r>
      <w:r>
        <w:rPr>
          <w:b/>
          <w:bCs/>
          <w:noProof/>
          <w:sz w:val="24"/>
          <w:szCs w:val="24"/>
        </w:rPr>
        <w:t xml:space="preserve"> </w:t>
      </w:r>
      <w:r>
        <w:rPr>
          <w:b/>
          <w:bCs/>
          <w:noProof/>
          <w:spacing w:val="-10"/>
          <w:sz w:val="24"/>
          <w:szCs w:val="24"/>
        </w:rPr>
        <w:t>FINANCIRANJE SUSTAVA CIVILNE ZAŠTITE</w:t>
      </w:r>
    </w:p>
    <w:p w14:paraId="60F5367C" w14:textId="77777777" w:rsidR="00D22C39" w:rsidRDefault="00D22C39" w:rsidP="00D22C39">
      <w:pPr>
        <w:autoSpaceDE w:val="0"/>
        <w:autoSpaceDN w:val="0"/>
        <w:adjustRightInd w:val="0"/>
        <w:ind w:firstLine="567"/>
        <w:rPr>
          <w:noProof/>
          <w:sz w:val="24"/>
          <w:szCs w:val="24"/>
        </w:rPr>
      </w:pPr>
    </w:p>
    <w:p w14:paraId="3A382277" w14:textId="77777777" w:rsidR="00D22C39" w:rsidRDefault="00D22C39" w:rsidP="00D22C39">
      <w:pPr>
        <w:autoSpaceDE w:val="0"/>
        <w:autoSpaceDN w:val="0"/>
        <w:adjustRightInd w:val="0"/>
        <w:ind w:firstLine="567"/>
        <w:rPr>
          <w:noProof/>
          <w:sz w:val="24"/>
          <w:szCs w:val="24"/>
        </w:rPr>
      </w:pPr>
      <w:r>
        <w:rPr>
          <w:noProof/>
          <w:sz w:val="24"/>
          <w:szCs w:val="24"/>
        </w:rPr>
        <w:t>Prema Zakonu o civilnoj zaštiti, izvršno tijelo jedinice lokalne samouprave odgovorno je za osnivanje, razvoj i financiranje, opremanje, osposobljavanje i uvježbavanje operativnih snaga. Stoga, će biti u Proračunu Općine Negoslavci za 2021. godinu u skladu s ostalim posebnim propisima ugrađene sljedeće stavke:</w:t>
      </w:r>
    </w:p>
    <w:p w14:paraId="168F0CE5" w14:textId="77777777" w:rsidR="00E322EC" w:rsidRDefault="00E322EC" w:rsidP="00D22C39">
      <w:pPr>
        <w:autoSpaceDE w:val="0"/>
        <w:autoSpaceDN w:val="0"/>
        <w:adjustRightInd w:val="0"/>
        <w:ind w:firstLine="567"/>
        <w:rPr>
          <w:noProof/>
          <w:sz w:val="24"/>
          <w:szCs w:val="24"/>
        </w:rPr>
      </w:pPr>
    </w:p>
    <w:p w14:paraId="08EE629E" w14:textId="77777777" w:rsidR="00D22C39" w:rsidRDefault="0089227D" w:rsidP="00414D3D">
      <w:pPr>
        <w:autoSpaceDE w:val="0"/>
        <w:autoSpaceDN w:val="0"/>
        <w:adjustRightInd w:val="0"/>
        <w:rPr>
          <w:noProof/>
          <w:sz w:val="24"/>
          <w:szCs w:val="24"/>
        </w:rPr>
      </w:pPr>
      <w:r w:rsidRPr="002275DB">
        <w:rPr>
          <w:noProof/>
        </w:rPr>
        <w:drawing>
          <wp:inline distT="0" distB="0" distL="0" distR="0" wp14:anchorId="42FA4E77" wp14:editId="17A0F75C">
            <wp:extent cx="6124575" cy="2771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r w:rsidRPr="002275DB">
        <w:rPr>
          <w:noProof/>
        </w:rPr>
        <w:drawing>
          <wp:inline distT="0" distB="0" distL="0" distR="0" wp14:anchorId="153E4CE1" wp14:editId="12182005">
            <wp:extent cx="6124575" cy="269557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inline>
        </w:drawing>
      </w:r>
      <w:r w:rsidR="00D22C39">
        <w:rPr>
          <w:noProof/>
          <w:sz w:val="24"/>
          <w:szCs w:val="24"/>
        </w:rPr>
        <w:t xml:space="preserve">Godišnji Plan razvoja sustava civilne zaštite Općine Negoslavci za 2021. godinu će se objaviti u Službenom glasniku Općine Negoslavci i stupa na snagu prvi dan nakon dana objave. </w:t>
      </w:r>
    </w:p>
    <w:p w14:paraId="3C4A0E6E" w14:textId="77777777" w:rsidR="00D22C39" w:rsidRDefault="00D22C39" w:rsidP="00D22C39">
      <w:pPr>
        <w:ind w:firstLine="709"/>
        <w:rPr>
          <w:noProof/>
          <w:sz w:val="24"/>
          <w:szCs w:val="24"/>
        </w:rPr>
      </w:pPr>
    </w:p>
    <w:p w14:paraId="0018734C" w14:textId="77777777" w:rsidR="00D22C39" w:rsidRDefault="00D22C39" w:rsidP="00D22C39">
      <w:pPr>
        <w:ind w:firstLine="709"/>
        <w:rPr>
          <w:noProof/>
          <w:sz w:val="24"/>
          <w:szCs w:val="24"/>
        </w:rPr>
      </w:pPr>
    </w:p>
    <w:p w14:paraId="450BDC36" w14:textId="77777777" w:rsidR="00D22C39" w:rsidRDefault="00D22C39" w:rsidP="00D22C39">
      <w:pPr>
        <w:widowControl w:val="0"/>
        <w:shd w:val="clear" w:color="auto" w:fill="FFFFFF"/>
        <w:autoSpaceDE w:val="0"/>
        <w:autoSpaceDN w:val="0"/>
        <w:adjustRightInd w:val="0"/>
        <w:jc w:val="center"/>
        <w:rPr>
          <w:b/>
          <w:noProof/>
          <w:spacing w:val="-5"/>
          <w:sz w:val="24"/>
          <w:szCs w:val="24"/>
        </w:rPr>
      </w:pPr>
      <w:r>
        <w:rPr>
          <w:b/>
          <w:noProof/>
          <w:spacing w:val="-5"/>
          <w:sz w:val="24"/>
          <w:szCs w:val="24"/>
        </w:rPr>
        <w:t xml:space="preserve">                                                                                                                 Predsjednik Općinskog vijeća </w:t>
      </w:r>
    </w:p>
    <w:p w14:paraId="730BE6E5" w14:textId="77777777" w:rsidR="00D22C39" w:rsidRDefault="00D22C39" w:rsidP="00D22C39">
      <w:pPr>
        <w:rPr>
          <w:noProof/>
          <w:sz w:val="24"/>
          <w:szCs w:val="24"/>
        </w:rPr>
      </w:pPr>
    </w:p>
    <w:p w14:paraId="2AA5E085" w14:textId="77777777" w:rsidR="00D22C39" w:rsidRDefault="00D22C39" w:rsidP="009C7E84">
      <w:pPr>
        <w:rPr>
          <w:noProof/>
          <w:sz w:val="24"/>
          <w:szCs w:val="24"/>
          <w:lang w:eastAsia="en-US"/>
        </w:rPr>
      </w:pPr>
      <w:r>
        <w:rPr>
          <w:b/>
          <w:noProof/>
          <w:sz w:val="24"/>
          <w:szCs w:val="24"/>
          <w:lang w:eastAsia="zh-CN"/>
        </w:rPr>
        <w:t xml:space="preserve">                                                                                                                 </w:t>
      </w:r>
      <w:r>
        <w:rPr>
          <w:noProof/>
          <w:sz w:val="24"/>
          <w:szCs w:val="24"/>
        </w:rPr>
        <w:tab/>
        <w:t>Miodrag Mišanović</w:t>
      </w:r>
    </w:p>
    <w:p w14:paraId="38A31593" w14:textId="77777777" w:rsidR="00477415" w:rsidRDefault="00477415" w:rsidP="00B8289B">
      <w:pPr>
        <w:rPr>
          <w:noProof/>
          <w:sz w:val="24"/>
          <w:szCs w:val="24"/>
          <w:lang w:val="hr-HR"/>
        </w:rPr>
      </w:pPr>
    </w:p>
    <w:p w14:paraId="637F7846" w14:textId="77777777" w:rsidR="009C7E84" w:rsidRDefault="0089227D" w:rsidP="009C7E84">
      <w:pPr>
        <w:rPr>
          <w:noProof/>
          <w:sz w:val="24"/>
          <w:szCs w:val="24"/>
          <w:lang w:val="hr-HR"/>
        </w:rPr>
      </w:pPr>
      <w:r>
        <w:rPr>
          <w:noProof/>
          <w:sz w:val="24"/>
          <w:szCs w:val="24"/>
          <w:lang w:val="hr-HR"/>
        </w:rPr>
        <mc:AlternateContent>
          <mc:Choice Requires="wps">
            <w:drawing>
              <wp:anchor distT="0" distB="0" distL="114300" distR="114300" simplePos="0" relativeHeight="251651584" behindDoc="0" locked="0" layoutInCell="1" allowOverlap="1" wp14:anchorId="42910FD8" wp14:editId="5219BBDE">
                <wp:simplePos x="0" y="0"/>
                <wp:positionH relativeFrom="column">
                  <wp:posOffset>-5715</wp:posOffset>
                </wp:positionH>
                <wp:positionV relativeFrom="paragraph">
                  <wp:posOffset>98425</wp:posOffset>
                </wp:positionV>
                <wp:extent cx="6010275" cy="0"/>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750430" id="AutoShape 6" o:spid="_x0000_s1026" type="#_x0000_t32" style="position:absolute;margin-left:-.45pt;margin-top:7.75pt;width:473.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" strokecolor="#a5a5a5" strokeweight="3pt">
                <v:shadow color="#525252" opacity=".5" offset="1pt"/>
              </v:shape>
            </w:pict>
          </mc:Fallback>
        </mc:AlternateContent>
      </w:r>
    </w:p>
    <w:p w14:paraId="2C360766" w14:textId="77777777" w:rsidR="009C7E84" w:rsidRDefault="009C7E84" w:rsidP="00B8289B">
      <w:pPr>
        <w:rPr>
          <w:noProof/>
          <w:sz w:val="24"/>
          <w:szCs w:val="24"/>
          <w:lang w:val="hr-HR"/>
        </w:rPr>
      </w:pPr>
      <w:r>
        <w:rPr>
          <w:noProof/>
          <w:sz w:val="24"/>
          <w:szCs w:val="24"/>
          <w:lang w:val="hr-HR"/>
        </w:rPr>
        <w:br w:type="page"/>
      </w:r>
    </w:p>
    <w:p w14:paraId="2FC69219" w14:textId="77777777"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lastRenderedPageBreak/>
        <w:t xml:space="preserve">KLASA: </w:t>
      </w:r>
      <w:r w:rsidRPr="009C7E84">
        <w:rPr>
          <w:rFonts w:eastAsia="Calibri"/>
          <w:sz w:val="24"/>
          <w:szCs w:val="24"/>
          <w:lang w:val="hr-HR" w:eastAsia="en-US"/>
        </w:rPr>
        <w:t>400-08/20-01/01</w:t>
      </w:r>
    </w:p>
    <w:p w14:paraId="6FDF8BD7" w14:textId="77777777"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t xml:space="preserve">URBROJ: </w:t>
      </w:r>
      <w:r w:rsidRPr="009C7E84">
        <w:rPr>
          <w:rFonts w:eastAsia="Calibri"/>
          <w:sz w:val="24"/>
          <w:szCs w:val="24"/>
          <w:lang w:val="hr-HR" w:eastAsia="en-US"/>
        </w:rPr>
        <w:t>2196/06-02-20-01</w:t>
      </w:r>
    </w:p>
    <w:p w14:paraId="6E04B13C" w14:textId="77777777"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t xml:space="preserve">Negoslavci, </w:t>
      </w:r>
      <w:r w:rsidRPr="009C7E84">
        <w:rPr>
          <w:rFonts w:eastAsia="Calibri"/>
          <w:sz w:val="24"/>
          <w:szCs w:val="24"/>
          <w:lang w:val="hr-HR" w:eastAsia="en-US"/>
        </w:rPr>
        <w:t>28.12.2020. godine</w:t>
      </w:r>
    </w:p>
    <w:p w14:paraId="45104DFF" w14:textId="77777777" w:rsidR="009C7E84" w:rsidRPr="009C7E84" w:rsidRDefault="009C7E84" w:rsidP="009C7E84">
      <w:pPr>
        <w:rPr>
          <w:rFonts w:eastAsia="Calibri"/>
          <w:b/>
          <w:sz w:val="24"/>
          <w:szCs w:val="24"/>
          <w:lang w:val="hr-HR" w:eastAsia="en-US"/>
        </w:rPr>
      </w:pPr>
    </w:p>
    <w:p w14:paraId="1D8D0B93" w14:textId="77777777" w:rsidR="009C7E84" w:rsidRPr="009C7E84" w:rsidRDefault="009C7E84" w:rsidP="009C7E84">
      <w:pPr>
        <w:rPr>
          <w:rFonts w:eastAsia="Calibri"/>
          <w:b/>
          <w:sz w:val="24"/>
          <w:szCs w:val="24"/>
          <w:lang w:val="hr-HR" w:eastAsia="en-US"/>
        </w:rPr>
      </w:pPr>
    </w:p>
    <w:p w14:paraId="4701DB5F" w14:textId="77777777" w:rsidR="009C7E84" w:rsidRPr="009C7E84" w:rsidRDefault="009C7E84" w:rsidP="009C7E84">
      <w:pPr>
        <w:jc w:val="both"/>
        <w:rPr>
          <w:rFonts w:eastAsia="Calibri"/>
          <w:sz w:val="24"/>
          <w:szCs w:val="24"/>
          <w:lang w:val="hr-HR" w:eastAsia="en-US"/>
        </w:rPr>
      </w:pPr>
      <w:r w:rsidRPr="009C7E84">
        <w:rPr>
          <w:rFonts w:eastAsia="Calibri"/>
          <w:b/>
          <w:sz w:val="24"/>
          <w:szCs w:val="24"/>
          <w:lang w:val="hr-HR" w:eastAsia="en-US"/>
        </w:rPr>
        <w:tab/>
      </w:r>
      <w:r w:rsidRPr="009C7E84">
        <w:rPr>
          <w:rFonts w:eastAsia="Calibri"/>
          <w:sz w:val="24"/>
          <w:szCs w:val="24"/>
          <w:lang w:val="hr-HR" w:eastAsia="en-US"/>
        </w:rPr>
        <w:t>Općinsko vijeće Općine Negoslavci na svojoj sjednici održanoj dana 28.12.2020. godine temeljem članka 6. i 39. Zakona o proračunu („Narodne novine“ broj 87/08, 136/12 i 15/15) i članka 19. točke 2. i 8. Statuta Općine Negoslavci („Službeni vjesnik“ VSŽ broj 04/20) donosi</w:t>
      </w:r>
    </w:p>
    <w:p w14:paraId="2D49A49A" w14:textId="77777777" w:rsidR="009C7E84" w:rsidRPr="009C7E84" w:rsidRDefault="009C7E84" w:rsidP="009C7E84">
      <w:pPr>
        <w:rPr>
          <w:rFonts w:eastAsia="Calibri"/>
          <w:sz w:val="24"/>
          <w:szCs w:val="24"/>
          <w:lang w:val="hr-HR" w:eastAsia="en-US"/>
        </w:rPr>
      </w:pPr>
    </w:p>
    <w:p w14:paraId="7D3C80A8" w14:textId="77777777" w:rsidR="009C7E84" w:rsidRPr="009C7E84" w:rsidRDefault="009C7E84" w:rsidP="009C7E84">
      <w:pPr>
        <w:rPr>
          <w:rFonts w:eastAsia="Calibri"/>
          <w:sz w:val="24"/>
          <w:szCs w:val="24"/>
          <w:lang w:val="hr-HR" w:eastAsia="en-US"/>
        </w:rPr>
      </w:pPr>
    </w:p>
    <w:p w14:paraId="1520AFA2" w14:textId="77777777" w:rsidR="009C7E84" w:rsidRPr="009C7E84" w:rsidRDefault="009C7E84" w:rsidP="002469FF">
      <w:pPr>
        <w:pStyle w:val="Naslov1"/>
        <w:jc w:val="center"/>
        <w:rPr>
          <w:rFonts w:eastAsia="Calibri"/>
          <w:b/>
          <w:szCs w:val="24"/>
          <w:lang w:eastAsia="en-US"/>
        </w:rPr>
      </w:pPr>
      <w:bookmarkStart w:id="2" w:name="_Toc62727855"/>
      <w:r w:rsidRPr="009C7E84">
        <w:rPr>
          <w:rFonts w:eastAsia="Calibri"/>
          <w:b/>
          <w:szCs w:val="24"/>
          <w:lang w:eastAsia="en-US"/>
        </w:rPr>
        <w:t>ODLUKU O DONOŠENJU PRORAČUNA OPĆINE NEGOSLAVCI</w:t>
      </w:r>
      <w:r w:rsidR="002469FF">
        <w:rPr>
          <w:rFonts w:eastAsia="Calibri"/>
          <w:b/>
          <w:szCs w:val="24"/>
          <w:lang w:eastAsia="en-US"/>
        </w:rPr>
        <w:t xml:space="preserve"> </w:t>
      </w:r>
      <w:r w:rsidRPr="009C7E84">
        <w:rPr>
          <w:rFonts w:eastAsia="Calibri"/>
          <w:b/>
          <w:szCs w:val="24"/>
          <w:lang w:eastAsia="en-US"/>
        </w:rPr>
        <w:t>ZA 2021. GODINU</w:t>
      </w:r>
      <w:r w:rsidR="002469FF">
        <w:rPr>
          <w:rFonts w:eastAsia="Calibri"/>
          <w:b/>
          <w:szCs w:val="24"/>
          <w:lang w:eastAsia="en-US"/>
        </w:rPr>
        <w:t xml:space="preserve"> </w:t>
      </w:r>
      <w:r w:rsidRPr="009C7E84">
        <w:rPr>
          <w:rFonts w:eastAsia="Calibri"/>
          <w:b/>
          <w:szCs w:val="24"/>
          <w:lang w:eastAsia="en-US"/>
        </w:rPr>
        <w:t xml:space="preserve">I </w:t>
      </w:r>
      <w:r w:rsidR="002469FF">
        <w:rPr>
          <w:rFonts w:eastAsia="Calibri"/>
          <w:b/>
          <w:szCs w:val="24"/>
          <w:lang w:eastAsia="en-US"/>
        </w:rPr>
        <w:t xml:space="preserve"> P</w:t>
      </w:r>
      <w:r w:rsidRPr="009C7E84">
        <w:rPr>
          <w:rFonts w:eastAsia="Calibri"/>
          <w:b/>
          <w:szCs w:val="24"/>
          <w:lang w:eastAsia="en-US"/>
        </w:rPr>
        <w:t>ROJEKCIJE PRORAČUNA</w:t>
      </w:r>
      <w:r w:rsidR="002469FF">
        <w:rPr>
          <w:rFonts w:eastAsia="Calibri"/>
          <w:b/>
          <w:szCs w:val="24"/>
          <w:lang w:eastAsia="en-US"/>
        </w:rPr>
        <w:t xml:space="preserve"> </w:t>
      </w:r>
      <w:r w:rsidRPr="009C7E84">
        <w:rPr>
          <w:rFonts w:eastAsia="Calibri"/>
          <w:b/>
          <w:szCs w:val="24"/>
          <w:lang w:eastAsia="en-US"/>
        </w:rPr>
        <w:t>ZA 2022. I 2023. GODINU</w:t>
      </w:r>
      <w:bookmarkEnd w:id="2"/>
    </w:p>
    <w:p w14:paraId="21FEA468" w14:textId="77777777" w:rsidR="009C7E84" w:rsidRPr="009C7E84" w:rsidRDefault="009C7E84" w:rsidP="009C7E84">
      <w:pPr>
        <w:jc w:val="center"/>
        <w:rPr>
          <w:rFonts w:eastAsia="Calibri"/>
          <w:sz w:val="24"/>
          <w:szCs w:val="24"/>
          <w:lang w:val="hr-HR" w:eastAsia="en-US"/>
        </w:rPr>
      </w:pPr>
    </w:p>
    <w:p w14:paraId="40F5F95B" w14:textId="77777777" w:rsidR="009C7E84" w:rsidRPr="009C7E84" w:rsidRDefault="009C7E84" w:rsidP="009C7E84">
      <w:pPr>
        <w:jc w:val="center"/>
        <w:rPr>
          <w:rFonts w:eastAsia="Calibri"/>
          <w:sz w:val="24"/>
          <w:szCs w:val="24"/>
          <w:lang w:val="hr-HR" w:eastAsia="en-US"/>
        </w:rPr>
      </w:pPr>
    </w:p>
    <w:p w14:paraId="376BEE27" w14:textId="77777777" w:rsidR="009C7E84" w:rsidRPr="009C7E84" w:rsidRDefault="009C7E84" w:rsidP="009C7E84">
      <w:pPr>
        <w:jc w:val="center"/>
        <w:rPr>
          <w:rFonts w:eastAsia="Calibri"/>
          <w:sz w:val="24"/>
          <w:szCs w:val="24"/>
          <w:lang w:val="hr-HR" w:eastAsia="en-US"/>
        </w:rPr>
      </w:pPr>
    </w:p>
    <w:p w14:paraId="429C1CB1" w14:textId="77777777"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1.</w:t>
      </w:r>
    </w:p>
    <w:p w14:paraId="7A0599EC" w14:textId="77777777" w:rsidR="009C7E84" w:rsidRPr="009C7E84" w:rsidRDefault="009C7E84" w:rsidP="009C7E84">
      <w:pPr>
        <w:jc w:val="center"/>
        <w:rPr>
          <w:rFonts w:eastAsia="Calibri"/>
          <w:b/>
          <w:sz w:val="24"/>
          <w:szCs w:val="24"/>
          <w:lang w:val="hr-HR" w:eastAsia="en-US"/>
        </w:rPr>
      </w:pPr>
    </w:p>
    <w:p w14:paraId="43EEFAF4" w14:textId="77777777"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Donosi se Proračun Općine Negoslavci za 2021. godinu.</w:t>
      </w:r>
    </w:p>
    <w:p w14:paraId="421E452C" w14:textId="77777777" w:rsidR="009C7E84" w:rsidRPr="009C7E84" w:rsidRDefault="009C7E84" w:rsidP="009C7E84">
      <w:pPr>
        <w:rPr>
          <w:rFonts w:eastAsia="Calibri"/>
          <w:sz w:val="24"/>
          <w:szCs w:val="24"/>
          <w:lang w:val="hr-HR" w:eastAsia="en-US"/>
        </w:rPr>
      </w:pPr>
    </w:p>
    <w:p w14:paraId="1E507D5B" w14:textId="77777777"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2.</w:t>
      </w:r>
    </w:p>
    <w:p w14:paraId="10E5D3C5" w14:textId="77777777" w:rsidR="009C7E84" w:rsidRPr="009C7E84" w:rsidRDefault="009C7E84" w:rsidP="009C7E84">
      <w:pPr>
        <w:jc w:val="center"/>
        <w:rPr>
          <w:rFonts w:eastAsia="Calibri"/>
          <w:b/>
          <w:sz w:val="24"/>
          <w:szCs w:val="24"/>
          <w:lang w:val="hr-HR" w:eastAsia="en-US"/>
        </w:rPr>
      </w:pPr>
    </w:p>
    <w:p w14:paraId="5BF9D986" w14:textId="77777777"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Općine Negoslavci za 2021. godinu sadrži i projekcije proračuna za 2022. i 2023. godinu, te obuhvaća:</w:t>
      </w:r>
    </w:p>
    <w:p w14:paraId="1B1AC2EC" w14:textId="77777777"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plan za 2021. godinu,</w:t>
      </w:r>
    </w:p>
    <w:p w14:paraId="6CB49805" w14:textId="77777777"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projekciju za 2022. godinu</w:t>
      </w:r>
    </w:p>
    <w:p w14:paraId="6738F22C" w14:textId="77777777"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projekcija za 2023. godinu.</w:t>
      </w:r>
    </w:p>
    <w:p w14:paraId="0EAF73A7" w14:textId="77777777" w:rsidR="009C7E84" w:rsidRPr="009C7E84" w:rsidRDefault="009C7E84" w:rsidP="009C7E84">
      <w:pPr>
        <w:rPr>
          <w:rFonts w:eastAsia="Calibri"/>
          <w:sz w:val="24"/>
          <w:szCs w:val="24"/>
          <w:lang w:val="hr-HR" w:eastAsia="en-US"/>
        </w:rPr>
      </w:pPr>
    </w:p>
    <w:p w14:paraId="7BF49632" w14:textId="77777777"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3.</w:t>
      </w:r>
    </w:p>
    <w:p w14:paraId="7132F5C5" w14:textId="77777777" w:rsidR="009C7E84" w:rsidRPr="009C7E84" w:rsidRDefault="009C7E84" w:rsidP="009C7E84">
      <w:pPr>
        <w:jc w:val="center"/>
        <w:rPr>
          <w:rFonts w:eastAsia="Calibri"/>
          <w:b/>
          <w:sz w:val="24"/>
          <w:szCs w:val="24"/>
          <w:lang w:val="hr-HR" w:eastAsia="en-US"/>
        </w:rPr>
      </w:pPr>
    </w:p>
    <w:p w14:paraId="4B0B7F47" w14:textId="77777777"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za 2021. godinu kao i projekcije za 2022. i 2023. godinu prilažu se.</w:t>
      </w:r>
    </w:p>
    <w:p w14:paraId="131E9240" w14:textId="77777777"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će se objaviti u Službenom glasniku Općine Negoslavci, a stupa na snagu i primjenjuje se od 01.01.2021. godine.</w:t>
      </w:r>
    </w:p>
    <w:p w14:paraId="16DD515B" w14:textId="77777777" w:rsidR="009C7E84" w:rsidRPr="009C7E84" w:rsidRDefault="009C7E84" w:rsidP="009C7E84">
      <w:pPr>
        <w:rPr>
          <w:rFonts w:eastAsia="Calibri"/>
          <w:sz w:val="24"/>
          <w:szCs w:val="24"/>
          <w:lang w:val="hr-HR" w:eastAsia="en-US"/>
        </w:rPr>
      </w:pPr>
    </w:p>
    <w:p w14:paraId="4386DB10" w14:textId="77777777" w:rsidR="009C7E84" w:rsidRPr="009C7E84" w:rsidRDefault="009C7E84" w:rsidP="009C7E84">
      <w:pPr>
        <w:rPr>
          <w:rFonts w:eastAsia="Calibri"/>
          <w:sz w:val="24"/>
          <w:szCs w:val="24"/>
          <w:lang w:val="hr-HR" w:eastAsia="en-US"/>
        </w:rPr>
      </w:pPr>
    </w:p>
    <w:p w14:paraId="278EC7D6" w14:textId="77777777" w:rsidR="009C7E84" w:rsidRPr="009C7E84" w:rsidRDefault="009C7E84" w:rsidP="009C7E84">
      <w:pPr>
        <w:rPr>
          <w:rFonts w:eastAsia="Calibri"/>
          <w:sz w:val="24"/>
          <w:szCs w:val="24"/>
          <w:lang w:val="hr-HR" w:eastAsia="en-US"/>
        </w:rPr>
      </w:pPr>
    </w:p>
    <w:p w14:paraId="2B951A1C" w14:textId="77777777" w:rsidR="009C7E84" w:rsidRPr="009C7E84" w:rsidRDefault="009C7E84" w:rsidP="009C7E84">
      <w:pPr>
        <w:rPr>
          <w:rFonts w:eastAsia="Calibri"/>
          <w:sz w:val="24"/>
          <w:szCs w:val="24"/>
          <w:lang w:val="hr-HR" w:eastAsia="en-US"/>
        </w:rPr>
      </w:pPr>
    </w:p>
    <w:p w14:paraId="121774F3" w14:textId="77777777" w:rsidR="009C7E84" w:rsidRPr="009C7E84" w:rsidRDefault="009C7E84" w:rsidP="009C7E84">
      <w:pPr>
        <w:jc w:val="right"/>
        <w:rPr>
          <w:rFonts w:eastAsia="Calibri"/>
          <w:b/>
          <w:sz w:val="24"/>
          <w:szCs w:val="24"/>
          <w:lang w:val="hr-HR" w:eastAsia="en-US"/>
        </w:rPr>
      </w:pPr>
      <w:r w:rsidRPr="009C7E84">
        <w:rPr>
          <w:rFonts w:eastAsia="Calibri"/>
          <w:b/>
          <w:sz w:val="24"/>
          <w:szCs w:val="24"/>
          <w:lang w:val="hr-HR" w:eastAsia="en-US"/>
        </w:rPr>
        <w:t>Predsjednik Općinskog vijeća</w:t>
      </w:r>
    </w:p>
    <w:p w14:paraId="28EE3A69" w14:textId="77777777" w:rsidR="009C7E84" w:rsidRPr="009C7E84" w:rsidRDefault="009C7E84" w:rsidP="009C7E84">
      <w:pPr>
        <w:jc w:val="right"/>
        <w:rPr>
          <w:rFonts w:eastAsia="Calibri"/>
          <w:b/>
          <w:sz w:val="24"/>
          <w:szCs w:val="24"/>
          <w:lang w:val="hr-HR" w:eastAsia="en-US"/>
        </w:rPr>
      </w:pPr>
    </w:p>
    <w:p w14:paraId="5643A775" w14:textId="77777777" w:rsidR="009C7E84" w:rsidRPr="009C7E84" w:rsidRDefault="009C7E84" w:rsidP="009C7E84">
      <w:pPr>
        <w:jc w:val="right"/>
        <w:rPr>
          <w:rFonts w:eastAsia="Calibri"/>
          <w:sz w:val="24"/>
          <w:szCs w:val="24"/>
          <w:lang w:val="hr-HR" w:eastAsia="en-US"/>
        </w:rPr>
      </w:pP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7C7C211F" w14:textId="77777777" w:rsidR="009C7E84" w:rsidRPr="009C7E84" w:rsidRDefault="009C7E84" w:rsidP="009C7E84">
      <w:pPr>
        <w:rPr>
          <w:rFonts w:eastAsia="Calibri"/>
          <w:sz w:val="24"/>
          <w:szCs w:val="24"/>
          <w:lang w:val="hr-HR" w:eastAsia="en-US"/>
        </w:rPr>
      </w:pPr>
    </w:p>
    <w:p w14:paraId="410F9880" w14:textId="77777777" w:rsidR="009C7E84" w:rsidRDefault="0089227D" w:rsidP="009C7E84">
      <w:pPr>
        <w:rPr>
          <w:noProof/>
          <w:sz w:val="24"/>
          <w:szCs w:val="24"/>
          <w:lang w:val="hr-HR"/>
        </w:rPr>
      </w:pPr>
      <w:r>
        <w:rPr>
          <w:noProof/>
          <w:sz w:val="24"/>
          <w:szCs w:val="24"/>
          <w:lang w:val="hr-HR"/>
        </w:rPr>
        <mc:AlternateContent>
          <mc:Choice Requires="wps">
            <w:drawing>
              <wp:anchor distT="0" distB="0" distL="114300" distR="114300" simplePos="0" relativeHeight="251652608" behindDoc="0" locked="0" layoutInCell="1" allowOverlap="1" wp14:anchorId="40490ACA" wp14:editId="4D2FCABD">
                <wp:simplePos x="0" y="0"/>
                <wp:positionH relativeFrom="column">
                  <wp:posOffset>-5715</wp:posOffset>
                </wp:positionH>
                <wp:positionV relativeFrom="paragraph">
                  <wp:posOffset>98425</wp:posOffset>
                </wp:positionV>
                <wp:extent cx="6219825" cy="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91FAA6" id="AutoShape 7" o:spid="_x0000_s1026" type="#_x0000_t32" style="position:absolute;margin-left:-.45pt;margin-top:7.75pt;width:489.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np+IfdMBAACM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0E5A3242" w14:textId="77777777" w:rsidR="009C7E84" w:rsidRDefault="009C7E84" w:rsidP="009C7E84">
      <w:pPr>
        <w:rPr>
          <w:sz w:val="24"/>
          <w:szCs w:val="24"/>
          <w:lang w:val="hr-HR"/>
        </w:rPr>
      </w:pPr>
    </w:p>
    <w:p w14:paraId="3546B397" w14:textId="77777777" w:rsidR="00CD4559" w:rsidRDefault="00CD4559" w:rsidP="009C7E84">
      <w:pPr>
        <w:rPr>
          <w:sz w:val="24"/>
          <w:szCs w:val="24"/>
          <w:lang w:val="hr-HR"/>
        </w:rPr>
      </w:pPr>
    </w:p>
    <w:p w14:paraId="746488BC" w14:textId="77777777" w:rsidR="00CD4559" w:rsidRDefault="00CD4559" w:rsidP="009C7E84">
      <w:pPr>
        <w:rPr>
          <w:sz w:val="24"/>
          <w:szCs w:val="24"/>
          <w:lang w:val="hr-HR"/>
        </w:rPr>
      </w:pPr>
      <w:r>
        <w:rPr>
          <w:sz w:val="24"/>
          <w:szCs w:val="24"/>
          <w:lang w:val="hr-HR"/>
        </w:rPr>
        <w:br w:type="page"/>
      </w:r>
    </w:p>
    <w:p w14:paraId="4FDE8F2E" w14:textId="77777777" w:rsidR="00CD4559" w:rsidRPr="00946557" w:rsidRDefault="00CD4559" w:rsidP="00CD4559">
      <w:pPr>
        <w:rPr>
          <w:sz w:val="24"/>
          <w:szCs w:val="24"/>
          <w:lang w:val="hr-HR"/>
        </w:rPr>
      </w:pPr>
      <w:r w:rsidRPr="00946557">
        <w:rPr>
          <w:b/>
          <w:sz w:val="24"/>
          <w:szCs w:val="24"/>
          <w:lang w:val="hr-HR"/>
        </w:rPr>
        <w:lastRenderedPageBreak/>
        <w:t>KLASA:</w:t>
      </w:r>
      <w:r w:rsidRPr="00946557">
        <w:rPr>
          <w:sz w:val="24"/>
          <w:szCs w:val="24"/>
          <w:lang w:val="hr-HR"/>
        </w:rPr>
        <w:t xml:space="preserve"> 400-08/20-01/01</w:t>
      </w:r>
    </w:p>
    <w:p w14:paraId="2827AD5B" w14:textId="77777777" w:rsidR="00CD4559" w:rsidRPr="00946557" w:rsidRDefault="00CD4559" w:rsidP="00CD4559">
      <w:pPr>
        <w:rPr>
          <w:sz w:val="24"/>
          <w:szCs w:val="24"/>
          <w:lang w:val="hr-HR"/>
        </w:rPr>
      </w:pPr>
      <w:r w:rsidRPr="00946557">
        <w:rPr>
          <w:b/>
          <w:sz w:val="24"/>
          <w:szCs w:val="24"/>
          <w:lang w:val="hr-HR"/>
        </w:rPr>
        <w:t>URBROJ:</w:t>
      </w:r>
      <w:r w:rsidRPr="00946557">
        <w:rPr>
          <w:sz w:val="24"/>
          <w:szCs w:val="24"/>
          <w:lang w:val="hr-HR"/>
        </w:rPr>
        <w:t xml:space="preserve"> 2196/06-02-20-05</w:t>
      </w:r>
    </w:p>
    <w:p w14:paraId="15324724" w14:textId="77777777" w:rsidR="00CD4559" w:rsidRPr="00946557" w:rsidRDefault="00CD4559" w:rsidP="00CD4559">
      <w:pPr>
        <w:rPr>
          <w:sz w:val="24"/>
          <w:szCs w:val="24"/>
          <w:lang w:val="hr-HR"/>
        </w:rPr>
      </w:pPr>
      <w:r w:rsidRPr="00946557">
        <w:rPr>
          <w:b/>
          <w:sz w:val="24"/>
          <w:szCs w:val="24"/>
          <w:lang w:val="hr-HR"/>
        </w:rPr>
        <w:t>Negoslavci,</w:t>
      </w:r>
      <w:r w:rsidRPr="00946557">
        <w:rPr>
          <w:sz w:val="24"/>
          <w:szCs w:val="24"/>
          <w:lang w:val="hr-HR"/>
        </w:rPr>
        <w:t xml:space="preserve"> 28.12.2020. godine</w:t>
      </w:r>
    </w:p>
    <w:p w14:paraId="44DFE3B4" w14:textId="77777777" w:rsidR="00CD4559" w:rsidRPr="00946557" w:rsidRDefault="00CD4559" w:rsidP="00CD4559">
      <w:pPr>
        <w:rPr>
          <w:sz w:val="24"/>
          <w:szCs w:val="24"/>
          <w:lang w:val="hr-HR"/>
        </w:rPr>
      </w:pPr>
    </w:p>
    <w:p w14:paraId="5C2F4FFF" w14:textId="77777777" w:rsidR="00CD4559" w:rsidRPr="00946557" w:rsidRDefault="00CD4559" w:rsidP="00CD4559">
      <w:pPr>
        <w:rPr>
          <w:sz w:val="24"/>
          <w:szCs w:val="24"/>
          <w:lang w:val="hr-HR"/>
        </w:rPr>
      </w:pPr>
    </w:p>
    <w:p w14:paraId="1E1CE126" w14:textId="77777777" w:rsidR="00CD4559" w:rsidRPr="00946557" w:rsidRDefault="00CD4559" w:rsidP="00CD4559">
      <w:pPr>
        <w:ind w:firstLine="720"/>
        <w:jc w:val="both"/>
        <w:rPr>
          <w:sz w:val="24"/>
          <w:szCs w:val="24"/>
          <w:lang w:val="hr-HR"/>
        </w:rPr>
      </w:pPr>
      <w:r w:rsidRPr="00946557">
        <w:rPr>
          <w:sz w:val="24"/>
          <w:szCs w:val="24"/>
          <w:lang w:val="hr-HR"/>
        </w:rPr>
        <w:t>Na temelju č</w:t>
      </w:r>
      <w:r w:rsidRPr="00946557">
        <w:rPr>
          <w:sz w:val="24"/>
          <w:szCs w:val="24"/>
        </w:rPr>
        <w:t>l</w:t>
      </w:r>
      <w:proofErr w:type="spellStart"/>
      <w:r w:rsidRPr="00946557">
        <w:rPr>
          <w:sz w:val="24"/>
          <w:szCs w:val="24"/>
          <w:lang w:val="hr-HR"/>
        </w:rPr>
        <w:t>anka</w:t>
      </w:r>
      <w:proofErr w:type="spellEnd"/>
      <w:r w:rsidRPr="00946557">
        <w:rPr>
          <w:sz w:val="24"/>
          <w:szCs w:val="24"/>
          <w:lang w:val="hr-HR"/>
        </w:rPr>
        <w:t xml:space="preserve"> </w:t>
      </w:r>
      <w:smartTag w:uri="urn:schemas-microsoft-com:office:smarttags" w:element="metricconverter">
        <w:smartTagPr>
          <w:attr w:name="ProductID" w:val="14 st"/>
        </w:smartTagPr>
        <w:r w:rsidRPr="00946557">
          <w:rPr>
            <w:sz w:val="24"/>
            <w:szCs w:val="24"/>
            <w:lang w:val="hr-HR"/>
          </w:rPr>
          <w:t xml:space="preserve">14 </w:t>
        </w:r>
        <w:proofErr w:type="spellStart"/>
        <w:r w:rsidRPr="00946557">
          <w:rPr>
            <w:sz w:val="24"/>
            <w:szCs w:val="24"/>
          </w:rPr>
          <w:t>st</w:t>
        </w:r>
      </w:smartTag>
      <w:proofErr w:type="spellEnd"/>
      <w:r w:rsidRPr="00946557">
        <w:rPr>
          <w:sz w:val="24"/>
          <w:szCs w:val="24"/>
          <w:lang w:val="hr-HR"/>
        </w:rPr>
        <w:t xml:space="preserve">. 1. </w:t>
      </w:r>
      <w:proofErr w:type="spellStart"/>
      <w:r w:rsidRPr="00946557">
        <w:rPr>
          <w:sz w:val="24"/>
          <w:szCs w:val="24"/>
        </w:rPr>
        <w:t>Zakona</w:t>
      </w:r>
      <w:proofErr w:type="spellEnd"/>
      <w:r w:rsidRPr="00946557">
        <w:rPr>
          <w:sz w:val="24"/>
          <w:szCs w:val="24"/>
          <w:lang w:val="hr-HR"/>
        </w:rPr>
        <w:t xml:space="preserve"> </w:t>
      </w:r>
      <w:r w:rsidRPr="00946557">
        <w:rPr>
          <w:sz w:val="24"/>
          <w:szCs w:val="24"/>
        </w:rPr>
        <w:t>o</w:t>
      </w:r>
      <w:r w:rsidRPr="00946557">
        <w:rPr>
          <w:sz w:val="24"/>
          <w:szCs w:val="24"/>
          <w:lang w:val="hr-HR"/>
        </w:rPr>
        <w:t xml:space="preserve"> </w:t>
      </w:r>
      <w:proofErr w:type="spellStart"/>
      <w:r w:rsidRPr="00946557">
        <w:rPr>
          <w:sz w:val="24"/>
          <w:szCs w:val="24"/>
        </w:rPr>
        <w:t>prora</w:t>
      </w:r>
      <w:proofErr w:type="spellEnd"/>
      <w:r w:rsidRPr="00946557">
        <w:rPr>
          <w:sz w:val="24"/>
          <w:szCs w:val="24"/>
          <w:lang w:val="hr-HR"/>
        </w:rPr>
        <w:t>č</w:t>
      </w:r>
      <w:proofErr w:type="spellStart"/>
      <w:r w:rsidRPr="00946557">
        <w:rPr>
          <w:sz w:val="24"/>
          <w:szCs w:val="24"/>
        </w:rPr>
        <w:t>unu</w:t>
      </w:r>
      <w:proofErr w:type="spellEnd"/>
      <w:r w:rsidRPr="00946557">
        <w:rPr>
          <w:sz w:val="24"/>
          <w:szCs w:val="24"/>
          <w:lang w:val="hr-HR"/>
        </w:rPr>
        <w:t xml:space="preserve"> („</w:t>
      </w:r>
      <w:proofErr w:type="spellStart"/>
      <w:r w:rsidRPr="00946557">
        <w:rPr>
          <w:sz w:val="24"/>
          <w:szCs w:val="24"/>
        </w:rPr>
        <w:t>Narodne</w:t>
      </w:r>
      <w:proofErr w:type="spellEnd"/>
      <w:r w:rsidRPr="00946557">
        <w:rPr>
          <w:sz w:val="24"/>
          <w:szCs w:val="24"/>
        </w:rPr>
        <w:t xml:space="preserve"> N</w:t>
      </w:r>
      <w:proofErr w:type="spellStart"/>
      <w:r w:rsidRPr="00946557">
        <w:rPr>
          <w:sz w:val="24"/>
          <w:szCs w:val="24"/>
          <w:lang w:val="hr-HR"/>
        </w:rPr>
        <w:t>ovine</w:t>
      </w:r>
      <w:proofErr w:type="spellEnd"/>
      <w:r w:rsidRPr="00946557">
        <w:rPr>
          <w:sz w:val="24"/>
          <w:szCs w:val="24"/>
          <w:lang w:val="hr-HR"/>
        </w:rPr>
        <w:t xml:space="preserve">“ </w:t>
      </w:r>
      <w:proofErr w:type="spellStart"/>
      <w:r w:rsidRPr="00946557">
        <w:rPr>
          <w:sz w:val="24"/>
          <w:szCs w:val="24"/>
        </w:rPr>
        <w:t>br</w:t>
      </w:r>
      <w:proofErr w:type="spellEnd"/>
      <w:r w:rsidRPr="00946557">
        <w:rPr>
          <w:sz w:val="24"/>
          <w:szCs w:val="24"/>
          <w:lang w:val="hr-HR"/>
        </w:rPr>
        <w:t xml:space="preserve">oj 87/08, 136/12 i 15/15) </w:t>
      </w:r>
      <w:proofErr w:type="spellStart"/>
      <w:r w:rsidRPr="00946557">
        <w:rPr>
          <w:sz w:val="24"/>
          <w:szCs w:val="24"/>
        </w:rPr>
        <w:t>i</w:t>
      </w:r>
      <w:proofErr w:type="spellEnd"/>
      <w:r w:rsidRPr="00946557">
        <w:rPr>
          <w:sz w:val="24"/>
          <w:szCs w:val="24"/>
          <w:lang w:val="hr-HR"/>
        </w:rPr>
        <w:t xml:space="preserve"> članka 19., točke 2. Statuta Općine Negoslavci („Službeni vjesnik“ VSŽ broj 04/20) Općinsko vijeće Općine Negoslavci na svojoj redovnoj sjednici održanoj dana 28.12.2020. godine donosi</w:t>
      </w:r>
    </w:p>
    <w:p w14:paraId="54F63DC7" w14:textId="77777777" w:rsidR="00CD4559" w:rsidRPr="00946557" w:rsidRDefault="00CD4559" w:rsidP="00CD4559">
      <w:pPr>
        <w:ind w:firstLine="720"/>
        <w:rPr>
          <w:sz w:val="24"/>
          <w:szCs w:val="24"/>
          <w:lang w:val="hr-HR"/>
        </w:rPr>
      </w:pPr>
    </w:p>
    <w:p w14:paraId="05ACE65F" w14:textId="77777777" w:rsidR="00CD4559" w:rsidRPr="00946557" w:rsidRDefault="00CD4559" w:rsidP="006D14D3">
      <w:pPr>
        <w:pStyle w:val="Naslov1"/>
        <w:jc w:val="center"/>
        <w:rPr>
          <w:b/>
          <w:bCs/>
          <w:szCs w:val="24"/>
        </w:rPr>
      </w:pPr>
      <w:bookmarkStart w:id="3" w:name="_Toc62727856"/>
      <w:r w:rsidRPr="00946557">
        <w:rPr>
          <w:b/>
          <w:bCs/>
          <w:szCs w:val="24"/>
        </w:rPr>
        <w:t>O  D  L  U  K  U</w:t>
      </w:r>
      <w:r w:rsidR="002469FF">
        <w:rPr>
          <w:b/>
          <w:bCs/>
          <w:szCs w:val="24"/>
        </w:rPr>
        <w:t xml:space="preserve"> </w:t>
      </w:r>
      <w:r w:rsidRPr="00946557">
        <w:rPr>
          <w:b/>
          <w:bCs/>
          <w:szCs w:val="24"/>
        </w:rPr>
        <w:t>o izvršavanju Proračuna Općine Negoslavci za 2021. godinu</w:t>
      </w:r>
      <w:bookmarkEnd w:id="3"/>
    </w:p>
    <w:p w14:paraId="550E6D47" w14:textId="77777777" w:rsidR="00CD4559" w:rsidRPr="00946557" w:rsidRDefault="00CD4559" w:rsidP="00CD4559">
      <w:pPr>
        <w:rPr>
          <w:sz w:val="24"/>
          <w:szCs w:val="24"/>
          <w:lang w:val="hr-HR"/>
        </w:rPr>
      </w:pPr>
    </w:p>
    <w:p w14:paraId="2583216C" w14:textId="77777777" w:rsidR="00CD4559" w:rsidRPr="00946557" w:rsidRDefault="00CD4559" w:rsidP="00CD4559">
      <w:pPr>
        <w:rPr>
          <w:sz w:val="24"/>
          <w:szCs w:val="24"/>
          <w:lang w:val="hr-HR"/>
        </w:rPr>
      </w:pPr>
    </w:p>
    <w:p w14:paraId="32A603E7" w14:textId="77777777" w:rsidR="00CD4559" w:rsidRPr="00946557" w:rsidRDefault="00CD4559" w:rsidP="00CD4559">
      <w:pPr>
        <w:rPr>
          <w:b/>
          <w:sz w:val="24"/>
          <w:szCs w:val="24"/>
          <w:lang w:val="hr-HR"/>
        </w:rPr>
      </w:pPr>
      <w:r w:rsidRPr="00946557">
        <w:rPr>
          <w:b/>
          <w:sz w:val="24"/>
          <w:szCs w:val="24"/>
          <w:lang w:val="hr-HR"/>
        </w:rPr>
        <w:t xml:space="preserve">I           OPĆE ODREDBE   </w:t>
      </w:r>
    </w:p>
    <w:p w14:paraId="25F07C54" w14:textId="77777777" w:rsidR="00CD4559" w:rsidRPr="00946557" w:rsidRDefault="00CD4559" w:rsidP="00CD4559">
      <w:pPr>
        <w:rPr>
          <w:b/>
          <w:sz w:val="24"/>
          <w:szCs w:val="24"/>
          <w:lang w:val="hr-HR"/>
        </w:rPr>
      </w:pPr>
    </w:p>
    <w:p w14:paraId="15DE59F7" w14:textId="77777777" w:rsidR="00CD4559" w:rsidRPr="00946557" w:rsidRDefault="00CD4559" w:rsidP="00CD4559">
      <w:pPr>
        <w:jc w:val="center"/>
        <w:rPr>
          <w:b/>
          <w:sz w:val="24"/>
          <w:szCs w:val="24"/>
          <w:lang w:val="hr-HR"/>
        </w:rPr>
      </w:pPr>
      <w:r w:rsidRPr="00946557">
        <w:rPr>
          <w:b/>
          <w:sz w:val="24"/>
          <w:szCs w:val="24"/>
          <w:lang w:val="hr-HR"/>
        </w:rPr>
        <w:t>Članak 1.</w:t>
      </w:r>
    </w:p>
    <w:p w14:paraId="0E2E1C18" w14:textId="77777777" w:rsidR="00CD4559" w:rsidRPr="00946557" w:rsidRDefault="00CD4559" w:rsidP="00CD4559">
      <w:pPr>
        <w:jc w:val="both"/>
        <w:rPr>
          <w:sz w:val="24"/>
          <w:szCs w:val="24"/>
          <w:lang w:val="hr-HR"/>
        </w:rPr>
      </w:pPr>
      <w:r w:rsidRPr="00946557">
        <w:rPr>
          <w:sz w:val="24"/>
          <w:szCs w:val="24"/>
          <w:lang w:val="hr-HR"/>
        </w:rPr>
        <w:tab/>
        <w:t>Ovom Odlukom utvrđuje se način izvršenja Proračuna Općine Negoslavci za 2021. godinu koji obuhvaća:</w:t>
      </w:r>
    </w:p>
    <w:p w14:paraId="19F88383" w14:textId="77777777" w:rsidR="00CD4559" w:rsidRPr="00946557" w:rsidRDefault="00CD4559" w:rsidP="00CD4559">
      <w:pPr>
        <w:jc w:val="both"/>
        <w:rPr>
          <w:sz w:val="24"/>
          <w:szCs w:val="24"/>
          <w:lang w:val="hr-HR"/>
        </w:rPr>
      </w:pPr>
      <w:r w:rsidRPr="00946557">
        <w:rPr>
          <w:sz w:val="24"/>
          <w:szCs w:val="24"/>
          <w:lang w:val="hr-HR"/>
        </w:rPr>
        <w:tab/>
        <w:t>a) naplatu prihoda koji sukladno odredbama Zakona o financiranju jedinica lokalne samouprave i drugim propisima te temeljem Odluka Općinskog vijeća spadaju u nadležnost Općine,</w:t>
      </w:r>
    </w:p>
    <w:p w14:paraId="6DD9F44E" w14:textId="77777777" w:rsidR="00CD4559" w:rsidRPr="00946557" w:rsidRDefault="00CD4559" w:rsidP="00CD4559">
      <w:pPr>
        <w:jc w:val="both"/>
        <w:rPr>
          <w:sz w:val="24"/>
          <w:szCs w:val="24"/>
          <w:lang w:val="hr-HR"/>
        </w:rPr>
      </w:pPr>
      <w:r w:rsidRPr="00946557">
        <w:rPr>
          <w:sz w:val="24"/>
          <w:szCs w:val="24"/>
          <w:lang w:val="hr-HR"/>
        </w:rPr>
        <w:tab/>
        <w:t>b) raspodjelu prihoda i stavljanje sredstava na raspolaganje korisniku sredstava Proračuna (U daljnjem tekstu: korisnik),</w:t>
      </w:r>
    </w:p>
    <w:p w14:paraId="5D7E4B9F" w14:textId="77777777" w:rsidR="00CD4559" w:rsidRPr="00946557" w:rsidRDefault="00CD4559" w:rsidP="00CD4559">
      <w:pPr>
        <w:jc w:val="both"/>
        <w:rPr>
          <w:sz w:val="24"/>
          <w:szCs w:val="24"/>
          <w:lang w:val="hr-HR"/>
        </w:rPr>
      </w:pPr>
      <w:r w:rsidRPr="00946557">
        <w:rPr>
          <w:sz w:val="24"/>
          <w:szCs w:val="24"/>
          <w:lang w:val="hr-HR"/>
        </w:rPr>
        <w:t xml:space="preserve">            c) upravljanje općinskom imovinom.</w:t>
      </w:r>
    </w:p>
    <w:p w14:paraId="5127F332" w14:textId="77777777" w:rsidR="00CD4559" w:rsidRPr="00946557" w:rsidRDefault="00CD4559" w:rsidP="00CD4559">
      <w:pPr>
        <w:rPr>
          <w:sz w:val="24"/>
          <w:szCs w:val="24"/>
          <w:lang w:val="hr-HR"/>
        </w:rPr>
      </w:pPr>
    </w:p>
    <w:p w14:paraId="04A9963E" w14:textId="77777777" w:rsidR="00CD4559" w:rsidRPr="00946557" w:rsidRDefault="00CD4559" w:rsidP="00CD4559">
      <w:pPr>
        <w:jc w:val="center"/>
        <w:rPr>
          <w:b/>
          <w:sz w:val="24"/>
          <w:szCs w:val="24"/>
          <w:lang w:val="hr-HR"/>
        </w:rPr>
      </w:pPr>
      <w:r w:rsidRPr="00946557">
        <w:rPr>
          <w:b/>
          <w:sz w:val="24"/>
          <w:szCs w:val="24"/>
          <w:lang w:val="hr-HR"/>
        </w:rPr>
        <w:t>Članak 2.</w:t>
      </w:r>
    </w:p>
    <w:p w14:paraId="78F56A2A" w14:textId="77777777" w:rsidR="00CD4559" w:rsidRPr="00946557" w:rsidRDefault="00CD4559" w:rsidP="00CD4559">
      <w:pPr>
        <w:jc w:val="both"/>
        <w:rPr>
          <w:sz w:val="24"/>
          <w:szCs w:val="24"/>
          <w:lang w:val="hr-HR"/>
        </w:rPr>
      </w:pPr>
      <w:r w:rsidRPr="00946557">
        <w:rPr>
          <w:sz w:val="24"/>
          <w:szCs w:val="24"/>
          <w:lang w:val="hr-HR"/>
        </w:rPr>
        <w:tab/>
        <w:t>U postupku izvršenja Proračuna za 2021. godinu korisnik ima prava, obveze i ovlaštenja utvrđene odredbama ove Odluke.</w:t>
      </w:r>
    </w:p>
    <w:p w14:paraId="79F6BC73" w14:textId="77777777" w:rsidR="00CD4559" w:rsidRPr="00946557" w:rsidRDefault="00CD4559" w:rsidP="00CD4559">
      <w:pPr>
        <w:rPr>
          <w:sz w:val="24"/>
          <w:szCs w:val="24"/>
          <w:lang w:val="hr-HR"/>
        </w:rPr>
      </w:pPr>
    </w:p>
    <w:p w14:paraId="09A876E6" w14:textId="77777777" w:rsidR="00CD4559" w:rsidRPr="00946557" w:rsidRDefault="00CD4559" w:rsidP="00CD4559">
      <w:pPr>
        <w:rPr>
          <w:b/>
          <w:sz w:val="24"/>
          <w:szCs w:val="24"/>
          <w:lang w:val="hr-HR"/>
        </w:rPr>
      </w:pPr>
      <w:r w:rsidRPr="00946557">
        <w:rPr>
          <w:b/>
          <w:sz w:val="24"/>
          <w:szCs w:val="24"/>
          <w:lang w:val="hr-HR"/>
        </w:rPr>
        <w:t>II         STRUKTURA PRORAČUNA</w:t>
      </w:r>
    </w:p>
    <w:p w14:paraId="1EE6176B" w14:textId="77777777" w:rsidR="00CD4559" w:rsidRPr="00946557" w:rsidRDefault="00CD4559" w:rsidP="00CD4559">
      <w:pPr>
        <w:rPr>
          <w:b/>
          <w:sz w:val="24"/>
          <w:szCs w:val="24"/>
          <w:lang w:val="hr-HR"/>
        </w:rPr>
      </w:pPr>
    </w:p>
    <w:p w14:paraId="7C1D30BF" w14:textId="77777777" w:rsidR="00CD4559" w:rsidRPr="00946557" w:rsidRDefault="00CD4559" w:rsidP="00CD4559">
      <w:pPr>
        <w:jc w:val="center"/>
        <w:rPr>
          <w:b/>
          <w:sz w:val="24"/>
          <w:szCs w:val="24"/>
          <w:lang w:val="hr-HR"/>
        </w:rPr>
      </w:pPr>
      <w:r w:rsidRPr="00946557">
        <w:rPr>
          <w:b/>
          <w:sz w:val="24"/>
          <w:szCs w:val="24"/>
          <w:lang w:val="hr-HR"/>
        </w:rPr>
        <w:t>Članak 3.</w:t>
      </w:r>
    </w:p>
    <w:p w14:paraId="06E3F72B" w14:textId="77777777" w:rsidR="00CD4559" w:rsidRPr="00946557" w:rsidRDefault="00CD4559" w:rsidP="00CD4559">
      <w:pPr>
        <w:jc w:val="both"/>
        <w:rPr>
          <w:sz w:val="24"/>
          <w:szCs w:val="24"/>
          <w:lang w:val="hr-HR"/>
        </w:rPr>
      </w:pPr>
      <w:r w:rsidRPr="00946557">
        <w:rPr>
          <w:sz w:val="24"/>
          <w:szCs w:val="24"/>
          <w:lang w:val="hr-HR"/>
        </w:rPr>
        <w:t xml:space="preserve">             Proračun sadrži Opći i Posebni dio.</w:t>
      </w:r>
    </w:p>
    <w:p w14:paraId="728DCFC2" w14:textId="77777777" w:rsidR="00CD4559" w:rsidRPr="00946557" w:rsidRDefault="00CD4559" w:rsidP="00CD4559">
      <w:pPr>
        <w:jc w:val="both"/>
        <w:rPr>
          <w:sz w:val="24"/>
          <w:szCs w:val="24"/>
          <w:lang w:val="hr-HR"/>
        </w:rPr>
      </w:pPr>
      <w:r w:rsidRPr="00946557">
        <w:rPr>
          <w:sz w:val="24"/>
          <w:szCs w:val="24"/>
          <w:lang w:val="hr-HR"/>
        </w:rPr>
        <w:t xml:space="preserve">             Opći dio sadrži račun prihoda i rashoda u kojemu se iskazuju svi prihodi i rashodi po osnovnim namjenama.</w:t>
      </w:r>
    </w:p>
    <w:p w14:paraId="45684CF2" w14:textId="77777777" w:rsidR="00CD4559" w:rsidRPr="00946557" w:rsidRDefault="00CD4559" w:rsidP="00CD4559">
      <w:pPr>
        <w:jc w:val="both"/>
        <w:rPr>
          <w:sz w:val="24"/>
          <w:szCs w:val="24"/>
          <w:lang w:val="hr-HR"/>
        </w:rPr>
      </w:pPr>
      <w:r w:rsidRPr="00946557">
        <w:rPr>
          <w:sz w:val="24"/>
          <w:szCs w:val="24"/>
          <w:lang w:val="hr-HR"/>
        </w:rPr>
        <w:t xml:space="preserve">             Posebni dio Proračuna sastoji se od plana rashoda raspoređenih u programe prema organizacijskoj, ekonomskoj, funkcijskoj i lokacijskoj klasifikaciji.</w:t>
      </w:r>
    </w:p>
    <w:p w14:paraId="4D5CC956" w14:textId="77777777" w:rsidR="00CD4559" w:rsidRPr="00946557" w:rsidRDefault="00CD4559" w:rsidP="00CD4559">
      <w:pPr>
        <w:jc w:val="both"/>
        <w:rPr>
          <w:b/>
          <w:sz w:val="24"/>
          <w:szCs w:val="24"/>
          <w:lang w:val="hr-HR"/>
        </w:rPr>
      </w:pPr>
    </w:p>
    <w:p w14:paraId="7BA4D7E2" w14:textId="77777777" w:rsidR="00CD4559" w:rsidRPr="00946557" w:rsidRDefault="00CD4559" w:rsidP="00CD4559">
      <w:pPr>
        <w:jc w:val="center"/>
        <w:rPr>
          <w:b/>
          <w:sz w:val="24"/>
          <w:szCs w:val="24"/>
          <w:lang w:val="hr-HR"/>
        </w:rPr>
      </w:pPr>
      <w:r w:rsidRPr="00946557">
        <w:rPr>
          <w:b/>
          <w:sz w:val="24"/>
          <w:szCs w:val="24"/>
          <w:lang w:val="hr-HR"/>
        </w:rPr>
        <w:t>Članak 4.</w:t>
      </w:r>
    </w:p>
    <w:p w14:paraId="7DFAEBAA" w14:textId="77777777" w:rsidR="00CD4559" w:rsidRPr="00946557" w:rsidRDefault="00CD4559" w:rsidP="00CD4559">
      <w:pPr>
        <w:jc w:val="both"/>
        <w:rPr>
          <w:sz w:val="24"/>
          <w:szCs w:val="24"/>
          <w:lang w:val="hr-HR"/>
        </w:rPr>
      </w:pPr>
      <w:r w:rsidRPr="00946557">
        <w:rPr>
          <w:sz w:val="24"/>
          <w:szCs w:val="24"/>
          <w:lang w:val="hr-HR"/>
        </w:rPr>
        <w:tab/>
        <w:t>Općina smije preuzeti obveze za koje su sredstva namjenski iskazana u posebnim dijelovima Proračuna, uz uvjet da je njihovo podmirenje usklađeno sa planiranim sredstvima.</w:t>
      </w:r>
    </w:p>
    <w:p w14:paraId="1E2FCE9F" w14:textId="77777777" w:rsidR="00CD4559" w:rsidRPr="00946557" w:rsidRDefault="00CD4559" w:rsidP="00CD4559">
      <w:pPr>
        <w:jc w:val="both"/>
        <w:rPr>
          <w:b/>
          <w:sz w:val="24"/>
          <w:szCs w:val="24"/>
          <w:lang w:val="hr-HR"/>
        </w:rPr>
      </w:pPr>
    </w:p>
    <w:p w14:paraId="2B1678F6" w14:textId="77777777" w:rsidR="00CD4559" w:rsidRPr="00946557" w:rsidRDefault="00CD4559" w:rsidP="00CD4559">
      <w:pPr>
        <w:jc w:val="both"/>
        <w:rPr>
          <w:b/>
          <w:sz w:val="24"/>
          <w:szCs w:val="24"/>
          <w:lang w:val="hr-HR"/>
        </w:rPr>
      </w:pPr>
      <w:r w:rsidRPr="00946557">
        <w:rPr>
          <w:b/>
          <w:sz w:val="24"/>
          <w:szCs w:val="24"/>
          <w:lang w:val="hr-HR"/>
        </w:rPr>
        <w:t>III        IZVRŠAVANJE PRORAČUNA</w:t>
      </w:r>
    </w:p>
    <w:p w14:paraId="182B4EFC" w14:textId="77777777" w:rsidR="00CD4559" w:rsidRPr="00946557" w:rsidRDefault="00CD4559" w:rsidP="00CD4559">
      <w:pPr>
        <w:jc w:val="center"/>
        <w:rPr>
          <w:b/>
          <w:sz w:val="24"/>
          <w:szCs w:val="24"/>
          <w:lang w:val="hr-HR"/>
        </w:rPr>
      </w:pPr>
      <w:r w:rsidRPr="00946557">
        <w:rPr>
          <w:b/>
          <w:sz w:val="24"/>
          <w:szCs w:val="24"/>
          <w:lang w:val="hr-HR"/>
        </w:rPr>
        <w:t>Članak 5.</w:t>
      </w:r>
    </w:p>
    <w:p w14:paraId="5081D650" w14:textId="77777777" w:rsidR="00CD4559" w:rsidRPr="00946557" w:rsidRDefault="00CD4559" w:rsidP="00CD4559">
      <w:pPr>
        <w:jc w:val="both"/>
        <w:rPr>
          <w:sz w:val="24"/>
          <w:szCs w:val="24"/>
          <w:lang w:val="hr-HR"/>
        </w:rPr>
      </w:pPr>
      <w:r w:rsidRPr="00946557">
        <w:rPr>
          <w:sz w:val="24"/>
          <w:szCs w:val="24"/>
          <w:lang w:val="hr-HR"/>
        </w:rPr>
        <w:tab/>
        <w:t>U slučaju da se proračunski prihodi ne naplaćuju u planiranim iznosima i predviđenom dinamikom tokom prvog tromjesečja, prioritet u izvršavanju Proračuna imat će sredstva kojima se osigurava redovna djelatnost Općine.</w:t>
      </w:r>
    </w:p>
    <w:p w14:paraId="2007A0D1" w14:textId="77777777" w:rsidR="00CD4559" w:rsidRPr="00946557" w:rsidRDefault="00CD4559" w:rsidP="00CD4559">
      <w:pPr>
        <w:jc w:val="both"/>
        <w:rPr>
          <w:sz w:val="24"/>
          <w:szCs w:val="24"/>
          <w:lang w:val="hr-HR"/>
        </w:rPr>
      </w:pPr>
    </w:p>
    <w:p w14:paraId="5FB13F06" w14:textId="77777777" w:rsidR="00CD4559" w:rsidRPr="00946557" w:rsidRDefault="00CD4559" w:rsidP="00CD4559">
      <w:pPr>
        <w:jc w:val="center"/>
        <w:rPr>
          <w:b/>
          <w:sz w:val="24"/>
          <w:szCs w:val="24"/>
          <w:lang w:val="hr-HR"/>
        </w:rPr>
      </w:pPr>
      <w:r w:rsidRPr="00946557">
        <w:rPr>
          <w:b/>
          <w:sz w:val="24"/>
          <w:szCs w:val="24"/>
          <w:lang w:val="hr-HR"/>
        </w:rPr>
        <w:t>Članak 6.</w:t>
      </w:r>
    </w:p>
    <w:p w14:paraId="2DCBC5DD" w14:textId="77777777" w:rsidR="00CD4559" w:rsidRPr="00946557" w:rsidRDefault="00CD4559" w:rsidP="00CD4559">
      <w:pPr>
        <w:jc w:val="both"/>
        <w:rPr>
          <w:sz w:val="24"/>
          <w:szCs w:val="24"/>
          <w:lang w:val="hr-HR"/>
        </w:rPr>
      </w:pPr>
      <w:r w:rsidRPr="00946557">
        <w:rPr>
          <w:sz w:val="24"/>
          <w:szCs w:val="24"/>
          <w:lang w:val="hr-HR"/>
        </w:rPr>
        <w:t xml:space="preserve">              Korisnik proračunska sredstva smije koristiti samo za namjene koje su određene proračunom i to do visine utvrđene u Posebnom dijelu.</w:t>
      </w:r>
    </w:p>
    <w:p w14:paraId="7D726C59" w14:textId="77777777" w:rsidR="00CD4559" w:rsidRPr="00946557" w:rsidRDefault="00CD4559" w:rsidP="00CD4559">
      <w:pPr>
        <w:jc w:val="both"/>
        <w:rPr>
          <w:sz w:val="24"/>
          <w:szCs w:val="24"/>
          <w:lang w:val="hr-HR"/>
        </w:rPr>
      </w:pPr>
      <w:r w:rsidRPr="00946557">
        <w:rPr>
          <w:sz w:val="24"/>
          <w:szCs w:val="24"/>
          <w:lang w:val="hr-HR"/>
        </w:rPr>
        <w:lastRenderedPageBreak/>
        <w:t xml:space="preserve">              Subjektima koji su nositelji rashoda, a koji nisu definirani kao proračunski korisnici, sredstva za donacije utvrđuju se u programima raspodjele donacija neprofitnim organizacijama. </w:t>
      </w:r>
    </w:p>
    <w:p w14:paraId="29B393F6" w14:textId="77777777" w:rsidR="00CD4559" w:rsidRPr="00946557" w:rsidRDefault="00CD4559" w:rsidP="00CD4559">
      <w:pPr>
        <w:jc w:val="both"/>
        <w:rPr>
          <w:sz w:val="24"/>
          <w:szCs w:val="24"/>
          <w:lang w:val="hr-HR"/>
        </w:rPr>
      </w:pPr>
    </w:p>
    <w:p w14:paraId="69400122" w14:textId="77777777" w:rsidR="00CD4559" w:rsidRPr="00946557" w:rsidRDefault="00CD4559" w:rsidP="00CD4559">
      <w:pPr>
        <w:jc w:val="center"/>
        <w:rPr>
          <w:b/>
          <w:sz w:val="24"/>
          <w:szCs w:val="24"/>
          <w:lang w:val="hr-HR"/>
        </w:rPr>
      </w:pPr>
      <w:r w:rsidRPr="00946557">
        <w:rPr>
          <w:b/>
          <w:sz w:val="24"/>
          <w:szCs w:val="24"/>
          <w:lang w:val="hr-HR"/>
        </w:rPr>
        <w:t>Članak 7.</w:t>
      </w:r>
    </w:p>
    <w:p w14:paraId="57785B1A" w14:textId="77777777" w:rsidR="00CD4559" w:rsidRPr="00946557" w:rsidRDefault="00CD4559" w:rsidP="00CD4559">
      <w:pPr>
        <w:jc w:val="both"/>
        <w:rPr>
          <w:sz w:val="24"/>
          <w:szCs w:val="24"/>
          <w:lang w:val="hr-HR"/>
        </w:rPr>
      </w:pPr>
      <w:r w:rsidRPr="00946557">
        <w:rPr>
          <w:sz w:val="24"/>
          <w:szCs w:val="24"/>
          <w:lang w:val="hr-HR"/>
        </w:rPr>
        <w:t xml:space="preserve">            Korisnik smije imati samo jedan žiro račun.</w:t>
      </w:r>
    </w:p>
    <w:p w14:paraId="3F4BE7E9" w14:textId="77777777" w:rsidR="00CD4559" w:rsidRPr="00946557" w:rsidRDefault="00CD4559" w:rsidP="00CD4559">
      <w:pPr>
        <w:jc w:val="both"/>
        <w:rPr>
          <w:sz w:val="24"/>
          <w:szCs w:val="24"/>
          <w:lang w:val="hr-HR"/>
        </w:rPr>
      </w:pPr>
    </w:p>
    <w:p w14:paraId="5E0CABF6" w14:textId="77777777" w:rsidR="00CD4559" w:rsidRPr="00946557" w:rsidRDefault="00CD4559" w:rsidP="00CD4559">
      <w:pPr>
        <w:jc w:val="center"/>
        <w:rPr>
          <w:b/>
          <w:sz w:val="24"/>
          <w:szCs w:val="24"/>
          <w:lang w:val="hr-HR"/>
        </w:rPr>
      </w:pPr>
      <w:r w:rsidRPr="00946557">
        <w:rPr>
          <w:b/>
          <w:sz w:val="24"/>
          <w:szCs w:val="24"/>
          <w:lang w:val="hr-HR"/>
        </w:rPr>
        <w:t>Članak 8.</w:t>
      </w:r>
    </w:p>
    <w:p w14:paraId="272DDFCD" w14:textId="77777777" w:rsidR="00CD4559" w:rsidRPr="00946557" w:rsidRDefault="00CD4559" w:rsidP="00CD4559">
      <w:pPr>
        <w:jc w:val="both"/>
        <w:rPr>
          <w:sz w:val="24"/>
          <w:szCs w:val="24"/>
          <w:lang w:val="hr-HR"/>
        </w:rPr>
      </w:pPr>
      <w:r w:rsidRPr="00946557">
        <w:rPr>
          <w:sz w:val="24"/>
          <w:szCs w:val="24"/>
          <w:lang w:val="hr-HR"/>
        </w:rPr>
        <w:tab/>
        <w:t>Korisnik smije koristiti proračunska sredstva u skladu sa svojim financijskim planom, prema redoslijedu utvrđenom mjesečnim planovima.</w:t>
      </w:r>
    </w:p>
    <w:p w14:paraId="25EF7060" w14:textId="77777777" w:rsidR="00CD4559" w:rsidRPr="00946557" w:rsidRDefault="00CD4559" w:rsidP="00CD4559">
      <w:pPr>
        <w:jc w:val="both"/>
        <w:rPr>
          <w:sz w:val="24"/>
          <w:szCs w:val="24"/>
          <w:lang w:val="hr-HR"/>
        </w:rPr>
      </w:pPr>
      <w:r w:rsidRPr="00946557">
        <w:rPr>
          <w:sz w:val="24"/>
          <w:szCs w:val="24"/>
          <w:lang w:val="hr-HR"/>
        </w:rPr>
        <w:tab/>
        <w:t>Nadzor nad korištenjem proračunskih sredstava i zakonitom izvršenju Proračuna, vrši Općinsko vijeće.</w:t>
      </w:r>
    </w:p>
    <w:p w14:paraId="6DB6CF7D" w14:textId="77777777" w:rsidR="00CD4559" w:rsidRPr="00946557" w:rsidRDefault="00CD4559" w:rsidP="00CD4559">
      <w:pPr>
        <w:jc w:val="center"/>
        <w:rPr>
          <w:sz w:val="24"/>
          <w:szCs w:val="24"/>
          <w:lang w:val="hr-HR"/>
        </w:rPr>
      </w:pPr>
    </w:p>
    <w:p w14:paraId="1942EC98" w14:textId="77777777" w:rsidR="00CD4559" w:rsidRPr="00946557" w:rsidRDefault="00CD4559" w:rsidP="00CD4559">
      <w:pPr>
        <w:jc w:val="center"/>
        <w:rPr>
          <w:b/>
          <w:sz w:val="24"/>
          <w:szCs w:val="24"/>
          <w:lang w:val="hr-HR"/>
        </w:rPr>
      </w:pPr>
      <w:r w:rsidRPr="00946557">
        <w:rPr>
          <w:b/>
          <w:sz w:val="24"/>
          <w:szCs w:val="24"/>
          <w:lang w:val="hr-HR"/>
        </w:rPr>
        <w:t>Članak 9.</w:t>
      </w:r>
    </w:p>
    <w:p w14:paraId="377B3233" w14:textId="77777777" w:rsidR="00CD4559" w:rsidRPr="00946557" w:rsidRDefault="00CD4559" w:rsidP="00CD4559">
      <w:pPr>
        <w:ind w:firstLine="720"/>
        <w:jc w:val="both"/>
        <w:rPr>
          <w:sz w:val="24"/>
          <w:szCs w:val="24"/>
          <w:lang w:val="hr-HR"/>
        </w:rPr>
      </w:pPr>
      <w:r w:rsidRPr="00946557">
        <w:rPr>
          <w:sz w:val="24"/>
          <w:szCs w:val="24"/>
          <w:lang w:val="hr-HR"/>
        </w:rPr>
        <w:t>Proračun se izvršava na temelju financijskih planova Korisnika, sukladno raspoloživim sredstvima.</w:t>
      </w:r>
    </w:p>
    <w:p w14:paraId="0C41A419" w14:textId="77777777" w:rsidR="00CD4559" w:rsidRPr="00946557" w:rsidRDefault="00CD4559" w:rsidP="00CD4559">
      <w:pPr>
        <w:jc w:val="both"/>
        <w:rPr>
          <w:sz w:val="24"/>
          <w:szCs w:val="24"/>
          <w:lang w:val="hr-HR"/>
        </w:rPr>
      </w:pPr>
      <w:r w:rsidRPr="00946557">
        <w:rPr>
          <w:sz w:val="24"/>
          <w:szCs w:val="24"/>
          <w:lang w:val="hr-HR"/>
        </w:rPr>
        <w:t xml:space="preserve">            Pogrešno ili više uplaćeni vlastiti prihodi proračuna, vraćaju se uplatiteljima na teret istih prihoda, o čemu Odluku donosi Općinski načelnik Općine Negoslavci.</w:t>
      </w:r>
    </w:p>
    <w:p w14:paraId="4D411731" w14:textId="77777777" w:rsidR="00CD4559" w:rsidRPr="00946557" w:rsidRDefault="00CD4559" w:rsidP="00CD4559">
      <w:pPr>
        <w:ind w:firstLine="720"/>
        <w:jc w:val="both"/>
        <w:rPr>
          <w:sz w:val="24"/>
          <w:szCs w:val="24"/>
          <w:lang w:val="hr-HR"/>
        </w:rPr>
      </w:pPr>
      <w:r w:rsidRPr="00946557">
        <w:rPr>
          <w:sz w:val="24"/>
          <w:szCs w:val="24"/>
          <w:lang w:val="hr-HR"/>
        </w:rPr>
        <w:t>Preraspodjela sredstava proračuna može se izvršiti najviše do 5% rashoda i izdataka po odobrenju Općinskog načelnika.</w:t>
      </w:r>
    </w:p>
    <w:p w14:paraId="552390E9" w14:textId="77777777" w:rsidR="00CD4559" w:rsidRPr="00946557" w:rsidRDefault="00CD4559" w:rsidP="00CD4559">
      <w:pPr>
        <w:jc w:val="both"/>
        <w:rPr>
          <w:sz w:val="24"/>
          <w:szCs w:val="24"/>
          <w:lang w:val="hr-HR"/>
        </w:rPr>
      </w:pPr>
    </w:p>
    <w:p w14:paraId="507B19E1" w14:textId="77777777" w:rsidR="00CD4559" w:rsidRPr="00946557" w:rsidRDefault="00CD4559" w:rsidP="00CD4559">
      <w:pPr>
        <w:jc w:val="center"/>
        <w:rPr>
          <w:b/>
          <w:sz w:val="24"/>
          <w:szCs w:val="24"/>
          <w:lang w:val="hr-HR"/>
        </w:rPr>
      </w:pPr>
      <w:r w:rsidRPr="00946557">
        <w:rPr>
          <w:b/>
          <w:sz w:val="24"/>
          <w:szCs w:val="24"/>
          <w:lang w:val="hr-HR"/>
        </w:rPr>
        <w:t>Članak 10.</w:t>
      </w:r>
    </w:p>
    <w:p w14:paraId="1D9CA169" w14:textId="77777777" w:rsidR="00CD4559" w:rsidRPr="00946557" w:rsidRDefault="00CD4559" w:rsidP="00CD4559">
      <w:pPr>
        <w:jc w:val="both"/>
        <w:rPr>
          <w:sz w:val="24"/>
          <w:szCs w:val="24"/>
          <w:lang w:val="hr-HR"/>
        </w:rPr>
      </w:pPr>
      <w:r w:rsidRPr="00946557">
        <w:rPr>
          <w:sz w:val="24"/>
          <w:szCs w:val="24"/>
          <w:lang w:val="hr-HR"/>
        </w:rPr>
        <w:t xml:space="preserve">            Sredstva za ostala materijalna prava, isplaćivat će se sukladno posebnim propisima  do visine sredstava osiguranih za iste u Posebnom dijelu Proračuna.</w:t>
      </w:r>
    </w:p>
    <w:p w14:paraId="1CE8F65D" w14:textId="77777777" w:rsidR="00CD4559" w:rsidRPr="00946557" w:rsidRDefault="00CD4559" w:rsidP="00CD4559">
      <w:pPr>
        <w:jc w:val="both"/>
        <w:rPr>
          <w:sz w:val="24"/>
          <w:szCs w:val="24"/>
          <w:lang w:val="hr-HR"/>
        </w:rPr>
      </w:pPr>
    </w:p>
    <w:p w14:paraId="3040109F" w14:textId="77777777" w:rsidR="00CD4559" w:rsidRPr="00946557" w:rsidRDefault="00CD4559" w:rsidP="00CD4559">
      <w:pPr>
        <w:jc w:val="center"/>
        <w:rPr>
          <w:b/>
          <w:sz w:val="24"/>
          <w:szCs w:val="24"/>
          <w:lang w:val="hr-HR"/>
        </w:rPr>
      </w:pPr>
      <w:r w:rsidRPr="00946557">
        <w:rPr>
          <w:b/>
          <w:sz w:val="24"/>
          <w:szCs w:val="24"/>
          <w:lang w:val="hr-HR"/>
        </w:rPr>
        <w:t>Članak 11.</w:t>
      </w:r>
    </w:p>
    <w:p w14:paraId="24CA7E80" w14:textId="77777777" w:rsidR="00CD4559" w:rsidRPr="00946557" w:rsidRDefault="00CD4559" w:rsidP="00CD4559">
      <w:pPr>
        <w:ind w:firstLine="720"/>
        <w:jc w:val="both"/>
        <w:rPr>
          <w:sz w:val="24"/>
          <w:szCs w:val="24"/>
          <w:lang w:val="hr-HR"/>
        </w:rPr>
      </w:pPr>
      <w:r w:rsidRPr="00946557">
        <w:rPr>
          <w:sz w:val="24"/>
          <w:szCs w:val="24"/>
          <w:lang w:val="hr-HR"/>
        </w:rPr>
        <w:t>Općina se može kreditno dugoročno zadužiti prvenstveno radi investiranja koje se financira iz proračuna, a koje odlukom potvrdi Općinsko vijeće uz prethodnu suglasnost Vlade RH.</w:t>
      </w:r>
    </w:p>
    <w:p w14:paraId="0763CD12" w14:textId="77777777" w:rsidR="00CD4559" w:rsidRPr="00946557" w:rsidRDefault="00CD4559" w:rsidP="00CD4559">
      <w:pPr>
        <w:jc w:val="center"/>
        <w:rPr>
          <w:b/>
          <w:sz w:val="24"/>
          <w:szCs w:val="24"/>
          <w:lang w:val="hr-HR"/>
        </w:rPr>
      </w:pPr>
    </w:p>
    <w:p w14:paraId="1ABED37A" w14:textId="77777777" w:rsidR="00CD4559" w:rsidRPr="00946557" w:rsidRDefault="00CD4559" w:rsidP="00CD4559">
      <w:pPr>
        <w:jc w:val="center"/>
        <w:rPr>
          <w:b/>
          <w:sz w:val="24"/>
          <w:szCs w:val="24"/>
          <w:lang w:val="hr-HR"/>
        </w:rPr>
      </w:pPr>
      <w:r w:rsidRPr="00946557">
        <w:rPr>
          <w:b/>
          <w:sz w:val="24"/>
          <w:szCs w:val="24"/>
          <w:lang w:val="hr-HR"/>
        </w:rPr>
        <w:t>Članak 12.</w:t>
      </w:r>
    </w:p>
    <w:p w14:paraId="25C3C20B" w14:textId="77777777" w:rsidR="00CD4559" w:rsidRPr="00946557" w:rsidRDefault="00CD4559" w:rsidP="00CD4559">
      <w:pPr>
        <w:ind w:firstLine="720"/>
        <w:jc w:val="both"/>
        <w:rPr>
          <w:sz w:val="24"/>
          <w:szCs w:val="24"/>
          <w:lang w:val="hr-HR"/>
        </w:rPr>
      </w:pPr>
      <w:r w:rsidRPr="00946557">
        <w:rPr>
          <w:sz w:val="24"/>
          <w:szCs w:val="24"/>
          <w:lang w:val="hr-HR"/>
        </w:rPr>
        <w:t>Ukupna godišnja obveza zaduživanja Proračuna može iznositi najviše 20% ostvarenih prihoda prethodne godine.</w:t>
      </w:r>
    </w:p>
    <w:p w14:paraId="61F7E7DA" w14:textId="77777777" w:rsidR="00CD4559" w:rsidRPr="00946557" w:rsidRDefault="00CD4559" w:rsidP="00CD4559">
      <w:pPr>
        <w:ind w:firstLine="720"/>
        <w:jc w:val="both"/>
        <w:rPr>
          <w:sz w:val="24"/>
          <w:szCs w:val="24"/>
          <w:lang w:val="hr-HR"/>
        </w:rPr>
      </w:pPr>
      <w:r w:rsidRPr="00946557">
        <w:rPr>
          <w:sz w:val="24"/>
          <w:szCs w:val="24"/>
          <w:lang w:val="hr-HR"/>
        </w:rPr>
        <w:t>U ovaj iznos se uključuje iznos anuiteta po kreditima te eventualne neplaćene obveze iz prethodnih godina</w:t>
      </w:r>
    </w:p>
    <w:p w14:paraId="7E867773" w14:textId="77777777" w:rsidR="00CD4559" w:rsidRPr="00946557" w:rsidRDefault="00CD4559" w:rsidP="00CD4559">
      <w:pPr>
        <w:jc w:val="center"/>
        <w:rPr>
          <w:b/>
          <w:sz w:val="24"/>
          <w:szCs w:val="24"/>
          <w:lang w:val="hr-HR"/>
        </w:rPr>
      </w:pPr>
    </w:p>
    <w:p w14:paraId="07A16E24" w14:textId="77777777" w:rsidR="00CD4559" w:rsidRPr="00946557" w:rsidRDefault="00CD4559" w:rsidP="00CD4559">
      <w:pPr>
        <w:jc w:val="center"/>
        <w:rPr>
          <w:b/>
          <w:sz w:val="24"/>
          <w:szCs w:val="24"/>
          <w:lang w:val="hr-HR"/>
        </w:rPr>
      </w:pPr>
      <w:r w:rsidRPr="00946557">
        <w:rPr>
          <w:b/>
          <w:sz w:val="24"/>
          <w:szCs w:val="24"/>
          <w:lang w:val="hr-HR"/>
        </w:rPr>
        <w:t>Članak 13.</w:t>
      </w:r>
    </w:p>
    <w:p w14:paraId="570B1C31" w14:textId="77777777" w:rsidR="00CD4559" w:rsidRPr="00946557" w:rsidRDefault="00CD4559" w:rsidP="00CD4559">
      <w:pPr>
        <w:ind w:firstLine="720"/>
        <w:jc w:val="both"/>
        <w:rPr>
          <w:sz w:val="24"/>
          <w:szCs w:val="24"/>
          <w:lang w:val="hr-HR"/>
        </w:rPr>
      </w:pPr>
      <w:r w:rsidRPr="00946557">
        <w:rPr>
          <w:sz w:val="24"/>
          <w:szCs w:val="24"/>
          <w:lang w:val="hr-HR"/>
        </w:rPr>
        <w:t>Općina se može kratkoročno zaduživati suglasno Zakonu o proračunu samo za premošćivanje razlike nastale zbog različite dinamike priljeva sredstava i dospijeća obveza.</w:t>
      </w:r>
    </w:p>
    <w:p w14:paraId="604557B8" w14:textId="77777777" w:rsidR="00CD4559" w:rsidRPr="00946557" w:rsidRDefault="00CD4559" w:rsidP="00CD4559">
      <w:pPr>
        <w:jc w:val="both"/>
        <w:rPr>
          <w:sz w:val="24"/>
          <w:szCs w:val="24"/>
          <w:lang w:val="hr-HR"/>
        </w:rPr>
      </w:pPr>
    </w:p>
    <w:p w14:paraId="5F431877" w14:textId="77777777" w:rsidR="00CD4559" w:rsidRPr="00946557" w:rsidRDefault="00CD4559" w:rsidP="00CD4559">
      <w:pPr>
        <w:jc w:val="center"/>
        <w:rPr>
          <w:b/>
          <w:sz w:val="24"/>
          <w:szCs w:val="24"/>
          <w:lang w:val="hr-HR"/>
        </w:rPr>
      </w:pPr>
      <w:r w:rsidRPr="00946557">
        <w:rPr>
          <w:b/>
          <w:sz w:val="24"/>
          <w:szCs w:val="24"/>
          <w:lang w:val="hr-HR"/>
        </w:rPr>
        <w:t>Članak 14.</w:t>
      </w:r>
    </w:p>
    <w:p w14:paraId="2C0E7947" w14:textId="77777777" w:rsidR="00CD4559" w:rsidRPr="00946557" w:rsidRDefault="00CD4559" w:rsidP="00CD4559">
      <w:pPr>
        <w:ind w:firstLine="720"/>
        <w:jc w:val="both"/>
        <w:rPr>
          <w:sz w:val="24"/>
          <w:szCs w:val="24"/>
          <w:lang w:val="hr-HR"/>
        </w:rPr>
      </w:pPr>
      <w:r w:rsidRPr="00946557">
        <w:rPr>
          <w:sz w:val="24"/>
          <w:szCs w:val="24"/>
          <w:lang w:val="hr-HR"/>
        </w:rPr>
        <w:t>O svim ugovornim obvezama odlučuje Općinsko vijeće po prijedlogu Općinskog načelnika.</w:t>
      </w:r>
    </w:p>
    <w:p w14:paraId="424F6FC9" w14:textId="77777777" w:rsidR="00CD4559" w:rsidRPr="00946557" w:rsidRDefault="00CD4559" w:rsidP="00CD4559">
      <w:pPr>
        <w:ind w:firstLine="720"/>
        <w:jc w:val="both"/>
        <w:rPr>
          <w:sz w:val="24"/>
          <w:szCs w:val="24"/>
          <w:lang w:val="hr-HR"/>
        </w:rPr>
      </w:pPr>
      <w:r w:rsidRPr="00946557">
        <w:rPr>
          <w:sz w:val="24"/>
          <w:szCs w:val="24"/>
          <w:lang w:val="hr-HR"/>
        </w:rPr>
        <w:t>Općinski načelnik izvještava Općinsko vijeće o izvršenju svih ugovornih obveza kao i ugovornim obvezama preuzetim između sjednica Vijeća.</w:t>
      </w:r>
    </w:p>
    <w:p w14:paraId="7C80476F" w14:textId="77777777" w:rsidR="00CD4559" w:rsidRPr="00946557" w:rsidRDefault="00CD4559" w:rsidP="00CD4559">
      <w:pPr>
        <w:jc w:val="both"/>
        <w:rPr>
          <w:b/>
          <w:sz w:val="24"/>
          <w:szCs w:val="24"/>
          <w:lang w:val="hr-HR"/>
        </w:rPr>
      </w:pPr>
    </w:p>
    <w:p w14:paraId="60417039" w14:textId="77777777" w:rsidR="00CD4559" w:rsidRPr="00946557" w:rsidRDefault="00CD4559" w:rsidP="00CD4559">
      <w:pPr>
        <w:jc w:val="center"/>
        <w:rPr>
          <w:b/>
          <w:sz w:val="24"/>
          <w:szCs w:val="24"/>
          <w:lang w:val="hr-HR"/>
        </w:rPr>
      </w:pPr>
      <w:r w:rsidRPr="00946557">
        <w:rPr>
          <w:b/>
          <w:sz w:val="24"/>
          <w:szCs w:val="24"/>
          <w:lang w:val="hr-HR"/>
        </w:rPr>
        <w:t>Članak 15.</w:t>
      </w:r>
    </w:p>
    <w:p w14:paraId="497B2122" w14:textId="77777777" w:rsidR="00CD4559" w:rsidRPr="00946557" w:rsidRDefault="00CD4559" w:rsidP="00CD4559">
      <w:pPr>
        <w:jc w:val="both"/>
        <w:rPr>
          <w:sz w:val="24"/>
          <w:szCs w:val="24"/>
          <w:lang w:val="hr-HR"/>
        </w:rPr>
      </w:pPr>
      <w:r w:rsidRPr="00946557">
        <w:rPr>
          <w:sz w:val="24"/>
          <w:szCs w:val="24"/>
          <w:lang w:val="hr-HR"/>
        </w:rPr>
        <w:tab/>
        <w:t>Proračun se izvršava do 31.12.2021. godine.</w:t>
      </w:r>
    </w:p>
    <w:p w14:paraId="13B2FACF" w14:textId="77777777" w:rsidR="00CD4559" w:rsidRPr="00946557" w:rsidRDefault="00CD4559" w:rsidP="00CD4559">
      <w:pPr>
        <w:jc w:val="both"/>
        <w:rPr>
          <w:sz w:val="24"/>
          <w:szCs w:val="24"/>
          <w:lang w:val="hr-HR"/>
        </w:rPr>
      </w:pPr>
      <w:r w:rsidRPr="00946557">
        <w:rPr>
          <w:sz w:val="24"/>
          <w:szCs w:val="24"/>
          <w:lang w:val="hr-HR"/>
        </w:rPr>
        <w:tab/>
        <w:t>Financijske obveze koje ne budu podmirene do 31.12.2021. godine, podmiruju se iz namjenski odobrenih sredstava Proračuna za 2022. godinu.</w:t>
      </w:r>
    </w:p>
    <w:p w14:paraId="544C886D" w14:textId="77777777" w:rsidR="00CD4559" w:rsidRPr="00946557" w:rsidRDefault="00CD4559" w:rsidP="00CD4559">
      <w:pPr>
        <w:jc w:val="both"/>
        <w:rPr>
          <w:sz w:val="24"/>
          <w:szCs w:val="24"/>
          <w:lang w:val="hr-HR"/>
        </w:rPr>
      </w:pPr>
    </w:p>
    <w:p w14:paraId="171AA467" w14:textId="77777777" w:rsidR="00CD4559" w:rsidRPr="00946557" w:rsidRDefault="00CD4559" w:rsidP="00CD4559">
      <w:pPr>
        <w:jc w:val="both"/>
        <w:rPr>
          <w:b/>
          <w:sz w:val="24"/>
          <w:szCs w:val="24"/>
          <w:lang w:val="hr-HR"/>
        </w:rPr>
      </w:pPr>
      <w:r w:rsidRPr="00946557">
        <w:rPr>
          <w:b/>
          <w:sz w:val="24"/>
          <w:szCs w:val="24"/>
          <w:lang w:val="hr-HR"/>
        </w:rPr>
        <w:t>IV       UPRAVLJANJE OPĆINSKOM IMOVINOM</w:t>
      </w:r>
    </w:p>
    <w:p w14:paraId="7421BEFC" w14:textId="77777777" w:rsidR="00CD4559" w:rsidRPr="00946557" w:rsidRDefault="00CD4559" w:rsidP="00CD4559">
      <w:pPr>
        <w:jc w:val="both"/>
        <w:rPr>
          <w:b/>
          <w:sz w:val="24"/>
          <w:szCs w:val="24"/>
          <w:lang w:val="hr-HR"/>
        </w:rPr>
      </w:pPr>
    </w:p>
    <w:p w14:paraId="4DA8B2E5" w14:textId="77777777" w:rsidR="00CD4559" w:rsidRPr="00946557" w:rsidRDefault="00CD4559" w:rsidP="00CD4559">
      <w:pPr>
        <w:jc w:val="center"/>
        <w:rPr>
          <w:b/>
          <w:sz w:val="24"/>
          <w:szCs w:val="24"/>
          <w:lang w:val="hr-HR"/>
        </w:rPr>
      </w:pPr>
      <w:r w:rsidRPr="00946557">
        <w:rPr>
          <w:b/>
          <w:sz w:val="24"/>
          <w:szCs w:val="24"/>
          <w:lang w:val="hr-HR"/>
        </w:rPr>
        <w:lastRenderedPageBreak/>
        <w:t>Članak 16.</w:t>
      </w:r>
    </w:p>
    <w:p w14:paraId="5BE3E404" w14:textId="77777777" w:rsidR="00CD4559" w:rsidRPr="00946557" w:rsidRDefault="00CD4559" w:rsidP="00CD4559">
      <w:pPr>
        <w:jc w:val="both"/>
        <w:rPr>
          <w:sz w:val="24"/>
          <w:szCs w:val="24"/>
          <w:lang w:val="hr-HR"/>
        </w:rPr>
      </w:pPr>
      <w:r w:rsidRPr="00946557">
        <w:rPr>
          <w:sz w:val="24"/>
          <w:szCs w:val="24"/>
          <w:lang w:val="hr-HR"/>
        </w:rPr>
        <w:tab/>
        <w:t>Općinskom imovinom upravlja i raspolaže Općinski načelnik, sukladno odredbama posebnog Zakona, Statuta i ove Odluke.</w:t>
      </w:r>
    </w:p>
    <w:p w14:paraId="50AF4BB6" w14:textId="77777777" w:rsidR="00CD4559" w:rsidRPr="00946557" w:rsidRDefault="00CD4559" w:rsidP="00CD4559">
      <w:pPr>
        <w:jc w:val="both"/>
        <w:rPr>
          <w:sz w:val="24"/>
          <w:szCs w:val="24"/>
          <w:lang w:val="hr-HR"/>
        </w:rPr>
      </w:pPr>
      <w:r w:rsidRPr="00946557">
        <w:rPr>
          <w:sz w:val="24"/>
          <w:szCs w:val="24"/>
          <w:lang w:val="hr-HR"/>
        </w:rPr>
        <w:t xml:space="preserve">             </w:t>
      </w:r>
    </w:p>
    <w:p w14:paraId="6FF87249" w14:textId="77777777" w:rsidR="00CD4559" w:rsidRPr="00946557" w:rsidRDefault="00CD4559" w:rsidP="00CD4559">
      <w:pPr>
        <w:jc w:val="center"/>
        <w:rPr>
          <w:sz w:val="24"/>
          <w:szCs w:val="24"/>
          <w:lang w:val="hr-HR"/>
        </w:rPr>
      </w:pPr>
      <w:r w:rsidRPr="00946557">
        <w:rPr>
          <w:b/>
          <w:sz w:val="24"/>
          <w:szCs w:val="24"/>
          <w:lang w:val="hr-HR"/>
        </w:rPr>
        <w:t>Članak 17.</w:t>
      </w:r>
    </w:p>
    <w:p w14:paraId="29454D50" w14:textId="77777777" w:rsidR="00CD4559" w:rsidRPr="00946557" w:rsidRDefault="00CD4559" w:rsidP="00CD4559">
      <w:pPr>
        <w:jc w:val="both"/>
        <w:rPr>
          <w:sz w:val="24"/>
          <w:szCs w:val="24"/>
          <w:lang w:val="hr-HR"/>
        </w:rPr>
      </w:pPr>
      <w:r w:rsidRPr="00946557">
        <w:rPr>
          <w:sz w:val="24"/>
          <w:szCs w:val="24"/>
          <w:lang w:val="hr-HR"/>
        </w:rPr>
        <w:t xml:space="preserve">             Slobodnim novčanim sredstvima na računu Proračuna upravlja Općinski načelnik Općine Negoslavci.</w:t>
      </w:r>
    </w:p>
    <w:p w14:paraId="62B3B407" w14:textId="77777777" w:rsidR="00CD4559" w:rsidRPr="00946557" w:rsidRDefault="00CD4559" w:rsidP="00CD4559">
      <w:pPr>
        <w:jc w:val="both"/>
        <w:rPr>
          <w:sz w:val="24"/>
          <w:szCs w:val="24"/>
          <w:lang w:val="hr-HR"/>
        </w:rPr>
      </w:pPr>
      <w:r w:rsidRPr="00946557">
        <w:rPr>
          <w:sz w:val="24"/>
          <w:szCs w:val="24"/>
          <w:lang w:val="hr-HR"/>
        </w:rPr>
        <w:t xml:space="preserve">             Prihodi od upravljanja slobodnim novčanim sredstvima uplaćuju se u Proračun.</w:t>
      </w:r>
    </w:p>
    <w:p w14:paraId="230E52B3" w14:textId="77777777" w:rsidR="00CD4559" w:rsidRPr="00946557" w:rsidRDefault="00CD4559" w:rsidP="00CD4559">
      <w:pPr>
        <w:jc w:val="both"/>
        <w:rPr>
          <w:sz w:val="24"/>
          <w:szCs w:val="24"/>
          <w:lang w:val="hr-HR"/>
        </w:rPr>
      </w:pPr>
      <w:r w:rsidRPr="00946557">
        <w:rPr>
          <w:sz w:val="24"/>
          <w:szCs w:val="24"/>
          <w:lang w:val="hr-HR"/>
        </w:rPr>
        <w:t xml:space="preserve">             Naredbodavac za izvršenje Proračuna je Općinski načelnik Općine.</w:t>
      </w:r>
    </w:p>
    <w:p w14:paraId="778774EA" w14:textId="77777777" w:rsidR="00CD4559" w:rsidRPr="00946557" w:rsidRDefault="00CD4559" w:rsidP="00CD4559">
      <w:pPr>
        <w:jc w:val="both"/>
        <w:rPr>
          <w:sz w:val="24"/>
          <w:szCs w:val="24"/>
          <w:lang w:val="hr-HR"/>
        </w:rPr>
      </w:pPr>
    </w:p>
    <w:p w14:paraId="229D37AF" w14:textId="77777777" w:rsidR="00CD4559" w:rsidRPr="00946557" w:rsidRDefault="00CD4559" w:rsidP="00CD4559">
      <w:pPr>
        <w:jc w:val="center"/>
        <w:rPr>
          <w:b/>
          <w:sz w:val="24"/>
          <w:szCs w:val="24"/>
          <w:lang w:val="hr-HR"/>
        </w:rPr>
      </w:pPr>
      <w:r w:rsidRPr="00946557">
        <w:rPr>
          <w:b/>
          <w:sz w:val="24"/>
          <w:szCs w:val="24"/>
          <w:lang w:val="hr-HR"/>
        </w:rPr>
        <w:t>Članak 18.</w:t>
      </w:r>
    </w:p>
    <w:p w14:paraId="046E0606" w14:textId="77777777" w:rsidR="00CD4559" w:rsidRPr="00946557" w:rsidRDefault="00CD4559" w:rsidP="00CD4559">
      <w:pPr>
        <w:jc w:val="both"/>
        <w:rPr>
          <w:sz w:val="24"/>
          <w:szCs w:val="24"/>
          <w:lang w:val="hr-HR"/>
        </w:rPr>
      </w:pPr>
      <w:r w:rsidRPr="00946557">
        <w:rPr>
          <w:sz w:val="24"/>
          <w:szCs w:val="24"/>
          <w:lang w:val="hr-HR"/>
        </w:rPr>
        <w:tab/>
        <w:t>Sufinanciranje rada neprofitnih organizacija, kulturnih i sportskih udruga, političkih stranaka i proračunskih korisnika, vršit će se prijenosom sredstava na žiro račune, prema financijskom planu i ostvarenom prilivu sredstava u proračun temeljem Odluke Općinskog načelnika.</w:t>
      </w:r>
    </w:p>
    <w:p w14:paraId="0BE9D8AB" w14:textId="77777777" w:rsidR="00CD4559" w:rsidRPr="00946557" w:rsidRDefault="00CD4559" w:rsidP="00CD4559">
      <w:pPr>
        <w:rPr>
          <w:sz w:val="24"/>
          <w:szCs w:val="24"/>
          <w:lang w:val="hr-HR"/>
        </w:rPr>
      </w:pPr>
      <w:r w:rsidRPr="00946557">
        <w:rPr>
          <w:sz w:val="24"/>
          <w:szCs w:val="24"/>
          <w:lang w:val="hr-HR"/>
        </w:rPr>
        <w:t xml:space="preserve">            Sredstva redovne potpore obiteljima, odobrava Rješenjem pročelnik Jedinstvenog upravnog odjela na temelju pismenih zamolbi podnositelja, a jednokratne pomoći odobrava odlukom Općinski načelnik.</w:t>
      </w:r>
    </w:p>
    <w:p w14:paraId="2529CC59" w14:textId="77777777" w:rsidR="00CD4559" w:rsidRPr="00946557" w:rsidRDefault="00CD4559" w:rsidP="00CD4559">
      <w:pPr>
        <w:jc w:val="both"/>
        <w:rPr>
          <w:sz w:val="24"/>
          <w:szCs w:val="24"/>
          <w:lang w:val="hr-HR"/>
        </w:rPr>
      </w:pPr>
    </w:p>
    <w:p w14:paraId="4F913CF6" w14:textId="77777777" w:rsidR="00CD4559" w:rsidRPr="00946557" w:rsidRDefault="00CD4559" w:rsidP="00CD4559">
      <w:pPr>
        <w:jc w:val="center"/>
        <w:rPr>
          <w:b/>
          <w:sz w:val="24"/>
          <w:szCs w:val="24"/>
          <w:lang w:val="hr-HR"/>
        </w:rPr>
      </w:pPr>
      <w:r w:rsidRPr="00946557">
        <w:rPr>
          <w:b/>
          <w:sz w:val="24"/>
          <w:szCs w:val="24"/>
          <w:lang w:val="hr-HR"/>
        </w:rPr>
        <w:t>Članak 19.</w:t>
      </w:r>
    </w:p>
    <w:p w14:paraId="11DC7FEA" w14:textId="77777777" w:rsidR="00CD4559" w:rsidRPr="00946557" w:rsidRDefault="00CD4559" w:rsidP="00CD4559">
      <w:pPr>
        <w:ind w:firstLine="720"/>
        <w:jc w:val="both"/>
        <w:rPr>
          <w:sz w:val="24"/>
          <w:szCs w:val="24"/>
          <w:lang w:val="hr-HR"/>
        </w:rPr>
      </w:pPr>
      <w:r w:rsidRPr="00946557">
        <w:rPr>
          <w:sz w:val="24"/>
          <w:szCs w:val="24"/>
          <w:lang w:val="hr-HR"/>
        </w:rPr>
        <w:t>Općinski načelnik može u opravdanim slučajevima otpisati ili djelomično otpisati potraživanja do visine pojedinačnog potraživanja od 10.000,00 kn.</w:t>
      </w:r>
    </w:p>
    <w:p w14:paraId="5323DF9E" w14:textId="77777777" w:rsidR="00CD4559" w:rsidRPr="00946557" w:rsidRDefault="00CD4559" w:rsidP="00CD4559">
      <w:pPr>
        <w:ind w:firstLine="720"/>
        <w:jc w:val="both"/>
        <w:rPr>
          <w:sz w:val="24"/>
          <w:szCs w:val="24"/>
          <w:lang w:val="hr-HR"/>
        </w:rPr>
      </w:pPr>
      <w:r w:rsidRPr="00946557">
        <w:rPr>
          <w:sz w:val="24"/>
          <w:szCs w:val="24"/>
          <w:lang w:val="hr-HR"/>
        </w:rPr>
        <w:t>Općinski načelnik ili osoba koju ovlasti  može odobriti odgodu plaćanja duga najviše do 6 mjeseci, a u izuzetnim slučajevima do godinu dana.</w:t>
      </w:r>
    </w:p>
    <w:p w14:paraId="22467F4D" w14:textId="77777777" w:rsidR="00CD4559" w:rsidRPr="00946557" w:rsidRDefault="00CD4559" w:rsidP="00CD4559">
      <w:pPr>
        <w:jc w:val="both"/>
        <w:rPr>
          <w:sz w:val="24"/>
          <w:szCs w:val="24"/>
          <w:lang w:val="hr-HR"/>
        </w:rPr>
      </w:pPr>
    </w:p>
    <w:p w14:paraId="058E6AB8" w14:textId="77777777" w:rsidR="00CD4559" w:rsidRPr="00946557" w:rsidRDefault="00CD4559" w:rsidP="00CD4559">
      <w:pPr>
        <w:jc w:val="both"/>
        <w:rPr>
          <w:b/>
          <w:sz w:val="24"/>
          <w:szCs w:val="24"/>
          <w:lang w:val="hr-HR"/>
        </w:rPr>
      </w:pPr>
      <w:r w:rsidRPr="00946557">
        <w:rPr>
          <w:b/>
          <w:sz w:val="24"/>
          <w:szCs w:val="24"/>
          <w:lang w:val="hr-HR"/>
        </w:rPr>
        <w:t>V        ZAVRŠNE ODREDBE</w:t>
      </w:r>
    </w:p>
    <w:p w14:paraId="43A0BBBB" w14:textId="77777777" w:rsidR="00CD4559" w:rsidRPr="00946557" w:rsidRDefault="00CD4559" w:rsidP="00CD4559">
      <w:pPr>
        <w:jc w:val="both"/>
        <w:rPr>
          <w:sz w:val="24"/>
          <w:szCs w:val="24"/>
          <w:lang w:val="hr-HR"/>
        </w:rPr>
      </w:pPr>
    </w:p>
    <w:p w14:paraId="084ED931" w14:textId="77777777" w:rsidR="00CD4559" w:rsidRPr="00946557" w:rsidRDefault="00CD4559" w:rsidP="00CD4559">
      <w:pPr>
        <w:jc w:val="center"/>
        <w:rPr>
          <w:sz w:val="24"/>
          <w:szCs w:val="24"/>
          <w:lang w:val="hr-HR"/>
        </w:rPr>
      </w:pPr>
      <w:r w:rsidRPr="00946557">
        <w:rPr>
          <w:b/>
          <w:sz w:val="24"/>
          <w:szCs w:val="24"/>
          <w:lang w:val="hr-HR"/>
        </w:rPr>
        <w:t>Članak 20.</w:t>
      </w:r>
    </w:p>
    <w:p w14:paraId="53EEE1A0" w14:textId="77777777" w:rsidR="00CD4559" w:rsidRPr="00946557" w:rsidRDefault="00CD4559" w:rsidP="00CD4559">
      <w:pPr>
        <w:rPr>
          <w:sz w:val="24"/>
          <w:szCs w:val="24"/>
          <w:lang w:val="hr-HR"/>
        </w:rPr>
      </w:pPr>
      <w:r w:rsidRPr="00946557">
        <w:rPr>
          <w:sz w:val="24"/>
          <w:szCs w:val="24"/>
          <w:lang w:val="hr-HR"/>
        </w:rPr>
        <w:t xml:space="preserve">            Unutarnji nadzor nad zakonitošću, svrhovitošću i pravodobnosti korištenja proračunskih sredstava, vrši tijelo koje svojim aktom imenuje Općinsko vijeće.</w:t>
      </w:r>
    </w:p>
    <w:p w14:paraId="0E529324" w14:textId="77777777" w:rsidR="00CD4559" w:rsidRPr="00946557" w:rsidRDefault="00CD4559" w:rsidP="00CD4559">
      <w:pPr>
        <w:jc w:val="both"/>
        <w:rPr>
          <w:sz w:val="24"/>
          <w:szCs w:val="24"/>
          <w:lang w:val="hr-HR"/>
        </w:rPr>
      </w:pPr>
    </w:p>
    <w:p w14:paraId="10E381A8" w14:textId="77777777" w:rsidR="00CD4559" w:rsidRPr="00946557" w:rsidRDefault="00CD4559" w:rsidP="00CD4559">
      <w:pPr>
        <w:jc w:val="center"/>
        <w:rPr>
          <w:b/>
          <w:sz w:val="24"/>
          <w:szCs w:val="24"/>
          <w:lang w:val="hr-HR"/>
        </w:rPr>
      </w:pPr>
      <w:r w:rsidRPr="00946557">
        <w:rPr>
          <w:b/>
          <w:sz w:val="24"/>
          <w:szCs w:val="24"/>
          <w:lang w:val="hr-HR"/>
        </w:rPr>
        <w:t>Članak 21.</w:t>
      </w:r>
    </w:p>
    <w:p w14:paraId="02F1B8A4" w14:textId="77777777" w:rsidR="00CD4559" w:rsidRPr="00946557" w:rsidRDefault="00CD4559" w:rsidP="00CD4559">
      <w:pPr>
        <w:jc w:val="both"/>
        <w:rPr>
          <w:sz w:val="24"/>
          <w:szCs w:val="24"/>
          <w:lang w:val="hr-HR"/>
        </w:rPr>
      </w:pPr>
      <w:r w:rsidRPr="00946557">
        <w:rPr>
          <w:sz w:val="24"/>
          <w:szCs w:val="24"/>
          <w:lang w:val="hr-HR"/>
        </w:rPr>
        <w:tab/>
        <w:t>Bilanca prihoda i izdataka Proračuna 2021. godine sastavni je dio ove Odluke.</w:t>
      </w:r>
    </w:p>
    <w:p w14:paraId="0E451E4F" w14:textId="77777777" w:rsidR="00CD4559" w:rsidRPr="00946557" w:rsidRDefault="00CD4559" w:rsidP="00CD4559">
      <w:pPr>
        <w:jc w:val="both"/>
        <w:rPr>
          <w:sz w:val="24"/>
          <w:szCs w:val="24"/>
          <w:lang w:val="hr-HR"/>
        </w:rPr>
      </w:pPr>
    </w:p>
    <w:p w14:paraId="0CA86F0F" w14:textId="77777777" w:rsidR="00CD4559" w:rsidRPr="00946557" w:rsidRDefault="00CD4559" w:rsidP="00CD4559">
      <w:pPr>
        <w:jc w:val="center"/>
        <w:rPr>
          <w:b/>
          <w:sz w:val="24"/>
          <w:szCs w:val="24"/>
          <w:lang w:val="hr-HR"/>
        </w:rPr>
      </w:pPr>
      <w:r w:rsidRPr="00946557">
        <w:rPr>
          <w:b/>
          <w:sz w:val="24"/>
          <w:szCs w:val="24"/>
          <w:lang w:val="hr-HR"/>
        </w:rPr>
        <w:t>Članak 22.</w:t>
      </w:r>
    </w:p>
    <w:p w14:paraId="34B938F7" w14:textId="77777777" w:rsidR="00CD4559" w:rsidRPr="00946557" w:rsidRDefault="00CD4559" w:rsidP="00CD4559">
      <w:pPr>
        <w:rPr>
          <w:sz w:val="24"/>
          <w:szCs w:val="24"/>
          <w:lang w:val="hr-HR"/>
        </w:rPr>
      </w:pPr>
      <w:r w:rsidRPr="00946557">
        <w:rPr>
          <w:sz w:val="24"/>
          <w:szCs w:val="24"/>
          <w:lang w:val="hr-HR"/>
        </w:rPr>
        <w:tab/>
        <w:t>Odluka će se objaviti u Službenom glasniku Općine Negoslavci, a stupa na snagu i primjenjuje se od 01.01.2020. godine.</w:t>
      </w:r>
    </w:p>
    <w:p w14:paraId="40CB1D25" w14:textId="77777777" w:rsidR="00CD4559" w:rsidRPr="00946557" w:rsidRDefault="00CD4559" w:rsidP="00CD4559">
      <w:pPr>
        <w:ind w:right="-57"/>
        <w:jc w:val="both"/>
        <w:rPr>
          <w:sz w:val="24"/>
          <w:szCs w:val="24"/>
          <w:lang w:val="hr-HR"/>
        </w:rPr>
      </w:pPr>
      <w:r w:rsidRPr="00946557">
        <w:rPr>
          <w:sz w:val="24"/>
          <w:szCs w:val="24"/>
          <w:lang w:val="hr-HR"/>
        </w:rPr>
        <w:t xml:space="preserve">                   </w:t>
      </w:r>
    </w:p>
    <w:p w14:paraId="4B29DDDF" w14:textId="77777777" w:rsidR="00CD4559" w:rsidRPr="00946557" w:rsidRDefault="00CD4559" w:rsidP="00CD4559">
      <w:pPr>
        <w:ind w:right="-57"/>
        <w:jc w:val="both"/>
        <w:rPr>
          <w:sz w:val="24"/>
          <w:szCs w:val="24"/>
          <w:lang w:val="hr-HR"/>
        </w:rPr>
      </w:pPr>
      <w:r w:rsidRPr="00946557">
        <w:rPr>
          <w:sz w:val="24"/>
          <w:szCs w:val="24"/>
          <w:lang w:val="hr-HR"/>
        </w:rPr>
        <w:t xml:space="preserve">             </w:t>
      </w:r>
    </w:p>
    <w:p w14:paraId="20318E27" w14:textId="77777777" w:rsidR="005B2A1A" w:rsidRPr="009C7E84" w:rsidRDefault="005B2A1A" w:rsidP="005B2A1A">
      <w:pPr>
        <w:jc w:val="right"/>
        <w:rPr>
          <w:rFonts w:eastAsia="Calibri"/>
          <w:b/>
          <w:sz w:val="24"/>
          <w:szCs w:val="24"/>
          <w:lang w:val="hr-HR" w:eastAsia="en-US"/>
        </w:rPr>
      </w:pPr>
      <w:r w:rsidRPr="009C7E84">
        <w:rPr>
          <w:rFonts w:eastAsia="Calibri"/>
          <w:b/>
          <w:sz w:val="24"/>
          <w:szCs w:val="24"/>
          <w:lang w:val="hr-HR" w:eastAsia="en-US"/>
        </w:rPr>
        <w:t>Predsjednik Općinskog vijeća</w:t>
      </w:r>
    </w:p>
    <w:p w14:paraId="2827355A" w14:textId="77777777" w:rsidR="005B2A1A" w:rsidRPr="009C7E84" w:rsidRDefault="005B2A1A" w:rsidP="005B2A1A">
      <w:pPr>
        <w:jc w:val="right"/>
        <w:rPr>
          <w:rFonts w:eastAsia="Calibri"/>
          <w:b/>
          <w:sz w:val="24"/>
          <w:szCs w:val="24"/>
          <w:lang w:val="hr-HR" w:eastAsia="en-US"/>
        </w:rPr>
      </w:pPr>
    </w:p>
    <w:p w14:paraId="0336869B" w14:textId="77777777" w:rsidR="005B2A1A" w:rsidRPr="009C7E84" w:rsidRDefault="005B2A1A" w:rsidP="005B2A1A">
      <w:pPr>
        <w:jc w:val="right"/>
        <w:rPr>
          <w:rFonts w:eastAsia="Calibri"/>
          <w:sz w:val="24"/>
          <w:szCs w:val="24"/>
          <w:lang w:val="hr-HR" w:eastAsia="en-US"/>
        </w:rPr>
      </w:pP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5DD691AB" w14:textId="77777777" w:rsidR="005B2A1A" w:rsidRPr="009C7E84" w:rsidRDefault="005B2A1A" w:rsidP="005B2A1A">
      <w:pPr>
        <w:rPr>
          <w:rFonts w:eastAsia="Calibri"/>
          <w:sz w:val="24"/>
          <w:szCs w:val="24"/>
          <w:lang w:val="hr-HR" w:eastAsia="en-US"/>
        </w:rPr>
      </w:pPr>
    </w:p>
    <w:p w14:paraId="0B9F3128" w14:textId="77777777" w:rsidR="005B2A1A" w:rsidRDefault="0089227D" w:rsidP="005B2A1A">
      <w:pPr>
        <w:rPr>
          <w:noProof/>
          <w:sz w:val="24"/>
          <w:szCs w:val="24"/>
          <w:lang w:val="hr-HR"/>
        </w:rPr>
      </w:pPr>
      <w:r>
        <w:rPr>
          <w:noProof/>
          <w:sz w:val="24"/>
          <w:szCs w:val="24"/>
          <w:lang w:val="hr-HR"/>
        </w:rPr>
        <mc:AlternateContent>
          <mc:Choice Requires="wps">
            <w:drawing>
              <wp:anchor distT="0" distB="0" distL="114300" distR="114300" simplePos="0" relativeHeight="251653632" behindDoc="0" locked="0" layoutInCell="1" allowOverlap="1" wp14:anchorId="3D8188F4" wp14:editId="2D6FDFBE">
                <wp:simplePos x="0" y="0"/>
                <wp:positionH relativeFrom="column">
                  <wp:posOffset>-5715</wp:posOffset>
                </wp:positionH>
                <wp:positionV relativeFrom="paragraph">
                  <wp:posOffset>98425</wp:posOffset>
                </wp:positionV>
                <wp:extent cx="6219825" cy="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3822C4" id="AutoShape 8" o:spid="_x0000_s1026" type="#_x0000_t32" style="position:absolute;margin-left:-.45pt;margin-top:7.75pt;width:489.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sjNLQdMBAACM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752D8273" w14:textId="77777777" w:rsidR="00CD4559" w:rsidRPr="00946557" w:rsidRDefault="00CD4559" w:rsidP="00CD4559">
      <w:pPr>
        <w:widowControl w:val="0"/>
        <w:jc w:val="both"/>
        <w:rPr>
          <w:rFonts w:eastAsia="Andale Sans UI"/>
          <w:kern w:val="2"/>
          <w:sz w:val="24"/>
          <w:szCs w:val="24"/>
          <w:lang w:val="hr-HR" w:eastAsia="zh-CN"/>
        </w:rPr>
      </w:pPr>
    </w:p>
    <w:p w14:paraId="6DF27B72" w14:textId="77777777" w:rsidR="00CD4559" w:rsidRPr="00946557" w:rsidRDefault="00CD4559" w:rsidP="00CD4559">
      <w:pPr>
        <w:suppressAutoHyphens/>
        <w:jc w:val="both"/>
        <w:rPr>
          <w:color w:val="000000"/>
          <w:sz w:val="24"/>
          <w:szCs w:val="24"/>
          <w:lang w:val="hr-HR"/>
        </w:rPr>
      </w:pPr>
    </w:p>
    <w:p w14:paraId="0A76C66B" w14:textId="77777777" w:rsidR="00CD4559" w:rsidRDefault="00CD4559" w:rsidP="00CD4559">
      <w:pPr>
        <w:ind w:firstLine="720"/>
        <w:rPr>
          <w:sz w:val="24"/>
          <w:szCs w:val="24"/>
          <w:lang w:val="hr-HR"/>
        </w:rPr>
      </w:pPr>
    </w:p>
    <w:p w14:paraId="09A6B00C" w14:textId="77777777" w:rsidR="00CD4559" w:rsidRDefault="00CD4559" w:rsidP="00CD4559">
      <w:pPr>
        <w:rPr>
          <w:sz w:val="24"/>
          <w:szCs w:val="24"/>
          <w:lang w:val="hr-HR"/>
        </w:rPr>
      </w:pPr>
    </w:p>
    <w:p w14:paraId="5ABC602C" w14:textId="77777777" w:rsidR="00CD4559" w:rsidRPr="00CD4559" w:rsidRDefault="00CD4559" w:rsidP="00CD4559">
      <w:pPr>
        <w:rPr>
          <w:sz w:val="24"/>
          <w:szCs w:val="24"/>
          <w:lang w:val="hr-HR"/>
        </w:rPr>
        <w:sectPr w:rsidR="00CD4559" w:rsidRPr="00CD4559">
          <w:pgSz w:w="11909" w:h="16834"/>
          <w:pgMar w:top="1134" w:right="1134" w:bottom="1134" w:left="1134" w:header="720" w:footer="720" w:gutter="0"/>
          <w:cols w:space="720"/>
        </w:sectPr>
      </w:pPr>
    </w:p>
    <w:p w14:paraId="07C27172" w14:textId="77777777" w:rsidR="00B12D08" w:rsidRPr="00B12D08" w:rsidRDefault="00B12D08" w:rsidP="00B12D08">
      <w:pPr>
        <w:rPr>
          <w:color w:val="000000"/>
          <w:sz w:val="24"/>
          <w:szCs w:val="24"/>
          <w:lang w:val="hr-HR"/>
        </w:rPr>
      </w:pPr>
      <w:r w:rsidRPr="00B12D08">
        <w:rPr>
          <w:color w:val="000000"/>
          <w:sz w:val="24"/>
          <w:szCs w:val="24"/>
          <w:lang w:val="hr-HR"/>
        </w:rPr>
        <w:lastRenderedPageBreak/>
        <w:t xml:space="preserve">KLASA: 400-08/20-01/01 </w:t>
      </w:r>
      <w:r w:rsidRPr="00B12D08">
        <w:rPr>
          <w:color w:val="000000"/>
          <w:sz w:val="24"/>
          <w:szCs w:val="24"/>
          <w:lang w:val="hr-HR"/>
        </w:rPr>
        <w:tab/>
      </w:r>
      <w:r w:rsidRPr="00B12D08">
        <w:rPr>
          <w:color w:val="000000"/>
          <w:sz w:val="24"/>
          <w:szCs w:val="24"/>
          <w:lang w:val="hr-HR"/>
        </w:rPr>
        <w:tab/>
      </w:r>
    </w:p>
    <w:p w14:paraId="4986E6C0" w14:textId="77777777" w:rsidR="00B12D08" w:rsidRPr="00B12D08" w:rsidRDefault="00B12D08" w:rsidP="00B12D08">
      <w:pPr>
        <w:rPr>
          <w:color w:val="000000"/>
          <w:sz w:val="24"/>
          <w:szCs w:val="24"/>
          <w:lang w:val="hr-HR"/>
        </w:rPr>
      </w:pPr>
      <w:r w:rsidRPr="00B12D08">
        <w:rPr>
          <w:color w:val="000000"/>
          <w:sz w:val="24"/>
          <w:szCs w:val="24"/>
          <w:lang w:val="hr-HR"/>
        </w:rPr>
        <w:t>URBROJ: 2196/06-01-20-04</w:t>
      </w:r>
      <w:r w:rsidRPr="00B12D08">
        <w:rPr>
          <w:color w:val="000000"/>
          <w:sz w:val="24"/>
          <w:szCs w:val="24"/>
          <w:lang w:val="hr-HR"/>
        </w:rPr>
        <w:tab/>
      </w:r>
      <w:r w:rsidRPr="00B12D08">
        <w:rPr>
          <w:color w:val="000000"/>
          <w:sz w:val="24"/>
          <w:szCs w:val="24"/>
          <w:lang w:val="hr-HR"/>
        </w:rPr>
        <w:tab/>
      </w:r>
    </w:p>
    <w:p w14:paraId="574F2067" w14:textId="77777777" w:rsidR="00FA1636" w:rsidRDefault="00B12D08" w:rsidP="00B12D08">
      <w:pPr>
        <w:rPr>
          <w:color w:val="000000"/>
          <w:sz w:val="24"/>
          <w:szCs w:val="24"/>
          <w:lang w:val="hr-HR"/>
        </w:rPr>
      </w:pPr>
      <w:r w:rsidRPr="00B12D08">
        <w:rPr>
          <w:color w:val="000000"/>
          <w:sz w:val="24"/>
          <w:szCs w:val="24"/>
          <w:lang w:val="hr-HR"/>
        </w:rPr>
        <w:t>Negoslavci, 28.12.2020. godine</w:t>
      </w:r>
    </w:p>
    <w:p w14:paraId="119AE24B" w14:textId="77777777" w:rsidR="00B12D08" w:rsidRPr="00FA1636" w:rsidRDefault="00B12D08" w:rsidP="00B12D08">
      <w:pPr>
        <w:rPr>
          <w:color w:val="000000"/>
          <w:sz w:val="24"/>
          <w:szCs w:val="24"/>
          <w:lang w:val="hr-HR"/>
        </w:rPr>
      </w:pPr>
    </w:p>
    <w:p w14:paraId="7DE806AC" w14:textId="77777777" w:rsidR="00FA1636" w:rsidRDefault="00FA1636" w:rsidP="00CB6848">
      <w:pPr>
        <w:jc w:val="both"/>
        <w:rPr>
          <w:color w:val="000000"/>
          <w:sz w:val="24"/>
          <w:szCs w:val="24"/>
          <w:lang w:val="hr-HR"/>
        </w:rPr>
      </w:pPr>
      <w:r w:rsidRPr="00FA1636">
        <w:rPr>
          <w:color w:val="000000"/>
          <w:sz w:val="24"/>
          <w:szCs w:val="24"/>
          <w:lang w:val="hr-HR"/>
        </w:rPr>
        <w:t xml:space="preserve">Općinsko vijeće Općine Negoslavci na sjednici održanoj dana </w:t>
      </w:r>
      <w:r w:rsidR="00D474D6" w:rsidRPr="009C7E84">
        <w:rPr>
          <w:rFonts w:eastAsia="Calibri"/>
          <w:sz w:val="24"/>
          <w:szCs w:val="24"/>
          <w:lang w:val="hr-HR" w:eastAsia="en-US"/>
        </w:rPr>
        <w:t>28.12.2020.</w:t>
      </w:r>
      <w:r w:rsidR="00D474D6">
        <w:rPr>
          <w:rFonts w:eastAsia="Calibri"/>
          <w:sz w:val="24"/>
          <w:szCs w:val="24"/>
          <w:lang w:val="hr-HR" w:eastAsia="en-US"/>
        </w:rPr>
        <w:t xml:space="preserve"> god</w:t>
      </w:r>
      <w:r w:rsidRPr="00FA1636">
        <w:rPr>
          <w:color w:val="000000"/>
          <w:sz w:val="24"/>
          <w:szCs w:val="24"/>
          <w:lang w:val="hr-HR"/>
        </w:rPr>
        <w:t>, na temelju čl. 109. st. 2. Zakona o proračunu (N.N.br. 87/08, 136/12, 15/15) te čl. 39. Statuta Općine Negoslavci (Sl. glasnik Općine Negoslavci 04/18, 01/20) i čl. 33. Poslovnika (Sl. vjesnik Vukovarsko srijemske županije 07/13) donosi:</w:t>
      </w:r>
    </w:p>
    <w:p w14:paraId="4954F3DD" w14:textId="77777777" w:rsidR="00CB6848" w:rsidRPr="00FA1636" w:rsidRDefault="00CB6848" w:rsidP="00CB6848">
      <w:pPr>
        <w:jc w:val="both"/>
        <w:rPr>
          <w:color w:val="000000"/>
          <w:sz w:val="24"/>
          <w:szCs w:val="24"/>
          <w:lang w:val="hr-HR"/>
        </w:rPr>
      </w:pPr>
    </w:p>
    <w:p w14:paraId="5B1C3708" w14:textId="77777777" w:rsidR="00CB6848" w:rsidRPr="00CB6848" w:rsidRDefault="00CB6848" w:rsidP="006D14D3">
      <w:pPr>
        <w:pStyle w:val="Naslov1"/>
        <w:rPr>
          <w:b/>
          <w:bCs/>
          <w:color w:val="000000"/>
          <w:sz w:val="28"/>
          <w:szCs w:val="28"/>
        </w:rPr>
      </w:pPr>
      <w:bookmarkStart w:id="4" w:name="_Toc62727857"/>
      <w:r w:rsidRPr="00CB6848">
        <w:rPr>
          <w:b/>
          <w:bCs/>
          <w:color w:val="000000"/>
          <w:sz w:val="28"/>
          <w:szCs w:val="28"/>
        </w:rPr>
        <w:t xml:space="preserve">Proračun za 2021. </w:t>
      </w:r>
      <w:r>
        <w:rPr>
          <w:b/>
          <w:bCs/>
          <w:color w:val="000000"/>
          <w:sz w:val="28"/>
          <w:szCs w:val="28"/>
        </w:rPr>
        <w:t>g</w:t>
      </w:r>
      <w:r w:rsidRPr="00CB6848">
        <w:rPr>
          <w:b/>
          <w:bCs/>
          <w:color w:val="000000"/>
          <w:sz w:val="28"/>
          <w:szCs w:val="28"/>
        </w:rPr>
        <w:t xml:space="preserve">odinu i projekcije za 2022. </w:t>
      </w:r>
      <w:r>
        <w:rPr>
          <w:b/>
          <w:bCs/>
          <w:color w:val="000000"/>
          <w:sz w:val="28"/>
          <w:szCs w:val="28"/>
        </w:rPr>
        <w:t>i</w:t>
      </w:r>
      <w:r w:rsidRPr="00CB6848">
        <w:rPr>
          <w:b/>
          <w:bCs/>
          <w:color w:val="000000"/>
          <w:sz w:val="28"/>
          <w:szCs w:val="28"/>
        </w:rPr>
        <w:t xml:space="preserve"> 2023. </w:t>
      </w:r>
      <w:r>
        <w:rPr>
          <w:b/>
          <w:bCs/>
          <w:color w:val="000000"/>
          <w:sz w:val="28"/>
          <w:szCs w:val="28"/>
        </w:rPr>
        <w:t>g</w:t>
      </w:r>
      <w:r w:rsidRPr="00CB6848">
        <w:rPr>
          <w:b/>
          <w:bCs/>
          <w:color w:val="000000"/>
          <w:sz w:val="28"/>
          <w:szCs w:val="28"/>
        </w:rPr>
        <w:t>odinu</w:t>
      </w:r>
      <w:bookmarkEnd w:id="4"/>
    </w:p>
    <w:p w14:paraId="64780E43" w14:textId="77777777" w:rsidR="00CB6848" w:rsidRDefault="00CB6848" w:rsidP="00FA1636">
      <w:pPr>
        <w:rPr>
          <w:color w:val="000000"/>
          <w:sz w:val="24"/>
          <w:szCs w:val="24"/>
          <w:lang w:val="hr-HR"/>
        </w:rPr>
      </w:pPr>
    </w:p>
    <w:p w14:paraId="6CC810CE" w14:textId="77777777" w:rsidR="00FA1636" w:rsidRPr="005B4A36" w:rsidRDefault="00FA1636" w:rsidP="00FA1636">
      <w:pPr>
        <w:rPr>
          <w:color w:val="000000"/>
          <w:sz w:val="24"/>
          <w:szCs w:val="24"/>
          <w:lang w:val="hr-HR"/>
        </w:rPr>
      </w:pPr>
      <w:r w:rsidRPr="005B4A36">
        <w:rPr>
          <w:color w:val="000000"/>
          <w:sz w:val="24"/>
          <w:szCs w:val="24"/>
          <w:lang w:val="hr-HR"/>
        </w:rPr>
        <w:t>OPĆI DIO</w:t>
      </w:r>
    </w:p>
    <w:p w14:paraId="5239A153" w14:textId="77777777" w:rsidR="000D2911" w:rsidRPr="005B4A36" w:rsidRDefault="000D2911" w:rsidP="00FA1636">
      <w:pPr>
        <w:rPr>
          <w:color w:val="000000"/>
          <w:sz w:val="24"/>
          <w:szCs w:val="24"/>
          <w:lang w:val="hr-HR"/>
        </w:rPr>
      </w:pPr>
    </w:p>
    <w:p w14:paraId="07EEDBFA" w14:textId="77777777" w:rsidR="000D2911" w:rsidRPr="005B4A36" w:rsidRDefault="00FA1636" w:rsidP="00C61C48">
      <w:pPr>
        <w:jc w:val="center"/>
        <w:rPr>
          <w:color w:val="000000"/>
          <w:sz w:val="24"/>
          <w:szCs w:val="24"/>
          <w:lang w:val="hr-HR"/>
        </w:rPr>
      </w:pPr>
      <w:r w:rsidRPr="005B4A36">
        <w:rPr>
          <w:color w:val="000000"/>
          <w:sz w:val="24"/>
          <w:szCs w:val="24"/>
          <w:lang w:val="hr-HR"/>
        </w:rPr>
        <w:t>Članak 1.</w:t>
      </w:r>
    </w:p>
    <w:p w14:paraId="7179ABBB" w14:textId="77777777" w:rsidR="000D2911" w:rsidRPr="005B4A36" w:rsidRDefault="00CB6848" w:rsidP="00FA1636">
      <w:pPr>
        <w:rPr>
          <w:rFonts w:eastAsia="Calibri"/>
          <w:sz w:val="24"/>
          <w:szCs w:val="24"/>
          <w:lang w:val="hr-HR" w:eastAsia="zh-CN"/>
        </w:rPr>
      </w:pPr>
      <w:r w:rsidRPr="005B4A36">
        <w:rPr>
          <w:rFonts w:eastAsia="Calibri"/>
          <w:sz w:val="24"/>
          <w:szCs w:val="24"/>
          <w:lang w:val="hr-HR" w:eastAsia="zh-CN"/>
        </w:rPr>
        <w:t xml:space="preserve"> </w:t>
      </w:r>
    </w:p>
    <w:p w14:paraId="63BE21B0" w14:textId="77777777" w:rsidR="00BF07ED" w:rsidRPr="005B4A36" w:rsidRDefault="00CB6848" w:rsidP="00FA1636">
      <w:pPr>
        <w:rPr>
          <w:rFonts w:eastAsia="Calibri"/>
          <w:sz w:val="24"/>
          <w:szCs w:val="24"/>
          <w:lang w:val="hr-HR" w:eastAsia="zh-CN"/>
        </w:rPr>
      </w:pPr>
      <w:r w:rsidRPr="005B4A36">
        <w:rPr>
          <w:rFonts w:eastAsia="Calibri"/>
          <w:sz w:val="24"/>
          <w:szCs w:val="24"/>
          <w:lang w:val="hr-HR" w:eastAsia="zh-CN"/>
        </w:rPr>
        <w:t>Proračun Općine Negoslavci za 202</w:t>
      </w:r>
      <w:r w:rsidR="00946557" w:rsidRPr="005B4A36">
        <w:rPr>
          <w:rFonts w:eastAsia="Calibri"/>
          <w:sz w:val="24"/>
          <w:szCs w:val="24"/>
          <w:lang w:val="hr-HR" w:eastAsia="zh-CN"/>
        </w:rPr>
        <w:t>1</w:t>
      </w:r>
      <w:r w:rsidRPr="005B4A36">
        <w:rPr>
          <w:rFonts w:eastAsia="Calibri"/>
          <w:sz w:val="24"/>
          <w:szCs w:val="24"/>
          <w:lang w:val="hr-HR" w:eastAsia="zh-CN"/>
        </w:rPr>
        <w:t>. g. (u daljem tekstu: Proračun) sastoji se od:</w:t>
      </w:r>
    </w:p>
    <w:tbl>
      <w:tblPr>
        <w:tblW w:w="15344" w:type="dxa"/>
        <w:tblInd w:w="-729" w:type="dxa"/>
        <w:tblLook w:val="04A0" w:firstRow="1" w:lastRow="0" w:firstColumn="1" w:lastColumn="0" w:noHBand="0" w:noVBand="1"/>
      </w:tblPr>
      <w:tblGrid>
        <w:gridCol w:w="128"/>
        <w:gridCol w:w="79"/>
        <w:gridCol w:w="317"/>
        <w:gridCol w:w="1023"/>
        <w:gridCol w:w="4970"/>
        <w:gridCol w:w="999"/>
        <w:gridCol w:w="1132"/>
        <w:gridCol w:w="351"/>
        <w:gridCol w:w="1035"/>
        <w:gridCol w:w="507"/>
        <w:gridCol w:w="1469"/>
        <w:gridCol w:w="9"/>
        <w:gridCol w:w="64"/>
        <w:gridCol w:w="1542"/>
        <w:gridCol w:w="134"/>
        <w:gridCol w:w="519"/>
        <w:gridCol w:w="455"/>
        <w:gridCol w:w="369"/>
        <w:gridCol w:w="27"/>
        <w:gridCol w:w="215"/>
      </w:tblGrid>
      <w:tr w:rsidR="00BF07ED" w:rsidRPr="00BF07ED" w14:paraId="3D4F87E6" w14:textId="77777777" w:rsidTr="00D80C48">
        <w:trPr>
          <w:gridAfter w:val="2"/>
          <w:wAfter w:w="242" w:type="dxa"/>
          <w:trHeight w:val="337"/>
        </w:trPr>
        <w:tc>
          <w:tcPr>
            <w:tcW w:w="7516" w:type="dxa"/>
            <w:gridSpan w:val="6"/>
            <w:tcBorders>
              <w:top w:val="nil"/>
              <w:left w:val="nil"/>
              <w:bottom w:val="nil"/>
              <w:right w:val="nil"/>
            </w:tcBorders>
            <w:shd w:val="clear" w:color="000000" w:fill="FFFFFF"/>
            <w:noWrap/>
            <w:vAlign w:val="bottom"/>
            <w:hideMark/>
          </w:tcPr>
          <w:p w14:paraId="101F476A" w14:textId="77777777" w:rsidR="00BF07ED" w:rsidRPr="00BF07ED" w:rsidRDefault="00BF07ED" w:rsidP="00BF07ED">
            <w:pPr>
              <w:rPr>
                <w:rFonts w:ascii="Arial" w:hAnsi="Arial" w:cs="Arial"/>
                <w:b/>
                <w:bCs/>
                <w:sz w:val="24"/>
                <w:szCs w:val="24"/>
                <w:lang w:val="hr-HR"/>
              </w:rPr>
            </w:pPr>
            <w:r w:rsidRPr="00BF07ED">
              <w:rPr>
                <w:rFonts w:ascii="Arial" w:hAnsi="Arial" w:cs="Arial"/>
                <w:b/>
                <w:bCs/>
                <w:sz w:val="24"/>
                <w:szCs w:val="24"/>
                <w:lang w:val="hr-HR"/>
              </w:rPr>
              <w:t>I OPĆI DIO</w:t>
            </w:r>
          </w:p>
        </w:tc>
        <w:tc>
          <w:tcPr>
            <w:tcW w:w="1483" w:type="dxa"/>
            <w:gridSpan w:val="2"/>
            <w:tcBorders>
              <w:top w:val="nil"/>
              <w:left w:val="nil"/>
              <w:bottom w:val="nil"/>
              <w:right w:val="nil"/>
            </w:tcBorders>
            <w:shd w:val="clear" w:color="000000" w:fill="FFFFFF"/>
            <w:noWrap/>
            <w:vAlign w:val="bottom"/>
            <w:hideMark/>
          </w:tcPr>
          <w:p w14:paraId="1B036542"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2"/>
            <w:tcBorders>
              <w:top w:val="nil"/>
              <w:left w:val="nil"/>
              <w:bottom w:val="nil"/>
              <w:right w:val="nil"/>
            </w:tcBorders>
            <w:shd w:val="clear" w:color="000000" w:fill="FFFFFF"/>
            <w:noWrap/>
            <w:vAlign w:val="bottom"/>
            <w:hideMark/>
          </w:tcPr>
          <w:p w14:paraId="6C504DD8"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3"/>
            <w:tcBorders>
              <w:top w:val="nil"/>
              <w:left w:val="nil"/>
              <w:bottom w:val="nil"/>
              <w:right w:val="nil"/>
            </w:tcBorders>
            <w:shd w:val="clear" w:color="000000" w:fill="FFFFFF"/>
            <w:noWrap/>
            <w:vAlign w:val="bottom"/>
            <w:hideMark/>
          </w:tcPr>
          <w:p w14:paraId="5FC75280"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tcBorders>
              <w:top w:val="nil"/>
              <w:left w:val="nil"/>
              <w:bottom w:val="nil"/>
              <w:right w:val="nil"/>
            </w:tcBorders>
            <w:shd w:val="clear" w:color="000000" w:fill="FFFFFF"/>
            <w:noWrap/>
            <w:vAlign w:val="bottom"/>
            <w:hideMark/>
          </w:tcPr>
          <w:p w14:paraId="7CB4DC3A"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477" w:type="dxa"/>
            <w:gridSpan w:val="4"/>
            <w:tcBorders>
              <w:top w:val="nil"/>
              <w:left w:val="nil"/>
              <w:bottom w:val="nil"/>
              <w:right w:val="nil"/>
            </w:tcBorders>
            <w:shd w:val="clear" w:color="000000" w:fill="FFFFFF"/>
            <w:noWrap/>
            <w:vAlign w:val="bottom"/>
            <w:hideMark/>
          </w:tcPr>
          <w:p w14:paraId="41719435"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r>
      <w:tr w:rsidR="00BF07ED" w:rsidRPr="00BF07ED" w14:paraId="2251D5EE" w14:textId="77777777" w:rsidTr="00D80C48">
        <w:trPr>
          <w:gridAfter w:val="2"/>
          <w:wAfter w:w="242" w:type="dxa"/>
          <w:trHeight w:val="351"/>
        </w:trPr>
        <w:tc>
          <w:tcPr>
            <w:tcW w:w="524" w:type="dxa"/>
            <w:gridSpan w:val="3"/>
            <w:tcBorders>
              <w:top w:val="nil"/>
              <w:left w:val="nil"/>
              <w:bottom w:val="nil"/>
              <w:right w:val="nil"/>
            </w:tcBorders>
            <w:shd w:val="clear" w:color="000000" w:fill="FFFFFF"/>
            <w:noWrap/>
            <w:vAlign w:val="bottom"/>
            <w:hideMark/>
          </w:tcPr>
          <w:p w14:paraId="2F1D69CF" w14:textId="77777777" w:rsidR="00BF07ED" w:rsidRPr="00BF07ED" w:rsidRDefault="00BF07ED" w:rsidP="00BF07ED">
            <w:pPr>
              <w:rPr>
                <w:rFonts w:ascii="Arial" w:hAnsi="Arial" w:cs="Arial"/>
                <w:b/>
                <w:bCs/>
                <w:sz w:val="24"/>
                <w:szCs w:val="24"/>
                <w:lang w:val="hr-HR"/>
              </w:rPr>
            </w:pPr>
            <w:r w:rsidRPr="00BF07ED">
              <w:rPr>
                <w:rFonts w:ascii="Arial" w:hAnsi="Arial" w:cs="Arial"/>
                <w:b/>
                <w:bCs/>
                <w:sz w:val="24"/>
                <w:szCs w:val="24"/>
                <w:lang w:val="hr-HR"/>
              </w:rPr>
              <w:t> </w:t>
            </w:r>
          </w:p>
        </w:tc>
        <w:tc>
          <w:tcPr>
            <w:tcW w:w="6992" w:type="dxa"/>
            <w:gridSpan w:val="3"/>
            <w:tcBorders>
              <w:top w:val="nil"/>
              <w:left w:val="nil"/>
              <w:bottom w:val="nil"/>
              <w:right w:val="nil"/>
            </w:tcBorders>
            <w:shd w:val="clear" w:color="000000" w:fill="FFFFFF"/>
            <w:noWrap/>
            <w:vAlign w:val="bottom"/>
            <w:hideMark/>
          </w:tcPr>
          <w:p w14:paraId="1670E937" w14:textId="77777777" w:rsidR="00BF07ED" w:rsidRPr="00BF07ED" w:rsidRDefault="00BF07ED" w:rsidP="00BF07ED">
            <w:pPr>
              <w:jc w:val="center"/>
              <w:rPr>
                <w:rFonts w:ascii="Arial" w:hAnsi="Arial" w:cs="Arial"/>
                <w:b/>
                <w:bCs/>
                <w:sz w:val="28"/>
                <w:szCs w:val="28"/>
                <w:lang w:val="hr-HR"/>
              </w:rPr>
            </w:pPr>
            <w:r w:rsidRPr="00BF07ED">
              <w:rPr>
                <w:rFonts w:ascii="Arial" w:hAnsi="Arial" w:cs="Arial"/>
                <w:b/>
                <w:bCs/>
                <w:sz w:val="28"/>
                <w:szCs w:val="28"/>
                <w:lang w:val="hr-HR"/>
              </w:rPr>
              <w:t> </w:t>
            </w:r>
          </w:p>
        </w:tc>
        <w:tc>
          <w:tcPr>
            <w:tcW w:w="1483" w:type="dxa"/>
            <w:gridSpan w:val="2"/>
            <w:tcBorders>
              <w:top w:val="nil"/>
              <w:left w:val="nil"/>
              <w:bottom w:val="nil"/>
              <w:right w:val="nil"/>
            </w:tcBorders>
            <w:shd w:val="clear" w:color="000000" w:fill="FFFFFF"/>
            <w:noWrap/>
            <w:vAlign w:val="bottom"/>
            <w:hideMark/>
          </w:tcPr>
          <w:p w14:paraId="04AFB39B"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2"/>
            <w:tcBorders>
              <w:top w:val="nil"/>
              <w:left w:val="nil"/>
              <w:bottom w:val="nil"/>
              <w:right w:val="nil"/>
            </w:tcBorders>
            <w:shd w:val="clear" w:color="000000" w:fill="FFFFFF"/>
            <w:noWrap/>
            <w:vAlign w:val="bottom"/>
            <w:hideMark/>
          </w:tcPr>
          <w:p w14:paraId="638A05DE"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3"/>
            <w:tcBorders>
              <w:top w:val="nil"/>
              <w:left w:val="nil"/>
              <w:bottom w:val="nil"/>
              <w:right w:val="nil"/>
            </w:tcBorders>
            <w:shd w:val="clear" w:color="000000" w:fill="FFFFFF"/>
            <w:noWrap/>
            <w:vAlign w:val="bottom"/>
            <w:hideMark/>
          </w:tcPr>
          <w:p w14:paraId="410FF735"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tcBorders>
              <w:top w:val="nil"/>
              <w:left w:val="nil"/>
              <w:bottom w:val="nil"/>
              <w:right w:val="nil"/>
            </w:tcBorders>
            <w:shd w:val="clear" w:color="000000" w:fill="FFFFFF"/>
            <w:noWrap/>
            <w:vAlign w:val="bottom"/>
            <w:hideMark/>
          </w:tcPr>
          <w:p w14:paraId="1C8B72C4"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477" w:type="dxa"/>
            <w:gridSpan w:val="4"/>
            <w:tcBorders>
              <w:top w:val="nil"/>
              <w:left w:val="nil"/>
              <w:bottom w:val="nil"/>
              <w:right w:val="nil"/>
            </w:tcBorders>
            <w:shd w:val="clear" w:color="000000" w:fill="FFFFFF"/>
            <w:noWrap/>
            <w:vAlign w:val="bottom"/>
            <w:hideMark/>
          </w:tcPr>
          <w:p w14:paraId="2CBE79C2" w14:textId="77777777" w:rsidR="00BF07ED" w:rsidRPr="00BF07ED" w:rsidRDefault="00BF07ED" w:rsidP="00BF07ED">
            <w:pPr>
              <w:rPr>
                <w:rFonts w:ascii="Arial" w:hAnsi="Arial" w:cs="Arial"/>
                <w:b/>
                <w:bCs/>
                <w:lang w:val="hr-HR"/>
              </w:rPr>
            </w:pPr>
            <w:r w:rsidRPr="00BF07ED">
              <w:rPr>
                <w:rFonts w:ascii="Arial" w:hAnsi="Arial" w:cs="Arial"/>
                <w:b/>
                <w:bCs/>
                <w:lang w:val="hr-HR"/>
              </w:rPr>
              <w:t> </w:t>
            </w:r>
          </w:p>
        </w:tc>
      </w:tr>
      <w:tr w:rsidR="00BF07ED" w:rsidRPr="00BF07ED" w14:paraId="46A93EF7" w14:textId="77777777" w:rsidTr="00D80C48">
        <w:trPr>
          <w:gridAfter w:val="2"/>
          <w:wAfter w:w="242" w:type="dxa"/>
          <w:trHeight w:val="252"/>
        </w:trPr>
        <w:tc>
          <w:tcPr>
            <w:tcW w:w="524"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14:paraId="3888C5C2" w14:textId="77777777"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6992" w:type="dxa"/>
            <w:gridSpan w:val="3"/>
            <w:tcBorders>
              <w:top w:val="single" w:sz="8" w:space="0" w:color="auto"/>
              <w:left w:val="nil"/>
              <w:bottom w:val="single" w:sz="8" w:space="0" w:color="auto"/>
              <w:right w:val="single" w:sz="4" w:space="0" w:color="auto"/>
            </w:tcBorders>
            <w:shd w:val="clear" w:color="000000" w:fill="FFFFFF"/>
            <w:vAlign w:val="center"/>
            <w:hideMark/>
          </w:tcPr>
          <w:p w14:paraId="72176317" w14:textId="77777777"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06414B5E"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11F4F8BE"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14:paraId="7DF74F36"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14:paraId="13A6C1AE"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7F60FBCF"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14:paraId="672260E2" w14:textId="77777777" w:rsidTr="00D80C48">
        <w:trPr>
          <w:gridAfter w:val="2"/>
          <w:wAfter w:w="242" w:type="dxa"/>
          <w:trHeight w:val="238"/>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14:paraId="65E172DA"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UKUPNO</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15000F55"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6.100.200,00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3E58E634"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5.706.530,00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738426D0"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6.653.500,00</w:t>
            </w:r>
          </w:p>
        </w:tc>
        <w:tc>
          <w:tcPr>
            <w:tcW w:w="1542" w:type="dxa"/>
            <w:tcBorders>
              <w:top w:val="nil"/>
              <w:left w:val="nil"/>
              <w:bottom w:val="single" w:sz="4" w:space="0" w:color="auto"/>
              <w:right w:val="single" w:sz="4" w:space="0" w:color="auto"/>
            </w:tcBorders>
            <w:shd w:val="clear" w:color="000000" w:fill="FFFFFF"/>
            <w:noWrap/>
            <w:vAlign w:val="bottom"/>
            <w:hideMark/>
          </w:tcPr>
          <w:p w14:paraId="2FD1F62B"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6.850.000,00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24DDAC29"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7.275.000,00</w:t>
            </w:r>
          </w:p>
        </w:tc>
      </w:tr>
      <w:tr w:rsidR="00BF07ED" w:rsidRPr="00BF07ED" w14:paraId="4584385B"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14:paraId="2CEB9C96"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POSLOVANJA</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65E30234"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6.100.200,00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50D86B51"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5.706.530,00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1999E7E2"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6.653.500,00</w:t>
            </w:r>
          </w:p>
        </w:tc>
        <w:tc>
          <w:tcPr>
            <w:tcW w:w="1542" w:type="dxa"/>
            <w:tcBorders>
              <w:top w:val="nil"/>
              <w:left w:val="nil"/>
              <w:bottom w:val="single" w:sz="4" w:space="0" w:color="auto"/>
              <w:right w:val="single" w:sz="4" w:space="0" w:color="auto"/>
            </w:tcBorders>
            <w:shd w:val="clear" w:color="000000" w:fill="FFFFFF"/>
            <w:noWrap/>
            <w:vAlign w:val="bottom"/>
            <w:hideMark/>
          </w:tcPr>
          <w:p w14:paraId="40617A54"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6.850.000,00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769ECF50"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7.275.000,00</w:t>
            </w:r>
          </w:p>
        </w:tc>
      </w:tr>
      <w:tr w:rsidR="00BF07ED" w:rsidRPr="00BF07ED" w14:paraId="11A08193"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72E47B"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OD PRODAJE NEFINANCIJSKE IMOVINE</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5EB43253"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41FB8CDE"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6A57FE02"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single" w:sz="4" w:space="0" w:color="auto"/>
              <w:right w:val="single" w:sz="4" w:space="0" w:color="auto"/>
            </w:tcBorders>
            <w:shd w:val="clear" w:color="000000" w:fill="FFFFFF"/>
            <w:noWrap/>
            <w:vAlign w:val="bottom"/>
            <w:hideMark/>
          </w:tcPr>
          <w:p w14:paraId="4CB87901"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5C06F2E1"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45230665"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597A417"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UKUPNO</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357EEF55"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7.967.104,00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61B055B6"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7.376.000,00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44D50C0C"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7.653.500,00</w:t>
            </w:r>
          </w:p>
        </w:tc>
        <w:tc>
          <w:tcPr>
            <w:tcW w:w="1542" w:type="dxa"/>
            <w:tcBorders>
              <w:top w:val="nil"/>
              <w:left w:val="nil"/>
              <w:bottom w:val="single" w:sz="4" w:space="0" w:color="auto"/>
              <w:right w:val="single" w:sz="4" w:space="0" w:color="auto"/>
            </w:tcBorders>
            <w:shd w:val="clear" w:color="000000" w:fill="FFFFFF"/>
            <w:noWrap/>
            <w:vAlign w:val="bottom"/>
            <w:hideMark/>
          </w:tcPr>
          <w:p w14:paraId="3C3BF589"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7.941.000,00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6347660E"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7.275.000,00</w:t>
            </w:r>
          </w:p>
        </w:tc>
      </w:tr>
      <w:tr w:rsidR="00BF07ED" w:rsidRPr="00BF07ED" w14:paraId="335261F9"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14:paraId="6BB92C54"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POSLOVANJA</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39E671FA"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5.379.604,00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58AF472E"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4.456.000,00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574A94DD"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5.096.500,00</w:t>
            </w:r>
          </w:p>
        </w:tc>
        <w:tc>
          <w:tcPr>
            <w:tcW w:w="1542" w:type="dxa"/>
            <w:tcBorders>
              <w:top w:val="nil"/>
              <w:left w:val="nil"/>
              <w:bottom w:val="single" w:sz="4" w:space="0" w:color="auto"/>
              <w:right w:val="single" w:sz="4" w:space="0" w:color="auto"/>
            </w:tcBorders>
            <w:shd w:val="clear" w:color="000000" w:fill="FFFFFF"/>
            <w:noWrap/>
            <w:vAlign w:val="bottom"/>
            <w:hideMark/>
          </w:tcPr>
          <w:p w14:paraId="633DC45D"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5.321.000,00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53A31B12"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4.525.000,00</w:t>
            </w:r>
          </w:p>
        </w:tc>
      </w:tr>
      <w:tr w:rsidR="00BF07ED" w:rsidRPr="00BF07ED" w14:paraId="0768E3F8"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A855E87"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ZA NABAVU NEFINANCIJSKE IMOVINE</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14:paraId="69884F69"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2.587.500,00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2D5B5E6A"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2.920.000,00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14:paraId="2541D83C"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2.557.000,00</w:t>
            </w:r>
          </w:p>
        </w:tc>
        <w:tc>
          <w:tcPr>
            <w:tcW w:w="1542" w:type="dxa"/>
            <w:tcBorders>
              <w:top w:val="nil"/>
              <w:left w:val="nil"/>
              <w:bottom w:val="single" w:sz="4" w:space="0" w:color="auto"/>
              <w:right w:val="single" w:sz="4" w:space="0" w:color="auto"/>
            </w:tcBorders>
            <w:shd w:val="clear" w:color="000000" w:fill="FFFFFF"/>
            <w:noWrap/>
            <w:vAlign w:val="bottom"/>
            <w:hideMark/>
          </w:tcPr>
          <w:p w14:paraId="6A113376"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2.620.000,00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14:paraId="30F02284"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2.750.000,00</w:t>
            </w:r>
          </w:p>
        </w:tc>
      </w:tr>
      <w:tr w:rsidR="00BF07ED" w:rsidRPr="00BF07ED" w14:paraId="4AE9C990" w14:textId="77777777" w:rsidTr="00D80C48">
        <w:trPr>
          <w:gridAfter w:val="2"/>
          <w:wAfter w:w="242" w:type="dxa"/>
          <w:trHeight w:val="224"/>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14:paraId="5DFE558B"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RAZLIKA - VIŠAK / MANJAK</w:t>
            </w:r>
          </w:p>
        </w:tc>
        <w:tc>
          <w:tcPr>
            <w:tcW w:w="1483" w:type="dxa"/>
            <w:gridSpan w:val="2"/>
            <w:tcBorders>
              <w:top w:val="nil"/>
              <w:left w:val="nil"/>
              <w:bottom w:val="single" w:sz="8" w:space="0" w:color="auto"/>
              <w:right w:val="single" w:sz="4" w:space="0" w:color="auto"/>
            </w:tcBorders>
            <w:shd w:val="clear" w:color="000000" w:fill="FFFFFF"/>
            <w:vAlign w:val="bottom"/>
            <w:hideMark/>
          </w:tcPr>
          <w:p w14:paraId="01249509"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-1.866.904,00</w:t>
            </w:r>
          </w:p>
        </w:tc>
        <w:tc>
          <w:tcPr>
            <w:tcW w:w="1542" w:type="dxa"/>
            <w:gridSpan w:val="2"/>
            <w:tcBorders>
              <w:top w:val="nil"/>
              <w:left w:val="nil"/>
              <w:bottom w:val="single" w:sz="8" w:space="0" w:color="auto"/>
              <w:right w:val="single" w:sz="4" w:space="0" w:color="auto"/>
            </w:tcBorders>
            <w:shd w:val="clear" w:color="000000" w:fill="FFFFFF"/>
            <w:vAlign w:val="bottom"/>
            <w:hideMark/>
          </w:tcPr>
          <w:p w14:paraId="73761E15"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-1.669.470,00</w:t>
            </w:r>
          </w:p>
        </w:tc>
        <w:tc>
          <w:tcPr>
            <w:tcW w:w="1542" w:type="dxa"/>
            <w:gridSpan w:val="3"/>
            <w:tcBorders>
              <w:top w:val="nil"/>
              <w:left w:val="nil"/>
              <w:bottom w:val="single" w:sz="8" w:space="0" w:color="auto"/>
              <w:right w:val="single" w:sz="4" w:space="0" w:color="auto"/>
            </w:tcBorders>
            <w:shd w:val="clear" w:color="000000" w:fill="FFFFFF"/>
            <w:vAlign w:val="bottom"/>
            <w:hideMark/>
          </w:tcPr>
          <w:p w14:paraId="156D0517"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-1.000.000,00</w:t>
            </w:r>
          </w:p>
        </w:tc>
        <w:tc>
          <w:tcPr>
            <w:tcW w:w="1542" w:type="dxa"/>
            <w:tcBorders>
              <w:top w:val="nil"/>
              <w:left w:val="nil"/>
              <w:bottom w:val="single" w:sz="8" w:space="0" w:color="auto"/>
              <w:right w:val="single" w:sz="4" w:space="0" w:color="auto"/>
            </w:tcBorders>
            <w:shd w:val="clear" w:color="000000" w:fill="FFFFFF"/>
            <w:vAlign w:val="bottom"/>
            <w:hideMark/>
          </w:tcPr>
          <w:p w14:paraId="1269134F"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-1.091.000,00</w:t>
            </w:r>
          </w:p>
        </w:tc>
        <w:tc>
          <w:tcPr>
            <w:tcW w:w="1477" w:type="dxa"/>
            <w:gridSpan w:val="4"/>
            <w:tcBorders>
              <w:top w:val="nil"/>
              <w:left w:val="nil"/>
              <w:bottom w:val="single" w:sz="8" w:space="0" w:color="auto"/>
              <w:right w:val="single" w:sz="8" w:space="0" w:color="auto"/>
            </w:tcBorders>
            <w:shd w:val="clear" w:color="000000" w:fill="FFFFFF"/>
            <w:vAlign w:val="bottom"/>
            <w:hideMark/>
          </w:tcPr>
          <w:p w14:paraId="641669E8"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0,00</w:t>
            </w:r>
          </w:p>
        </w:tc>
      </w:tr>
      <w:tr w:rsidR="00BF07ED" w:rsidRPr="00BF07ED" w14:paraId="66B6377B" w14:textId="77777777" w:rsidTr="00D80C48">
        <w:trPr>
          <w:gridAfter w:val="2"/>
          <w:wAfter w:w="242" w:type="dxa"/>
          <w:trHeight w:val="224"/>
        </w:trPr>
        <w:tc>
          <w:tcPr>
            <w:tcW w:w="7516" w:type="dxa"/>
            <w:gridSpan w:val="6"/>
            <w:tcBorders>
              <w:top w:val="single" w:sz="8" w:space="0" w:color="auto"/>
              <w:left w:val="nil"/>
              <w:bottom w:val="nil"/>
              <w:right w:val="nil"/>
            </w:tcBorders>
            <w:shd w:val="clear" w:color="000000" w:fill="FFFFFF"/>
            <w:vAlign w:val="center"/>
            <w:hideMark/>
          </w:tcPr>
          <w:p w14:paraId="05E682D1" w14:textId="77777777"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nil"/>
              <w:left w:val="nil"/>
              <w:bottom w:val="nil"/>
              <w:right w:val="nil"/>
            </w:tcBorders>
            <w:shd w:val="clear" w:color="000000" w:fill="FFFFFF"/>
            <w:noWrap/>
            <w:vAlign w:val="bottom"/>
            <w:hideMark/>
          </w:tcPr>
          <w:p w14:paraId="773535CF"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2"/>
            <w:tcBorders>
              <w:top w:val="nil"/>
              <w:left w:val="nil"/>
              <w:bottom w:val="nil"/>
              <w:right w:val="nil"/>
            </w:tcBorders>
            <w:shd w:val="clear" w:color="000000" w:fill="FFFFFF"/>
            <w:noWrap/>
            <w:vAlign w:val="bottom"/>
            <w:hideMark/>
          </w:tcPr>
          <w:p w14:paraId="4F5E34A5"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3"/>
            <w:tcBorders>
              <w:top w:val="nil"/>
              <w:left w:val="nil"/>
              <w:bottom w:val="nil"/>
              <w:right w:val="nil"/>
            </w:tcBorders>
            <w:shd w:val="clear" w:color="000000" w:fill="FFFFFF"/>
            <w:noWrap/>
            <w:vAlign w:val="bottom"/>
            <w:hideMark/>
          </w:tcPr>
          <w:p w14:paraId="6C166DE3"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nil"/>
              <w:right w:val="nil"/>
            </w:tcBorders>
            <w:shd w:val="clear" w:color="000000" w:fill="FFFFFF"/>
            <w:noWrap/>
            <w:vAlign w:val="bottom"/>
            <w:hideMark/>
          </w:tcPr>
          <w:p w14:paraId="33829666"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nil"/>
              <w:right w:val="nil"/>
            </w:tcBorders>
            <w:shd w:val="clear" w:color="000000" w:fill="FFFFFF"/>
            <w:noWrap/>
            <w:vAlign w:val="bottom"/>
            <w:hideMark/>
          </w:tcPr>
          <w:p w14:paraId="33D0A77D"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16900A87" w14:textId="77777777" w:rsidTr="00D80C48">
        <w:trPr>
          <w:gridAfter w:val="2"/>
          <w:wAfter w:w="242" w:type="dxa"/>
          <w:trHeight w:val="252"/>
        </w:trPr>
        <w:tc>
          <w:tcPr>
            <w:tcW w:w="7516"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777B580D" w14:textId="77777777"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51EDD9EA"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2CCDD521"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14:paraId="6F7614C6"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14:paraId="2007DC34"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68977C7F"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14:paraId="5B86148F" w14:textId="77777777" w:rsidTr="00D80C48">
        <w:trPr>
          <w:gridAfter w:val="2"/>
          <w:wAfter w:w="242" w:type="dxa"/>
          <w:trHeight w:val="210"/>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14:paraId="2EF09038" w14:textId="77777777"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UKUPAN DONOS VIŠKA/MANJKA IZ PRETHODNE(IH) GODINA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D99081"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7E898EBC"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1.669.470,00</w:t>
            </w:r>
          </w:p>
        </w:tc>
        <w:tc>
          <w:tcPr>
            <w:tcW w:w="1542" w:type="dxa"/>
            <w:gridSpan w:val="3"/>
            <w:tcBorders>
              <w:top w:val="nil"/>
              <w:left w:val="nil"/>
              <w:bottom w:val="single" w:sz="4" w:space="0" w:color="auto"/>
              <w:right w:val="nil"/>
            </w:tcBorders>
            <w:shd w:val="clear" w:color="000000" w:fill="FFFFFF"/>
            <w:noWrap/>
            <w:vAlign w:val="bottom"/>
            <w:hideMark/>
          </w:tcPr>
          <w:p w14:paraId="7E35B562"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1.000.000,00</w:t>
            </w:r>
          </w:p>
        </w:tc>
        <w:tc>
          <w:tcPr>
            <w:tcW w:w="1542" w:type="dxa"/>
            <w:tcBorders>
              <w:top w:val="nil"/>
              <w:left w:val="single" w:sz="4" w:space="0" w:color="auto"/>
              <w:bottom w:val="single" w:sz="4" w:space="0" w:color="auto"/>
              <w:right w:val="nil"/>
            </w:tcBorders>
            <w:shd w:val="clear" w:color="000000" w:fill="FFFFFF"/>
            <w:noWrap/>
            <w:vAlign w:val="bottom"/>
            <w:hideMark/>
          </w:tcPr>
          <w:p w14:paraId="6D7C70CD"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1.091.000,00</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14:paraId="5A006095"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r>
      <w:tr w:rsidR="00BF07ED" w:rsidRPr="00BF07ED" w14:paraId="3BA24BFC" w14:textId="77777777" w:rsidTr="00D80C48">
        <w:trPr>
          <w:gridAfter w:val="2"/>
          <w:wAfter w:w="242" w:type="dxa"/>
          <w:trHeight w:val="224"/>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14:paraId="41CFA963" w14:textId="77777777"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VIŠAK/MANJAK IZ PRETHODNE(IH) GODINE KOJI ĆE SE POKRITI/RASPOREDITI</w:t>
            </w:r>
          </w:p>
        </w:tc>
        <w:tc>
          <w:tcPr>
            <w:tcW w:w="1483" w:type="dxa"/>
            <w:gridSpan w:val="2"/>
            <w:tcBorders>
              <w:top w:val="nil"/>
              <w:left w:val="single" w:sz="4" w:space="0" w:color="auto"/>
              <w:bottom w:val="single" w:sz="8" w:space="0" w:color="auto"/>
              <w:right w:val="single" w:sz="4" w:space="0" w:color="auto"/>
            </w:tcBorders>
            <w:shd w:val="clear" w:color="000000" w:fill="FFFFFF"/>
            <w:noWrap/>
            <w:vAlign w:val="bottom"/>
            <w:hideMark/>
          </w:tcPr>
          <w:p w14:paraId="56A202F8"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1.866.904,00</w:t>
            </w:r>
          </w:p>
        </w:tc>
        <w:tc>
          <w:tcPr>
            <w:tcW w:w="1542" w:type="dxa"/>
            <w:gridSpan w:val="2"/>
            <w:tcBorders>
              <w:top w:val="nil"/>
              <w:left w:val="nil"/>
              <w:bottom w:val="single" w:sz="8" w:space="0" w:color="auto"/>
              <w:right w:val="single" w:sz="4" w:space="0" w:color="auto"/>
            </w:tcBorders>
            <w:shd w:val="clear" w:color="000000" w:fill="FFFFFF"/>
            <w:noWrap/>
            <w:vAlign w:val="bottom"/>
            <w:hideMark/>
          </w:tcPr>
          <w:p w14:paraId="2058D34A"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8" w:space="0" w:color="auto"/>
              <w:right w:val="nil"/>
            </w:tcBorders>
            <w:shd w:val="clear" w:color="000000" w:fill="FFFFFF"/>
            <w:noWrap/>
            <w:vAlign w:val="bottom"/>
            <w:hideMark/>
          </w:tcPr>
          <w:p w14:paraId="0AAE86A4"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8" w:space="0" w:color="auto"/>
              <w:right w:val="nil"/>
            </w:tcBorders>
            <w:shd w:val="clear" w:color="000000" w:fill="FFFFFF"/>
            <w:noWrap/>
            <w:vAlign w:val="bottom"/>
            <w:hideMark/>
          </w:tcPr>
          <w:p w14:paraId="6470035D"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hideMark/>
          </w:tcPr>
          <w:p w14:paraId="383DF30F"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6360DB50" w14:textId="77777777" w:rsidTr="00D80C48">
        <w:trPr>
          <w:gridAfter w:val="2"/>
          <w:wAfter w:w="242" w:type="dxa"/>
          <w:trHeight w:val="224"/>
        </w:trPr>
        <w:tc>
          <w:tcPr>
            <w:tcW w:w="7516" w:type="dxa"/>
            <w:gridSpan w:val="6"/>
            <w:tcBorders>
              <w:top w:val="single" w:sz="8" w:space="0" w:color="auto"/>
              <w:left w:val="nil"/>
              <w:bottom w:val="nil"/>
              <w:right w:val="nil"/>
            </w:tcBorders>
            <w:shd w:val="clear" w:color="000000" w:fill="FFFFFF"/>
            <w:vAlign w:val="center"/>
            <w:hideMark/>
          </w:tcPr>
          <w:p w14:paraId="5C49CB9A" w14:textId="77777777"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nil"/>
              <w:left w:val="nil"/>
              <w:bottom w:val="nil"/>
              <w:right w:val="nil"/>
            </w:tcBorders>
            <w:shd w:val="clear" w:color="000000" w:fill="FFFFFF"/>
            <w:noWrap/>
            <w:vAlign w:val="bottom"/>
            <w:hideMark/>
          </w:tcPr>
          <w:p w14:paraId="1614B09C"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2"/>
            <w:tcBorders>
              <w:top w:val="nil"/>
              <w:left w:val="nil"/>
              <w:bottom w:val="nil"/>
              <w:right w:val="nil"/>
            </w:tcBorders>
            <w:shd w:val="clear" w:color="000000" w:fill="FFFFFF"/>
            <w:noWrap/>
            <w:vAlign w:val="bottom"/>
            <w:hideMark/>
          </w:tcPr>
          <w:p w14:paraId="32C80619"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3"/>
            <w:tcBorders>
              <w:top w:val="nil"/>
              <w:left w:val="nil"/>
              <w:bottom w:val="nil"/>
              <w:right w:val="nil"/>
            </w:tcBorders>
            <w:shd w:val="clear" w:color="000000" w:fill="FFFFFF"/>
            <w:noWrap/>
            <w:vAlign w:val="bottom"/>
            <w:hideMark/>
          </w:tcPr>
          <w:p w14:paraId="3E9EB41D"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nil"/>
              <w:right w:val="nil"/>
            </w:tcBorders>
            <w:shd w:val="clear" w:color="000000" w:fill="FFFFFF"/>
            <w:noWrap/>
            <w:vAlign w:val="bottom"/>
            <w:hideMark/>
          </w:tcPr>
          <w:p w14:paraId="69709DDD"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nil"/>
              <w:right w:val="nil"/>
            </w:tcBorders>
            <w:shd w:val="clear" w:color="000000" w:fill="FFFFFF"/>
            <w:noWrap/>
            <w:vAlign w:val="bottom"/>
            <w:hideMark/>
          </w:tcPr>
          <w:p w14:paraId="2065259E"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235CA118" w14:textId="77777777" w:rsidTr="00D80C48">
        <w:trPr>
          <w:gridAfter w:val="2"/>
          <w:wAfter w:w="242" w:type="dxa"/>
          <w:trHeight w:val="252"/>
        </w:trPr>
        <w:tc>
          <w:tcPr>
            <w:tcW w:w="7516"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15CA7FC1" w14:textId="77777777"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1493D3FA"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0637CE87"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14:paraId="25FAC711"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14:paraId="20B3AF98"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28641A95" w14:textId="77777777"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14:paraId="6FD1F698" w14:textId="77777777" w:rsidTr="00D80C48">
        <w:trPr>
          <w:gridAfter w:val="2"/>
          <w:wAfter w:w="242" w:type="dxa"/>
          <w:trHeight w:val="210"/>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14:paraId="339CDCD4"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PRIMICI OD FINANCIJSKE IMOVINE I ZADUŽIVANJA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D072F4"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0ED6CE7D"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nil"/>
            </w:tcBorders>
            <w:shd w:val="clear" w:color="000000" w:fill="FFFFFF"/>
            <w:noWrap/>
            <w:vAlign w:val="bottom"/>
            <w:hideMark/>
          </w:tcPr>
          <w:p w14:paraId="61BC4EB3"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4" w:space="0" w:color="auto"/>
              <w:right w:val="nil"/>
            </w:tcBorders>
            <w:shd w:val="clear" w:color="000000" w:fill="FFFFFF"/>
            <w:noWrap/>
            <w:vAlign w:val="bottom"/>
            <w:hideMark/>
          </w:tcPr>
          <w:p w14:paraId="10241933"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14:paraId="53E769C8"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741A168E" w14:textId="77777777"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14:paraId="64EE165C"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IZDACI ZA FINANCIJSKU IMOVINU I OTPLATE ZAJMOVA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DCAC0E"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14:paraId="58C14663" w14:textId="77777777"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nil"/>
            </w:tcBorders>
            <w:shd w:val="clear" w:color="000000" w:fill="FFFFFF"/>
            <w:noWrap/>
            <w:vAlign w:val="bottom"/>
            <w:hideMark/>
          </w:tcPr>
          <w:p w14:paraId="09B631BD"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4" w:space="0" w:color="auto"/>
              <w:right w:val="nil"/>
            </w:tcBorders>
            <w:shd w:val="clear" w:color="000000" w:fill="FFFFFF"/>
            <w:noWrap/>
            <w:vAlign w:val="bottom"/>
            <w:hideMark/>
          </w:tcPr>
          <w:p w14:paraId="2D9ED71C"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14:paraId="41AF1088" w14:textId="77777777"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14:paraId="2EB0CCDF" w14:textId="77777777" w:rsidTr="00D80C48">
        <w:trPr>
          <w:gridAfter w:val="2"/>
          <w:wAfter w:w="242" w:type="dxa"/>
          <w:trHeight w:val="252"/>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14:paraId="27E04E08" w14:textId="77777777"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NETO FINANCIRANJE</w:t>
            </w:r>
          </w:p>
        </w:tc>
        <w:tc>
          <w:tcPr>
            <w:tcW w:w="1483" w:type="dxa"/>
            <w:gridSpan w:val="2"/>
            <w:tcBorders>
              <w:top w:val="nil"/>
              <w:left w:val="single" w:sz="4" w:space="0" w:color="auto"/>
              <w:bottom w:val="single" w:sz="8" w:space="0" w:color="auto"/>
              <w:right w:val="single" w:sz="8" w:space="0" w:color="auto"/>
            </w:tcBorders>
            <w:shd w:val="clear" w:color="000000" w:fill="FFFFFF"/>
            <w:noWrap/>
            <w:vAlign w:val="bottom"/>
            <w:hideMark/>
          </w:tcPr>
          <w:p w14:paraId="631E59E7"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gridSpan w:val="2"/>
            <w:tcBorders>
              <w:top w:val="nil"/>
              <w:left w:val="single" w:sz="4" w:space="0" w:color="auto"/>
              <w:bottom w:val="single" w:sz="8" w:space="0" w:color="auto"/>
              <w:right w:val="single" w:sz="8" w:space="0" w:color="auto"/>
            </w:tcBorders>
            <w:shd w:val="clear" w:color="000000" w:fill="FFFFFF"/>
            <w:noWrap/>
            <w:vAlign w:val="bottom"/>
            <w:hideMark/>
          </w:tcPr>
          <w:p w14:paraId="1E6BDA52"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gridSpan w:val="3"/>
            <w:tcBorders>
              <w:top w:val="nil"/>
              <w:left w:val="single" w:sz="4" w:space="0" w:color="auto"/>
              <w:bottom w:val="single" w:sz="8" w:space="0" w:color="auto"/>
              <w:right w:val="single" w:sz="8" w:space="0" w:color="auto"/>
            </w:tcBorders>
            <w:shd w:val="clear" w:color="000000" w:fill="FFFFFF"/>
            <w:noWrap/>
            <w:vAlign w:val="bottom"/>
            <w:hideMark/>
          </w:tcPr>
          <w:p w14:paraId="2AA348BE"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tcBorders>
              <w:top w:val="nil"/>
              <w:left w:val="single" w:sz="4" w:space="0" w:color="auto"/>
              <w:bottom w:val="single" w:sz="8" w:space="0" w:color="auto"/>
              <w:right w:val="single" w:sz="8" w:space="0" w:color="auto"/>
            </w:tcBorders>
            <w:shd w:val="clear" w:color="000000" w:fill="FFFFFF"/>
            <w:noWrap/>
            <w:vAlign w:val="bottom"/>
            <w:hideMark/>
          </w:tcPr>
          <w:p w14:paraId="552A6967"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hideMark/>
          </w:tcPr>
          <w:p w14:paraId="571A8017" w14:textId="77777777"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r>
      <w:tr w:rsidR="00D80C48" w:rsidRPr="00BF07ED" w14:paraId="7C044FC2" w14:textId="77777777" w:rsidTr="00D80C48">
        <w:trPr>
          <w:gridAfter w:val="2"/>
          <w:wAfter w:w="242" w:type="dxa"/>
          <w:trHeight w:val="252"/>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tcPr>
          <w:p w14:paraId="4FB04AAC" w14:textId="77777777" w:rsidR="00D80C48" w:rsidRPr="00BF07ED" w:rsidRDefault="00D80C48" w:rsidP="00BF07ED">
            <w:pPr>
              <w:rPr>
                <w:rFonts w:ascii="Arial" w:hAnsi="Arial" w:cs="Arial"/>
                <w:b/>
                <w:bCs/>
                <w:sz w:val="16"/>
                <w:szCs w:val="16"/>
                <w:lang w:val="hr-HR"/>
              </w:rPr>
            </w:pPr>
          </w:p>
        </w:tc>
        <w:tc>
          <w:tcPr>
            <w:tcW w:w="1483" w:type="dxa"/>
            <w:gridSpan w:val="2"/>
            <w:tcBorders>
              <w:top w:val="nil"/>
              <w:left w:val="single" w:sz="4" w:space="0" w:color="auto"/>
              <w:bottom w:val="single" w:sz="8" w:space="0" w:color="auto"/>
              <w:right w:val="single" w:sz="8" w:space="0" w:color="auto"/>
            </w:tcBorders>
            <w:shd w:val="clear" w:color="000000" w:fill="FFFFFF"/>
            <w:noWrap/>
            <w:vAlign w:val="bottom"/>
          </w:tcPr>
          <w:p w14:paraId="392D8326" w14:textId="77777777" w:rsidR="00D80C48" w:rsidRPr="00BF07ED" w:rsidRDefault="00D80C48" w:rsidP="00BF07ED">
            <w:pPr>
              <w:jc w:val="right"/>
              <w:rPr>
                <w:rFonts w:ascii="Arial" w:hAnsi="Arial" w:cs="Arial"/>
                <w:b/>
                <w:bCs/>
                <w:color w:val="000000"/>
                <w:sz w:val="16"/>
                <w:szCs w:val="16"/>
                <w:lang w:val="hr-HR"/>
              </w:rPr>
            </w:pPr>
          </w:p>
        </w:tc>
        <w:tc>
          <w:tcPr>
            <w:tcW w:w="1542" w:type="dxa"/>
            <w:gridSpan w:val="2"/>
            <w:tcBorders>
              <w:top w:val="nil"/>
              <w:left w:val="single" w:sz="4" w:space="0" w:color="auto"/>
              <w:bottom w:val="single" w:sz="8" w:space="0" w:color="auto"/>
              <w:right w:val="single" w:sz="8" w:space="0" w:color="auto"/>
            </w:tcBorders>
            <w:shd w:val="clear" w:color="000000" w:fill="FFFFFF"/>
            <w:noWrap/>
            <w:vAlign w:val="bottom"/>
          </w:tcPr>
          <w:p w14:paraId="220D1A67" w14:textId="77777777" w:rsidR="00D80C48" w:rsidRPr="00BF07ED" w:rsidRDefault="00D80C48" w:rsidP="00BF07ED">
            <w:pPr>
              <w:jc w:val="right"/>
              <w:rPr>
                <w:rFonts w:ascii="Arial" w:hAnsi="Arial" w:cs="Arial"/>
                <w:b/>
                <w:bCs/>
                <w:color w:val="000000"/>
                <w:sz w:val="16"/>
                <w:szCs w:val="16"/>
                <w:lang w:val="hr-HR"/>
              </w:rPr>
            </w:pPr>
          </w:p>
        </w:tc>
        <w:tc>
          <w:tcPr>
            <w:tcW w:w="1542" w:type="dxa"/>
            <w:gridSpan w:val="3"/>
            <w:tcBorders>
              <w:top w:val="nil"/>
              <w:left w:val="single" w:sz="4" w:space="0" w:color="auto"/>
              <w:bottom w:val="single" w:sz="8" w:space="0" w:color="auto"/>
              <w:right w:val="single" w:sz="8" w:space="0" w:color="auto"/>
            </w:tcBorders>
            <w:shd w:val="clear" w:color="000000" w:fill="FFFFFF"/>
            <w:noWrap/>
            <w:vAlign w:val="bottom"/>
          </w:tcPr>
          <w:p w14:paraId="6BBAB3D6" w14:textId="77777777" w:rsidR="00D80C48" w:rsidRPr="00BF07ED" w:rsidRDefault="00D80C48" w:rsidP="00BF07ED">
            <w:pPr>
              <w:jc w:val="right"/>
              <w:rPr>
                <w:rFonts w:ascii="Arial" w:hAnsi="Arial" w:cs="Arial"/>
                <w:b/>
                <w:bCs/>
                <w:color w:val="000000"/>
                <w:sz w:val="16"/>
                <w:szCs w:val="16"/>
                <w:lang w:val="hr-HR"/>
              </w:rPr>
            </w:pPr>
          </w:p>
        </w:tc>
        <w:tc>
          <w:tcPr>
            <w:tcW w:w="1542" w:type="dxa"/>
            <w:tcBorders>
              <w:top w:val="nil"/>
              <w:left w:val="single" w:sz="4" w:space="0" w:color="auto"/>
              <w:bottom w:val="single" w:sz="8" w:space="0" w:color="auto"/>
              <w:right w:val="single" w:sz="8" w:space="0" w:color="auto"/>
            </w:tcBorders>
            <w:shd w:val="clear" w:color="000000" w:fill="FFFFFF"/>
            <w:noWrap/>
            <w:vAlign w:val="bottom"/>
          </w:tcPr>
          <w:p w14:paraId="74921173" w14:textId="77777777" w:rsidR="00D80C48" w:rsidRPr="00BF07ED" w:rsidRDefault="00D80C48" w:rsidP="00BF07ED">
            <w:pPr>
              <w:jc w:val="right"/>
              <w:rPr>
                <w:rFonts w:ascii="Arial" w:hAnsi="Arial" w:cs="Arial"/>
                <w:b/>
                <w:bCs/>
                <w:color w:val="000000"/>
                <w:sz w:val="16"/>
                <w:szCs w:val="16"/>
                <w:lang w:val="hr-HR"/>
              </w:rPr>
            </w:pP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tcPr>
          <w:p w14:paraId="22B45A98" w14:textId="77777777" w:rsidR="00D80C48" w:rsidRPr="00BF07ED" w:rsidRDefault="00D80C48" w:rsidP="00BF07ED">
            <w:pPr>
              <w:jc w:val="right"/>
              <w:rPr>
                <w:rFonts w:ascii="Arial" w:hAnsi="Arial" w:cs="Arial"/>
                <w:b/>
                <w:bCs/>
                <w:color w:val="000000"/>
                <w:sz w:val="16"/>
                <w:szCs w:val="16"/>
                <w:lang w:val="hr-HR"/>
              </w:rPr>
            </w:pPr>
          </w:p>
        </w:tc>
      </w:tr>
      <w:tr w:rsidR="006A4A9F" w:rsidRPr="0030454E" w14:paraId="0A40AA11" w14:textId="77777777" w:rsidTr="00D80C48">
        <w:trPr>
          <w:gridBefore w:val="1"/>
          <w:wBefore w:w="128" w:type="dxa"/>
          <w:trHeight w:val="253"/>
        </w:trPr>
        <w:tc>
          <w:tcPr>
            <w:tcW w:w="1419" w:type="dxa"/>
            <w:gridSpan w:val="3"/>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C74BDD0"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lastRenderedPageBreak/>
              <w:t>BR.</w:t>
            </w:r>
          </w:p>
        </w:tc>
        <w:tc>
          <w:tcPr>
            <w:tcW w:w="4970" w:type="dxa"/>
            <w:tcBorders>
              <w:top w:val="single" w:sz="8" w:space="0" w:color="auto"/>
              <w:left w:val="nil"/>
              <w:bottom w:val="single" w:sz="8" w:space="0" w:color="auto"/>
              <w:right w:val="single" w:sz="4" w:space="0" w:color="auto"/>
            </w:tcBorders>
            <w:shd w:val="clear" w:color="000000" w:fill="FFFFFF"/>
            <w:noWrap/>
            <w:vAlign w:val="bottom"/>
            <w:hideMark/>
          </w:tcPr>
          <w:p w14:paraId="35A2A39D"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VRSTA PRIHODA /IZDATAKA</w:t>
            </w:r>
          </w:p>
        </w:tc>
        <w:tc>
          <w:tcPr>
            <w:tcW w:w="2131"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3B6B89B7"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2019.</w:t>
            </w:r>
          </w:p>
        </w:tc>
        <w:tc>
          <w:tcPr>
            <w:tcW w:w="1386" w:type="dxa"/>
            <w:gridSpan w:val="2"/>
            <w:tcBorders>
              <w:top w:val="single" w:sz="8" w:space="0" w:color="auto"/>
              <w:left w:val="nil"/>
              <w:bottom w:val="single" w:sz="8" w:space="0" w:color="auto"/>
              <w:right w:val="single" w:sz="4" w:space="0" w:color="auto"/>
            </w:tcBorders>
            <w:shd w:val="clear" w:color="000000" w:fill="FFFFFF"/>
            <w:noWrap/>
            <w:vAlign w:val="bottom"/>
            <w:hideMark/>
          </w:tcPr>
          <w:p w14:paraId="278EF67E"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2020.</w:t>
            </w:r>
          </w:p>
        </w:tc>
        <w:tc>
          <w:tcPr>
            <w:tcW w:w="1976" w:type="dxa"/>
            <w:gridSpan w:val="2"/>
            <w:tcBorders>
              <w:top w:val="single" w:sz="8" w:space="0" w:color="auto"/>
              <w:left w:val="nil"/>
              <w:bottom w:val="single" w:sz="8" w:space="0" w:color="auto"/>
              <w:right w:val="nil"/>
            </w:tcBorders>
            <w:shd w:val="clear" w:color="000000" w:fill="FFFFFF"/>
            <w:noWrap/>
            <w:vAlign w:val="bottom"/>
            <w:hideMark/>
          </w:tcPr>
          <w:p w14:paraId="3292FE6A"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2021.</w:t>
            </w:r>
          </w:p>
        </w:tc>
        <w:tc>
          <w:tcPr>
            <w:tcW w:w="1749" w:type="dxa"/>
            <w:gridSpan w:val="4"/>
            <w:tcBorders>
              <w:top w:val="single" w:sz="8" w:space="0" w:color="auto"/>
              <w:left w:val="single" w:sz="4" w:space="0" w:color="auto"/>
              <w:bottom w:val="single" w:sz="8" w:space="0" w:color="auto"/>
              <w:right w:val="nil"/>
            </w:tcBorders>
            <w:shd w:val="clear" w:color="000000" w:fill="FFFFFF"/>
            <w:noWrap/>
            <w:vAlign w:val="bottom"/>
            <w:hideMark/>
          </w:tcPr>
          <w:p w14:paraId="4C36FCA7"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2022.</w:t>
            </w:r>
          </w:p>
        </w:tc>
        <w:tc>
          <w:tcPr>
            <w:tcW w:w="1585" w:type="dxa"/>
            <w:gridSpan w:val="5"/>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74876BD4" w14:textId="77777777" w:rsidR="0030454E" w:rsidRPr="0030454E" w:rsidRDefault="0030454E" w:rsidP="0030454E">
            <w:pPr>
              <w:jc w:val="center"/>
              <w:rPr>
                <w:rFonts w:ascii="Arial" w:hAnsi="Arial" w:cs="Arial"/>
                <w:b/>
                <w:bCs/>
                <w:lang w:val="hr-HR"/>
              </w:rPr>
            </w:pPr>
            <w:r w:rsidRPr="0030454E">
              <w:rPr>
                <w:rFonts w:ascii="Arial" w:hAnsi="Arial" w:cs="Arial"/>
                <w:b/>
                <w:bCs/>
                <w:lang w:val="hr-HR"/>
              </w:rPr>
              <w:t>2023.</w:t>
            </w:r>
          </w:p>
        </w:tc>
      </w:tr>
      <w:tr w:rsidR="0030454E" w:rsidRPr="0030454E" w14:paraId="6E5611CE" w14:textId="77777777" w:rsidTr="00D80C48">
        <w:trPr>
          <w:gridBefore w:val="1"/>
          <w:wBefore w:w="128" w:type="dxa"/>
          <w:trHeight w:val="253"/>
        </w:trPr>
        <w:tc>
          <w:tcPr>
            <w:tcW w:w="6389" w:type="dxa"/>
            <w:gridSpan w:val="4"/>
            <w:tcBorders>
              <w:top w:val="nil"/>
              <w:left w:val="single" w:sz="8" w:space="0" w:color="auto"/>
              <w:bottom w:val="single" w:sz="8" w:space="0" w:color="auto"/>
              <w:right w:val="single" w:sz="4" w:space="0" w:color="auto"/>
            </w:tcBorders>
            <w:shd w:val="clear" w:color="000000" w:fill="FFFFFF"/>
            <w:noWrap/>
            <w:vAlign w:val="bottom"/>
            <w:hideMark/>
          </w:tcPr>
          <w:p w14:paraId="6DC90000" w14:textId="77777777" w:rsidR="0030454E" w:rsidRPr="0030454E" w:rsidRDefault="0030454E" w:rsidP="00F77781">
            <w:pPr>
              <w:rPr>
                <w:rFonts w:ascii="Arial" w:hAnsi="Arial" w:cs="Arial"/>
                <w:b/>
                <w:bCs/>
                <w:lang w:val="hr-HR"/>
              </w:rPr>
            </w:pPr>
            <w:r w:rsidRPr="0030454E">
              <w:rPr>
                <w:rFonts w:ascii="Arial" w:hAnsi="Arial" w:cs="Arial"/>
                <w:b/>
                <w:bCs/>
                <w:lang w:val="hr-HR"/>
              </w:rPr>
              <w:t>A. RAČUN PRIHODA IRASHODA </w:t>
            </w:r>
          </w:p>
        </w:tc>
        <w:tc>
          <w:tcPr>
            <w:tcW w:w="2131" w:type="dxa"/>
            <w:gridSpan w:val="2"/>
            <w:tcBorders>
              <w:top w:val="nil"/>
              <w:left w:val="nil"/>
              <w:bottom w:val="single" w:sz="8" w:space="0" w:color="auto"/>
              <w:right w:val="single" w:sz="4" w:space="0" w:color="auto"/>
            </w:tcBorders>
            <w:shd w:val="clear" w:color="000000" w:fill="FFFFFF"/>
            <w:noWrap/>
            <w:vAlign w:val="bottom"/>
            <w:hideMark/>
          </w:tcPr>
          <w:p w14:paraId="5311F82F"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386" w:type="dxa"/>
            <w:gridSpan w:val="2"/>
            <w:tcBorders>
              <w:top w:val="nil"/>
              <w:left w:val="nil"/>
              <w:bottom w:val="single" w:sz="8" w:space="0" w:color="auto"/>
              <w:right w:val="single" w:sz="4" w:space="0" w:color="auto"/>
            </w:tcBorders>
            <w:shd w:val="clear" w:color="000000" w:fill="FFFFFF"/>
            <w:noWrap/>
            <w:vAlign w:val="bottom"/>
            <w:hideMark/>
          </w:tcPr>
          <w:p w14:paraId="736B0A66"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985" w:type="dxa"/>
            <w:gridSpan w:val="3"/>
            <w:tcBorders>
              <w:top w:val="nil"/>
              <w:left w:val="nil"/>
              <w:bottom w:val="single" w:sz="8" w:space="0" w:color="auto"/>
              <w:right w:val="nil"/>
            </w:tcBorders>
            <w:shd w:val="clear" w:color="000000" w:fill="FFFFFF"/>
            <w:noWrap/>
            <w:vAlign w:val="bottom"/>
            <w:hideMark/>
          </w:tcPr>
          <w:p w14:paraId="6C7AD766"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0" w:type="dxa"/>
            <w:gridSpan w:val="3"/>
            <w:tcBorders>
              <w:top w:val="nil"/>
              <w:left w:val="single" w:sz="4" w:space="0" w:color="auto"/>
              <w:bottom w:val="single" w:sz="8" w:space="0" w:color="auto"/>
              <w:right w:val="nil"/>
            </w:tcBorders>
            <w:shd w:val="clear" w:color="000000" w:fill="FFFFFF"/>
            <w:noWrap/>
            <w:vAlign w:val="bottom"/>
            <w:hideMark/>
          </w:tcPr>
          <w:p w14:paraId="3FA65712"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8" w:space="0" w:color="auto"/>
              <w:right w:val="single" w:sz="8" w:space="0" w:color="auto"/>
            </w:tcBorders>
            <w:shd w:val="clear" w:color="000000" w:fill="FFFFFF"/>
            <w:noWrap/>
            <w:vAlign w:val="bottom"/>
            <w:hideMark/>
          </w:tcPr>
          <w:p w14:paraId="6B67207B"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2F04685B"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6F6073D"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6.        </w:t>
            </w:r>
          </w:p>
        </w:tc>
        <w:tc>
          <w:tcPr>
            <w:tcW w:w="4970" w:type="dxa"/>
            <w:tcBorders>
              <w:top w:val="nil"/>
              <w:left w:val="nil"/>
              <w:bottom w:val="single" w:sz="4" w:space="0" w:color="auto"/>
              <w:right w:val="single" w:sz="4" w:space="0" w:color="auto"/>
            </w:tcBorders>
            <w:shd w:val="clear" w:color="000000" w:fill="FFFFFF"/>
            <w:noWrap/>
            <w:vAlign w:val="bottom"/>
            <w:hideMark/>
          </w:tcPr>
          <w:p w14:paraId="5780B5A8" w14:textId="77777777" w:rsidR="0030454E" w:rsidRPr="0030454E" w:rsidRDefault="0030454E" w:rsidP="0030454E">
            <w:pPr>
              <w:rPr>
                <w:rFonts w:ascii="Arial" w:hAnsi="Arial" w:cs="Arial"/>
                <w:b/>
                <w:bCs/>
                <w:lang w:val="hr-HR"/>
              </w:rPr>
            </w:pPr>
            <w:r w:rsidRPr="0030454E">
              <w:rPr>
                <w:rFonts w:ascii="Arial" w:hAnsi="Arial" w:cs="Arial"/>
                <w:b/>
                <w:bCs/>
                <w:lang w:val="hr-HR"/>
              </w:rPr>
              <w:t> Prihodi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FC5C9AA"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6.100.200,00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61D6849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5.706.530,00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7DA90B7C"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6.653.500,00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592A9F90"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6.850.000,00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5338398B"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7.275.000,00</w:t>
            </w:r>
          </w:p>
        </w:tc>
      </w:tr>
      <w:tr w:rsidR="006A4A9F" w:rsidRPr="0030454E" w14:paraId="0D6C926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57244340"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61       </w:t>
            </w:r>
          </w:p>
        </w:tc>
        <w:tc>
          <w:tcPr>
            <w:tcW w:w="4970" w:type="dxa"/>
            <w:tcBorders>
              <w:top w:val="nil"/>
              <w:left w:val="nil"/>
              <w:bottom w:val="single" w:sz="4" w:space="0" w:color="auto"/>
              <w:right w:val="single" w:sz="4" w:space="0" w:color="auto"/>
            </w:tcBorders>
            <w:shd w:val="clear" w:color="000000" w:fill="FFFFFF"/>
            <w:noWrap/>
            <w:vAlign w:val="bottom"/>
            <w:hideMark/>
          </w:tcPr>
          <w:p w14:paraId="2534C013" w14:textId="77777777" w:rsidR="0030454E" w:rsidRPr="0030454E" w:rsidRDefault="0030454E" w:rsidP="0030454E">
            <w:pPr>
              <w:rPr>
                <w:rFonts w:ascii="Arial" w:hAnsi="Arial" w:cs="Arial"/>
                <w:b/>
                <w:bCs/>
                <w:lang w:val="hr-HR"/>
              </w:rPr>
            </w:pPr>
            <w:r w:rsidRPr="0030454E">
              <w:rPr>
                <w:rFonts w:ascii="Arial" w:hAnsi="Arial" w:cs="Arial"/>
                <w:b/>
                <w:bCs/>
                <w:lang w:val="hr-HR"/>
              </w:rPr>
              <w:t> Prihodi od poreza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3B959DD"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3.020.200,00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8B95FA2"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2.846.530,00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6A969680"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858.000,00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2E18A5BC"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870.000,00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029AF318"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900.000,00</w:t>
            </w:r>
          </w:p>
        </w:tc>
      </w:tr>
      <w:tr w:rsidR="006A4A9F" w:rsidRPr="0030454E" w14:paraId="471866B7"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9381843"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611     </w:t>
            </w:r>
          </w:p>
        </w:tc>
        <w:tc>
          <w:tcPr>
            <w:tcW w:w="4970" w:type="dxa"/>
            <w:tcBorders>
              <w:top w:val="nil"/>
              <w:left w:val="nil"/>
              <w:bottom w:val="single" w:sz="4" w:space="0" w:color="auto"/>
              <w:right w:val="single" w:sz="4" w:space="0" w:color="auto"/>
            </w:tcBorders>
            <w:shd w:val="clear" w:color="000000" w:fill="FFFFFF"/>
            <w:noWrap/>
            <w:vAlign w:val="bottom"/>
            <w:hideMark/>
          </w:tcPr>
          <w:p w14:paraId="18079357"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 Porez </w:t>
            </w:r>
            <w:proofErr w:type="spellStart"/>
            <w:r w:rsidRPr="0030454E">
              <w:rPr>
                <w:rFonts w:ascii="Arial" w:hAnsi="Arial" w:cs="Arial"/>
                <w:b/>
                <w:bCs/>
                <w:lang w:val="hr-HR"/>
              </w:rPr>
              <w:t>iprirez</w:t>
            </w:r>
            <w:proofErr w:type="spellEnd"/>
            <w:r w:rsidRPr="0030454E">
              <w:rPr>
                <w:rFonts w:ascii="Arial" w:hAnsi="Arial" w:cs="Arial"/>
                <w:b/>
                <w:bCs/>
                <w:lang w:val="hr-HR"/>
              </w:rPr>
              <w:t xml:space="preserve"> na dohodak</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5AC31A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2.935.200,00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69F953E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2.590.530,00</w:t>
            </w:r>
          </w:p>
        </w:tc>
        <w:tc>
          <w:tcPr>
            <w:tcW w:w="1976" w:type="dxa"/>
            <w:gridSpan w:val="2"/>
            <w:tcBorders>
              <w:top w:val="nil"/>
              <w:left w:val="nil"/>
              <w:bottom w:val="single" w:sz="4" w:space="0" w:color="auto"/>
              <w:right w:val="nil"/>
            </w:tcBorders>
            <w:shd w:val="clear" w:color="000000" w:fill="FFFFFF"/>
            <w:noWrap/>
            <w:vAlign w:val="bottom"/>
            <w:hideMark/>
          </w:tcPr>
          <w:p w14:paraId="1D1440A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782.000,00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D00EC95"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1780E686"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012514E8"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E2951A0" w14:textId="77777777" w:rsidR="0030454E" w:rsidRPr="0030454E" w:rsidRDefault="0030454E" w:rsidP="0030454E">
            <w:pPr>
              <w:rPr>
                <w:rFonts w:ascii="Arial" w:hAnsi="Arial" w:cs="Arial"/>
                <w:b/>
                <w:bCs/>
                <w:lang w:val="hr-HR"/>
              </w:rPr>
            </w:pPr>
            <w:r w:rsidRPr="0030454E">
              <w:rPr>
                <w:rFonts w:ascii="Arial" w:hAnsi="Arial" w:cs="Arial"/>
                <w:b/>
                <w:bCs/>
                <w:lang w:val="hr-HR"/>
              </w:rPr>
              <w:t>613</w:t>
            </w:r>
          </w:p>
        </w:tc>
        <w:tc>
          <w:tcPr>
            <w:tcW w:w="4970" w:type="dxa"/>
            <w:tcBorders>
              <w:top w:val="nil"/>
              <w:left w:val="nil"/>
              <w:bottom w:val="single" w:sz="4" w:space="0" w:color="auto"/>
              <w:right w:val="single" w:sz="4" w:space="0" w:color="auto"/>
            </w:tcBorders>
            <w:shd w:val="clear" w:color="000000" w:fill="FFFFFF"/>
            <w:noWrap/>
            <w:vAlign w:val="bottom"/>
            <w:hideMark/>
          </w:tcPr>
          <w:p w14:paraId="622D241D" w14:textId="77777777" w:rsidR="0030454E" w:rsidRPr="0030454E" w:rsidRDefault="0030454E" w:rsidP="0030454E">
            <w:pPr>
              <w:rPr>
                <w:rFonts w:ascii="Arial" w:hAnsi="Arial" w:cs="Arial"/>
                <w:b/>
                <w:bCs/>
                <w:lang w:val="hr-HR"/>
              </w:rPr>
            </w:pPr>
            <w:r w:rsidRPr="0030454E">
              <w:rPr>
                <w:rFonts w:ascii="Arial" w:hAnsi="Arial" w:cs="Arial"/>
                <w:b/>
                <w:bCs/>
                <w:lang w:val="hr-HR"/>
              </w:rPr>
              <w:t>Porezi na imovinu</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8CF6731"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80.000,00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47B6A9E7"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250.000,00</w:t>
            </w:r>
          </w:p>
        </w:tc>
        <w:tc>
          <w:tcPr>
            <w:tcW w:w="1976" w:type="dxa"/>
            <w:gridSpan w:val="2"/>
            <w:tcBorders>
              <w:top w:val="nil"/>
              <w:left w:val="nil"/>
              <w:bottom w:val="single" w:sz="4" w:space="0" w:color="auto"/>
              <w:right w:val="nil"/>
            </w:tcBorders>
            <w:shd w:val="clear" w:color="000000" w:fill="FFFFFF"/>
            <w:noWrap/>
            <w:vAlign w:val="bottom"/>
            <w:hideMark/>
          </w:tcPr>
          <w:p w14:paraId="45A0DA5C"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70.000,00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46E5D449"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A0DDEB1"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285FD48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69FAB47" w14:textId="77777777" w:rsidR="0030454E" w:rsidRPr="0030454E" w:rsidRDefault="0030454E" w:rsidP="0030454E">
            <w:pPr>
              <w:rPr>
                <w:rFonts w:ascii="Arial" w:hAnsi="Arial" w:cs="Arial"/>
                <w:b/>
                <w:bCs/>
                <w:lang w:val="hr-HR"/>
              </w:rPr>
            </w:pPr>
            <w:r w:rsidRPr="0030454E">
              <w:rPr>
                <w:rFonts w:ascii="Arial" w:hAnsi="Arial" w:cs="Arial"/>
                <w:b/>
                <w:bCs/>
                <w:lang w:val="hr-HR"/>
              </w:rPr>
              <w:t>614</w:t>
            </w:r>
          </w:p>
        </w:tc>
        <w:tc>
          <w:tcPr>
            <w:tcW w:w="4970" w:type="dxa"/>
            <w:tcBorders>
              <w:top w:val="nil"/>
              <w:left w:val="nil"/>
              <w:bottom w:val="single" w:sz="4" w:space="0" w:color="auto"/>
              <w:right w:val="single" w:sz="4" w:space="0" w:color="auto"/>
            </w:tcBorders>
            <w:shd w:val="clear" w:color="000000" w:fill="FFFFFF"/>
            <w:noWrap/>
            <w:vAlign w:val="bottom"/>
            <w:hideMark/>
          </w:tcPr>
          <w:p w14:paraId="367A6F9A" w14:textId="77777777" w:rsidR="0030454E" w:rsidRPr="0030454E" w:rsidRDefault="0030454E" w:rsidP="0030454E">
            <w:pPr>
              <w:rPr>
                <w:rFonts w:ascii="Arial" w:hAnsi="Arial" w:cs="Arial"/>
                <w:b/>
                <w:bCs/>
                <w:lang w:val="hr-HR"/>
              </w:rPr>
            </w:pPr>
            <w:r w:rsidRPr="0030454E">
              <w:rPr>
                <w:rFonts w:ascii="Arial" w:hAnsi="Arial" w:cs="Arial"/>
                <w:b/>
                <w:bCs/>
                <w:lang w:val="hr-HR"/>
              </w:rPr>
              <w:t>Porezi na robu i usluge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2183DC0"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5.000,00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470597F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976" w:type="dxa"/>
            <w:gridSpan w:val="2"/>
            <w:tcBorders>
              <w:top w:val="nil"/>
              <w:left w:val="nil"/>
              <w:bottom w:val="single" w:sz="4" w:space="0" w:color="auto"/>
              <w:right w:val="nil"/>
            </w:tcBorders>
            <w:shd w:val="clear" w:color="000000" w:fill="FFFFFF"/>
            <w:noWrap/>
            <w:vAlign w:val="bottom"/>
            <w:hideMark/>
          </w:tcPr>
          <w:p w14:paraId="3CA38E7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699D1364"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49FDCAF4"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51693226"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F67EE84" w14:textId="77777777" w:rsidR="0030454E" w:rsidRPr="0030454E" w:rsidRDefault="0030454E" w:rsidP="0030454E">
            <w:pPr>
              <w:rPr>
                <w:rFonts w:ascii="Arial" w:hAnsi="Arial" w:cs="Arial"/>
                <w:b/>
                <w:bCs/>
                <w:lang w:val="hr-HR"/>
              </w:rPr>
            </w:pPr>
            <w:r w:rsidRPr="0030454E">
              <w:rPr>
                <w:rFonts w:ascii="Arial" w:hAnsi="Arial" w:cs="Arial"/>
                <w:b/>
                <w:bCs/>
                <w:lang w:val="hr-HR"/>
              </w:rPr>
              <w:t>63</w:t>
            </w:r>
          </w:p>
        </w:tc>
        <w:tc>
          <w:tcPr>
            <w:tcW w:w="4970" w:type="dxa"/>
            <w:tcBorders>
              <w:top w:val="nil"/>
              <w:left w:val="nil"/>
              <w:bottom w:val="single" w:sz="4" w:space="0" w:color="auto"/>
              <w:right w:val="single" w:sz="4" w:space="0" w:color="auto"/>
            </w:tcBorders>
            <w:shd w:val="clear" w:color="000000" w:fill="FFFFFF"/>
            <w:noWrap/>
            <w:vAlign w:val="bottom"/>
            <w:hideMark/>
          </w:tcPr>
          <w:p w14:paraId="51362AC0" w14:textId="77777777" w:rsidR="0030454E" w:rsidRPr="0030454E" w:rsidRDefault="0030454E" w:rsidP="0030454E">
            <w:pPr>
              <w:rPr>
                <w:rFonts w:ascii="Arial" w:hAnsi="Arial" w:cs="Arial"/>
                <w:b/>
                <w:bCs/>
                <w:lang w:val="hr-HR"/>
              </w:rPr>
            </w:pPr>
            <w:r w:rsidRPr="0030454E">
              <w:rPr>
                <w:rFonts w:ascii="Arial" w:hAnsi="Arial" w:cs="Arial"/>
                <w:b/>
                <w:bCs/>
                <w:lang w:val="hr-HR"/>
              </w:rPr>
              <w:t>Pomoći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2612D7B3"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2.806.000,00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BE9C099"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2.660.000,00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118E8DDE"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5.626.000,00</w:t>
            </w:r>
          </w:p>
        </w:tc>
        <w:tc>
          <w:tcPr>
            <w:tcW w:w="1749" w:type="dxa"/>
            <w:gridSpan w:val="4"/>
            <w:tcBorders>
              <w:top w:val="nil"/>
              <w:left w:val="nil"/>
              <w:bottom w:val="single" w:sz="4" w:space="0" w:color="auto"/>
              <w:right w:val="nil"/>
            </w:tcBorders>
            <w:shd w:val="clear" w:color="000000" w:fill="FFFFFF"/>
            <w:noWrap/>
            <w:vAlign w:val="bottom"/>
            <w:hideMark/>
          </w:tcPr>
          <w:p w14:paraId="24E540C9"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5.800.000,00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09F32F4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6.185.000,00</w:t>
            </w:r>
          </w:p>
        </w:tc>
      </w:tr>
      <w:tr w:rsidR="006A4A9F" w:rsidRPr="0030454E" w14:paraId="0D10858B"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BB5AB9A" w14:textId="77777777" w:rsidR="0030454E" w:rsidRPr="0030454E" w:rsidRDefault="0030454E" w:rsidP="0030454E">
            <w:pPr>
              <w:rPr>
                <w:rFonts w:ascii="Arial" w:hAnsi="Arial" w:cs="Arial"/>
                <w:b/>
                <w:bCs/>
                <w:lang w:val="hr-HR"/>
              </w:rPr>
            </w:pPr>
            <w:r w:rsidRPr="0030454E">
              <w:rPr>
                <w:rFonts w:ascii="Arial" w:hAnsi="Arial" w:cs="Arial"/>
                <w:b/>
                <w:bCs/>
                <w:lang w:val="hr-HR"/>
              </w:rPr>
              <w:t>633</w:t>
            </w:r>
          </w:p>
        </w:tc>
        <w:tc>
          <w:tcPr>
            <w:tcW w:w="4970" w:type="dxa"/>
            <w:tcBorders>
              <w:top w:val="nil"/>
              <w:left w:val="nil"/>
              <w:bottom w:val="single" w:sz="4" w:space="0" w:color="auto"/>
              <w:right w:val="single" w:sz="4" w:space="0" w:color="auto"/>
            </w:tcBorders>
            <w:shd w:val="clear" w:color="000000" w:fill="FFFFFF"/>
            <w:noWrap/>
            <w:vAlign w:val="bottom"/>
            <w:hideMark/>
          </w:tcPr>
          <w:p w14:paraId="13851DF2" w14:textId="77777777" w:rsidR="0030454E" w:rsidRPr="0030454E" w:rsidRDefault="0030454E" w:rsidP="0030454E">
            <w:pPr>
              <w:rPr>
                <w:rFonts w:ascii="Arial" w:hAnsi="Arial" w:cs="Arial"/>
                <w:b/>
                <w:bCs/>
                <w:lang w:val="hr-HR"/>
              </w:rPr>
            </w:pPr>
            <w:r w:rsidRPr="0030454E">
              <w:rPr>
                <w:rFonts w:ascii="Arial" w:hAnsi="Arial" w:cs="Arial"/>
                <w:b/>
                <w:bCs/>
                <w:lang w:val="hr-HR"/>
              </w:rPr>
              <w:t>Pomoći iz proračuna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4DA8F13"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1.346.000,00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FAFB4A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1.728.000,00</w:t>
            </w:r>
          </w:p>
        </w:tc>
        <w:tc>
          <w:tcPr>
            <w:tcW w:w="1976" w:type="dxa"/>
            <w:gridSpan w:val="2"/>
            <w:tcBorders>
              <w:top w:val="nil"/>
              <w:left w:val="nil"/>
              <w:bottom w:val="single" w:sz="4" w:space="0" w:color="auto"/>
              <w:right w:val="nil"/>
            </w:tcBorders>
            <w:shd w:val="clear" w:color="000000" w:fill="FFFFFF"/>
            <w:noWrap/>
            <w:vAlign w:val="bottom"/>
            <w:hideMark/>
          </w:tcPr>
          <w:p w14:paraId="12B2421D"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4.526.000,00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B9F051C"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E93F44F"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0F011BEB"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DDFEF4D" w14:textId="77777777" w:rsidR="0030454E" w:rsidRPr="0030454E" w:rsidRDefault="0030454E" w:rsidP="0030454E">
            <w:pPr>
              <w:rPr>
                <w:rFonts w:ascii="Arial" w:hAnsi="Arial" w:cs="Arial"/>
                <w:b/>
                <w:bCs/>
                <w:lang w:val="hr-HR"/>
              </w:rPr>
            </w:pPr>
            <w:r w:rsidRPr="0030454E">
              <w:rPr>
                <w:rFonts w:ascii="Arial" w:hAnsi="Arial" w:cs="Arial"/>
                <w:b/>
                <w:bCs/>
                <w:lang w:val="hr-HR"/>
              </w:rPr>
              <w:t>634</w:t>
            </w:r>
          </w:p>
        </w:tc>
        <w:tc>
          <w:tcPr>
            <w:tcW w:w="4970" w:type="dxa"/>
            <w:tcBorders>
              <w:top w:val="nil"/>
              <w:left w:val="nil"/>
              <w:bottom w:val="single" w:sz="4" w:space="0" w:color="auto"/>
              <w:right w:val="single" w:sz="4" w:space="0" w:color="auto"/>
            </w:tcBorders>
            <w:shd w:val="clear" w:color="000000" w:fill="FFFFFF"/>
            <w:noWrap/>
            <w:vAlign w:val="bottom"/>
            <w:hideMark/>
          </w:tcPr>
          <w:p w14:paraId="22EC3398" w14:textId="77777777" w:rsidR="0030454E" w:rsidRPr="0030454E" w:rsidRDefault="0030454E" w:rsidP="0030454E">
            <w:pPr>
              <w:rPr>
                <w:rFonts w:ascii="Arial" w:hAnsi="Arial" w:cs="Arial"/>
                <w:b/>
                <w:bCs/>
                <w:lang w:val="hr-HR"/>
              </w:rPr>
            </w:pPr>
            <w:r w:rsidRPr="0030454E">
              <w:rPr>
                <w:rFonts w:ascii="Arial" w:hAnsi="Arial" w:cs="Arial"/>
                <w:b/>
                <w:bCs/>
                <w:lang w:val="hr-HR"/>
              </w:rPr>
              <w:t>Pomoći od ostalih subjekata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A8400CB"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151F5CE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120.000,00</w:t>
            </w:r>
          </w:p>
        </w:tc>
        <w:tc>
          <w:tcPr>
            <w:tcW w:w="1976" w:type="dxa"/>
            <w:gridSpan w:val="2"/>
            <w:tcBorders>
              <w:top w:val="nil"/>
              <w:left w:val="nil"/>
              <w:bottom w:val="single" w:sz="4" w:space="0" w:color="auto"/>
              <w:right w:val="nil"/>
            </w:tcBorders>
            <w:shd w:val="clear" w:color="000000" w:fill="FFFFFF"/>
            <w:noWrap/>
            <w:vAlign w:val="bottom"/>
            <w:hideMark/>
          </w:tcPr>
          <w:p w14:paraId="6F3B54F1"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23691A5"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127E3698"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060E15AE"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898D0C7" w14:textId="77777777" w:rsidR="0030454E" w:rsidRPr="0030454E" w:rsidRDefault="0030454E" w:rsidP="0030454E">
            <w:pPr>
              <w:rPr>
                <w:rFonts w:ascii="Arial" w:hAnsi="Arial" w:cs="Arial"/>
                <w:b/>
                <w:bCs/>
                <w:lang w:val="hr-HR"/>
              </w:rPr>
            </w:pPr>
            <w:r w:rsidRPr="0030454E">
              <w:rPr>
                <w:rFonts w:ascii="Arial" w:hAnsi="Arial" w:cs="Arial"/>
                <w:b/>
                <w:bCs/>
                <w:lang w:val="hr-HR"/>
              </w:rPr>
              <w:t>638</w:t>
            </w:r>
          </w:p>
        </w:tc>
        <w:tc>
          <w:tcPr>
            <w:tcW w:w="4970" w:type="dxa"/>
            <w:tcBorders>
              <w:top w:val="nil"/>
              <w:left w:val="nil"/>
              <w:bottom w:val="single" w:sz="4" w:space="0" w:color="auto"/>
              <w:right w:val="single" w:sz="4" w:space="0" w:color="auto"/>
            </w:tcBorders>
            <w:shd w:val="clear" w:color="000000" w:fill="FFFFFF"/>
            <w:noWrap/>
            <w:vAlign w:val="bottom"/>
            <w:hideMark/>
          </w:tcPr>
          <w:p w14:paraId="598E23EE" w14:textId="77777777" w:rsidR="0030454E" w:rsidRPr="0030454E" w:rsidRDefault="0030454E" w:rsidP="0030454E">
            <w:pPr>
              <w:rPr>
                <w:rFonts w:ascii="Arial" w:hAnsi="Arial" w:cs="Arial"/>
                <w:b/>
                <w:bCs/>
                <w:lang w:val="hr-HR"/>
              </w:rPr>
            </w:pPr>
            <w:r w:rsidRPr="0030454E">
              <w:rPr>
                <w:rFonts w:ascii="Arial" w:hAnsi="Arial" w:cs="Arial"/>
                <w:b/>
                <w:bCs/>
                <w:lang w:val="hr-HR"/>
              </w:rPr>
              <w:t>Pomoći temeljem prijenosa EU sredstava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3D053FCC"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1.260.000,00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D6D42E3"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812.000,00</w:t>
            </w:r>
          </w:p>
        </w:tc>
        <w:tc>
          <w:tcPr>
            <w:tcW w:w="1976" w:type="dxa"/>
            <w:gridSpan w:val="2"/>
            <w:tcBorders>
              <w:top w:val="nil"/>
              <w:left w:val="nil"/>
              <w:bottom w:val="single" w:sz="4" w:space="0" w:color="auto"/>
              <w:right w:val="nil"/>
            </w:tcBorders>
            <w:shd w:val="clear" w:color="000000" w:fill="FFFFFF"/>
            <w:noWrap/>
            <w:vAlign w:val="bottom"/>
            <w:hideMark/>
          </w:tcPr>
          <w:p w14:paraId="33ABC6C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900.000,00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FF55845"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2482DB3"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128F2C63"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5626C08" w14:textId="77777777" w:rsidR="0030454E" w:rsidRPr="0030454E" w:rsidRDefault="0030454E" w:rsidP="0030454E">
            <w:pPr>
              <w:rPr>
                <w:rFonts w:ascii="Arial" w:hAnsi="Arial" w:cs="Arial"/>
                <w:b/>
                <w:bCs/>
                <w:lang w:val="hr-HR"/>
              </w:rPr>
            </w:pPr>
            <w:r w:rsidRPr="0030454E">
              <w:rPr>
                <w:rFonts w:ascii="Arial" w:hAnsi="Arial" w:cs="Arial"/>
                <w:b/>
                <w:bCs/>
                <w:lang w:val="hr-HR"/>
              </w:rPr>
              <w:t>64</w:t>
            </w:r>
          </w:p>
        </w:tc>
        <w:tc>
          <w:tcPr>
            <w:tcW w:w="4970" w:type="dxa"/>
            <w:tcBorders>
              <w:top w:val="nil"/>
              <w:left w:val="nil"/>
              <w:bottom w:val="single" w:sz="4" w:space="0" w:color="auto"/>
              <w:right w:val="single" w:sz="4" w:space="0" w:color="auto"/>
            </w:tcBorders>
            <w:shd w:val="clear" w:color="000000" w:fill="FFFFFF"/>
            <w:noWrap/>
            <w:vAlign w:val="bottom"/>
            <w:hideMark/>
          </w:tcPr>
          <w:p w14:paraId="0BD7551D" w14:textId="77777777" w:rsidR="0030454E" w:rsidRPr="0030454E" w:rsidRDefault="0030454E" w:rsidP="0030454E">
            <w:pPr>
              <w:rPr>
                <w:rFonts w:ascii="Arial" w:hAnsi="Arial" w:cs="Arial"/>
                <w:b/>
                <w:bCs/>
                <w:lang w:val="hr-HR"/>
              </w:rPr>
            </w:pPr>
            <w:r w:rsidRPr="0030454E">
              <w:rPr>
                <w:rFonts w:ascii="Arial" w:hAnsi="Arial" w:cs="Arial"/>
                <w:b/>
                <w:bCs/>
                <w:lang w:val="hr-HR"/>
              </w:rPr>
              <w:t>Prihodi od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EE8E3B8"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140.000,00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774EDCD"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43.000,00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4BD390C9"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17.000,00</w:t>
            </w:r>
          </w:p>
        </w:tc>
        <w:tc>
          <w:tcPr>
            <w:tcW w:w="1749" w:type="dxa"/>
            <w:gridSpan w:val="4"/>
            <w:tcBorders>
              <w:top w:val="nil"/>
              <w:left w:val="nil"/>
              <w:bottom w:val="single" w:sz="4" w:space="0" w:color="auto"/>
              <w:right w:val="nil"/>
            </w:tcBorders>
            <w:shd w:val="clear" w:color="000000" w:fill="FFFFFF"/>
            <w:noWrap/>
            <w:vAlign w:val="bottom"/>
            <w:hideMark/>
          </w:tcPr>
          <w:p w14:paraId="0E665B8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07D1B16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20.000,00</w:t>
            </w:r>
          </w:p>
        </w:tc>
      </w:tr>
      <w:tr w:rsidR="006A4A9F" w:rsidRPr="0030454E" w14:paraId="035193AE"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9A68A63" w14:textId="77777777" w:rsidR="0030454E" w:rsidRPr="0030454E" w:rsidRDefault="0030454E" w:rsidP="0030454E">
            <w:pPr>
              <w:rPr>
                <w:rFonts w:ascii="Arial" w:hAnsi="Arial" w:cs="Arial"/>
                <w:b/>
                <w:bCs/>
                <w:lang w:val="hr-HR"/>
              </w:rPr>
            </w:pPr>
            <w:r w:rsidRPr="0030454E">
              <w:rPr>
                <w:rFonts w:ascii="Arial" w:hAnsi="Arial" w:cs="Arial"/>
                <w:b/>
                <w:bCs/>
                <w:lang w:val="hr-HR"/>
              </w:rPr>
              <w:t>641</w:t>
            </w:r>
          </w:p>
        </w:tc>
        <w:tc>
          <w:tcPr>
            <w:tcW w:w="4970" w:type="dxa"/>
            <w:tcBorders>
              <w:top w:val="nil"/>
              <w:left w:val="nil"/>
              <w:bottom w:val="single" w:sz="4" w:space="0" w:color="auto"/>
              <w:right w:val="single" w:sz="4" w:space="0" w:color="auto"/>
            </w:tcBorders>
            <w:shd w:val="clear" w:color="000000" w:fill="FFFFFF"/>
            <w:noWrap/>
            <w:vAlign w:val="bottom"/>
            <w:hideMark/>
          </w:tcPr>
          <w:p w14:paraId="2517C930" w14:textId="77777777" w:rsidR="0030454E" w:rsidRPr="0030454E" w:rsidRDefault="0030454E" w:rsidP="0030454E">
            <w:pPr>
              <w:rPr>
                <w:rFonts w:ascii="Arial" w:hAnsi="Arial" w:cs="Arial"/>
                <w:b/>
                <w:bCs/>
                <w:lang w:val="hr-HR"/>
              </w:rPr>
            </w:pPr>
            <w:r w:rsidRPr="0030454E">
              <w:rPr>
                <w:rFonts w:ascii="Arial" w:hAnsi="Arial" w:cs="Arial"/>
                <w:b/>
                <w:bCs/>
                <w:lang w:val="hr-HR"/>
              </w:rPr>
              <w:t>Prihodi od kamata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C8E0C62"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107DCC31"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976" w:type="dxa"/>
            <w:gridSpan w:val="2"/>
            <w:tcBorders>
              <w:top w:val="nil"/>
              <w:left w:val="nil"/>
              <w:bottom w:val="single" w:sz="4" w:space="0" w:color="auto"/>
              <w:right w:val="nil"/>
            </w:tcBorders>
            <w:shd w:val="clear" w:color="000000" w:fill="FFFFFF"/>
            <w:noWrap/>
            <w:vAlign w:val="bottom"/>
            <w:hideMark/>
          </w:tcPr>
          <w:p w14:paraId="450F3D4E"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74AFBA71"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14906A7A"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4139C4DB"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B9B2704" w14:textId="77777777" w:rsidR="0030454E" w:rsidRPr="0030454E" w:rsidRDefault="0030454E" w:rsidP="0030454E">
            <w:pPr>
              <w:rPr>
                <w:rFonts w:ascii="Arial" w:hAnsi="Arial" w:cs="Arial"/>
                <w:b/>
                <w:bCs/>
                <w:lang w:val="hr-HR"/>
              </w:rPr>
            </w:pPr>
            <w:r w:rsidRPr="0030454E">
              <w:rPr>
                <w:rFonts w:ascii="Arial" w:hAnsi="Arial" w:cs="Arial"/>
                <w:b/>
                <w:bCs/>
                <w:lang w:val="hr-HR"/>
              </w:rPr>
              <w:t>642</w:t>
            </w:r>
          </w:p>
        </w:tc>
        <w:tc>
          <w:tcPr>
            <w:tcW w:w="4970" w:type="dxa"/>
            <w:tcBorders>
              <w:top w:val="nil"/>
              <w:left w:val="nil"/>
              <w:bottom w:val="single" w:sz="4" w:space="0" w:color="auto"/>
              <w:right w:val="single" w:sz="4" w:space="0" w:color="auto"/>
            </w:tcBorders>
            <w:shd w:val="clear" w:color="000000" w:fill="FFFFFF"/>
            <w:noWrap/>
            <w:vAlign w:val="bottom"/>
            <w:hideMark/>
          </w:tcPr>
          <w:p w14:paraId="3A34B61F"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Prihodi od </w:t>
            </w:r>
            <w:proofErr w:type="spellStart"/>
            <w:r w:rsidRPr="0030454E">
              <w:rPr>
                <w:rFonts w:ascii="Arial" w:hAnsi="Arial" w:cs="Arial"/>
                <w:b/>
                <w:bCs/>
                <w:lang w:val="hr-HR"/>
              </w:rPr>
              <w:t>nefinancijskeimovine</w:t>
            </w:r>
            <w:proofErr w:type="spellEnd"/>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33BA2CC"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139.000,00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1E13649"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42.000,00</w:t>
            </w:r>
          </w:p>
        </w:tc>
        <w:tc>
          <w:tcPr>
            <w:tcW w:w="1976" w:type="dxa"/>
            <w:gridSpan w:val="2"/>
            <w:tcBorders>
              <w:top w:val="nil"/>
              <w:left w:val="nil"/>
              <w:bottom w:val="single" w:sz="4" w:space="0" w:color="auto"/>
              <w:right w:val="nil"/>
            </w:tcBorders>
            <w:shd w:val="clear" w:color="000000" w:fill="FFFFFF"/>
            <w:noWrap/>
            <w:vAlign w:val="bottom"/>
            <w:hideMark/>
          </w:tcPr>
          <w:p w14:paraId="67EC87FA"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78296C97"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837D6D6"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1AD4B553"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041DBB9" w14:textId="77777777" w:rsidR="0030454E" w:rsidRPr="0030454E" w:rsidRDefault="0030454E" w:rsidP="0030454E">
            <w:pPr>
              <w:rPr>
                <w:rFonts w:ascii="Arial" w:hAnsi="Arial" w:cs="Arial"/>
                <w:b/>
                <w:bCs/>
                <w:lang w:val="hr-HR"/>
              </w:rPr>
            </w:pPr>
            <w:r w:rsidRPr="0030454E">
              <w:rPr>
                <w:rFonts w:ascii="Arial" w:hAnsi="Arial" w:cs="Arial"/>
                <w:b/>
                <w:bCs/>
                <w:lang w:val="hr-HR"/>
              </w:rPr>
              <w:t>65</w:t>
            </w:r>
          </w:p>
        </w:tc>
        <w:tc>
          <w:tcPr>
            <w:tcW w:w="4970" w:type="dxa"/>
            <w:tcBorders>
              <w:top w:val="nil"/>
              <w:left w:val="nil"/>
              <w:bottom w:val="single" w:sz="4" w:space="0" w:color="auto"/>
              <w:right w:val="single" w:sz="4" w:space="0" w:color="auto"/>
            </w:tcBorders>
            <w:shd w:val="clear" w:color="000000" w:fill="FFFFFF"/>
            <w:noWrap/>
            <w:vAlign w:val="bottom"/>
            <w:hideMark/>
          </w:tcPr>
          <w:p w14:paraId="59974410" w14:textId="77777777" w:rsidR="0030454E" w:rsidRPr="0030454E" w:rsidRDefault="0030454E" w:rsidP="0030454E">
            <w:pPr>
              <w:rPr>
                <w:rFonts w:ascii="Arial" w:hAnsi="Arial" w:cs="Arial"/>
                <w:b/>
                <w:bCs/>
                <w:lang w:val="hr-HR"/>
              </w:rPr>
            </w:pPr>
            <w:r w:rsidRPr="0030454E">
              <w:rPr>
                <w:rFonts w:ascii="Arial" w:hAnsi="Arial" w:cs="Arial"/>
                <w:b/>
                <w:bCs/>
                <w:lang w:val="hr-HR"/>
              </w:rPr>
              <w:t>Prihodi od administrativnih pristojbi i po posebnim propisima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B1AFD52"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134.000,00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574EEA7"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157.000,00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21F481E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152.500,00</w:t>
            </w:r>
          </w:p>
        </w:tc>
        <w:tc>
          <w:tcPr>
            <w:tcW w:w="1749" w:type="dxa"/>
            <w:gridSpan w:val="4"/>
            <w:tcBorders>
              <w:top w:val="nil"/>
              <w:left w:val="nil"/>
              <w:bottom w:val="single" w:sz="4" w:space="0" w:color="auto"/>
              <w:right w:val="nil"/>
            </w:tcBorders>
            <w:shd w:val="clear" w:color="000000" w:fill="FFFFFF"/>
            <w:noWrap/>
            <w:vAlign w:val="bottom"/>
            <w:hideMark/>
          </w:tcPr>
          <w:p w14:paraId="3C27E02B"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160.000,00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0CFB161"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170.000,00</w:t>
            </w:r>
          </w:p>
        </w:tc>
      </w:tr>
      <w:tr w:rsidR="006A4A9F" w:rsidRPr="0030454E" w14:paraId="5DB81A29"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D3CF7E2" w14:textId="77777777" w:rsidR="0030454E" w:rsidRPr="0030454E" w:rsidRDefault="0030454E" w:rsidP="0030454E">
            <w:pPr>
              <w:rPr>
                <w:rFonts w:ascii="Arial" w:hAnsi="Arial" w:cs="Arial"/>
                <w:b/>
                <w:bCs/>
                <w:lang w:val="hr-HR"/>
              </w:rPr>
            </w:pPr>
            <w:r w:rsidRPr="0030454E">
              <w:rPr>
                <w:rFonts w:ascii="Arial" w:hAnsi="Arial" w:cs="Arial"/>
                <w:b/>
                <w:bCs/>
                <w:lang w:val="hr-HR"/>
              </w:rPr>
              <w:t>651</w:t>
            </w:r>
          </w:p>
        </w:tc>
        <w:tc>
          <w:tcPr>
            <w:tcW w:w="4970" w:type="dxa"/>
            <w:tcBorders>
              <w:top w:val="nil"/>
              <w:left w:val="nil"/>
              <w:bottom w:val="single" w:sz="4" w:space="0" w:color="auto"/>
              <w:right w:val="single" w:sz="4" w:space="0" w:color="auto"/>
            </w:tcBorders>
            <w:shd w:val="clear" w:color="000000" w:fill="FFFFFF"/>
            <w:noWrap/>
            <w:vAlign w:val="bottom"/>
            <w:hideMark/>
          </w:tcPr>
          <w:p w14:paraId="56FE84EC" w14:textId="77777777" w:rsidR="0030454E" w:rsidRPr="0030454E" w:rsidRDefault="0030454E" w:rsidP="0030454E">
            <w:pPr>
              <w:rPr>
                <w:rFonts w:ascii="Arial" w:hAnsi="Arial" w:cs="Arial"/>
                <w:b/>
                <w:bCs/>
                <w:lang w:val="hr-HR"/>
              </w:rPr>
            </w:pPr>
            <w:r w:rsidRPr="0030454E">
              <w:rPr>
                <w:rFonts w:ascii="Arial" w:hAnsi="Arial" w:cs="Arial"/>
                <w:b/>
                <w:bCs/>
                <w:lang w:val="hr-HR"/>
              </w:rPr>
              <w:t>Administrativne (upravne) pristojbe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D3E3A42"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18.000,00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74DDEBA"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21.000,00</w:t>
            </w:r>
          </w:p>
        </w:tc>
        <w:tc>
          <w:tcPr>
            <w:tcW w:w="1976" w:type="dxa"/>
            <w:gridSpan w:val="2"/>
            <w:tcBorders>
              <w:top w:val="nil"/>
              <w:left w:val="nil"/>
              <w:bottom w:val="single" w:sz="4" w:space="0" w:color="auto"/>
              <w:right w:val="nil"/>
            </w:tcBorders>
            <w:shd w:val="clear" w:color="000000" w:fill="FFFFFF"/>
            <w:noWrap/>
            <w:vAlign w:val="bottom"/>
            <w:hideMark/>
          </w:tcPr>
          <w:p w14:paraId="61665D03"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F0B14F5"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72FBED0"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6881342F"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AD0869C" w14:textId="77777777" w:rsidR="0030454E" w:rsidRPr="0030454E" w:rsidRDefault="0030454E" w:rsidP="0030454E">
            <w:pPr>
              <w:rPr>
                <w:rFonts w:ascii="Arial" w:hAnsi="Arial" w:cs="Arial"/>
                <w:b/>
                <w:bCs/>
                <w:lang w:val="hr-HR"/>
              </w:rPr>
            </w:pPr>
            <w:r w:rsidRPr="0030454E">
              <w:rPr>
                <w:rFonts w:ascii="Arial" w:hAnsi="Arial" w:cs="Arial"/>
                <w:b/>
                <w:bCs/>
                <w:lang w:val="hr-HR"/>
              </w:rPr>
              <w:t>652</w:t>
            </w:r>
          </w:p>
        </w:tc>
        <w:tc>
          <w:tcPr>
            <w:tcW w:w="4970" w:type="dxa"/>
            <w:tcBorders>
              <w:top w:val="nil"/>
              <w:left w:val="nil"/>
              <w:bottom w:val="single" w:sz="4" w:space="0" w:color="auto"/>
              <w:right w:val="single" w:sz="4" w:space="0" w:color="auto"/>
            </w:tcBorders>
            <w:shd w:val="clear" w:color="000000" w:fill="FFFFFF"/>
            <w:noWrap/>
            <w:vAlign w:val="bottom"/>
            <w:hideMark/>
          </w:tcPr>
          <w:p w14:paraId="2CC90835" w14:textId="77777777" w:rsidR="0030454E" w:rsidRPr="0030454E" w:rsidRDefault="0030454E" w:rsidP="0030454E">
            <w:pPr>
              <w:rPr>
                <w:rFonts w:ascii="Arial" w:hAnsi="Arial" w:cs="Arial"/>
                <w:b/>
                <w:bCs/>
                <w:lang w:val="hr-HR"/>
              </w:rPr>
            </w:pPr>
            <w:r w:rsidRPr="0030454E">
              <w:rPr>
                <w:rFonts w:ascii="Arial" w:hAnsi="Arial" w:cs="Arial"/>
                <w:b/>
                <w:bCs/>
                <w:lang w:val="hr-HR"/>
              </w:rPr>
              <w:t>Prihodi po posebnim propisima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374CA4B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12578A39"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976" w:type="dxa"/>
            <w:gridSpan w:val="2"/>
            <w:tcBorders>
              <w:top w:val="nil"/>
              <w:left w:val="nil"/>
              <w:bottom w:val="single" w:sz="4" w:space="0" w:color="auto"/>
              <w:right w:val="nil"/>
            </w:tcBorders>
            <w:shd w:val="clear" w:color="000000" w:fill="FFFFFF"/>
            <w:noWrap/>
            <w:vAlign w:val="bottom"/>
            <w:hideMark/>
          </w:tcPr>
          <w:p w14:paraId="435E77B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5.500,00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1A235424"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85FA671"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59B184C4"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FBBE7EF" w14:textId="77777777" w:rsidR="0030454E" w:rsidRPr="0030454E" w:rsidRDefault="0030454E" w:rsidP="0030454E">
            <w:pPr>
              <w:rPr>
                <w:rFonts w:ascii="Arial" w:hAnsi="Arial" w:cs="Arial"/>
                <w:b/>
                <w:bCs/>
                <w:lang w:val="hr-HR"/>
              </w:rPr>
            </w:pPr>
            <w:r w:rsidRPr="0030454E">
              <w:rPr>
                <w:rFonts w:ascii="Arial" w:hAnsi="Arial" w:cs="Arial"/>
                <w:b/>
                <w:bCs/>
                <w:lang w:val="hr-HR"/>
              </w:rPr>
              <w:t>653</w:t>
            </w:r>
          </w:p>
        </w:tc>
        <w:tc>
          <w:tcPr>
            <w:tcW w:w="4970" w:type="dxa"/>
            <w:tcBorders>
              <w:top w:val="nil"/>
              <w:left w:val="nil"/>
              <w:bottom w:val="single" w:sz="4" w:space="0" w:color="auto"/>
              <w:right w:val="single" w:sz="4" w:space="0" w:color="auto"/>
            </w:tcBorders>
            <w:shd w:val="clear" w:color="000000" w:fill="FFFFFF"/>
            <w:noWrap/>
            <w:vAlign w:val="bottom"/>
            <w:hideMark/>
          </w:tcPr>
          <w:p w14:paraId="26BD9524" w14:textId="77777777" w:rsidR="0030454E" w:rsidRPr="0030454E" w:rsidRDefault="0030454E" w:rsidP="0030454E">
            <w:pPr>
              <w:rPr>
                <w:rFonts w:ascii="Arial" w:hAnsi="Arial" w:cs="Arial"/>
                <w:b/>
                <w:bCs/>
                <w:lang w:val="hr-HR"/>
              </w:rPr>
            </w:pPr>
            <w:r w:rsidRPr="0030454E">
              <w:rPr>
                <w:rFonts w:ascii="Arial" w:hAnsi="Arial" w:cs="Arial"/>
                <w:b/>
                <w:bCs/>
                <w:lang w:val="hr-HR"/>
              </w:rPr>
              <w:t>Komunalni doprinosi i druge naknade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20F4D5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110.000,00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016AC1E"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130.000,00</w:t>
            </w:r>
          </w:p>
        </w:tc>
        <w:tc>
          <w:tcPr>
            <w:tcW w:w="1976" w:type="dxa"/>
            <w:gridSpan w:val="2"/>
            <w:tcBorders>
              <w:top w:val="nil"/>
              <w:left w:val="nil"/>
              <w:bottom w:val="single" w:sz="4" w:space="0" w:color="auto"/>
              <w:right w:val="nil"/>
            </w:tcBorders>
            <w:shd w:val="clear" w:color="000000" w:fill="FFFFFF"/>
            <w:noWrap/>
            <w:vAlign w:val="bottom"/>
            <w:hideMark/>
          </w:tcPr>
          <w:p w14:paraId="70D5C680"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133.000,00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42D00E7"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D88870A"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1CD8EF63"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A3F2FE5" w14:textId="77777777" w:rsidR="0030454E" w:rsidRPr="0030454E" w:rsidRDefault="0030454E" w:rsidP="0030454E">
            <w:pPr>
              <w:rPr>
                <w:rFonts w:ascii="Arial" w:hAnsi="Arial" w:cs="Arial"/>
                <w:b/>
                <w:bCs/>
                <w:lang w:val="hr-HR"/>
              </w:rPr>
            </w:pPr>
            <w:r w:rsidRPr="0030454E">
              <w:rPr>
                <w:rFonts w:ascii="Arial" w:hAnsi="Arial" w:cs="Arial"/>
                <w:b/>
                <w:bCs/>
                <w:lang w:val="hr-HR"/>
              </w:rPr>
              <w:t>7</w:t>
            </w:r>
          </w:p>
        </w:tc>
        <w:tc>
          <w:tcPr>
            <w:tcW w:w="4970" w:type="dxa"/>
            <w:tcBorders>
              <w:top w:val="nil"/>
              <w:left w:val="nil"/>
              <w:bottom w:val="single" w:sz="4" w:space="0" w:color="auto"/>
              <w:right w:val="single" w:sz="4" w:space="0" w:color="auto"/>
            </w:tcBorders>
            <w:shd w:val="clear" w:color="000000" w:fill="FFFFFF"/>
            <w:noWrap/>
            <w:vAlign w:val="bottom"/>
            <w:hideMark/>
          </w:tcPr>
          <w:p w14:paraId="351D0BC1" w14:textId="77777777" w:rsidR="0030454E" w:rsidRPr="0030454E" w:rsidRDefault="0030454E" w:rsidP="0030454E">
            <w:pPr>
              <w:rPr>
                <w:rFonts w:ascii="Arial" w:hAnsi="Arial" w:cs="Arial"/>
                <w:b/>
                <w:bCs/>
                <w:lang w:val="hr-HR"/>
              </w:rPr>
            </w:pPr>
            <w:r w:rsidRPr="0030454E">
              <w:rPr>
                <w:rFonts w:ascii="Arial" w:hAnsi="Arial" w:cs="Arial"/>
                <w:b/>
                <w:bCs/>
                <w:lang w:val="hr-HR"/>
              </w:rPr>
              <w:t>Prihodi od prodaje nefinancijske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3658C15B"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5FE9C86"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13C779B4"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6694AAA2"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062E430"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53AC3032"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9647CCF" w14:textId="77777777" w:rsidR="0030454E" w:rsidRPr="0030454E" w:rsidRDefault="0030454E" w:rsidP="0030454E">
            <w:pPr>
              <w:rPr>
                <w:rFonts w:ascii="Arial" w:hAnsi="Arial" w:cs="Arial"/>
                <w:b/>
                <w:bCs/>
                <w:lang w:val="hr-HR"/>
              </w:rPr>
            </w:pPr>
            <w:r w:rsidRPr="0030454E">
              <w:rPr>
                <w:rFonts w:ascii="Arial" w:hAnsi="Arial" w:cs="Arial"/>
                <w:b/>
                <w:bCs/>
                <w:lang w:val="hr-HR"/>
              </w:rPr>
              <w:t>71</w:t>
            </w:r>
          </w:p>
        </w:tc>
        <w:tc>
          <w:tcPr>
            <w:tcW w:w="4970" w:type="dxa"/>
            <w:tcBorders>
              <w:top w:val="nil"/>
              <w:left w:val="nil"/>
              <w:bottom w:val="single" w:sz="4" w:space="0" w:color="auto"/>
              <w:right w:val="single" w:sz="4" w:space="0" w:color="auto"/>
            </w:tcBorders>
            <w:shd w:val="clear" w:color="000000" w:fill="FFFFFF"/>
            <w:noWrap/>
            <w:vAlign w:val="bottom"/>
            <w:hideMark/>
          </w:tcPr>
          <w:p w14:paraId="2F14F4DB" w14:textId="77777777" w:rsidR="0030454E" w:rsidRPr="0030454E" w:rsidRDefault="0030454E" w:rsidP="0030454E">
            <w:pPr>
              <w:rPr>
                <w:rFonts w:ascii="Arial" w:hAnsi="Arial" w:cs="Arial"/>
                <w:b/>
                <w:bCs/>
                <w:lang w:val="hr-HR"/>
              </w:rPr>
            </w:pPr>
            <w:r w:rsidRPr="0030454E">
              <w:rPr>
                <w:rFonts w:ascii="Arial" w:hAnsi="Arial" w:cs="Arial"/>
                <w:b/>
                <w:bCs/>
                <w:lang w:val="hr-HR"/>
              </w:rPr>
              <w:t xml:space="preserve">Prihodi od prodaje </w:t>
            </w:r>
            <w:proofErr w:type="spellStart"/>
            <w:r w:rsidRPr="0030454E">
              <w:rPr>
                <w:rFonts w:ascii="Arial" w:hAnsi="Arial" w:cs="Arial"/>
                <w:b/>
                <w:bCs/>
                <w:lang w:val="hr-HR"/>
              </w:rPr>
              <w:t>neproizvedene</w:t>
            </w:r>
            <w:proofErr w:type="spellEnd"/>
            <w:r w:rsidRPr="0030454E">
              <w:rPr>
                <w:rFonts w:ascii="Arial" w:hAnsi="Arial" w:cs="Arial"/>
                <w:b/>
                <w:bCs/>
                <w:lang w:val="hr-HR"/>
              </w:rPr>
              <w:t xml:space="preserv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2023F5D"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B45A967"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7A80AD5B"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35876D34"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7752228"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19579209"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FC1DBF0" w14:textId="77777777" w:rsidR="0030454E" w:rsidRPr="0030454E" w:rsidRDefault="0030454E" w:rsidP="0030454E">
            <w:pPr>
              <w:rPr>
                <w:rFonts w:ascii="Arial" w:hAnsi="Arial" w:cs="Arial"/>
                <w:b/>
                <w:bCs/>
                <w:lang w:val="hr-HR"/>
              </w:rPr>
            </w:pPr>
            <w:r w:rsidRPr="0030454E">
              <w:rPr>
                <w:rFonts w:ascii="Arial" w:hAnsi="Arial" w:cs="Arial"/>
                <w:b/>
                <w:bCs/>
                <w:lang w:val="hr-HR"/>
              </w:rPr>
              <w:t>711</w:t>
            </w:r>
          </w:p>
        </w:tc>
        <w:tc>
          <w:tcPr>
            <w:tcW w:w="4970" w:type="dxa"/>
            <w:tcBorders>
              <w:top w:val="nil"/>
              <w:left w:val="nil"/>
              <w:bottom w:val="single" w:sz="4" w:space="0" w:color="auto"/>
              <w:right w:val="single" w:sz="4" w:space="0" w:color="auto"/>
            </w:tcBorders>
            <w:shd w:val="clear" w:color="000000" w:fill="FFFFFF"/>
            <w:noWrap/>
            <w:vAlign w:val="bottom"/>
            <w:hideMark/>
          </w:tcPr>
          <w:p w14:paraId="1B1F3DA3" w14:textId="77777777" w:rsidR="0030454E" w:rsidRPr="0030454E" w:rsidRDefault="0030454E" w:rsidP="0030454E">
            <w:pPr>
              <w:rPr>
                <w:rFonts w:ascii="Arial" w:hAnsi="Arial" w:cs="Arial"/>
                <w:b/>
                <w:bCs/>
                <w:lang w:val="hr-HR"/>
              </w:rPr>
            </w:pPr>
            <w:r w:rsidRPr="0030454E">
              <w:rPr>
                <w:rFonts w:ascii="Arial" w:hAnsi="Arial" w:cs="Arial"/>
                <w:b/>
                <w:bCs/>
                <w:lang w:val="hr-HR"/>
              </w:rPr>
              <w:t>Prihodi od prodaje materijalne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88C599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B55418E"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70C0C6AA"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E925F0C"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4055096E"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44185BAB"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F8A2B46" w14:textId="77777777" w:rsidR="0030454E" w:rsidRPr="0030454E" w:rsidRDefault="0030454E" w:rsidP="0030454E">
            <w:pPr>
              <w:rPr>
                <w:rFonts w:ascii="Arial" w:hAnsi="Arial" w:cs="Arial"/>
                <w:b/>
                <w:bCs/>
                <w:lang w:val="hr-HR"/>
              </w:rPr>
            </w:pPr>
            <w:r w:rsidRPr="0030454E">
              <w:rPr>
                <w:rFonts w:ascii="Arial" w:hAnsi="Arial" w:cs="Arial"/>
                <w:b/>
                <w:bCs/>
                <w:lang w:val="hr-HR"/>
              </w:rPr>
              <w:t>72</w:t>
            </w:r>
          </w:p>
        </w:tc>
        <w:tc>
          <w:tcPr>
            <w:tcW w:w="4970" w:type="dxa"/>
            <w:tcBorders>
              <w:top w:val="nil"/>
              <w:left w:val="nil"/>
              <w:bottom w:val="single" w:sz="4" w:space="0" w:color="auto"/>
              <w:right w:val="single" w:sz="4" w:space="0" w:color="auto"/>
            </w:tcBorders>
            <w:shd w:val="clear" w:color="000000" w:fill="FFFFFF"/>
            <w:noWrap/>
            <w:vAlign w:val="bottom"/>
            <w:hideMark/>
          </w:tcPr>
          <w:p w14:paraId="02AB0BA1" w14:textId="77777777" w:rsidR="0030454E" w:rsidRPr="0030454E" w:rsidRDefault="0030454E" w:rsidP="0030454E">
            <w:pPr>
              <w:rPr>
                <w:rFonts w:ascii="Arial" w:hAnsi="Arial" w:cs="Arial"/>
                <w:b/>
                <w:bCs/>
                <w:lang w:val="hr-HR"/>
              </w:rPr>
            </w:pPr>
            <w:r w:rsidRPr="0030454E">
              <w:rPr>
                <w:rFonts w:ascii="Arial" w:hAnsi="Arial" w:cs="Arial"/>
                <w:b/>
                <w:bCs/>
                <w:lang w:val="hr-HR"/>
              </w:rPr>
              <w:t>Prihodi od prodaje  proizvedene dugotrajne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6E9C1E1"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0BFBCE5"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56BE53D0"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EA23C5C"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10F28D03" w14:textId="77777777"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14:paraId="71A9983F" w14:textId="77777777" w:rsidTr="00D80C48">
        <w:trPr>
          <w:gridBefore w:val="1"/>
          <w:wBefore w:w="128" w:type="dxa"/>
          <w:trHeight w:val="239"/>
        </w:trPr>
        <w:tc>
          <w:tcPr>
            <w:tcW w:w="1419" w:type="dxa"/>
            <w:gridSpan w:val="3"/>
            <w:tcBorders>
              <w:top w:val="nil"/>
              <w:left w:val="single" w:sz="8" w:space="0" w:color="auto"/>
              <w:bottom w:val="nil"/>
              <w:right w:val="single" w:sz="4" w:space="0" w:color="auto"/>
            </w:tcBorders>
            <w:shd w:val="clear" w:color="000000" w:fill="FFFFFF"/>
            <w:noWrap/>
            <w:vAlign w:val="bottom"/>
            <w:hideMark/>
          </w:tcPr>
          <w:p w14:paraId="75819612" w14:textId="77777777" w:rsidR="0030454E" w:rsidRPr="0030454E" w:rsidRDefault="0030454E" w:rsidP="0030454E">
            <w:pPr>
              <w:rPr>
                <w:rFonts w:ascii="Arial" w:hAnsi="Arial" w:cs="Arial"/>
                <w:b/>
                <w:bCs/>
                <w:lang w:val="hr-HR"/>
              </w:rPr>
            </w:pPr>
            <w:r w:rsidRPr="0030454E">
              <w:rPr>
                <w:rFonts w:ascii="Arial" w:hAnsi="Arial" w:cs="Arial"/>
                <w:b/>
                <w:bCs/>
                <w:lang w:val="hr-HR"/>
              </w:rPr>
              <w:t>721</w:t>
            </w:r>
          </w:p>
        </w:tc>
        <w:tc>
          <w:tcPr>
            <w:tcW w:w="4970" w:type="dxa"/>
            <w:tcBorders>
              <w:top w:val="nil"/>
              <w:left w:val="nil"/>
              <w:bottom w:val="nil"/>
              <w:right w:val="single" w:sz="4" w:space="0" w:color="auto"/>
            </w:tcBorders>
            <w:shd w:val="clear" w:color="000000" w:fill="FFFFFF"/>
            <w:noWrap/>
            <w:vAlign w:val="bottom"/>
            <w:hideMark/>
          </w:tcPr>
          <w:p w14:paraId="07672069" w14:textId="77777777" w:rsidR="0030454E" w:rsidRPr="0030454E" w:rsidRDefault="0030454E" w:rsidP="0030454E">
            <w:pPr>
              <w:rPr>
                <w:rFonts w:ascii="Arial" w:hAnsi="Arial" w:cs="Arial"/>
                <w:b/>
                <w:bCs/>
                <w:lang w:val="hr-HR"/>
              </w:rPr>
            </w:pPr>
            <w:r w:rsidRPr="0030454E">
              <w:rPr>
                <w:rFonts w:ascii="Arial" w:hAnsi="Arial" w:cs="Arial"/>
                <w:b/>
                <w:bCs/>
                <w:lang w:val="hr-HR"/>
              </w:rPr>
              <w:t>Prihodi od prodaje građevinskih objekata</w:t>
            </w:r>
          </w:p>
        </w:tc>
        <w:tc>
          <w:tcPr>
            <w:tcW w:w="2131" w:type="dxa"/>
            <w:gridSpan w:val="2"/>
            <w:tcBorders>
              <w:top w:val="nil"/>
              <w:left w:val="nil"/>
              <w:bottom w:val="nil"/>
              <w:right w:val="single" w:sz="4" w:space="0" w:color="auto"/>
            </w:tcBorders>
            <w:shd w:val="clear" w:color="000000" w:fill="FFFFFF"/>
            <w:noWrap/>
            <w:vAlign w:val="bottom"/>
            <w:hideMark/>
          </w:tcPr>
          <w:p w14:paraId="1A5316F7"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nil"/>
              <w:right w:val="single" w:sz="4" w:space="0" w:color="auto"/>
            </w:tcBorders>
            <w:shd w:val="clear" w:color="000000" w:fill="FFFFFF"/>
            <w:noWrap/>
            <w:vAlign w:val="bottom"/>
            <w:hideMark/>
          </w:tcPr>
          <w:p w14:paraId="00A4CBC4" w14:textId="77777777"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nil"/>
              <w:right w:val="nil"/>
            </w:tcBorders>
            <w:shd w:val="clear" w:color="000000" w:fill="FFFFFF"/>
            <w:noWrap/>
            <w:vAlign w:val="bottom"/>
            <w:hideMark/>
          </w:tcPr>
          <w:p w14:paraId="4D29BD00" w14:textId="77777777" w:rsidR="0030454E" w:rsidRPr="0030454E" w:rsidRDefault="0030454E" w:rsidP="0030454E">
            <w:pPr>
              <w:rPr>
                <w:rFonts w:ascii="Arial" w:hAnsi="Arial" w:cs="Arial"/>
                <w:b/>
                <w:bCs/>
                <w:lang w:val="hr-HR"/>
              </w:rPr>
            </w:pPr>
          </w:p>
        </w:tc>
        <w:tc>
          <w:tcPr>
            <w:tcW w:w="1749" w:type="dxa"/>
            <w:gridSpan w:val="4"/>
            <w:tcBorders>
              <w:top w:val="nil"/>
              <w:left w:val="single" w:sz="4" w:space="0" w:color="auto"/>
              <w:bottom w:val="nil"/>
              <w:right w:val="nil"/>
            </w:tcBorders>
            <w:shd w:val="clear" w:color="000000" w:fill="FFFFFF"/>
            <w:noWrap/>
            <w:vAlign w:val="bottom"/>
            <w:hideMark/>
          </w:tcPr>
          <w:p w14:paraId="55447594" w14:textId="77777777" w:rsidR="0030454E" w:rsidRPr="0030454E" w:rsidRDefault="0030454E" w:rsidP="0030454E">
            <w:pPr>
              <w:rPr>
                <w:rFonts w:ascii="Arial" w:hAnsi="Arial" w:cs="Arial"/>
                <w:b/>
                <w:bCs/>
                <w:lang w:val="hr-HR"/>
              </w:rPr>
            </w:pPr>
          </w:p>
        </w:tc>
        <w:tc>
          <w:tcPr>
            <w:tcW w:w="1585" w:type="dxa"/>
            <w:gridSpan w:val="5"/>
            <w:tcBorders>
              <w:top w:val="nil"/>
              <w:left w:val="single" w:sz="4" w:space="0" w:color="auto"/>
              <w:bottom w:val="nil"/>
              <w:right w:val="single" w:sz="8" w:space="0" w:color="auto"/>
            </w:tcBorders>
            <w:shd w:val="clear" w:color="000000" w:fill="FFFFFF"/>
            <w:noWrap/>
            <w:vAlign w:val="bottom"/>
            <w:hideMark/>
          </w:tcPr>
          <w:p w14:paraId="3E5F8622" w14:textId="77777777" w:rsidR="0030454E" w:rsidRPr="0030454E" w:rsidRDefault="0030454E" w:rsidP="0030454E">
            <w:pPr>
              <w:rPr>
                <w:rFonts w:ascii="Arial" w:hAnsi="Arial" w:cs="Arial"/>
                <w:b/>
                <w:bCs/>
                <w:lang w:val="hr-HR"/>
              </w:rPr>
            </w:pPr>
          </w:p>
        </w:tc>
      </w:tr>
      <w:tr w:rsidR="00A4329A" w:rsidRPr="00A4329A" w14:paraId="1273C023" w14:textId="77777777" w:rsidTr="00D80C48">
        <w:trPr>
          <w:gridBefore w:val="1"/>
          <w:wBefore w:w="128" w:type="dxa"/>
          <w:trHeight w:val="239"/>
        </w:trPr>
        <w:tc>
          <w:tcPr>
            <w:tcW w:w="141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42972F" w14:textId="77777777" w:rsidR="00A4329A" w:rsidRPr="00A4329A" w:rsidRDefault="00A4329A" w:rsidP="00A4329A">
            <w:pPr>
              <w:rPr>
                <w:rFonts w:ascii="Arial" w:hAnsi="Arial" w:cs="Arial"/>
                <w:b/>
                <w:bCs/>
                <w:lang w:val="hr-HR"/>
              </w:rPr>
            </w:pPr>
            <w:r w:rsidRPr="00A4329A">
              <w:rPr>
                <w:rFonts w:ascii="Arial" w:hAnsi="Arial" w:cs="Arial"/>
                <w:b/>
                <w:bCs/>
                <w:lang w:val="hr-HR"/>
              </w:rPr>
              <w:t>3</w:t>
            </w:r>
          </w:p>
        </w:tc>
        <w:tc>
          <w:tcPr>
            <w:tcW w:w="4970" w:type="dxa"/>
            <w:tcBorders>
              <w:top w:val="single" w:sz="4" w:space="0" w:color="auto"/>
              <w:left w:val="nil"/>
              <w:bottom w:val="single" w:sz="4" w:space="0" w:color="auto"/>
              <w:right w:val="single" w:sz="4" w:space="0" w:color="auto"/>
            </w:tcBorders>
            <w:shd w:val="clear" w:color="000000" w:fill="FFFFFF"/>
            <w:noWrap/>
            <w:vAlign w:val="bottom"/>
            <w:hideMark/>
          </w:tcPr>
          <w:p w14:paraId="1FAEA7F0" w14:textId="77777777" w:rsidR="00A4329A" w:rsidRPr="00A4329A" w:rsidRDefault="00A4329A" w:rsidP="00A4329A">
            <w:pPr>
              <w:rPr>
                <w:rFonts w:ascii="Arial" w:hAnsi="Arial" w:cs="Arial"/>
                <w:b/>
                <w:bCs/>
                <w:lang w:val="hr-HR"/>
              </w:rPr>
            </w:pPr>
            <w:r w:rsidRPr="00A4329A">
              <w:rPr>
                <w:rFonts w:ascii="Arial" w:hAnsi="Arial" w:cs="Arial"/>
                <w:b/>
                <w:bCs/>
                <w:lang w:val="hr-HR"/>
              </w:rPr>
              <w:t>Rashodi poslovanja</w:t>
            </w:r>
          </w:p>
        </w:tc>
        <w:tc>
          <w:tcPr>
            <w:tcW w:w="213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6D6F11"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5.379.604,00</w:t>
            </w:r>
          </w:p>
        </w:tc>
        <w:tc>
          <w:tcPr>
            <w:tcW w:w="138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4AA09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4.456.000,00</w:t>
            </w:r>
          </w:p>
        </w:tc>
        <w:tc>
          <w:tcPr>
            <w:tcW w:w="19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FF8A4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5.096.500,00</w:t>
            </w:r>
          </w:p>
        </w:tc>
        <w:tc>
          <w:tcPr>
            <w:tcW w:w="174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668ECA8"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5.522.000,00</w:t>
            </w:r>
          </w:p>
        </w:tc>
        <w:tc>
          <w:tcPr>
            <w:tcW w:w="1585" w:type="dxa"/>
            <w:gridSpan w:val="5"/>
            <w:tcBorders>
              <w:top w:val="single" w:sz="4" w:space="0" w:color="auto"/>
              <w:left w:val="nil"/>
              <w:bottom w:val="single" w:sz="4" w:space="0" w:color="auto"/>
              <w:right w:val="single" w:sz="8" w:space="0" w:color="auto"/>
            </w:tcBorders>
            <w:shd w:val="clear" w:color="000000" w:fill="FFFFFF"/>
            <w:noWrap/>
            <w:vAlign w:val="bottom"/>
            <w:hideMark/>
          </w:tcPr>
          <w:p w14:paraId="624BD69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4.525.000,00</w:t>
            </w:r>
          </w:p>
        </w:tc>
      </w:tr>
      <w:tr w:rsidR="00A4329A" w:rsidRPr="00A4329A" w14:paraId="3CFA4BAA"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D9EC66B" w14:textId="77777777" w:rsidR="00A4329A" w:rsidRPr="00A4329A" w:rsidRDefault="00A4329A" w:rsidP="00A4329A">
            <w:pPr>
              <w:rPr>
                <w:rFonts w:ascii="Arial" w:hAnsi="Arial" w:cs="Arial"/>
                <w:b/>
                <w:bCs/>
                <w:lang w:val="hr-HR"/>
              </w:rPr>
            </w:pPr>
            <w:r w:rsidRPr="00A4329A">
              <w:rPr>
                <w:rFonts w:ascii="Arial" w:hAnsi="Arial" w:cs="Arial"/>
                <w:b/>
                <w:bCs/>
                <w:lang w:val="hr-HR"/>
              </w:rPr>
              <w:t>31</w:t>
            </w:r>
          </w:p>
        </w:tc>
        <w:tc>
          <w:tcPr>
            <w:tcW w:w="4970" w:type="dxa"/>
            <w:tcBorders>
              <w:top w:val="nil"/>
              <w:left w:val="nil"/>
              <w:bottom w:val="single" w:sz="4" w:space="0" w:color="auto"/>
              <w:right w:val="single" w:sz="4" w:space="0" w:color="auto"/>
            </w:tcBorders>
            <w:shd w:val="clear" w:color="000000" w:fill="FFFFFF"/>
            <w:noWrap/>
            <w:vAlign w:val="bottom"/>
            <w:hideMark/>
          </w:tcPr>
          <w:p w14:paraId="4F2EF08E" w14:textId="77777777" w:rsidR="00A4329A" w:rsidRPr="00A4329A" w:rsidRDefault="00A4329A" w:rsidP="00A4329A">
            <w:pPr>
              <w:rPr>
                <w:rFonts w:ascii="Arial" w:hAnsi="Arial" w:cs="Arial"/>
                <w:b/>
                <w:bCs/>
                <w:lang w:val="hr-HR"/>
              </w:rPr>
            </w:pPr>
            <w:r w:rsidRPr="00A4329A">
              <w:rPr>
                <w:rFonts w:ascii="Arial" w:hAnsi="Arial" w:cs="Arial"/>
                <w:b/>
                <w:bCs/>
                <w:lang w:val="hr-HR"/>
              </w:rPr>
              <w:t>Rashodi za zaposlene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6CF50D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1.657.400,00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6A5C954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1.433.000,00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7CD8A55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1.647.000,00</w:t>
            </w:r>
          </w:p>
        </w:tc>
        <w:tc>
          <w:tcPr>
            <w:tcW w:w="1749" w:type="dxa"/>
            <w:gridSpan w:val="4"/>
            <w:tcBorders>
              <w:top w:val="nil"/>
              <w:left w:val="nil"/>
              <w:bottom w:val="single" w:sz="4" w:space="0" w:color="auto"/>
              <w:right w:val="nil"/>
            </w:tcBorders>
            <w:shd w:val="clear" w:color="000000" w:fill="FFFFFF"/>
            <w:noWrap/>
            <w:vAlign w:val="bottom"/>
            <w:hideMark/>
          </w:tcPr>
          <w:p w14:paraId="1E4B791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1.671.000,00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071E8B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770.000,00</w:t>
            </w:r>
          </w:p>
        </w:tc>
      </w:tr>
      <w:tr w:rsidR="00A4329A" w:rsidRPr="00A4329A" w14:paraId="3C94D11C"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9358AA7" w14:textId="77777777" w:rsidR="00A4329A" w:rsidRPr="00A4329A" w:rsidRDefault="00A4329A" w:rsidP="00A4329A">
            <w:pPr>
              <w:rPr>
                <w:rFonts w:ascii="Arial" w:hAnsi="Arial" w:cs="Arial"/>
                <w:b/>
                <w:bCs/>
                <w:lang w:val="hr-HR"/>
              </w:rPr>
            </w:pPr>
            <w:r w:rsidRPr="00A4329A">
              <w:rPr>
                <w:rFonts w:ascii="Arial" w:hAnsi="Arial" w:cs="Arial"/>
                <w:b/>
                <w:bCs/>
                <w:lang w:val="hr-HR"/>
              </w:rPr>
              <w:t>311</w:t>
            </w:r>
          </w:p>
        </w:tc>
        <w:tc>
          <w:tcPr>
            <w:tcW w:w="4970" w:type="dxa"/>
            <w:tcBorders>
              <w:top w:val="nil"/>
              <w:left w:val="nil"/>
              <w:bottom w:val="single" w:sz="4" w:space="0" w:color="auto"/>
              <w:right w:val="single" w:sz="4" w:space="0" w:color="auto"/>
            </w:tcBorders>
            <w:shd w:val="clear" w:color="000000" w:fill="FFFFFF"/>
            <w:noWrap/>
            <w:vAlign w:val="bottom"/>
            <w:hideMark/>
          </w:tcPr>
          <w:p w14:paraId="461516F6" w14:textId="77777777" w:rsidR="00A4329A" w:rsidRPr="00A4329A" w:rsidRDefault="00A4329A" w:rsidP="00A4329A">
            <w:pPr>
              <w:rPr>
                <w:rFonts w:ascii="Arial" w:hAnsi="Arial" w:cs="Arial"/>
                <w:b/>
                <w:bCs/>
                <w:lang w:val="hr-HR"/>
              </w:rPr>
            </w:pPr>
            <w:r w:rsidRPr="00A4329A">
              <w:rPr>
                <w:rFonts w:ascii="Arial" w:hAnsi="Arial" w:cs="Arial"/>
                <w:b/>
                <w:bCs/>
                <w:lang w:val="hr-HR"/>
              </w:rPr>
              <w:t>Plaće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321EC398"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1.373.080,30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61426B18"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1.226.000,00</w:t>
            </w:r>
          </w:p>
        </w:tc>
        <w:tc>
          <w:tcPr>
            <w:tcW w:w="1976" w:type="dxa"/>
            <w:gridSpan w:val="2"/>
            <w:tcBorders>
              <w:top w:val="nil"/>
              <w:left w:val="nil"/>
              <w:bottom w:val="single" w:sz="4" w:space="0" w:color="auto"/>
              <w:right w:val="nil"/>
            </w:tcBorders>
            <w:shd w:val="clear" w:color="000000" w:fill="FFFFFF"/>
            <w:noWrap/>
            <w:vAlign w:val="bottom"/>
            <w:hideMark/>
          </w:tcPr>
          <w:p w14:paraId="4C135F7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1.340.000,00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1E435492"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181018D1"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60A3DF07"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426E814" w14:textId="77777777" w:rsidR="00A4329A" w:rsidRPr="00A4329A" w:rsidRDefault="00A4329A" w:rsidP="00A4329A">
            <w:pPr>
              <w:rPr>
                <w:rFonts w:ascii="Arial" w:hAnsi="Arial" w:cs="Arial"/>
                <w:b/>
                <w:bCs/>
                <w:lang w:val="hr-HR"/>
              </w:rPr>
            </w:pPr>
            <w:r w:rsidRPr="00A4329A">
              <w:rPr>
                <w:rFonts w:ascii="Arial" w:hAnsi="Arial" w:cs="Arial"/>
                <w:b/>
                <w:bCs/>
                <w:lang w:val="hr-HR"/>
              </w:rPr>
              <w:t>312</w:t>
            </w:r>
          </w:p>
        </w:tc>
        <w:tc>
          <w:tcPr>
            <w:tcW w:w="4970" w:type="dxa"/>
            <w:tcBorders>
              <w:top w:val="nil"/>
              <w:left w:val="nil"/>
              <w:bottom w:val="single" w:sz="4" w:space="0" w:color="auto"/>
              <w:right w:val="single" w:sz="4" w:space="0" w:color="auto"/>
            </w:tcBorders>
            <w:shd w:val="clear" w:color="000000" w:fill="FFFFFF"/>
            <w:noWrap/>
            <w:vAlign w:val="bottom"/>
            <w:hideMark/>
          </w:tcPr>
          <w:p w14:paraId="53A216FD" w14:textId="77777777" w:rsidR="00A4329A" w:rsidRPr="00A4329A" w:rsidRDefault="00A4329A" w:rsidP="00A4329A">
            <w:pPr>
              <w:rPr>
                <w:rFonts w:ascii="Arial" w:hAnsi="Arial" w:cs="Arial"/>
                <w:b/>
                <w:bCs/>
                <w:lang w:val="hr-HR"/>
              </w:rPr>
            </w:pPr>
            <w:r w:rsidRPr="00A4329A">
              <w:rPr>
                <w:rFonts w:ascii="Arial" w:hAnsi="Arial" w:cs="Arial"/>
                <w:b/>
                <w:bCs/>
                <w:lang w:val="hr-HR"/>
              </w:rPr>
              <w:t>Ostali rashodi za zaposlene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C58CBF1"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52.500,00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4594A2D5"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71.000,00</w:t>
            </w:r>
          </w:p>
        </w:tc>
        <w:tc>
          <w:tcPr>
            <w:tcW w:w="1976" w:type="dxa"/>
            <w:gridSpan w:val="2"/>
            <w:tcBorders>
              <w:top w:val="nil"/>
              <w:left w:val="nil"/>
              <w:bottom w:val="single" w:sz="4" w:space="0" w:color="auto"/>
              <w:right w:val="nil"/>
            </w:tcBorders>
            <w:shd w:val="clear" w:color="000000" w:fill="FFFFFF"/>
            <w:noWrap/>
            <w:vAlign w:val="bottom"/>
            <w:hideMark/>
          </w:tcPr>
          <w:p w14:paraId="7237ADC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83.000,00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D119FED"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083126A3"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0D3A9DFF"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9B00901" w14:textId="77777777" w:rsidR="00A4329A" w:rsidRPr="00A4329A" w:rsidRDefault="00A4329A" w:rsidP="00A4329A">
            <w:pPr>
              <w:rPr>
                <w:rFonts w:ascii="Arial" w:hAnsi="Arial" w:cs="Arial"/>
                <w:b/>
                <w:bCs/>
                <w:lang w:val="hr-HR"/>
              </w:rPr>
            </w:pPr>
            <w:r w:rsidRPr="00A4329A">
              <w:rPr>
                <w:rFonts w:ascii="Arial" w:hAnsi="Arial" w:cs="Arial"/>
                <w:b/>
                <w:bCs/>
                <w:lang w:val="hr-HR"/>
              </w:rPr>
              <w:t>313</w:t>
            </w:r>
          </w:p>
        </w:tc>
        <w:tc>
          <w:tcPr>
            <w:tcW w:w="4970" w:type="dxa"/>
            <w:tcBorders>
              <w:top w:val="nil"/>
              <w:left w:val="nil"/>
              <w:bottom w:val="single" w:sz="4" w:space="0" w:color="auto"/>
              <w:right w:val="single" w:sz="4" w:space="0" w:color="auto"/>
            </w:tcBorders>
            <w:shd w:val="clear" w:color="000000" w:fill="FFFFFF"/>
            <w:noWrap/>
            <w:vAlign w:val="bottom"/>
            <w:hideMark/>
          </w:tcPr>
          <w:p w14:paraId="41562FB3" w14:textId="77777777" w:rsidR="00A4329A" w:rsidRPr="00A4329A" w:rsidRDefault="00A4329A" w:rsidP="00A4329A">
            <w:pPr>
              <w:rPr>
                <w:rFonts w:ascii="Arial" w:hAnsi="Arial" w:cs="Arial"/>
                <w:b/>
                <w:bCs/>
                <w:lang w:val="hr-HR"/>
              </w:rPr>
            </w:pPr>
            <w:r w:rsidRPr="00A4329A">
              <w:rPr>
                <w:rFonts w:ascii="Arial" w:hAnsi="Arial" w:cs="Arial"/>
                <w:b/>
                <w:bCs/>
                <w:lang w:val="hr-HR"/>
              </w:rPr>
              <w:t>Doprinosi na plaće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2270B2A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231.819,70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8839015"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136.000,00</w:t>
            </w:r>
          </w:p>
        </w:tc>
        <w:tc>
          <w:tcPr>
            <w:tcW w:w="1976" w:type="dxa"/>
            <w:gridSpan w:val="2"/>
            <w:tcBorders>
              <w:top w:val="nil"/>
              <w:left w:val="nil"/>
              <w:bottom w:val="single" w:sz="4" w:space="0" w:color="auto"/>
              <w:right w:val="nil"/>
            </w:tcBorders>
            <w:shd w:val="clear" w:color="000000" w:fill="FFFFFF"/>
            <w:noWrap/>
            <w:vAlign w:val="bottom"/>
            <w:hideMark/>
          </w:tcPr>
          <w:p w14:paraId="4A3B4B6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224.000,00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FC9473F"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47BF33FF"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66AF108F"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CCC09BE" w14:textId="77777777" w:rsidR="00A4329A" w:rsidRPr="00A4329A" w:rsidRDefault="00A4329A" w:rsidP="00A4329A">
            <w:pPr>
              <w:rPr>
                <w:rFonts w:ascii="Arial" w:hAnsi="Arial" w:cs="Arial"/>
                <w:b/>
                <w:bCs/>
                <w:lang w:val="hr-HR"/>
              </w:rPr>
            </w:pPr>
            <w:r w:rsidRPr="00A4329A">
              <w:rPr>
                <w:rFonts w:ascii="Arial" w:hAnsi="Arial" w:cs="Arial"/>
                <w:b/>
                <w:bCs/>
                <w:lang w:val="hr-HR"/>
              </w:rPr>
              <w:t>32</w:t>
            </w:r>
          </w:p>
        </w:tc>
        <w:tc>
          <w:tcPr>
            <w:tcW w:w="4970" w:type="dxa"/>
            <w:tcBorders>
              <w:top w:val="nil"/>
              <w:left w:val="nil"/>
              <w:bottom w:val="single" w:sz="4" w:space="0" w:color="auto"/>
              <w:right w:val="single" w:sz="4" w:space="0" w:color="auto"/>
            </w:tcBorders>
            <w:shd w:val="clear" w:color="000000" w:fill="FFFFFF"/>
            <w:noWrap/>
            <w:vAlign w:val="bottom"/>
            <w:hideMark/>
          </w:tcPr>
          <w:p w14:paraId="5A9E8A26" w14:textId="77777777" w:rsidR="00A4329A" w:rsidRPr="00A4329A" w:rsidRDefault="00A4329A" w:rsidP="00A4329A">
            <w:pPr>
              <w:rPr>
                <w:rFonts w:ascii="Arial" w:hAnsi="Arial" w:cs="Arial"/>
                <w:b/>
                <w:bCs/>
                <w:lang w:val="hr-HR"/>
              </w:rPr>
            </w:pPr>
            <w:r w:rsidRPr="00A4329A">
              <w:rPr>
                <w:rFonts w:ascii="Arial" w:hAnsi="Arial" w:cs="Arial"/>
                <w:b/>
                <w:bCs/>
                <w:lang w:val="hr-HR"/>
              </w:rPr>
              <w:t>Materijalni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F26C2A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2.698.704,00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D05406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1.440.000,00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2D8485D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1.691.500,00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500E4099"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2.231.000,00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4DD104B9"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2.060.000,00</w:t>
            </w:r>
          </w:p>
        </w:tc>
      </w:tr>
      <w:tr w:rsidR="00A4329A" w:rsidRPr="00A4329A" w14:paraId="2D52534C"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51B389B" w14:textId="77777777" w:rsidR="00A4329A" w:rsidRPr="00A4329A" w:rsidRDefault="00A4329A" w:rsidP="00A4329A">
            <w:pPr>
              <w:rPr>
                <w:rFonts w:ascii="Arial" w:hAnsi="Arial" w:cs="Arial"/>
                <w:b/>
                <w:bCs/>
                <w:lang w:val="hr-HR"/>
              </w:rPr>
            </w:pPr>
            <w:r w:rsidRPr="00A4329A">
              <w:rPr>
                <w:rFonts w:ascii="Arial" w:hAnsi="Arial" w:cs="Arial"/>
                <w:b/>
                <w:bCs/>
                <w:lang w:val="hr-HR"/>
              </w:rPr>
              <w:t>321</w:t>
            </w:r>
          </w:p>
        </w:tc>
        <w:tc>
          <w:tcPr>
            <w:tcW w:w="4970" w:type="dxa"/>
            <w:tcBorders>
              <w:top w:val="nil"/>
              <w:left w:val="nil"/>
              <w:bottom w:val="single" w:sz="4" w:space="0" w:color="auto"/>
              <w:right w:val="single" w:sz="4" w:space="0" w:color="auto"/>
            </w:tcBorders>
            <w:shd w:val="clear" w:color="000000" w:fill="FFFFFF"/>
            <w:noWrap/>
            <w:vAlign w:val="bottom"/>
            <w:hideMark/>
          </w:tcPr>
          <w:p w14:paraId="60577969" w14:textId="77777777" w:rsidR="00A4329A" w:rsidRPr="00A4329A" w:rsidRDefault="00A4329A" w:rsidP="00A4329A">
            <w:pPr>
              <w:rPr>
                <w:rFonts w:ascii="Arial" w:hAnsi="Arial" w:cs="Arial"/>
                <w:b/>
                <w:bCs/>
                <w:lang w:val="hr-HR"/>
              </w:rPr>
            </w:pPr>
            <w:r w:rsidRPr="00A4329A">
              <w:rPr>
                <w:rFonts w:ascii="Arial" w:hAnsi="Arial" w:cs="Arial"/>
                <w:b/>
                <w:bCs/>
                <w:lang w:val="hr-HR"/>
              </w:rPr>
              <w:t xml:space="preserve">Naknade </w:t>
            </w:r>
            <w:proofErr w:type="spellStart"/>
            <w:r w:rsidRPr="00A4329A">
              <w:rPr>
                <w:rFonts w:ascii="Arial" w:hAnsi="Arial" w:cs="Arial"/>
                <w:b/>
                <w:bCs/>
                <w:lang w:val="hr-HR"/>
              </w:rPr>
              <w:t>treoškova</w:t>
            </w:r>
            <w:proofErr w:type="spellEnd"/>
            <w:r w:rsidRPr="00A4329A">
              <w:rPr>
                <w:rFonts w:ascii="Arial" w:hAnsi="Arial" w:cs="Arial"/>
                <w:b/>
                <w:bCs/>
                <w:lang w:val="hr-HR"/>
              </w:rPr>
              <w:t xml:space="preserve"> zaposlenima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6D9889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123.000,00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259BB5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158.500,00</w:t>
            </w:r>
          </w:p>
        </w:tc>
        <w:tc>
          <w:tcPr>
            <w:tcW w:w="1976" w:type="dxa"/>
            <w:gridSpan w:val="2"/>
            <w:tcBorders>
              <w:top w:val="nil"/>
              <w:left w:val="nil"/>
              <w:bottom w:val="single" w:sz="4" w:space="0" w:color="auto"/>
              <w:right w:val="nil"/>
            </w:tcBorders>
            <w:shd w:val="clear" w:color="000000" w:fill="FFFFFF"/>
            <w:noWrap/>
            <w:vAlign w:val="bottom"/>
            <w:hideMark/>
          </w:tcPr>
          <w:p w14:paraId="37757C3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115.800,00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312BCC09"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83F3E9F"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20857FE1"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A525610" w14:textId="77777777" w:rsidR="00A4329A" w:rsidRPr="00A4329A" w:rsidRDefault="00A4329A" w:rsidP="00A4329A">
            <w:pPr>
              <w:rPr>
                <w:rFonts w:ascii="Arial" w:hAnsi="Arial" w:cs="Arial"/>
                <w:b/>
                <w:bCs/>
                <w:lang w:val="hr-HR"/>
              </w:rPr>
            </w:pPr>
            <w:r w:rsidRPr="00A4329A">
              <w:rPr>
                <w:rFonts w:ascii="Arial" w:hAnsi="Arial" w:cs="Arial"/>
                <w:b/>
                <w:bCs/>
                <w:lang w:val="hr-HR"/>
              </w:rPr>
              <w:t>322</w:t>
            </w:r>
          </w:p>
        </w:tc>
        <w:tc>
          <w:tcPr>
            <w:tcW w:w="4970" w:type="dxa"/>
            <w:tcBorders>
              <w:top w:val="nil"/>
              <w:left w:val="nil"/>
              <w:bottom w:val="single" w:sz="4" w:space="0" w:color="auto"/>
              <w:right w:val="single" w:sz="4" w:space="0" w:color="auto"/>
            </w:tcBorders>
            <w:shd w:val="clear" w:color="000000" w:fill="FFFFFF"/>
            <w:noWrap/>
            <w:vAlign w:val="bottom"/>
            <w:hideMark/>
          </w:tcPr>
          <w:p w14:paraId="53BC7A47" w14:textId="77777777" w:rsidR="00A4329A" w:rsidRPr="00A4329A" w:rsidRDefault="00A4329A" w:rsidP="00A4329A">
            <w:pPr>
              <w:rPr>
                <w:rFonts w:ascii="Arial" w:hAnsi="Arial" w:cs="Arial"/>
                <w:b/>
                <w:bCs/>
                <w:lang w:val="hr-HR"/>
              </w:rPr>
            </w:pPr>
            <w:r w:rsidRPr="00A4329A">
              <w:rPr>
                <w:rFonts w:ascii="Arial" w:hAnsi="Arial" w:cs="Arial"/>
                <w:b/>
                <w:bCs/>
                <w:lang w:val="hr-HR"/>
              </w:rPr>
              <w:t>Rashodi za materijal i energiju</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0ABE72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354.000,00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DCFE2E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287.500,00</w:t>
            </w:r>
          </w:p>
        </w:tc>
        <w:tc>
          <w:tcPr>
            <w:tcW w:w="1976" w:type="dxa"/>
            <w:gridSpan w:val="2"/>
            <w:tcBorders>
              <w:top w:val="nil"/>
              <w:left w:val="nil"/>
              <w:bottom w:val="single" w:sz="4" w:space="0" w:color="auto"/>
              <w:right w:val="nil"/>
            </w:tcBorders>
            <w:shd w:val="clear" w:color="000000" w:fill="FFFFFF"/>
            <w:noWrap/>
            <w:vAlign w:val="bottom"/>
            <w:hideMark/>
          </w:tcPr>
          <w:p w14:paraId="0B410EB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272.000,00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9DF44E5"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562F608"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07C031B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C878E97" w14:textId="77777777" w:rsidR="00A4329A" w:rsidRPr="00A4329A" w:rsidRDefault="00A4329A" w:rsidP="00A4329A">
            <w:pPr>
              <w:rPr>
                <w:rFonts w:ascii="Arial" w:hAnsi="Arial" w:cs="Arial"/>
                <w:b/>
                <w:bCs/>
                <w:lang w:val="hr-HR"/>
              </w:rPr>
            </w:pPr>
            <w:r w:rsidRPr="00A4329A">
              <w:rPr>
                <w:rFonts w:ascii="Arial" w:hAnsi="Arial" w:cs="Arial"/>
                <w:b/>
                <w:bCs/>
                <w:lang w:val="hr-HR"/>
              </w:rPr>
              <w:t>323</w:t>
            </w:r>
          </w:p>
        </w:tc>
        <w:tc>
          <w:tcPr>
            <w:tcW w:w="4970" w:type="dxa"/>
            <w:tcBorders>
              <w:top w:val="nil"/>
              <w:left w:val="nil"/>
              <w:bottom w:val="single" w:sz="4" w:space="0" w:color="auto"/>
              <w:right w:val="single" w:sz="4" w:space="0" w:color="auto"/>
            </w:tcBorders>
            <w:shd w:val="clear" w:color="000000" w:fill="FFFFFF"/>
            <w:noWrap/>
            <w:vAlign w:val="bottom"/>
            <w:hideMark/>
          </w:tcPr>
          <w:p w14:paraId="37760502" w14:textId="77777777" w:rsidR="00A4329A" w:rsidRPr="00A4329A" w:rsidRDefault="00A4329A" w:rsidP="00A4329A">
            <w:pPr>
              <w:rPr>
                <w:rFonts w:ascii="Arial" w:hAnsi="Arial" w:cs="Arial"/>
                <w:b/>
                <w:bCs/>
                <w:lang w:val="hr-HR"/>
              </w:rPr>
            </w:pPr>
            <w:r w:rsidRPr="00A4329A">
              <w:rPr>
                <w:rFonts w:ascii="Arial" w:hAnsi="Arial" w:cs="Arial"/>
                <w:b/>
                <w:bCs/>
                <w:lang w:val="hr-HR"/>
              </w:rPr>
              <w:t>Rashodi za usluge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5AAE28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857.700,00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47C08BB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769.500,00</w:t>
            </w:r>
          </w:p>
        </w:tc>
        <w:tc>
          <w:tcPr>
            <w:tcW w:w="1976" w:type="dxa"/>
            <w:gridSpan w:val="2"/>
            <w:tcBorders>
              <w:top w:val="nil"/>
              <w:left w:val="nil"/>
              <w:bottom w:val="single" w:sz="4" w:space="0" w:color="auto"/>
              <w:right w:val="nil"/>
            </w:tcBorders>
            <w:shd w:val="clear" w:color="000000" w:fill="FFFFFF"/>
            <w:noWrap/>
            <w:vAlign w:val="bottom"/>
            <w:hideMark/>
          </w:tcPr>
          <w:p w14:paraId="40BBBF72"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859.500,00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7DAC5074"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6975C63"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0292DABF"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33ED9BE" w14:textId="77777777" w:rsidR="00A4329A" w:rsidRPr="00A4329A" w:rsidRDefault="00A4329A" w:rsidP="00A4329A">
            <w:pPr>
              <w:rPr>
                <w:rFonts w:ascii="Arial" w:hAnsi="Arial" w:cs="Arial"/>
                <w:b/>
                <w:bCs/>
                <w:lang w:val="hr-HR"/>
              </w:rPr>
            </w:pPr>
            <w:r w:rsidRPr="00A4329A">
              <w:rPr>
                <w:rFonts w:ascii="Arial" w:hAnsi="Arial" w:cs="Arial"/>
                <w:b/>
                <w:bCs/>
                <w:lang w:val="hr-HR"/>
              </w:rPr>
              <w:t>329</w:t>
            </w:r>
          </w:p>
        </w:tc>
        <w:tc>
          <w:tcPr>
            <w:tcW w:w="4970" w:type="dxa"/>
            <w:tcBorders>
              <w:top w:val="nil"/>
              <w:left w:val="nil"/>
              <w:bottom w:val="single" w:sz="4" w:space="0" w:color="auto"/>
              <w:right w:val="single" w:sz="4" w:space="0" w:color="auto"/>
            </w:tcBorders>
            <w:shd w:val="clear" w:color="000000" w:fill="FFFFFF"/>
            <w:noWrap/>
            <w:vAlign w:val="bottom"/>
            <w:hideMark/>
          </w:tcPr>
          <w:p w14:paraId="4D343FB0" w14:textId="77777777" w:rsidR="00A4329A" w:rsidRPr="00A4329A" w:rsidRDefault="00A4329A" w:rsidP="00A4329A">
            <w:pPr>
              <w:rPr>
                <w:rFonts w:ascii="Arial" w:hAnsi="Arial" w:cs="Arial"/>
                <w:b/>
                <w:bCs/>
                <w:lang w:val="hr-HR"/>
              </w:rPr>
            </w:pPr>
            <w:r w:rsidRPr="00A4329A">
              <w:rPr>
                <w:rFonts w:ascii="Arial" w:hAnsi="Arial" w:cs="Arial"/>
                <w:b/>
                <w:bCs/>
                <w:lang w:val="hr-HR"/>
              </w:rPr>
              <w:t>Ostali nespomenuti rashodi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687C31E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1.364.004,00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F936B7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224.500,00</w:t>
            </w:r>
          </w:p>
        </w:tc>
        <w:tc>
          <w:tcPr>
            <w:tcW w:w="1976" w:type="dxa"/>
            <w:gridSpan w:val="2"/>
            <w:tcBorders>
              <w:top w:val="nil"/>
              <w:left w:val="nil"/>
              <w:bottom w:val="single" w:sz="4" w:space="0" w:color="auto"/>
              <w:right w:val="nil"/>
            </w:tcBorders>
            <w:shd w:val="clear" w:color="000000" w:fill="FFFFFF"/>
            <w:noWrap/>
            <w:vAlign w:val="bottom"/>
            <w:hideMark/>
          </w:tcPr>
          <w:p w14:paraId="558FB549"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444.200,00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052A9CBF"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4ECBFC17"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3C9C2592"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56DE8370" w14:textId="77777777" w:rsidR="00A4329A" w:rsidRPr="00A4329A" w:rsidRDefault="00A4329A" w:rsidP="00A4329A">
            <w:pPr>
              <w:rPr>
                <w:rFonts w:ascii="Arial" w:hAnsi="Arial" w:cs="Arial"/>
                <w:b/>
                <w:bCs/>
                <w:lang w:val="hr-HR"/>
              </w:rPr>
            </w:pPr>
            <w:r w:rsidRPr="00A4329A">
              <w:rPr>
                <w:rFonts w:ascii="Arial" w:hAnsi="Arial" w:cs="Arial"/>
                <w:b/>
                <w:bCs/>
                <w:lang w:val="hr-HR"/>
              </w:rPr>
              <w:t>34</w:t>
            </w:r>
          </w:p>
        </w:tc>
        <w:tc>
          <w:tcPr>
            <w:tcW w:w="4970" w:type="dxa"/>
            <w:tcBorders>
              <w:top w:val="nil"/>
              <w:left w:val="nil"/>
              <w:bottom w:val="single" w:sz="4" w:space="0" w:color="auto"/>
              <w:right w:val="single" w:sz="4" w:space="0" w:color="auto"/>
            </w:tcBorders>
            <w:shd w:val="clear" w:color="000000" w:fill="FFFFFF"/>
            <w:noWrap/>
            <w:vAlign w:val="bottom"/>
            <w:hideMark/>
          </w:tcPr>
          <w:p w14:paraId="3165466B" w14:textId="77777777" w:rsidR="00A4329A" w:rsidRPr="00A4329A" w:rsidRDefault="00A4329A" w:rsidP="00A4329A">
            <w:pPr>
              <w:rPr>
                <w:rFonts w:ascii="Arial" w:hAnsi="Arial" w:cs="Arial"/>
                <w:b/>
                <w:bCs/>
                <w:lang w:val="hr-HR"/>
              </w:rPr>
            </w:pPr>
            <w:r w:rsidRPr="00A4329A">
              <w:rPr>
                <w:rFonts w:ascii="Arial" w:hAnsi="Arial" w:cs="Arial"/>
                <w:b/>
                <w:bCs/>
                <w:lang w:val="hr-HR"/>
              </w:rPr>
              <w:t>Financijski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54B427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342005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27.000,00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1614B28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749" w:type="dxa"/>
            <w:gridSpan w:val="4"/>
            <w:tcBorders>
              <w:top w:val="nil"/>
              <w:left w:val="nil"/>
              <w:bottom w:val="single" w:sz="4" w:space="0" w:color="auto"/>
              <w:right w:val="nil"/>
            </w:tcBorders>
            <w:shd w:val="clear" w:color="000000" w:fill="FFFFFF"/>
            <w:noWrap/>
            <w:vAlign w:val="bottom"/>
            <w:hideMark/>
          </w:tcPr>
          <w:p w14:paraId="331278A2"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6AAAC2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r>
      <w:tr w:rsidR="00A4329A" w:rsidRPr="00A4329A" w14:paraId="261C37B6"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D5A291B" w14:textId="77777777" w:rsidR="00A4329A" w:rsidRPr="00A4329A" w:rsidRDefault="00A4329A" w:rsidP="00A4329A">
            <w:pPr>
              <w:rPr>
                <w:rFonts w:ascii="Arial" w:hAnsi="Arial" w:cs="Arial"/>
                <w:b/>
                <w:bCs/>
                <w:lang w:val="hr-HR"/>
              </w:rPr>
            </w:pPr>
            <w:r w:rsidRPr="00A4329A">
              <w:rPr>
                <w:rFonts w:ascii="Arial" w:hAnsi="Arial" w:cs="Arial"/>
                <w:b/>
                <w:bCs/>
                <w:lang w:val="hr-HR"/>
              </w:rPr>
              <w:t>342</w:t>
            </w:r>
          </w:p>
        </w:tc>
        <w:tc>
          <w:tcPr>
            <w:tcW w:w="4970" w:type="dxa"/>
            <w:tcBorders>
              <w:top w:val="nil"/>
              <w:left w:val="nil"/>
              <w:bottom w:val="single" w:sz="4" w:space="0" w:color="auto"/>
              <w:right w:val="single" w:sz="4" w:space="0" w:color="auto"/>
            </w:tcBorders>
            <w:shd w:val="clear" w:color="000000" w:fill="FFFFFF"/>
            <w:noWrap/>
            <w:vAlign w:val="bottom"/>
            <w:hideMark/>
          </w:tcPr>
          <w:p w14:paraId="16E7CD33" w14:textId="77777777" w:rsidR="00A4329A" w:rsidRPr="00A4329A" w:rsidRDefault="00A4329A" w:rsidP="00A4329A">
            <w:pPr>
              <w:rPr>
                <w:rFonts w:ascii="Arial" w:hAnsi="Arial" w:cs="Arial"/>
                <w:b/>
                <w:bCs/>
                <w:lang w:val="hr-HR"/>
              </w:rPr>
            </w:pPr>
            <w:r w:rsidRPr="00A4329A">
              <w:rPr>
                <w:rFonts w:ascii="Arial" w:hAnsi="Arial" w:cs="Arial"/>
                <w:b/>
                <w:bCs/>
                <w:lang w:val="hr-HR"/>
              </w:rPr>
              <w:t>Kamate za primljene zajmove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5B7CF9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7A3477F"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1DFA87BD"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F3624C5"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4B2D5B81"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38F67695"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2391FE69" w14:textId="77777777" w:rsidR="00A4329A" w:rsidRPr="00A4329A" w:rsidRDefault="00A4329A" w:rsidP="00A4329A">
            <w:pPr>
              <w:rPr>
                <w:rFonts w:ascii="Arial" w:hAnsi="Arial" w:cs="Arial"/>
                <w:b/>
                <w:bCs/>
                <w:lang w:val="hr-HR"/>
              </w:rPr>
            </w:pPr>
            <w:r w:rsidRPr="00A4329A">
              <w:rPr>
                <w:rFonts w:ascii="Arial" w:hAnsi="Arial" w:cs="Arial"/>
                <w:b/>
                <w:bCs/>
                <w:lang w:val="hr-HR"/>
              </w:rPr>
              <w:lastRenderedPageBreak/>
              <w:t>343</w:t>
            </w:r>
          </w:p>
        </w:tc>
        <w:tc>
          <w:tcPr>
            <w:tcW w:w="4970" w:type="dxa"/>
            <w:tcBorders>
              <w:top w:val="nil"/>
              <w:left w:val="nil"/>
              <w:bottom w:val="single" w:sz="4" w:space="0" w:color="auto"/>
              <w:right w:val="single" w:sz="4" w:space="0" w:color="auto"/>
            </w:tcBorders>
            <w:shd w:val="clear" w:color="000000" w:fill="FFFFFF"/>
            <w:noWrap/>
            <w:vAlign w:val="bottom"/>
            <w:hideMark/>
          </w:tcPr>
          <w:p w14:paraId="32D9CBF3" w14:textId="77777777" w:rsidR="00A4329A" w:rsidRPr="00A4329A" w:rsidRDefault="00A4329A" w:rsidP="00A4329A">
            <w:pPr>
              <w:rPr>
                <w:rFonts w:ascii="Arial" w:hAnsi="Arial" w:cs="Arial"/>
                <w:b/>
                <w:bCs/>
                <w:lang w:val="hr-HR"/>
              </w:rPr>
            </w:pPr>
            <w:r w:rsidRPr="00A4329A">
              <w:rPr>
                <w:rFonts w:ascii="Arial" w:hAnsi="Arial" w:cs="Arial"/>
                <w:b/>
                <w:bCs/>
                <w:lang w:val="hr-HR"/>
              </w:rPr>
              <w:t>Ostali financijski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6871FFE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872CD21"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27.000,00</w:t>
            </w:r>
          </w:p>
        </w:tc>
        <w:tc>
          <w:tcPr>
            <w:tcW w:w="1976" w:type="dxa"/>
            <w:gridSpan w:val="2"/>
            <w:tcBorders>
              <w:top w:val="nil"/>
              <w:left w:val="nil"/>
              <w:bottom w:val="single" w:sz="4" w:space="0" w:color="auto"/>
              <w:right w:val="nil"/>
            </w:tcBorders>
            <w:shd w:val="clear" w:color="000000" w:fill="FFFFFF"/>
            <w:noWrap/>
            <w:vAlign w:val="bottom"/>
            <w:hideMark/>
          </w:tcPr>
          <w:p w14:paraId="67345C21"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EBF429E"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A6B7F10"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502D30D6"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2300FF0" w14:textId="77777777" w:rsidR="00A4329A" w:rsidRPr="00A4329A" w:rsidRDefault="00A4329A" w:rsidP="00A4329A">
            <w:pPr>
              <w:rPr>
                <w:rFonts w:ascii="Arial" w:hAnsi="Arial" w:cs="Arial"/>
                <w:b/>
                <w:bCs/>
                <w:lang w:val="hr-HR"/>
              </w:rPr>
            </w:pPr>
            <w:r w:rsidRPr="00A4329A">
              <w:rPr>
                <w:rFonts w:ascii="Arial" w:hAnsi="Arial" w:cs="Arial"/>
                <w:b/>
                <w:bCs/>
                <w:lang w:val="hr-HR"/>
              </w:rPr>
              <w:t>36</w:t>
            </w:r>
          </w:p>
        </w:tc>
        <w:tc>
          <w:tcPr>
            <w:tcW w:w="4970" w:type="dxa"/>
            <w:tcBorders>
              <w:top w:val="nil"/>
              <w:left w:val="nil"/>
              <w:bottom w:val="single" w:sz="4" w:space="0" w:color="auto"/>
              <w:right w:val="single" w:sz="4" w:space="0" w:color="auto"/>
            </w:tcBorders>
            <w:shd w:val="clear" w:color="000000" w:fill="FFFFFF"/>
            <w:noWrap/>
            <w:vAlign w:val="bottom"/>
            <w:hideMark/>
          </w:tcPr>
          <w:p w14:paraId="68E053E9" w14:textId="77777777" w:rsidR="00A4329A" w:rsidRPr="00A4329A" w:rsidRDefault="00A4329A" w:rsidP="00A4329A">
            <w:pPr>
              <w:rPr>
                <w:rFonts w:ascii="Arial" w:hAnsi="Arial" w:cs="Arial"/>
                <w:b/>
                <w:bCs/>
                <w:lang w:val="hr-HR"/>
              </w:rPr>
            </w:pPr>
            <w:r w:rsidRPr="00A4329A">
              <w:rPr>
                <w:rFonts w:ascii="Arial" w:hAnsi="Arial" w:cs="Arial"/>
                <w:b/>
                <w:bCs/>
                <w:lang w:val="hr-HR"/>
              </w:rPr>
              <w:t>Tekuće pomoći proračunima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0FFF6CD"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6ABD230"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38AB72B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9.000,00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45D0F2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11C27B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w:t>
            </w:r>
          </w:p>
        </w:tc>
      </w:tr>
      <w:tr w:rsidR="00A4329A" w:rsidRPr="00A4329A" w14:paraId="3509DF27"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0B75DE7" w14:textId="77777777" w:rsidR="00A4329A" w:rsidRPr="00A4329A" w:rsidRDefault="00A4329A" w:rsidP="00A4329A">
            <w:pPr>
              <w:rPr>
                <w:rFonts w:ascii="Arial" w:hAnsi="Arial" w:cs="Arial"/>
                <w:b/>
                <w:bCs/>
                <w:lang w:val="hr-HR"/>
              </w:rPr>
            </w:pPr>
            <w:r w:rsidRPr="00A4329A">
              <w:rPr>
                <w:rFonts w:ascii="Arial" w:hAnsi="Arial" w:cs="Arial"/>
                <w:b/>
                <w:bCs/>
                <w:lang w:val="hr-HR"/>
              </w:rPr>
              <w:t>363</w:t>
            </w:r>
          </w:p>
        </w:tc>
        <w:tc>
          <w:tcPr>
            <w:tcW w:w="4970" w:type="dxa"/>
            <w:tcBorders>
              <w:top w:val="nil"/>
              <w:left w:val="nil"/>
              <w:bottom w:val="single" w:sz="4" w:space="0" w:color="auto"/>
              <w:right w:val="single" w:sz="4" w:space="0" w:color="auto"/>
            </w:tcBorders>
            <w:shd w:val="clear" w:color="000000" w:fill="FFFFFF"/>
            <w:noWrap/>
            <w:vAlign w:val="bottom"/>
            <w:hideMark/>
          </w:tcPr>
          <w:p w14:paraId="459A50CB" w14:textId="77777777" w:rsidR="00A4329A" w:rsidRPr="00A4329A" w:rsidRDefault="00A4329A" w:rsidP="00A4329A">
            <w:pPr>
              <w:rPr>
                <w:rFonts w:ascii="Arial" w:hAnsi="Arial" w:cs="Arial"/>
                <w:b/>
                <w:bCs/>
                <w:lang w:val="hr-HR"/>
              </w:rPr>
            </w:pPr>
            <w:r w:rsidRPr="00A4329A">
              <w:rPr>
                <w:rFonts w:ascii="Arial" w:hAnsi="Arial" w:cs="Arial"/>
                <w:b/>
                <w:bCs/>
                <w:lang w:val="hr-HR"/>
              </w:rPr>
              <w:t>Tekuće pomoći VSŽ</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C1A488C"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75E03AB"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5CBF84A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9.000,00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3A519440"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6B125F4"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76FE50B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56C2A904" w14:textId="77777777" w:rsidR="00A4329A" w:rsidRPr="00A4329A" w:rsidRDefault="00A4329A" w:rsidP="00A4329A">
            <w:pPr>
              <w:rPr>
                <w:rFonts w:ascii="Arial" w:hAnsi="Arial" w:cs="Arial"/>
                <w:b/>
                <w:bCs/>
                <w:lang w:val="hr-HR"/>
              </w:rPr>
            </w:pPr>
            <w:r w:rsidRPr="00A4329A">
              <w:rPr>
                <w:rFonts w:ascii="Arial" w:hAnsi="Arial" w:cs="Arial"/>
                <w:b/>
                <w:bCs/>
                <w:lang w:val="hr-HR"/>
              </w:rPr>
              <w:t>37</w:t>
            </w:r>
          </w:p>
        </w:tc>
        <w:tc>
          <w:tcPr>
            <w:tcW w:w="4970" w:type="dxa"/>
            <w:tcBorders>
              <w:top w:val="nil"/>
              <w:left w:val="nil"/>
              <w:bottom w:val="single" w:sz="4" w:space="0" w:color="auto"/>
              <w:right w:val="single" w:sz="4" w:space="0" w:color="auto"/>
            </w:tcBorders>
            <w:shd w:val="clear" w:color="000000" w:fill="FFFFFF"/>
            <w:noWrap/>
            <w:vAlign w:val="bottom"/>
            <w:hideMark/>
          </w:tcPr>
          <w:p w14:paraId="04DAF418" w14:textId="77777777" w:rsidR="00A4329A" w:rsidRPr="00A4329A" w:rsidRDefault="00A4329A" w:rsidP="00A4329A">
            <w:pPr>
              <w:rPr>
                <w:rFonts w:ascii="Arial" w:hAnsi="Arial" w:cs="Arial"/>
                <w:b/>
                <w:bCs/>
                <w:lang w:val="hr-HR"/>
              </w:rPr>
            </w:pPr>
            <w:r w:rsidRPr="00A4329A">
              <w:rPr>
                <w:rFonts w:ascii="Arial" w:hAnsi="Arial" w:cs="Arial"/>
                <w:b/>
                <w:bCs/>
                <w:lang w:val="hr-HR"/>
              </w:rPr>
              <w:t xml:space="preserve">Naknade građanima i </w:t>
            </w:r>
            <w:proofErr w:type="spellStart"/>
            <w:r w:rsidRPr="00A4329A">
              <w:rPr>
                <w:rFonts w:ascii="Arial" w:hAnsi="Arial" w:cs="Arial"/>
                <w:b/>
                <w:bCs/>
                <w:lang w:val="hr-HR"/>
              </w:rPr>
              <w:t>kužćanstvima</w:t>
            </w:r>
            <w:proofErr w:type="spellEnd"/>
            <w:r w:rsidRPr="00A4329A">
              <w:rPr>
                <w:rFonts w:ascii="Arial" w:hAnsi="Arial" w:cs="Arial"/>
                <w:b/>
                <w:bCs/>
                <w:lang w:val="hr-HR"/>
              </w:rPr>
              <w:t xml:space="preserve"> na temelju osiguranja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ED2F6F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185.500,00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E583432"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473.000,00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78D7484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785.000,00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75FD2ED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625.000,00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0CFA3CE2"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670.000,00</w:t>
            </w:r>
          </w:p>
        </w:tc>
      </w:tr>
      <w:tr w:rsidR="00A4329A" w:rsidRPr="00A4329A" w14:paraId="6F2B9995"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56A5EAF" w14:textId="77777777" w:rsidR="00A4329A" w:rsidRPr="00A4329A" w:rsidRDefault="00A4329A" w:rsidP="00A4329A">
            <w:pPr>
              <w:rPr>
                <w:rFonts w:ascii="Arial" w:hAnsi="Arial" w:cs="Arial"/>
                <w:b/>
                <w:bCs/>
                <w:lang w:val="hr-HR"/>
              </w:rPr>
            </w:pPr>
            <w:r w:rsidRPr="00A4329A">
              <w:rPr>
                <w:rFonts w:ascii="Arial" w:hAnsi="Arial" w:cs="Arial"/>
                <w:b/>
                <w:bCs/>
                <w:lang w:val="hr-HR"/>
              </w:rPr>
              <w:t>372</w:t>
            </w:r>
          </w:p>
        </w:tc>
        <w:tc>
          <w:tcPr>
            <w:tcW w:w="4970" w:type="dxa"/>
            <w:tcBorders>
              <w:top w:val="nil"/>
              <w:left w:val="nil"/>
              <w:bottom w:val="single" w:sz="4" w:space="0" w:color="auto"/>
              <w:right w:val="single" w:sz="4" w:space="0" w:color="auto"/>
            </w:tcBorders>
            <w:shd w:val="clear" w:color="000000" w:fill="FFFFFF"/>
            <w:noWrap/>
            <w:vAlign w:val="bottom"/>
            <w:hideMark/>
          </w:tcPr>
          <w:p w14:paraId="2CBF2509" w14:textId="77777777" w:rsidR="00A4329A" w:rsidRPr="00A4329A" w:rsidRDefault="00A4329A" w:rsidP="00A4329A">
            <w:pPr>
              <w:rPr>
                <w:rFonts w:ascii="Arial" w:hAnsi="Arial" w:cs="Arial"/>
                <w:b/>
                <w:bCs/>
                <w:lang w:val="hr-HR"/>
              </w:rPr>
            </w:pPr>
            <w:r w:rsidRPr="00A4329A">
              <w:rPr>
                <w:rFonts w:ascii="Arial" w:hAnsi="Arial" w:cs="Arial"/>
                <w:b/>
                <w:bCs/>
                <w:lang w:val="hr-HR"/>
              </w:rPr>
              <w:t>Ostale naknade građanima i kućanstvima iz proračuna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3BFC8C5B"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185.500,00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62A160D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473.000,00</w:t>
            </w:r>
          </w:p>
        </w:tc>
        <w:tc>
          <w:tcPr>
            <w:tcW w:w="1976" w:type="dxa"/>
            <w:gridSpan w:val="2"/>
            <w:tcBorders>
              <w:top w:val="nil"/>
              <w:left w:val="nil"/>
              <w:bottom w:val="single" w:sz="4" w:space="0" w:color="auto"/>
              <w:right w:val="nil"/>
            </w:tcBorders>
            <w:shd w:val="clear" w:color="000000" w:fill="FFFFFF"/>
            <w:noWrap/>
            <w:vAlign w:val="bottom"/>
            <w:hideMark/>
          </w:tcPr>
          <w:p w14:paraId="640CF38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785.000,00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FE6FFDE"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3BF2DD96"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174D39CA"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6AFDE04" w14:textId="77777777" w:rsidR="00A4329A" w:rsidRPr="00A4329A" w:rsidRDefault="00A4329A" w:rsidP="00A4329A">
            <w:pPr>
              <w:rPr>
                <w:rFonts w:ascii="Arial" w:hAnsi="Arial" w:cs="Arial"/>
                <w:b/>
                <w:bCs/>
                <w:lang w:val="hr-HR"/>
              </w:rPr>
            </w:pPr>
            <w:r w:rsidRPr="00A4329A">
              <w:rPr>
                <w:rFonts w:ascii="Arial" w:hAnsi="Arial" w:cs="Arial"/>
                <w:b/>
                <w:bCs/>
                <w:lang w:val="hr-HR"/>
              </w:rPr>
              <w:t>38</w:t>
            </w:r>
          </w:p>
        </w:tc>
        <w:tc>
          <w:tcPr>
            <w:tcW w:w="4970" w:type="dxa"/>
            <w:tcBorders>
              <w:top w:val="nil"/>
              <w:left w:val="nil"/>
              <w:bottom w:val="single" w:sz="4" w:space="0" w:color="auto"/>
              <w:right w:val="single" w:sz="4" w:space="0" w:color="auto"/>
            </w:tcBorders>
            <w:shd w:val="clear" w:color="000000" w:fill="FFFFFF"/>
            <w:noWrap/>
            <w:vAlign w:val="bottom"/>
            <w:hideMark/>
          </w:tcPr>
          <w:p w14:paraId="53E52714" w14:textId="77777777" w:rsidR="00A4329A" w:rsidRPr="00A4329A" w:rsidRDefault="00A4329A" w:rsidP="00A4329A">
            <w:pPr>
              <w:rPr>
                <w:rFonts w:ascii="Arial" w:hAnsi="Arial" w:cs="Arial"/>
                <w:b/>
                <w:bCs/>
                <w:lang w:val="hr-HR"/>
              </w:rPr>
            </w:pPr>
            <w:r w:rsidRPr="00A4329A">
              <w:rPr>
                <w:rFonts w:ascii="Arial" w:hAnsi="Arial" w:cs="Arial"/>
                <w:b/>
                <w:bCs/>
                <w:lang w:val="hr-HR"/>
              </w:rPr>
              <w:t>Ostali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9190C3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827.000,00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0F5C38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1.083.000,00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1F5A614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944.000,00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69523E19"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965.000,00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13254177"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995.000,00</w:t>
            </w:r>
          </w:p>
        </w:tc>
      </w:tr>
      <w:tr w:rsidR="00A4329A" w:rsidRPr="00A4329A" w14:paraId="3590A4F2"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8AEBFC5" w14:textId="77777777" w:rsidR="00A4329A" w:rsidRPr="00A4329A" w:rsidRDefault="00A4329A" w:rsidP="00A4329A">
            <w:pPr>
              <w:rPr>
                <w:rFonts w:ascii="Arial" w:hAnsi="Arial" w:cs="Arial"/>
                <w:b/>
                <w:bCs/>
                <w:lang w:val="hr-HR"/>
              </w:rPr>
            </w:pPr>
            <w:r w:rsidRPr="00A4329A">
              <w:rPr>
                <w:rFonts w:ascii="Arial" w:hAnsi="Arial" w:cs="Arial"/>
                <w:b/>
                <w:bCs/>
                <w:lang w:val="hr-HR"/>
              </w:rPr>
              <w:t>381</w:t>
            </w:r>
          </w:p>
        </w:tc>
        <w:tc>
          <w:tcPr>
            <w:tcW w:w="4970" w:type="dxa"/>
            <w:tcBorders>
              <w:top w:val="nil"/>
              <w:left w:val="nil"/>
              <w:bottom w:val="single" w:sz="4" w:space="0" w:color="auto"/>
              <w:right w:val="single" w:sz="4" w:space="0" w:color="auto"/>
            </w:tcBorders>
            <w:shd w:val="clear" w:color="000000" w:fill="FFFFFF"/>
            <w:noWrap/>
            <w:vAlign w:val="bottom"/>
            <w:hideMark/>
          </w:tcPr>
          <w:p w14:paraId="32FFA3B0" w14:textId="77777777" w:rsidR="00A4329A" w:rsidRPr="00A4329A" w:rsidRDefault="00A4329A" w:rsidP="00A4329A">
            <w:pPr>
              <w:rPr>
                <w:rFonts w:ascii="Arial" w:hAnsi="Arial" w:cs="Arial"/>
                <w:b/>
                <w:bCs/>
                <w:lang w:val="hr-HR"/>
              </w:rPr>
            </w:pPr>
            <w:r w:rsidRPr="00A4329A">
              <w:rPr>
                <w:rFonts w:ascii="Arial" w:hAnsi="Arial" w:cs="Arial"/>
                <w:b/>
                <w:bCs/>
                <w:lang w:val="hr-HR"/>
              </w:rPr>
              <w:t>Tekuće donacije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437567B"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777.000,00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9FD615C"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898.000,00</w:t>
            </w:r>
          </w:p>
        </w:tc>
        <w:tc>
          <w:tcPr>
            <w:tcW w:w="1976" w:type="dxa"/>
            <w:gridSpan w:val="2"/>
            <w:tcBorders>
              <w:top w:val="nil"/>
              <w:left w:val="nil"/>
              <w:bottom w:val="single" w:sz="4" w:space="0" w:color="auto"/>
              <w:right w:val="nil"/>
            </w:tcBorders>
            <w:shd w:val="clear" w:color="000000" w:fill="FFFFFF"/>
            <w:noWrap/>
            <w:vAlign w:val="bottom"/>
            <w:hideMark/>
          </w:tcPr>
          <w:p w14:paraId="788CD47E"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844.000,00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4DC0F051"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DD027B7"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69A88B11"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914AF5C" w14:textId="77777777" w:rsidR="00A4329A" w:rsidRPr="00A4329A" w:rsidRDefault="00A4329A" w:rsidP="00A4329A">
            <w:pPr>
              <w:rPr>
                <w:rFonts w:ascii="Arial" w:hAnsi="Arial" w:cs="Arial"/>
                <w:b/>
                <w:bCs/>
                <w:lang w:val="hr-HR"/>
              </w:rPr>
            </w:pPr>
            <w:r w:rsidRPr="00A4329A">
              <w:rPr>
                <w:rFonts w:ascii="Arial" w:hAnsi="Arial" w:cs="Arial"/>
                <w:b/>
                <w:bCs/>
                <w:lang w:val="hr-HR"/>
              </w:rPr>
              <w:t>382</w:t>
            </w:r>
          </w:p>
        </w:tc>
        <w:tc>
          <w:tcPr>
            <w:tcW w:w="4970" w:type="dxa"/>
            <w:tcBorders>
              <w:top w:val="nil"/>
              <w:left w:val="nil"/>
              <w:bottom w:val="single" w:sz="4" w:space="0" w:color="auto"/>
              <w:right w:val="single" w:sz="4" w:space="0" w:color="auto"/>
            </w:tcBorders>
            <w:shd w:val="clear" w:color="000000" w:fill="FFFFFF"/>
            <w:noWrap/>
            <w:vAlign w:val="bottom"/>
            <w:hideMark/>
          </w:tcPr>
          <w:p w14:paraId="79980EEC" w14:textId="77777777" w:rsidR="00A4329A" w:rsidRPr="00A4329A" w:rsidRDefault="00A4329A" w:rsidP="00A4329A">
            <w:pPr>
              <w:rPr>
                <w:rFonts w:ascii="Arial" w:hAnsi="Arial" w:cs="Arial"/>
                <w:b/>
                <w:bCs/>
                <w:lang w:val="hr-HR"/>
              </w:rPr>
            </w:pPr>
            <w:r w:rsidRPr="00A4329A">
              <w:rPr>
                <w:rFonts w:ascii="Arial" w:hAnsi="Arial" w:cs="Arial"/>
                <w:b/>
                <w:bCs/>
                <w:lang w:val="hr-HR"/>
              </w:rPr>
              <w:t xml:space="preserve">Kapitalne </w:t>
            </w:r>
            <w:proofErr w:type="spellStart"/>
            <w:r w:rsidRPr="00A4329A">
              <w:rPr>
                <w:rFonts w:ascii="Arial" w:hAnsi="Arial" w:cs="Arial"/>
                <w:b/>
                <w:bCs/>
                <w:lang w:val="hr-HR"/>
              </w:rPr>
              <w:t>donAcije</w:t>
            </w:r>
            <w:proofErr w:type="spellEnd"/>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59815DE8"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50.000,00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2FC75F5"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185.000,00</w:t>
            </w:r>
          </w:p>
        </w:tc>
        <w:tc>
          <w:tcPr>
            <w:tcW w:w="1976" w:type="dxa"/>
            <w:gridSpan w:val="2"/>
            <w:tcBorders>
              <w:top w:val="nil"/>
              <w:left w:val="nil"/>
              <w:bottom w:val="single" w:sz="4" w:space="0" w:color="auto"/>
              <w:right w:val="nil"/>
            </w:tcBorders>
            <w:shd w:val="clear" w:color="000000" w:fill="FFFFFF"/>
            <w:noWrap/>
            <w:vAlign w:val="bottom"/>
            <w:hideMark/>
          </w:tcPr>
          <w:p w14:paraId="3A46085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BBA4D91"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53E7F5B"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14:paraId="16FDDE61"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1EBF02F" w14:textId="77777777" w:rsidR="00A4329A" w:rsidRPr="00A4329A" w:rsidRDefault="00A4329A" w:rsidP="00A4329A">
            <w:pPr>
              <w:rPr>
                <w:rFonts w:ascii="Arial" w:hAnsi="Arial" w:cs="Arial"/>
                <w:b/>
                <w:bCs/>
                <w:lang w:val="hr-HR"/>
              </w:rPr>
            </w:pPr>
            <w:r w:rsidRPr="00A4329A">
              <w:rPr>
                <w:rFonts w:ascii="Arial" w:hAnsi="Arial" w:cs="Arial"/>
                <w:b/>
                <w:bCs/>
                <w:lang w:val="hr-HR"/>
              </w:rPr>
              <w:t>4</w:t>
            </w:r>
          </w:p>
        </w:tc>
        <w:tc>
          <w:tcPr>
            <w:tcW w:w="4970" w:type="dxa"/>
            <w:tcBorders>
              <w:top w:val="nil"/>
              <w:left w:val="nil"/>
              <w:bottom w:val="single" w:sz="4" w:space="0" w:color="auto"/>
              <w:right w:val="single" w:sz="4" w:space="0" w:color="auto"/>
            </w:tcBorders>
            <w:shd w:val="clear" w:color="000000" w:fill="FFFFFF"/>
            <w:noWrap/>
            <w:vAlign w:val="bottom"/>
            <w:hideMark/>
          </w:tcPr>
          <w:p w14:paraId="5369E8DB" w14:textId="77777777" w:rsidR="00A4329A" w:rsidRPr="00A4329A" w:rsidRDefault="00A4329A" w:rsidP="00A4329A">
            <w:pPr>
              <w:rPr>
                <w:rFonts w:ascii="Arial" w:hAnsi="Arial" w:cs="Arial"/>
                <w:b/>
                <w:bCs/>
                <w:lang w:val="hr-HR"/>
              </w:rPr>
            </w:pPr>
            <w:r w:rsidRPr="00A4329A">
              <w:rPr>
                <w:rFonts w:ascii="Arial" w:hAnsi="Arial" w:cs="Arial"/>
                <w:b/>
                <w:bCs/>
                <w:lang w:val="hr-HR"/>
              </w:rPr>
              <w:t>Rashodi za nabavu nefinancijske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2116F2B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2.587.500,00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86A99E6"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2.920.000,00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7C9EB53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2.557.000,00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6F9BD733"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2.620.000,00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489BAB0D"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2.750.000,00</w:t>
            </w:r>
          </w:p>
        </w:tc>
      </w:tr>
      <w:tr w:rsidR="00A4329A" w:rsidRPr="00A4329A" w14:paraId="37AF6D92"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2448DBBF" w14:textId="77777777" w:rsidR="00A4329A" w:rsidRPr="00A4329A" w:rsidRDefault="00A4329A" w:rsidP="00A4329A">
            <w:pPr>
              <w:rPr>
                <w:rFonts w:ascii="Arial" w:hAnsi="Arial" w:cs="Arial"/>
                <w:b/>
                <w:bCs/>
                <w:lang w:val="hr-HR"/>
              </w:rPr>
            </w:pPr>
            <w:r w:rsidRPr="00A4329A">
              <w:rPr>
                <w:rFonts w:ascii="Arial" w:hAnsi="Arial" w:cs="Arial"/>
                <w:b/>
                <w:bCs/>
                <w:lang w:val="hr-HR"/>
              </w:rPr>
              <w:t>41</w:t>
            </w:r>
          </w:p>
        </w:tc>
        <w:tc>
          <w:tcPr>
            <w:tcW w:w="4970" w:type="dxa"/>
            <w:tcBorders>
              <w:top w:val="nil"/>
              <w:left w:val="nil"/>
              <w:bottom w:val="single" w:sz="4" w:space="0" w:color="auto"/>
              <w:right w:val="single" w:sz="4" w:space="0" w:color="auto"/>
            </w:tcBorders>
            <w:shd w:val="clear" w:color="000000" w:fill="FFFFFF"/>
            <w:noWrap/>
            <w:vAlign w:val="bottom"/>
            <w:hideMark/>
          </w:tcPr>
          <w:p w14:paraId="1A23042F" w14:textId="77777777" w:rsidR="00A4329A" w:rsidRPr="00A4329A" w:rsidRDefault="00A4329A" w:rsidP="00A4329A">
            <w:pPr>
              <w:rPr>
                <w:rFonts w:ascii="Arial" w:hAnsi="Arial" w:cs="Arial"/>
                <w:b/>
                <w:bCs/>
                <w:sz w:val="18"/>
                <w:szCs w:val="18"/>
                <w:lang w:val="hr-HR"/>
              </w:rPr>
            </w:pPr>
            <w:r w:rsidRPr="00A4329A">
              <w:rPr>
                <w:rFonts w:ascii="Arial" w:hAnsi="Arial" w:cs="Arial"/>
                <w:b/>
                <w:bCs/>
                <w:sz w:val="18"/>
                <w:szCs w:val="18"/>
                <w:lang w:val="hr-HR"/>
              </w:rPr>
              <w:t>Kupovina zemljišta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C6431B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AD47E51"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04FEC9CA"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nil"/>
              <w:bottom w:val="single" w:sz="4" w:space="0" w:color="auto"/>
              <w:right w:val="nil"/>
            </w:tcBorders>
            <w:shd w:val="clear" w:color="000000" w:fill="FFFFFF"/>
            <w:noWrap/>
            <w:vAlign w:val="bottom"/>
            <w:hideMark/>
          </w:tcPr>
          <w:p w14:paraId="3D8FEE2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5AF0DC0"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r>
      <w:tr w:rsidR="00F2714D" w:rsidRPr="00A4329A" w14:paraId="212E1AA7" w14:textId="77777777" w:rsidTr="00D80C48">
        <w:trPr>
          <w:gridBefore w:val="1"/>
          <w:wBefore w:w="128" w:type="dxa"/>
          <w:trHeight w:val="239"/>
        </w:trPr>
        <w:tc>
          <w:tcPr>
            <w:tcW w:w="1419" w:type="dxa"/>
            <w:gridSpan w:val="3"/>
            <w:tcBorders>
              <w:top w:val="nil"/>
              <w:left w:val="single" w:sz="8" w:space="0" w:color="auto"/>
              <w:bottom w:val="nil"/>
              <w:right w:val="single" w:sz="4" w:space="0" w:color="auto"/>
            </w:tcBorders>
            <w:shd w:val="clear" w:color="000000" w:fill="FFFFFF"/>
            <w:noWrap/>
            <w:vAlign w:val="bottom"/>
            <w:hideMark/>
          </w:tcPr>
          <w:p w14:paraId="600B4650" w14:textId="77777777" w:rsidR="00A4329A" w:rsidRPr="00A4329A" w:rsidRDefault="00A4329A" w:rsidP="00A4329A">
            <w:pPr>
              <w:rPr>
                <w:rFonts w:ascii="Arial" w:hAnsi="Arial" w:cs="Arial"/>
                <w:b/>
                <w:bCs/>
                <w:lang w:val="hr-HR"/>
              </w:rPr>
            </w:pPr>
            <w:r w:rsidRPr="00A4329A">
              <w:rPr>
                <w:rFonts w:ascii="Arial" w:hAnsi="Arial" w:cs="Arial"/>
                <w:b/>
                <w:bCs/>
                <w:lang w:val="hr-HR"/>
              </w:rPr>
              <w:t>411</w:t>
            </w:r>
          </w:p>
        </w:tc>
        <w:tc>
          <w:tcPr>
            <w:tcW w:w="4970" w:type="dxa"/>
            <w:tcBorders>
              <w:top w:val="nil"/>
              <w:left w:val="nil"/>
              <w:bottom w:val="nil"/>
              <w:right w:val="single" w:sz="4" w:space="0" w:color="auto"/>
            </w:tcBorders>
            <w:shd w:val="clear" w:color="000000" w:fill="FFFFFF"/>
            <w:noWrap/>
            <w:vAlign w:val="bottom"/>
            <w:hideMark/>
          </w:tcPr>
          <w:p w14:paraId="2B9567D2" w14:textId="77777777" w:rsidR="00A4329A" w:rsidRPr="00A4329A" w:rsidRDefault="00A4329A" w:rsidP="00A4329A">
            <w:pPr>
              <w:rPr>
                <w:rFonts w:ascii="Arial" w:hAnsi="Arial" w:cs="Arial"/>
                <w:b/>
                <w:bCs/>
                <w:sz w:val="18"/>
                <w:szCs w:val="18"/>
                <w:lang w:val="hr-HR"/>
              </w:rPr>
            </w:pPr>
            <w:r w:rsidRPr="00A4329A">
              <w:rPr>
                <w:rFonts w:ascii="Arial" w:hAnsi="Arial" w:cs="Arial"/>
                <w:b/>
                <w:bCs/>
                <w:sz w:val="18"/>
                <w:szCs w:val="18"/>
                <w:lang w:val="hr-HR"/>
              </w:rPr>
              <w:t>Kupovina zemljišta</w:t>
            </w:r>
          </w:p>
        </w:tc>
        <w:tc>
          <w:tcPr>
            <w:tcW w:w="2131" w:type="dxa"/>
            <w:gridSpan w:val="2"/>
            <w:tcBorders>
              <w:top w:val="nil"/>
              <w:left w:val="nil"/>
              <w:bottom w:val="nil"/>
              <w:right w:val="single" w:sz="4" w:space="0" w:color="auto"/>
            </w:tcBorders>
            <w:shd w:val="clear" w:color="000000" w:fill="FFFFFF"/>
            <w:noWrap/>
            <w:vAlign w:val="bottom"/>
            <w:hideMark/>
          </w:tcPr>
          <w:p w14:paraId="1DBCA754"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200.000,00</w:t>
            </w:r>
          </w:p>
        </w:tc>
        <w:tc>
          <w:tcPr>
            <w:tcW w:w="1386" w:type="dxa"/>
            <w:gridSpan w:val="2"/>
            <w:tcBorders>
              <w:top w:val="nil"/>
              <w:left w:val="nil"/>
              <w:bottom w:val="nil"/>
              <w:right w:val="single" w:sz="4" w:space="0" w:color="auto"/>
            </w:tcBorders>
            <w:shd w:val="clear" w:color="000000" w:fill="FFFFFF"/>
            <w:noWrap/>
            <w:vAlign w:val="bottom"/>
            <w:hideMark/>
          </w:tcPr>
          <w:p w14:paraId="696BF24B"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976" w:type="dxa"/>
            <w:gridSpan w:val="2"/>
            <w:tcBorders>
              <w:top w:val="nil"/>
              <w:left w:val="nil"/>
              <w:bottom w:val="nil"/>
              <w:right w:val="nil"/>
            </w:tcBorders>
            <w:shd w:val="clear" w:color="000000" w:fill="FFFFFF"/>
            <w:noWrap/>
            <w:vAlign w:val="bottom"/>
            <w:hideMark/>
          </w:tcPr>
          <w:p w14:paraId="6D3B0A99" w14:textId="77777777"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single" w:sz="4" w:space="0" w:color="auto"/>
              <w:bottom w:val="nil"/>
              <w:right w:val="nil"/>
            </w:tcBorders>
            <w:shd w:val="clear" w:color="000000" w:fill="FFFFFF"/>
            <w:noWrap/>
            <w:vAlign w:val="bottom"/>
            <w:hideMark/>
          </w:tcPr>
          <w:p w14:paraId="0D128A3E"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nil"/>
              <w:right w:val="single" w:sz="8" w:space="0" w:color="auto"/>
            </w:tcBorders>
            <w:shd w:val="clear" w:color="000000" w:fill="FFFFFF"/>
            <w:noWrap/>
            <w:vAlign w:val="bottom"/>
            <w:hideMark/>
          </w:tcPr>
          <w:p w14:paraId="1B4E2D57" w14:textId="77777777"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F2714D" w:rsidRPr="009C2C8F" w14:paraId="702F6C8A" w14:textId="77777777" w:rsidTr="00D80C48">
        <w:trPr>
          <w:gridBefore w:val="1"/>
          <w:wBefore w:w="128" w:type="dxa"/>
          <w:trHeight w:val="239"/>
        </w:trPr>
        <w:tc>
          <w:tcPr>
            <w:tcW w:w="141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C14D6B" w14:textId="77777777" w:rsidR="009C2C8F" w:rsidRPr="009C2C8F" w:rsidRDefault="009C2C8F" w:rsidP="009C2C8F">
            <w:pPr>
              <w:rPr>
                <w:rFonts w:ascii="Arial" w:hAnsi="Arial" w:cs="Arial"/>
                <w:b/>
                <w:bCs/>
                <w:lang w:val="hr-HR"/>
              </w:rPr>
            </w:pPr>
            <w:r w:rsidRPr="009C2C8F">
              <w:rPr>
                <w:rFonts w:ascii="Arial" w:hAnsi="Arial" w:cs="Arial"/>
                <w:b/>
                <w:bCs/>
                <w:lang w:val="hr-HR"/>
              </w:rPr>
              <w:t>42</w:t>
            </w:r>
          </w:p>
        </w:tc>
        <w:tc>
          <w:tcPr>
            <w:tcW w:w="4970" w:type="dxa"/>
            <w:tcBorders>
              <w:top w:val="single" w:sz="4" w:space="0" w:color="auto"/>
              <w:left w:val="nil"/>
              <w:bottom w:val="single" w:sz="4" w:space="0" w:color="auto"/>
              <w:right w:val="single" w:sz="4" w:space="0" w:color="auto"/>
            </w:tcBorders>
            <w:shd w:val="clear" w:color="000000" w:fill="FFFFFF"/>
            <w:noWrap/>
            <w:vAlign w:val="bottom"/>
            <w:hideMark/>
          </w:tcPr>
          <w:p w14:paraId="12C39FB2" w14:textId="77777777" w:rsidR="009C2C8F" w:rsidRPr="009C2C8F" w:rsidRDefault="009C2C8F" w:rsidP="009C2C8F">
            <w:pPr>
              <w:rPr>
                <w:rFonts w:ascii="Arial" w:hAnsi="Arial" w:cs="Arial"/>
                <w:b/>
                <w:bCs/>
                <w:lang w:val="hr-HR"/>
              </w:rPr>
            </w:pPr>
            <w:r w:rsidRPr="009C2C8F">
              <w:rPr>
                <w:rFonts w:ascii="Arial" w:hAnsi="Arial" w:cs="Arial"/>
                <w:b/>
                <w:bCs/>
                <w:lang w:val="hr-HR"/>
              </w:rPr>
              <w:t>Rashodi za nabavu proizvedene dugotrajne imovine</w:t>
            </w:r>
          </w:p>
        </w:tc>
        <w:tc>
          <w:tcPr>
            <w:tcW w:w="213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D22E61"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2.387.500,00</w:t>
            </w:r>
          </w:p>
        </w:tc>
        <w:tc>
          <w:tcPr>
            <w:tcW w:w="138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4A25DB"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2.920.000,00</w:t>
            </w:r>
          </w:p>
        </w:tc>
        <w:tc>
          <w:tcPr>
            <w:tcW w:w="19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69AFFEE"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2.457.000,00</w:t>
            </w:r>
          </w:p>
        </w:tc>
        <w:tc>
          <w:tcPr>
            <w:tcW w:w="174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358F7E0"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2.520.000,00</w:t>
            </w:r>
          </w:p>
        </w:tc>
        <w:tc>
          <w:tcPr>
            <w:tcW w:w="1585" w:type="dxa"/>
            <w:gridSpan w:val="5"/>
            <w:tcBorders>
              <w:top w:val="single" w:sz="4" w:space="0" w:color="auto"/>
              <w:left w:val="nil"/>
              <w:bottom w:val="single" w:sz="4" w:space="0" w:color="auto"/>
              <w:right w:val="single" w:sz="8" w:space="0" w:color="auto"/>
            </w:tcBorders>
            <w:shd w:val="clear" w:color="000000" w:fill="FFFFFF"/>
            <w:noWrap/>
            <w:vAlign w:val="bottom"/>
            <w:hideMark/>
          </w:tcPr>
          <w:p w14:paraId="0729F883"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2.650.000,00</w:t>
            </w:r>
          </w:p>
        </w:tc>
      </w:tr>
      <w:tr w:rsidR="00F2714D" w:rsidRPr="009C2C8F" w14:paraId="4A582BAF"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663D7C0" w14:textId="77777777" w:rsidR="009C2C8F" w:rsidRPr="009C2C8F" w:rsidRDefault="009C2C8F" w:rsidP="009C2C8F">
            <w:pPr>
              <w:rPr>
                <w:rFonts w:ascii="Arial" w:hAnsi="Arial" w:cs="Arial"/>
                <w:b/>
                <w:bCs/>
                <w:lang w:val="hr-HR"/>
              </w:rPr>
            </w:pPr>
            <w:r w:rsidRPr="009C2C8F">
              <w:rPr>
                <w:rFonts w:ascii="Arial" w:hAnsi="Arial" w:cs="Arial"/>
                <w:b/>
                <w:bCs/>
                <w:lang w:val="hr-HR"/>
              </w:rPr>
              <w:t>421</w:t>
            </w:r>
          </w:p>
        </w:tc>
        <w:tc>
          <w:tcPr>
            <w:tcW w:w="4970" w:type="dxa"/>
            <w:tcBorders>
              <w:top w:val="nil"/>
              <w:left w:val="nil"/>
              <w:bottom w:val="single" w:sz="4" w:space="0" w:color="auto"/>
              <w:right w:val="single" w:sz="4" w:space="0" w:color="auto"/>
            </w:tcBorders>
            <w:shd w:val="clear" w:color="000000" w:fill="FFFFFF"/>
            <w:noWrap/>
            <w:vAlign w:val="bottom"/>
            <w:hideMark/>
          </w:tcPr>
          <w:p w14:paraId="1F58D710" w14:textId="77777777" w:rsidR="009C2C8F" w:rsidRPr="009C2C8F" w:rsidRDefault="009C2C8F" w:rsidP="009C2C8F">
            <w:pPr>
              <w:rPr>
                <w:rFonts w:ascii="Arial" w:hAnsi="Arial" w:cs="Arial"/>
                <w:b/>
                <w:bCs/>
                <w:lang w:val="hr-HR"/>
              </w:rPr>
            </w:pPr>
            <w:r w:rsidRPr="009C2C8F">
              <w:rPr>
                <w:rFonts w:ascii="Arial" w:hAnsi="Arial" w:cs="Arial"/>
                <w:b/>
                <w:bCs/>
                <w:lang w:val="hr-HR"/>
              </w:rPr>
              <w:t>Građevinski objekti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2E3F5363"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1.700.000,00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4E6EB6E2"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2.098.000,00</w:t>
            </w:r>
          </w:p>
        </w:tc>
        <w:tc>
          <w:tcPr>
            <w:tcW w:w="1976" w:type="dxa"/>
            <w:gridSpan w:val="2"/>
            <w:tcBorders>
              <w:top w:val="nil"/>
              <w:left w:val="nil"/>
              <w:bottom w:val="single" w:sz="4" w:space="0" w:color="auto"/>
              <w:right w:val="nil"/>
            </w:tcBorders>
            <w:shd w:val="clear" w:color="000000" w:fill="FFFFFF"/>
            <w:noWrap/>
            <w:vAlign w:val="bottom"/>
            <w:hideMark/>
          </w:tcPr>
          <w:p w14:paraId="086AE59B"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2.200.000,00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07F71532"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2.520.000,00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CF4E73F"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2.650.000,00</w:t>
            </w:r>
          </w:p>
        </w:tc>
      </w:tr>
      <w:tr w:rsidR="00F2714D" w:rsidRPr="009C2C8F" w14:paraId="132F85B3"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390C393" w14:textId="77777777" w:rsidR="009C2C8F" w:rsidRPr="009C2C8F" w:rsidRDefault="009C2C8F" w:rsidP="009C2C8F">
            <w:pPr>
              <w:rPr>
                <w:rFonts w:ascii="Arial" w:hAnsi="Arial" w:cs="Arial"/>
                <w:b/>
                <w:bCs/>
                <w:lang w:val="hr-HR"/>
              </w:rPr>
            </w:pPr>
            <w:r w:rsidRPr="009C2C8F">
              <w:rPr>
                <w:rFonts w:ascii="Arial" w:hAnsi="Arial" w:cs="Arial"/>
                <w:b/>
                <w:bCs/>
                <w:lang w:val="hr-HR"/>
              </w:rPr>
              <w:t>422</w:t>
            </w:r>
          </w:p>
        </w:tc>
        <w:tc>
          <w:tcPr>
            <w:tcW w:w="4970" w:type="dxa"/>
            <w:tcBorders>
              <w:top w:val="nil"/>
              <w:left w:val="nil"/>
              <w:bottom w:val="single" w:sz="4" w:space="0" w:color="auto"/>
              <w:right w:val="single" w:sz="4" w:space="0" w:color="auto"/>
            </w:tcBorders>
            <w:shd w:val="clear" w:color="000000" w:fill="FFFFFF"/>
            <w:noWrap/>
            <w:vAlign w:val="bottom"/>
            <w:hideMark/>
          </w:tcPr>
          <w:p w14:paraId="53ABA090" w14:textId="77777777" w:rsidR="009C2C8F" w:rsidRPr="009C2C8F" w:rsidRDefault="009C2C8F" w:rsidP="009C2C8F">
            <w:pPr>
              <w:rPr>
                <w:rFonts w:ascii="Arial" w:hAnsi="Arial" w:cs="Arial"/>
                <w:b/>
                <w:bCs/>
                <w:lang w:val="hr-HR"/>
              </w:rPr>
            </w:pPr>
            <w:r w:rsidRPr="009C2C8F">
              <w:rPr>
                <w:rFonts w:ascii="Arial" w:hAnsi="Arial" w:cs="Arial"/>
                <w:b/>
                <w:bCs/>
                <w:lang w:val="hr-HR"/>
              </w:rPr>
              <w:t>Postrojenja i oprema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A3B9D0F"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150.000,00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C05461A"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657.000,00</w:t>
            </w:r>
          </w:p>
        </w:tc>
        <w:tc>
          <w:tcPr>
            <w:tcW w:w="1976" w:type="dxa"/>
            <w:gridSpan w:val="2"/>
            <w:tcBorders>
              <w:top w:val="nil"/>
              <w:left w:val="nil"/>
              <w:bottom w:val="single" w:sz="4" w:space="0" w:color="auto"/>
              <w:right w:val="nil"/>
            </w:tcBorders>
            <w:shd w:val="clear" w:color="000000" w:fill="FFFFFF"/>
            <w:noWrap/>
            <w:vAlign w:val="bottom"/>
            <w:hideMark/>
          </w:tcPr>
          <w:p w14:paraId="515F44D0"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157.000,00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4EDFB295"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76D2E1D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706F911C"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2128D050" w14:textId="77777777" w:rsidR="009C2C8F" w:rsidRPr="009C2C8F" w:rsidRDefault="009C2C8F" w:rsidP="009C2C8F">
            <w:pPr>
              <w:rPr>
                <w:rFonts w:ascii="Arial" w:hAnsi="Arial" w:cs="Arial"/>
                <w:b/>
                <w:bCs/>
                <w:lang w:val="hr-HR"/>
              </w:rPr>
            </w:pPr>
            <w:r w:rsidRPr="009C2C8F">
              <w:rPr>
                <w:rFonts w:ascii="Arial" w:hAnsi="Arial" w:cs="Arial"/>
                <w:b/>
                <w:bCs/>
                <w:lang w:val="hr-HR"/>
              </w:rPr>
              <w:t>423</w:t>
            </w:r>
          </w:p>
        </w:tc>
        <w:tc>
          <w:tcPr>
            <w:tcW w:w="4970" w:type="dxa"/>
            <w:tcBorders>
              <w:top w:val="nil"/>
              <w:left w:val="nil"/>
              <w:bottom w:val="single" w:sz="4" w:space="0" w:color="auto"/>
              <w:right w:val="single" w:sz="4" w:space="0" w:color="auto"/>
            </w:tcBorders>
            <w:shd w:val="clear" w:color="000000" w:fill="FFFFFF"/>
            <w:noWrap/>
            <w:vAlign w:val="bottom"/>
            <w:hideMark/>
          </w:tcPr>
          <w:p w14:paraId="35CC4DF4" w14:textId="77777777" w:rsidR="009C2C8F" w:rsidRPr="009C2C8F" w:rsidRDefault="009C2C8F" w:rsidP="009C2C8F">
            <w:pPr>
              <w:rPr>
                <w:rFonts w:ascii="Arial" w:hAnsi="Arial" w:cs="Arial"/>
                <w:b/>
                <w:bCs/>
                <w:lang w:val="hr-HR"/>
              </w:rPr>
            </w:pPr>
            <w:r w:rsidRPr="009C2C8F">
              <w:rPr>
                <w:rFonts w:ascii="Arial" w:hAnsi="Arial" w:cs="Arial"/>
                <w:b/>
                <w:bCs/>
                <w:lang w:val="hr-HR"/>
              </w:rPr>
              <w:t>Automobil</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9D748A7"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422.500,00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30B25A7"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150.000,00</w:t>
            </w:r>
          </w:p>
        </w:tc>
        <w:tc>
          <w:tcPr>
            <w:tcW w:w="1976" w:type="dxa"/>
            <w:gridSpan w:val="2"/>
            <w:tcBorders>
              <w:top w:val="nil"/>
              <w:left w:val="nil"/>
              <w:bottom w:val="single" w:sz="4" w:space="0" w:color="auto"/>
              <w:right w:val="nil"/>
            </w:tcBorders>
            <w:shd w:val="clear" w:color="000000" w:fill="FFFFFF"/>
            <w:noWrap/>
            <w:vAlign w:val="bottom"/>
            <w:hideMark/>
          </w:tcPr>
          <w:p w14:paraId="6DB06297"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22C31C6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3225D52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4E532CDD"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31ECBBF" w14:textId="77777777" w:rsidR="009C2C8F" w:rsidRPr="009C2C8F" w:rsidRDefault="009C2C8F" w:rsidP="009C2C8F">
            <w:pPr>
              <w:rPr>
                <w:rFonts w:ascii="Arial" w:hAnsi="Arial" w:cs="Arial"/>
                <w:b/>
                <w:bCs/>
                <w:lang w:val="hr-HR"/>
              </w:rPr>
            </w:pPr>
            <w:r w:rsidRPr="009C2C8F">
              <w:rPr>
                <w:rFonts w:ascii="Arial" w:hAnsi="Arial" w:cs="Arial"/>
                <w:b/>
                <w:bCs/>
                <w:lang w:val="hr-HR"/>
              </w:rPr>
              <w:t>426</w:t>
            </w:r>
          </w:p>
        </w:tc>
        <w:tc>
          <w:tcPr>
            <w:tcW w:w="4970" w:type="dxa"/>
            <w:tcBorders>
              <w:top w:val="nil"/>
              <w:left w:val="nil"/>
              <w:bottom w:val="single" w:sz="4" w:space="0" w:color="auto"/>
              <w:right w:val="single" w:sz="4" w:space="0" w:color="auto"/>
            </w:tcBorders>
            <w:shd w:val="clear" w:color="000000" w:fill="FFFFFF"/>
            <w:noWrap/>
            <w:vAlign w:val="bottom"/>
            <w:hideMark/>
          </w:tcPr>
          <w:p w14:paraId="4F7B1981" w14:textId="77777777" w:rsidR="009C2C8F" w:rsidRPr="009C2C8F" w:rsidRDefault="009C2C8F" w:rsidP="009C2C8F">
            <w:pPr>
              <w:rPr>
                <w:rFonts w:ascii="Arial" w:hAnsi="Arial" w:cs="Arial"/>
                <w:b/>
                <w:bCs/>
                <w:lang w:val="hr-HR"/>
              </w:rPr>
            </w:pPr>
            <w:r w:rsidRPr="009C2C8F">
              <w:rPr>
                <w:rFonts w:ascii="Arial" w:hAnsi="Arial" w:cs="Arial"/>
                <w:b/>
                <w:bCs/>
                <w:lang w:val="hr-HR"/>
              </w:rPr>
              <w:t>Nematerijalna imovina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08E4FC5"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115.000,00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E97043F"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15.000,00</w:t>
            </w:r>
          </w:p>
        </w:tc>
        <w:tc>
          <w:tcPr>
            <w:tcW w:w="1976" w:type="dxa"/>
            <w:gridSpan w:val="2"/>
            <w:tcBorders>
              <w:top w:val="nil"/>
              <w:left w:val="nil"/>
              <w:bottom w:val="single" w:sz="4" w:space="0" w:color="auto"/>
              <w:right w:val="nil"/>
            </w:tcBorders>
            <w:shd w:val="clear" w:color="000000" w:fill="FFFFFF"/>
            <w:noWrap/>
            <w:vAlign w:val="bottom"/>
            <w:hideMark/>
          </w:tcPr>
          <w:p w14:paraId="728AA9E5"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4CA49B32"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1E2A14F"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9C2C8F" w14:paraId="2D436B6B" w14:textId="77777777" w:rsidTr="00D80C48">
        <w:trPr>
          <w:gridBefore w:val="1"/>
          <w:wBefore w:w="128" w:type="dxa"/>
          <w:trHeight w:val="239"/>
        </w:trPr>
        <w:tc>
          <w:tcPr>
            <w:tcW w:w="6389"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67ECF9F7" w14:textId="77777777" w:rsidR="009C2C8F" w:rsidRPr="009C2C8F" w:rsidRDefault="009C2C8F" w:rsidP="00F77781">
            <w:pPr>
              <w:rPr>
                <w:rFonts w:ascii="Arial" w:hAnsi="Arial" w:cs="Arial"/>
                <w:b/>
                <w:bCs/>
                <w:lang w:val="hr-HR"/>
              </w:rPr>
            </w:pPr>
            <w:r w:rsidRPr="009C2C8F">
              <w:rPr>
                <w:rFonts w:ascii="Arial" w:hAnsi="Arial" w:cs="Arial"/>
                <w:b/>
                <w:bCs/>
                <w:lang w:val="hr-HR"/>
              </w:rPr>
              <w:t>B. RAČUN ZADUŽIVANJA/FINANCIRANJA </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93E7737"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3C701D79"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3427700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68021B9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33E9D955"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21D92BF4"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E7CC409" w14:textId="77777777" w:rsidR="009C2C8F" w:rsidRPr="009C2C8F" w:rsidRDefault="009C2C8F" w:rsidP="009C2C8F">
            <w:pPr>
              <w:rPr>
                <w:rFonts w:ascii="Arial" w:hAnsi="Arial" w:cs="Arial"/>
                <w:b/>
                <w:bCs/>
                <w:lang w:val="hr-HR"/>
              </w:rPr>
            </w:pPr>
            <w:r w:rsidRPr="009C2C8F">
              <w:rPr>
                <w:rFonts w:ascii="Arial" w:hAnsi="Arial" w:cs="Arial"/>
                <w:b/>
                <w:bCs/>
                <w:lang w:val="hr-HR"/>
              </w:rPr>
              <w:t>8</w:t>
            </w:r>
          </w:p>
        </w:tc>
        <w:tc>
          <w:tcPr>
            <w:tcW w:w="4970" w:type="dxa"/>
            <w:tcBorders>
              <w:top w:val="nil"/>
              <w:left w:val="nil"/>
              <w:bottom w:val="single" w:sz="4" w:space="0" w:color="auto"/>
              <w:right w:val="single" w:sz="4" w:space="0" w:color="auto"/>
            </w:tcBorders>
            <w:shd w:val="clear" w:color="000000" w:fill="FFFFFF"/>
            <w:noWrap/>
            <w:vAlign w:val="bottom"/>
            <w:hideMark/>
          </w:tcPr>
          <w:p w14:paraId="637950C7" w14:textId="77777777" w:rsidR="009C2C8F" w:rsidRPr="009C2C8F" w:rsidRDefault="009C2C8F" w:rsidP="009C2C8F">
            <w:pPr>
              <w:rPr>
                <w:rFonts w:ascii="Arial" w:hAnsi="Arial" w:cs="Arial"/>
                <w:b/>
                <w:bCs/>
                <w:lang w:val="hr-HR"/>
              </w:rPr>
            </w:pPr>
            <w:r w:rsidRPr="009C2C8F">
              <w:rPr>
                <w:rFonts w:ascii="Arial" w:hAnsi="Arial" w:cs="Arial"/>
                <w:b/>
                <w:bCs/>
                <w:lang w:val="hr-HR"/>
              </w:rPr>
              <w:t>Primici od financiranja imovine i zaduživanja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01CD562"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D32EA71"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1558C2B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09330C9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067717D0"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019B2EE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2377FB9F" w14:textId="77777777" w:rsidR="009C2C8F" w:rsidRPr="009C2C8F" w:rsidRDefault="009C2C8F" w:rsidP="009C2C8F">
            <w:pPr>
              <w:rPr>
                <w:rFonts w:ascii="Arial" w:hAnsi="Arial" w:cs="Arial"/>
                <w:b/>
                <w:bCs/>
                <w:lang w:val="hr-HR"/>
              </w:rPr>
            </w:pPr>
            <w:r w:rsidRPr="009C2C8F">
              <w:rPr>
                <w:rFonts w:ascii="Arial" w:hAnsi="Arial" w:cs="Arial"/>
                <w:b/>
                <w:bCs/>
                <w:lang w:val="hr-HR"/>
              </w:rPr>
              <w:t>83</w:t>
            </w:r>
          </w:p>
        </w:tc>
        <w:tc>
          <w:tcPr>
            <w:tcW w:w="4970" w:type="dxa"/>
            <w:tcBorders>
              <w:top w:val="nil"/>
              <w:left w:val="nil"/>
              <w:bottom w:val="single" w:sz="4" w:space="0" w:color="auto"/>
              <w:right w:val="single" w:sz="4" w:space="0" w:color="auto"/>
            </w:tcBorders>
            <w:shd w:val="clear" w:color="000000" w:fill="FFFFFF"/>
            <w:noWrap/>
            <w:vAlign w:val="bottom"/>
            <w:hideMark/>
          </w:tcPr>
          <w:p w14:paraId="4CFCBD48" w14:textId="77777777" w:rsidR="009C2C8F" w:rsidRPr="009C2C8F" w:rsidRDefault="009C2C8F" w:rsidP="009C2C8F">
            <w:pPr>
              <w:rPr>
                <w:rFonts w:ascii="Arial" w:hAnsi="Arial" w:cs="Arial"/>
                <w:b/>
                <w:bCs/>
                <w:lang w:val="hr-HR"/>
              </w:rPr>
            </w:pPr>
            <w:r w:rsidRPr="009C2C8F">
              <w:rPr>
                <w:rFonts w:ascii="Arial" w:hAnsi="Arial" w:cs="Arial"/>
                <w:b/>
                <w:bCs/>
                <w:lang w:val="hr-HR"/>
              </w:rPr>
              <w:t>Primi od prodaje dionica i udjela u glavnici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16F647AE"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1288D7F"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0BC8E5D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3526B630"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9281430"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47D715CE"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961F066" w14:textId="77777777" w:rsidR="009C2C8F" w:rsidRPr="009C2C8F" w:rsidRDefault="009C2C8F" w:rsidP="009C2C8F">
            <w:pPr>
              <w:rPr>
                <w:rFonts w:ascii="Arial" w:hAnsi="Arial" w:cs="Arial"/>
                <w:b/>
                <w:bCs/>
                <w:lang w:val="hr-HR"/>
              </w:rPr>
            </w:pPr>
            <w:r w:rsidRPr="009C2C8F">
              <w:rPr>
                <w:rFonts w:ascii="Arial" w:hAnsi="Arial" w:cs="Arial"/>
                <w:b/>
                <w:bCs/>
                <w:lang w:val="hr-HR"/>
              </w:rPr>
              <w:t>84</w:t>
            </w:r>
          </w:p>
        </w:tc>
        <w:tc>
          <w:tcPr>
            <w:tcW w:w="4970" w:type="dxa"/>
            <w:tcBorders>
              <w:top w:val="nil"/>
              <w:left w:val="nil"/>
              <w:bottom w:val="single" w:sz="4" w:space="0" w:color="auto"/>
              <w:right w:val="single" w:sz="4" w:space="0" w:color="auto"/>
            </w:tcBorders>
            <w:shd w:val="clear" w:color="000000" w:fill="FFFFFF"/>
            <w:noWrap/>
            <w:vAlign w:val="bottom"/>
            <w:hideMark/>
          </w:tcPr>
          <w:p w14:paraId="7D5050E8" w14:textId="77777777" w:rsidR="009C2C8F" w:rsidRPr="009C2C8F" w:rsidRDefault="009C2C8F" w:rsidP="009C2C8F">
            <w:pPr>
              <w:rPr>
                <w:rFonts w:ascii="Arial" w:hAnsi="Arial" w:cs="Arial"/>
                <w:b/>
                <w:bCs/>
                <w:lang w:val="hr-HR"/>
              </w:rPr>
            </w:pPr>
            <w:r w:rsidRPr="009C2C8F">
              <w:rPr>
                <w:rFonts w:ascii="Arial" w:hAnsi="Arial" w:cs="Arial"/>
                <w:b/>
                <w:bCs/>
                <w:lang w:val="hr-HR"/>
              </w:rPr>
              <w:t>Primici od zaduživanja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D3CCBCC"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7062F9C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2015D2C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0044548C"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586C2512"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2D1D99F6"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216C6823" w14:textId="77777777" w:rsidR="009C2C8F" w:rsidRPr="009C2C8F" w:rsidRDefault="009C2C8F" w:rsidP="009C2C8F">
            <w:pPr>
              <w:rPr>
                <w:rFonts w:ascii="Arial" w:hAnsi="Arial" w:cs="Arial"/>
                <w:b/>
                <w:bCs/>
                <w:lang w:val="hr-HR"/>
              </w:rPr>
            </w:pPr>
            <w:r w:rsidRPr="009C2C8F">
              <w:rPr>
                <w:rFonts w:ascii="Arial" w:hAnsi="Arial" w:cs="Arial"/>
                <w:b/>
                <w:bCs/>
                <w:lang w:val="hr-HR"/>
              </w:rPr>
              <w:t>5</w:t>
            </w:r>
          </w:p>
        </w:tc>
        <w:tc>
          <w:tcPr>
            <w:tcW w:w="4970" w:type="dxa"/>
            <w:tcBorders>
              <w:top w:val="nil"/>
              <w:left w:val="nil"/>
              <w:bottom w:val="single" w:sz="4" w:space="0" w:color="auto"/>
              <w:right w:val="single" w:sz="4" w:space="0" w:color="auto"/>
            </w:tcBorders>
            <w:shd w:val="clear" w:color="000000" w:fill="FFFFFF"/>
            <w:noWrap/>
            <w:vAlign w:val="bottom"/>
            <w:hideMark/>
          </w:tcPr>
          <w:p w14:paraId="56E3DA8F" w14:textId="77777777" w:rsidR="009C2C8F" w:rsidRPr="009C2C8F" w:rsidRDefault="009C2C8F" w:rsidP="009C2C8F">
            <w:pPr>
              <w:rPr>
                <w:rFonts w:ascii="Arial" w:hAnsi="Arial" w:cs="Arial"/>
                <w:b/>
                <w:bCs/>
                <w:lang w:val="hr-HR"/>
              </w:rPr>
            </w:pPr>
            <w:r w:rsidRPr="009C2C8F">
              <w:rPr>
                <w:rFonts w:ascii="Arial" w:hAnsi="Arial" w:cs="Arial"/>
                <w:b/>
                <w:bCs/>
                <w:lang w:val="hr-HR"/>
              </w:rPr>
              <w:t>Izdaci za financijsku imovinu i otplate zajmova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7E44839A"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25799B1D"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14:paraId="45407E3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563756FA"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2410A1D8"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9C2C8F" w14:paraId="0179E0F5" w14:textId="77777777" w:rsidTr="00D80C48">
        <w:trPr>
          <w:gridBefore w:val="1"/>
          <w:wBefore w:w="128" w:type="dxa"/>
          <w:trHeight w:val="239"/>
        </w:trPr>
        <w:tc>
          <w:tcPr>
            <w:tcW w:w="6389"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63A83893" w14:textId="77777777" w:rsidR="009C2C8F" w:rsidRPr="009C2C8F" w:rsidRDefault="009C2C8F" w:rsidP="00F77781">
            <w:pPr>
              <w:rPr>
                <w:rFonts w:ascii="Arial" w:hAnsi="Arial" w:cs="Arial"/>
                <w:b/>
                <w:bCs/>
                <w:lang w:val="hr-HR"/>
              </w:rPr>
            </w:pPr>
            <w:r w:rsidRPr="009C2C8F">
              <w:rPr>
                <w:rFonts w:ascii="Arial" w:hAnsi="Arial" w:cs="Arial"/>
                <w:b/>
                <w:bCs/>
                <w:lang w:val="hr-HR"/>
              </w:rPr>
              <w:t>C. RASPOLOŽIVA SREDSTVA IZ PRETHODNIH GODINA (VIŠAK PRIHODA I REZERVIRANJA) </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78F40CF"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5DB62422"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14:paraId="2F950B83"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14:paraId="03E76E4B"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14:paraId="607EF495"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7D2D0DF0"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BB7CEE7" w14:textId="77777777" w:rsidR="009C2C8F" w:rsidRPr="009C2C8F" w:rsidRDefault="009C2C8F" w:rsidP="009C2C8F">
            <w:pPr>
              <w:rPr>
                <w:rFonts w:ascii="Arial" w:hAnsi="Arial" w:cs="Arial"/>
                <w:b/>
                <w:bCs/>
                <w:lang w:val="hr-HR"/>
              </w:rPr>
            </w:pPr>
            <w:r w:rsidRPr="009C2C8F">
              <w:rPr>
                <w:rFonts w:ascii="Arial" w:hAnsi="Arial" w:cs="Arial"/>
                <w:b/>
                <w:bCs/>
                <w:lang w:val="hr-HR"/>
              </w:rPr>
              <w:t>9</w:t>
            </w:r>
          </w:p>
        </w:tc>
        <w:tc>
          <w:tcPr>
            <w:tcW w:w="4970" w:type="dxa"/>
            <w:tcBorders>
              <w:top w:val="nil"/>
              <w:left w:val="nil"/>
              <w:bottom w:val="single" w:sz="4" w:space="0" w:color="auto"/>
              <w:right w:val="single" w:sz="4" w:space="0" w:color="auto"/>
            </w:tcBorders>
            <w:shd w:val="clear" w:color="000000" w:fill="FFFFFF"/>
            <w:noWrap/>
            <w:vAlign w:val="bottom"/>
            <w:hideMark/>
          </w:tcPr>
          <w:p w14:paraId="15893ABB" w14:textId="77777777" w:rsidR="009C2C8F" w:rsidRPr="009C2C8F" w:rsidRDefault="009C2C8F" w:rsidP="009C2C8F">
            <w:pPr>
              <w:rPr>
                <w:rFonts w:ascii="Arial" w:hAnsi="Arial" w:cs="Arial"/>
                <w:b/>
                <w:bCs/>
                <w:lang w:val="hr-HR"/>
              </w:rPr>
            </w:pPr>
            <w:r w:rsidRPr="009C2C8F">
              <w:rPr>
                <w:rFonts w:ascii="Arial" w:hAnsi="Arial" w:cs="Arial"/>
                <w:b/>
                <w:bCs/>
                <w:lang w:val="hr-HR"/>
              </w:rPr>
              <w:t>Vlastiti izvori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4C9EC976"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02A3902F"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57DF0628"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14:paraId="21FC1762"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1.091.000,00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14:paraId="5F19D5D4"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r>
      <w:tr w:rsidR="00F2714D" w:rsidRPr="009C2C8F" w14:paraId="1E3C3438"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47CADEB" w14:textId="77777777" w:rsidR="009C2C8F" w:rsidRPr="009C2C8F" w:rsidRDefault="009C2C8F" w:rsidP="009C2C8F">
            <w:pPr>
              <w:rPr>
                <w:rFonts w:ascii="Arial" w:hAnsi="Arial" w:cs="Arial"/>
                <w:b/>
                <w:bCs/>
                <w:lang w:val="hr-HR"/>
              </w:rPr>
            </w:pPr>
            <w:r w:rsidRPr="009C2C8F">
              <w:rPr>
                <w:rFonts w:ascii="Arial" w:hAnsi="Arial" w:cs="Arial"/>
                <w:b/>
                <w:bCs/>
                <w:lang w:val="hr-HR"/>
              </w:rPr>
              <w:t>92</w:t>
            </w:r>
          </w:p>
        </w:tc>
        <w:tc>
          <w:tcPr>
            <w:tcW w:w="4970" w:type="dxa"/>
            <w:tcBorders>
              <w:top w:val="nil"/>
              <w:left w:val="nil"/>
              <w:bottom w:val="single" w:sz="4" w:space="0" w:color="auto"/>
              <w:right w:val="single" w:sz="4" w:space="0" w:color="auto"/>
            </w:tcBorders>
            <w:shd w:val="clear" w:color="000000" w:fill="FFFFFF"/>
            <w:noWrap/>
            <w:vAlign w:val="bottom"/>
            <w:hideMark/>
          </w:tcPr>
          <w:p w14:paraId="7E28E26A" w14:textId="77777777" w:rsidR="009C2C8F" w:rsidRPr="009C2C8F" w:rsidRDefault="009C2C8F" w:rsidP="009C2C8F">
            <w:pPr>
              <w:rPr>
                <w:rFonts w:ascii="Arial" w:hAnsi="Arial" w:cs="Arial"/>
                <w:b/>
                <w:bCs/>
                <w:lang w:val="hr-HR"/>
              </w:rPr>
            </w:pPr>
            <w:r w:rsidRPr="009C2C8F">
              <w:rPr>
                <w:rFonts w:ascii="Arial" w:hAnsi="Arial" w:cs="Arial"/>
                <w:b/>
                <w:bCs/>
                <w:lang w:val="hr-HR"/>
              </w:rPr>
              <w:t>Rezultat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14:paraId="0182F8BE"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14:paraId="188D4ACC"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14:paraId="7F7B294E"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nil"/>
              <w:bottom w:val="single" w:sz="4" w:space="0" w:color="auto"/>
              <w:right w:val="nil"/>
            </w:tcBorders>
            <w:shd w:val="clear" w:color="000000" w:fill="FFFFFF"/>
            <w:noWrap/>
            <w:vAlign w:val="bottom"/>
            <w:hideMark/>
          </w:tcPr>
          <w:p w14:paraId="32EC9FB1"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1.091.000,00</w:t>
            </w:r>
          </w:p>
        </w:tc>
        <w:tc>
          <w:tcPr>
            <w:tcW w:w="1585" w:type="dxa"/>
            <w:gridSpan w:val="5"/>
            <w:tcBorders>
              <w:top w:val="nil"/>
              <w:left w:val="single" w:sz="4" w:space="0" w:color="auto"/>
              <w:bottom w:val="nil"/>
              <w:right w:val="single" w:sz="8" w:space="0" w:color="auto"/>
            </w:tcBorders>
            <w:shd w:val="clear" w:color="000000" w:fill="FFFFFF"/>
            <w:noWrap/>
            <w:vAlign w:val="bottom"/>
            <w:hideMark/>
          </w:tcPr>
          <w:p w14:paraId="3AB71F65"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14:paraId="7705ED7B" w14:textId="77777777" w:rsidTr="00D80C48">
        <w:trPr>
          <w:gridBefore w:val="1"/>
          <w:wBefore w:w="128" w:type="dxa"/>
          <w:trHeight w:val="253"/>
        </w:trPr>
        <w:tc>
          <w:tcPr>
            <w:tcW w:w="1419" w:type="dxa"/>
            <w:gridSpan w:val="3"/>
            <w:tcBorders>
              <w:top w:val="nil"/>
              <w:left w:val="single" w:sz="8" w:space="0" w:color="auto"/>
              <w:bottom w:val="single" w:sz="8" w:space="0" w:color="auto"/>
              <w:right w:val="single" w:sz="4" w:space="0" w:color="auto"/>
            </w:tcBorders>
            <w:shd w:val="clear" w:color="000000" w:fill="FFFFFF"/>
            <w:noWrap/>
            <w:vAlign w:val="bottom"/>
            <w:hideMark/>
          </w:tcPr>
          <w:p w14:paraId="06AC099C" w14:textId="77777777" w:rsidR="009C2C8F" w:rsidRPr="009C2C8F" w:rsidRDefault="009C2C8F" w:rsidP="009C2C8F">
            <w:pPr>
              <w:rPr>
                <w:rFonts w:ascii="Arial" w:hAnsi="Arial" w:cs="Arial"/>
                <w:b/>
                <w:bCs/>
                <w:lang w:val="hr-HR"/>
              </w:rPr>
            </w:pPr>
            <w:r w:rsidRPr="009C2C8F">
              <w:rPr>
                <w:rFonts w:ascii="Arial" w:hAnsi="Arial" w:cs="Arial"/>
                <w:b/>
                <w:bCs/>
                <w:lang w:val="hr-HR"/>
              </w:rPr>
              <w:t>922</w:t>
            </w:r>
          </w:p>
        </w:tc>
        <w:tc>
          <w:tcPr>
            <w:tcW w:w="4970" w:type="dxa"/>
            <w:tcBorders>
              <w:top w:val="nil"/>
              <w:left w:val="nil"/>
              <w:bottom w:val="single" w:sz="8" w:space="0" w:color="auto"/>
              <w:right w:val="single" w:sz="4" w:space="0" w:color="auto"/>
            </w:tcBorders>
            <w:shd w:val="clear" w:color="000000" w:fill="FFFFFF"/>
            <w:noWrap/>
            <w:vAlign w:val="bottom"/>
            <w:hideMark/>
          </w:tcPr>
          <w:p w14:paraId="10F9612B" w14:textId="77777777" w:rsidR="009C2C8F" w:rsidRPr="009C2C8F" w:rsidRDefault="009C2C8F" w:rsidP="009C2C8F">
            <w:pPr>
              <w:rPr>
                <w:rFonts w:ascii="Arial" w:hAnsi="Arial" w:cs="Arial"/>
                <w:b/>
                <w:bCs/>
                <w:lang w:val="hr-HR"/>
              </w:rPr>
            </w:pPr>
            <w:r w:rsidRPr="009C2C8F">
              <w:rPr>
                <w:rFonts w:ascii="Arial" w:hAnsi="Arial" w:cs="Arial"/>
                <w:b/>
                <w:bCs/>
                <w:lang w:val="hr-HR"/>
              </w:rPr>
              <w:t>Višak/manjak prihoda</w:t>
            </w:r>
          </w:p>
        </w:tc>
        <w:tc>
          <w:tcPr>
            <w:tcW w:w="2131" w:type="dxa"/>
            <w:gridSpan w:val="2"/>
            <w:tcBorders>
              <w:top w:val="nil"/>
              <w:left w:val="nil"/>
              <w:bottom w:val="single" w:sz="8" w:space="0" w:color="auto"/>
              <w:right w:val="single" w:sz="4" w:space="0" w:color="auto"/>
            </w:tcBorders>
            <w:shd w:val="clear" w:color="000000" w:fill="FFFFFF"/>
            <w:noWrap/>
            <w:vAlign w:val="bottom"/>
            <w:hideMark/>
          </w:tcPr>
          <w:p w14:paraId="4A116AA3"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8" w:space="0" w:color="auto"/>
              <w:right w:val="single" w:sz="4" w:space="0" w:color="auto"/>
            </w:tcBorders>
            <w:shd w:val="clear" w:color="000000" w:fill="FFFFFF"/>
            <w:noWrap/>
            <w:vAlign w:val="bottom"/>
            <w:hideMark/>
          </w:tcPr>
          <w:p w14:paraId="1934DC03"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8" w:space="0" w:color="auto"/>
              <w:right w:val="nil"/>
            </w:tcBorders>
            <w:shd w:val="clear" w:color="000000" w:fill="FFFFFF"/>
            <w:noWrap/>
            <w:vAlign w:val="bottom"/>
            <w:hideMark/>
          </w:tcPr>
          <w:p w14:paraId="1BE92F0A" w14:textId="77777777"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single" w:sz="4" w:space="0" w:color="auto"/>
              <w:bottom w:val="single" w:sz="8" w:space="0" w:color="auto"/>
              <w:right w:val="nil"/>
            </w:tcBorders>
            <w:shd w:val="clear" w:color="000000" w:fill="FFFFFF"/>
            <w:noWrap/>
            <w:vAlign w:val="bottom"/>
            <w:hideMark/>
          </w:tcPr>
          <w:p w14:paraId="5BBE6534"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323D5C2D" w14:textId="77777777"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A4329A" w14:paraId="462CAA2D" w14:textId="77777777"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tcPr>
          <w:p w14:paraId="39747E4C" w14:textId="77777777" w:rsidR="009C2C8F" w:rsidRPr="00A4329A" w:rsidRDefault="009C2C8F" w:rsidP="00A4329A">
            <w:pPr>
              <w:rPr>
                <w:rFonts w:ascii="Arial" w:hAnsi="Arial" w:cs="Arial"/>
                <w:b/>
                <w:bCs/>
                <w:lang w:val="hr-HR"/>
              </w:rPr>
            </w:pPr>
          </w:p>
        </w:tc>
        <w:tc>
          <w:tcPr>
            <w:tcW w:w="4970" w:type="dxa"/>
            <w:tcBorders>
              <w:top w:val="nil"/>
              <w:left w:val="nil"/>
              <w:bottom w:val="single" w:sz="4" w:space="0" w:color="auto"/>
              <w:right w:val="single" w:sz="4" w:space="0" w:color="auto"/>
            </w:tcBorders>
            <w:shd w:val="clear" w:color="000000" w:fill="FFFFFF"/>
            <w:noWrap/>
            <w:vAlign w:val="bottom"/>
          </w:tcPr>
          <w:p w14:paraId="451DF1C4" w14:textId="77777777" w:rsidR="009C2C8F" w:rsidRPr="00A4329A" w:rsidRDefault="009C2C8F" w:rsidP="00A4329A">
            <w:pPr>
              <w:rPr>
                <w:rFonts w:ascii="Arial" w:hAnsi="Arial" w:cs="Arial"/>
                <w:b/>
                <w:bCs/>
                <w:sz w:val="18"/>
                <w:szCs w:val="18"/>
                <w:lang w:val="hr-HR"/>
              </w:rPr>
            </w:pPr>
          </w:p>
        </w:tc>
        <w:tc>
          <w:tcPr>
            <w:tcW w:w="2131" w:type="dxa"/>
            <w:gridSpan w:val="2"/>
            <w:tcBorders>
              <w:top w:val="nil"/>
              <w:left w:val="nil"/>
              <w:bottom w:val="single" w:sz="4" w:space="0" w:color="auto"/>
              <w:right w:val="single" w:sz="4" w:space="0" w:color="auto"/>
            </w:tcBorders>
            <w:shd w:val="clear" w:color="000000" w:fill="FFFFFF"/>
            <w:noWrap/>
            <w:vAlign w:val="bottom"/>
          </w:tcPr>
          <w:p w14:paraId="28D0C2F9" w14:textId="77777777" w:rsidR="009C2C8F" w:rsidRPr="00A4329A" w:rsidRDefault="009C2C8F" w:rsidP="00A4329A">
            <w:pPr>
              <w:jc w:val="right"/>
              <w:rPr>
                <w:rFonts w:ascii="Arial" w:hAnsi="Arial" w:cs="Arial"/>
                <w:b/>
                <w:bCs/>
                <w:lang w:val="hr-HR"/>
              </w:rPr>
            </w:pPr>
          </w:p>
        </w:tc>
        <w:tc>
          <w:tcPr>
            <w:tcW w:w="1386" w:type="dxa"/>
            <w:gridSpan w:val="2"/>
            <w:tcBorders>
              <w:top w:val="nil"/>
              <w:left w:val="nil"/>
              <w:bottom w:val="single" w:sz="4" w:space="0" w:color="auto"/>
              <w:right w:val="single" w:sz="4" w:space="0" w:color="auto"/>
            </w:tcBorders>
            <w:shd w:val="clear" w:color="000000" w:fill="FFFFFF"/>
            <w:noWrap/>
            <w:vAlign w:val="bottom"/>
          </w:tcPr>
          <w:p w14:paraId="6BD48AF8" w14:textId="77777777" w:rsidR="009C2C8F" w:rsidRPr="00A4329A" w:rsidRDefault="009C2C8F" w:rsidP="00A4329A">
            <w:pPr>
              <w:jc w:val="right"/>
              <w:rPr>
                <w:rFonts w:ascii="Arial" w:hAnsi="Arial" w:cs="Arial"/>
                <w:b/>
                <w:bCs/>
                <w:lang w:val="hr-HR"/>
              </w:rPr>
            </w:pPr>
          </w:p>
        </w:tc>
        <w:tc>
          <w:tcPr>
            <w:tcW w:w="1976" w:type="dxa"/>
            <w:gridSpan w:val="2"/>
            <w:tcBorders>
              <w:top w:val="nil"/>
              <w:left w:val="nil"/>
              <w:bottom w:val="single" w:sz="4" w:space="0" w:color="auto"/>
              <w:right w:val="nil"/>
            </w:tcBorders>
            <w:shd w:val="clear" w:color="000000" w:fill="FFFFFF"/>
            <w:noWrap/>
            <w:vAlign w:val="bottom"/>
          </w:tcPr>
          <w:p w14:paraId="53E434FE" w14:textId="77777777" w:rsidR="009C2C8F" w:rsidRPr="00A4329A" w:rsidRDefault="009C2C8F" w:rsidP="00A4329A">
            <w:pPr>
              <w:jc w:val="right"/>
              <w:rPr>
                <w:rFonts w:ascii="Arial" w:hAnsi="Arial" w:cs="Arial"/>
                <w:b/>
                <w:bCs/>
                <w:lang w:val="hr-HR"/>
              </w:rPr>
            </w:pPr>
          </w:p>
        </w:tc>
        <w:tc>
          <w:tcPr>
            <w:tcW w:w="1749" w:type="dxa"/>
            <w:gridSpan w:val="4"/>
            <w:tcBorders>
              <w:top w:val="nil"/>
              <w:left w:val="single" w:sz="4" w:space="0" w:color="auto"/>
              <w:bottom w:val="single" w:sz="4" w:space="0" w:color="auto"/>
              <w:right w:val="nil"/>
            </w:tcBorders>
            <w:shd w:val="clear" w:color="000000" w:fill="FFFFFF"/>
            <w:noWrap/>
            <w:vAlign w:val="bottom"/>
          </w:tcPr>
          <w:p w14:paraId="74D1D980" w14:textId="77777777" w:rsidR="009C2C8F" w:rsidRPr="00A4329A" w:rsidRDefault="009C2C8F" w:rsidP="00A4329A">
            <w:pPr>
              <w:rPr>
                <w:rFonts w:ascii="Arial" w:hAnsi="Arial" w:cs="Arial"/>
                <w:b/>
                <w:bCs/>
                <w:lang w:val="hr-HR"/>
              </w:rPr>
            </w:pP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tcPr>
          <w:p w14:paraId="3191EC8D" w14:textId="77777777" w:rsidR="009C2C8F" w:rsidRPr="00A4329A" w:rsidRDefault="009C2C8F" w:rsidP="00A4329A">
            <w:pPr>
              <w:rPr>
                <w:rFonts w:ascii="Arial" w:hAnsi="Arial" w:cs="Arial"/>
                <w:b/>
                <w:bCs/>
                <w:lang w:val="hr-HR"/>
              </w:rPr>
            </w:pPr>
          </w:p>
        </w:tc>
      </w:tr>
      <w:tr w:rsidR="00C130C8" w:rsidRPr="00C130C8" w14:paraId="044CCE3F" w14:textId="77777777" w:rsidTr="00D80C48">
        <w:tblPrEx>
          <w:tblCellMar>
            <w:left w:w="0" w:type="dxa"/>
            <w:right w:w="0" w:type="dxa"/>
          </w:tblCellMar>
          <w:tblLook w:val="0000" w:firstRow="0" w:lastRow="0" w:firstColumn="0" w:lastColumn="0" w:noHBand="0" w:noVBand="0"/>
        </w:tblPrEx>
        <w:trPr>
          <w:gridBefore w:val="2"/>
          <w:gridAfter w:val="3"/>
          <w:wBefore w:w="207" w:type="dxa"/>
          <w:wAfter w:w="611" w:type="dxa"/>
          <w:trHeight w:val="456"/>
        </w:trPr>
        <w:tc>
          <w:tcPr>
            <w:tcW w:w="14071" w:type="dxa"/>
            <w:gridSpan w:val="14"/>
            <w:shd w:val="clear" w:color="auto" w:fill="auto"/>
          </w:tcPr>
          <w:p w14:paraId="3A8948BB" w14:textId="77777777" w:rsidR="004D6E29" w:rsidRDefault="004D6E29" w:rsidP="00C130C8">
            <w:pPr>
              <w:suppressAutoHyphens/>
              <w:ind w:firstLine="567"/>
              <w:rPr>
                <w:rFonts w:ascii="Calibri" w:eastAsia="Calibri" w:hAnsi="Calibri" w:cs="Calibri"/>
                <w:sz w:val="22"/>
                <w:szCs w:val="22"/>
                <w:lang w:val="hr-HR" w:eastAsia="zh-CN"/>
              </w:rPr>
            </w:pPr>
          </w:p>
          <w:p w14:paraId="3FB7F33E" w14:textId="77777777" w:rsidR="00D21DB9" w:rsidRDefault="00D21DB9" w:rsidP="00C130C8">
            <w:pPr>
              <w:suppressAutoHyphens/>
              <w:ind w:firstLine="567"/>
              <w:rPr>
                <w:rFonts w:ascii="Calibri" w:eastAsia="Calibri" w:hAnsi="Calibri" w:cs="Calibri"/>
                <w:sz w:val="22"/>
                <w:szCs w:val="22"/>
                <w:lang w:val="hr-HR" w:eastAsia="zh-CN"/>
              </w:rPr>
            </w:pPr>
          </w:p>
          <w:p w14:paraId="0EFB6C0A" w14:textId="77777777" w:rsidR="00D21DB9" w:rsidRDefault="00D21DB9" w:rsidP="00C130C8">
            <w:pPr>
              <w:suppressAutoHyphens/>
              <w:ind w:firstLine="567"/>
              <w:rPr>
                <w:rFonts w:ascii="Calibri" w:eastAsia="Calibri" w:hAnsi="Calibri" w:cs="Calibri"/>
                <w:sz w:val="22"/>
                <w:szCs w:val="22"/>
                <w:lang w:val="hr-HR" w:eastAsia="zh-CN"/>
              </w:rPr>
            </w:pPr>
          </w:p>
          <w:p w14:paraId="5E6C7F4B" w14:textId="77777777" w:rsidR="00D21DB9" w:rsidRPr="00C130C8" w:rsidRDefault="00D21DB9" w:rsidP="00C130C8">
            <w:pPr>
              <w:suppressAutoHyphens/>
              <w:ind w:firstLine="567"/>
              <w:rPr>
                <w:rFonts w:ascii="Calibri" w:eastAsia="Calibri" w:hAnsi="Calibri" w:cs="Calibri"/>
                <w:sz w:val="22"/>
                <w:szCs w:val="22"/>
                <w:lang w:val="hr-HR" w:eastAsia="zh-CN"/>
              </w:rPr>
            </w:pPr>
          </w:p>
        </w:tc>
        <w:tc>
          <w:tcPr>
            <w:tcW w:w="455" w:type="dxa"/>
            <w:shd w:val="clear" w:color="auto" w:fill="auto"/>
          </w:tcPr>
          <w:p w14:paraId="035C3AEA" w14:textId="77777777" w:rsidR="00C130C8" w:rsidRPr="00C130C8" w:rsidRDefault="00C130C8" w:rsidP="00C130C8">
            <w:pPr>
              <w:suppressAutoHyphens/>
              <w:snapToGrid w:val="0"/>
              <w:spacing w:after="160" w:line="252" w:lineRule="auto"/>
              <w:rPr>
                <w:rFonts w:ascii="Calibri" w:eastAsia="Calibri" w:hAnsi="Calibri" w:cs="Calibri"/>
                <w:sz w:val="22"/>
                <w:szCs w:val="22"/>
                <w:lang w:val="hr-HR" w:eastAsia="zh-CN"/>
              </w:rPr>
            </w:pPr>
          </w:p>
        </w:tc>
      </w:tr>
      <w:tr w:rsidR="006078E6" w:rsidRPr="00C130C8" w14:paraId="20A7D5B8" w14:textId="77777777" w:rsidTr="00D80C48">
        <w:tblPrEx>
          <w:tblCellMar>
            <w:left w:w="0" w:type="dxa"/>
            <w:right w:w="0" w:type="dxa"/>
          </w:tblCellMar>
          <w:tblLook w:val="0000" w:firstRow="0" w:lastRow="0" w:firstColumn="0" w:lastColumn="0" w:noHBand="0" w:noVBand="0"/>
        </w:tblPrEx>
        <w:trPr>
          <w:gridBefore w:val="2"/>
          <w:wBefore w:w="207" w:type="dxa"/>
          <w:trHeight w:val="281"/>
        </w:trPr>
        <w:tc>
          <w:tcPr>
            <w:tcW w:w="14922" w:type="dxa"/>
            <w:gridSpan w:val="17"/>
            <w:shd w:val="clear" w:color="auto" w:fill="auto"/>
          </w:tcPr>
          <w:p w14:paraId="1190F2F3" w14:textId="77777777" w:rsidR="006078E6" w:rsidRPr="00C130C8" w:rsidRDefault="006078E6" w:rsidP="00B82FA3">
            <w:pPr>
              <w:suppressAutoHyphens/>
              <w:jc w:val="center"/>
              <w:rPr>
                <w:rFonts w:ascii="Calibri" w:eastAsia="Calibri" w:hAnsi="Calibri" w:cs="Calibri"/>
                <w:sz w:val="22"/>
                <w:szCs w:val="22"/>
                <w:lang w:val="hr-HR" w:eastAsia="zh-CN"/>
              </w:rPr>
            </w:pPr>
          </w:p>
        </w:tc>
        <w:tc>
          <w:tcPr>
            <w:tcW w:w="215" w:type="dxa"/>
            <w:shd w:val="clear" w:color="auto" w:fill="auto"/>
          </w:tcPr>
          <w:p w14:paraId="00C50044" w14:textId="77777777" w:rsidR="006078E6" w:rsidRPr="00C130C8" w:rsidRDefault="006078E6" w:rsidP="00B82FA3">
            <w:pPr>
              <w:suppressAutoHyphens/>
              <w:snapToGrid w:val="0"/>
              <w:spacing w:after="160" w:line="252" w:lineRule="auto"/>
              <w:rPr>
                <w:rFonts w:ascii="Calibri" w:eastAsia="Calibri" w:hAnsi="Calibri" w:cs="Calibri"/>
                <w:sz w:val="22"/>
                <w:szCs w:val="22"/>
                <w:lang w:val="hr-HR" w:eastAsia="zh-CN"/>
              </w:rPr>
            </w:pPr>
          </w:p>
        </w:tc>
      </w:tr>
      <w:tr w:rsidR="006078E6" w:rsidRPr="00C130C8" w14:paraId="62D36579" w14:textId="77777777" w:rsidTr="00D80C48">
        <w:tblPrEx>
          <w:tblCellMar>
            <w:left w:w="0" w:type="dxa"/>
            <w:right w:w="0" w:type="dxa"/>
          </w:tblCellMar>
          <w:tblLook w:val="0000" w:firstRow="0" w:lastRow="0" w:firstColumn="0" w:lastColumn="0" w:noHBand="0" w:noVBand="0"/>
        </w:tblPrEx>
        <w:trPr>
          <w:gridBefore w:val="2"/>
          <w:wBefore w:w="207" w:type="dxa"/>
          <w:trHeight w:val="281"/>
        </w:trPr>
        <w:tc>
          <w:tcPr>
            <w:tcW w:w="14922" w:type="dxa"/>
            <w:gridSpan w:val="17"/>
            <w:shd w:val="clear" w:color="auto" w:fill="auto"/>
          </w:tcPr>
          <w:p w14:paraId="61BEC358" w14:textId="77777777" w:rsidR="006078E6" w:rsidRPr="00C130C8" w:rsidRDefault="006078E6" w:rsidP="00B82FA3">
            <w:pPr>
              <w:suppressAutoHyphens/>
              <w:ind w:firstLine="567"/>
              <w:rPr>
                <w:rFonts w:ascii="Calibri" w:eastAsia="Calibri" w:hAnsi="Calibri" w:cs="Calibri"/>
                <w:sz w:val="22"/>
                <w:szCs w:val="22"/>
                <w:lang w:val="hr-HR" w:eastAsia="zh-CN"/>
              </w:rPr>
            </w:pPr>
          </w:p>
        </w:tc>
        <w:tc>
          <w:tcPr>
            <w:tcW w:w="215" w:type="dxa"/>
            <w:shd w:val="clear" w:color="auto" w:fill="auto"/>
          </w:tcPr>
          <w:p w14:paraId="6E58E198" w14:textId="77777777" w:rsidR="006078E6" w:rsidRPr="00C130C8" w:rsidRDefault="006078E6" w:rsidP="00B82FA3">
            <w:pPr>
              <w:suppressAutoHyphens/>
              <w:snapToGrid w:val="0"/>
              <w:spacing w:after="160" w:line="252" w:lineRule="auto"/>
              <w:rPr>
                <w:rFonts w:ascii="Calibri" w:eastAsia="Calibri" w:hAnsi="Calibri" w:cs="Calibri"/>
                <w:sz w:val="22"/>
                <w:szCs w:val="22"/>
                <w:lang w:val="hr-HR" w:eastAsia="zh-CN"/>
              </w:rPr>
            </w:pPr>
          </w:p>
        </w:tc>
      </w:tr>
    </w:tbl>
    <w:p w14:paraId="62E8CA77" w14:textId="77777777" w:rsidR="00D80C48" w:rsidRDefault="00D80C48" w:rsidP="00C61C48">
      <w:pPr>
        <w:jc w:val="center"/>
        <w:rPr>
          <w:sz w:val="22"/>
          <w:szCs w:val="22"/>
          <w:lang w:val="hr-HR"/>
        </w:rPr>
      </w:pPr>
      <w:r w:rsidRPr="00C130C8">
        <w:rPr>
          <w:sz w:val="22"/>
          <w:szCs w:val="22"/>
          <w:lang w:val="hr-HR"/>
        </w:rPr>
        <w:lastRenderedPageBreak/>
        <w:t>Članak 2.</w:t>
      </w:r>
    </w:p>
    <w:p w14:paraId="17AC2C92" w14:textId="77777777" w:rsidR="00D80C48" w:rsidRDefault="00D80C48"/>
    <w:p w14:paraId="4336A1C0" w14:textId="77777777" w:rsidR="00C61C48" w:rsidRDefault="00D80C48">
      <w:r w:rsidRPr="00C130C8">
        <w:rPr>
          <w:sz w:val="22"/>
          <w:szCs w:val="22"/>
          <w:lang w:val="hr-HR"/>
        </w:rPr>
        <w:t>Prihodi iskazani po ekonomskoj klasifikaciji utvrđuju se u računu prihoda kako slijedi:</w:t>
      </w:r>
    </w:p>
    <w:tbl>
      <w:tblPr>
        <w:tblW w:w="15662" w:type="dxa"/>
        <w:tblInd w:w="-630" w:type="dxa"/>
        <w:tblLayout w:type="fixed"/>
        <w:tblCellMar>
          <w:left w:w="0" w:type="dxa"/>
          <w:right w:w="0" w:type="dxa"/>
        </w:tblCellMar>
        <w:tblLook w:val="0000" w:firstRow="0" w:lastRow="0" w:firstColumn="0" w:lastColumn="0" w:noHBand="0" w:noVBand="0"/>
      </w:tblPr>
      <w:tblGrid>
        <w:gridCol w:w="15642"/>
        <w:gridCol w:w="20"/>
      </w:tblGrid>
      <w:tr w:rsidR="00C130C8" w:rsidRPr="00C130C8" w14:paraId="15A43D7B" w14:textId="77777777" w:rsidTr="002231BE">
        <w:trPr>
          <w:trHeight w:val="487"/>
        </w:trPr>
        <w:tc>
          <w:tcPr>
            <w:tcW w:w="15656" w:type="dxa"/>
            <w:tcBorders>
              <w:bottom w:val="single" w:sz="4" w:space="0" w:color="000000"/>
            </w:tcBorders>
            <w:shd w:val="clear" w:color="auto" w:fill="auto"/>
          </w:tcPr>
          <w:tbl>
            <w:tblPr>
              <w:tblW w:w="15324" w:type="dxa"/>
              <w:tblLayout w:type="fixed"/>
              <w:tblLook w:val="04A0" w:firstRow="1" w:lastRow="0" w:firstColumn="1" w:lastColumn="0" w:noHBand="0" w:noVBand="1"/>
            </w:tblPr>
            <w:tblGrid>
              <w:gridCol w:w="1046"/>
              <w:gridCol w:w="1177"/>
              <w:gridCol w:w="4918"/>
              <w:gridCol w:w="1559"/>
              <w:gridCol w:w="1843"/>
              <w:gridCol w:w="1559"/>
              <w:gridCol w:w="1701"/>
              <w:gridCol w:w="1521"/>
            </w:tblGrid>
            <w:tr w:rsidR="006078E6" w:rsidRPr="006078E6" w14:paraId="0800443D" w14:textId="77777777" w:rsidTr="002231BE">
              <w:trPr>
                <w:trHeight w:val="360"/>
              </w:trPr>
              <w:tc>
                <w:tcPr>
                  <w:tcW w:w="1046" w:type="dxa"/>
                  <w:tcBorders>
                    <w:top w:val="single" w:sz="8" w:space="0" w:color="auto"/>
                    <w:left w:val="single" w:sz="8" w:space="0" w:color="auto"/>
                    <w:bottom w:val="nil"/>
                    <w:right w:val="nil"/>
                  </w:tcBorders>
                  <w:shd w:val="clear" w:color="000000" w:fill="FFFFFF"/>
                  <w:noWrap/>
                  <w:vAlign w:val="bottom"/>
                  <w:hideMark/>
                </w:tcPr>
                <w:p w14:paraId="21E80BE2"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single" w:sz="8" w:space="0" w:color="auto"/>
                    <w:left w:val="nil"/>
                    <w:bottom w:val="nil"/>
                    <w:right w:val="nil"/>
                  </w:tcBorders>
                  <w:shd w:val="clear" w:color="000000" w:fill="FFFFFF"/>
                  <w:noWrap/>
                  <w:vAlign w:val="bottom"/>
                  <w:hideMark/>
                </w:tcPr>
                <w:p w14:paraId="5E1C9B5E" w14:textId="77777777"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4918" w:type="dxa"/>
                  <w:tcBorders>
                    <w:top w:val="single" w:sz="8" w:space="0" w:color="auto"/>
                    <w:left w:val="nil"/>
                    <w:bottom w:val="nil"/>
                    <w:right w:val="nil"/>
                  </w:tcBorders>
                  <w:shd w:val="clear" w:color="000000" w:fill="FFFFFF"/>
                  <w:noWrap/>
                  <w:vAlign w:val="bottom"/>
                  <w:hideMark/>
                </w:tcPr>
                <w:p w14:paraId="0A813CD1" w14:textId="77777777"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1559" w:type="dxa"/>
                  <w:tcBorders>
                    <w:top w:val="single" w:sz="8" w:space="0" w:color="auto"/>
                    <w:left w:val="nil"/>
                    <w:bottom w:val="nil"/>
                    <w:right w:val="nil"/>
                  </w:tcBorders>
                  <w:shd w:val="clear" w:color="000000" w:fill="FFFFFF"/>
                  <w:noWrap/>
                  <w:vAlign w:val="bottom"/>
                  <w:hideMark/>
                </w:tcPr>
                <w:p w14:paraId="1B06E556"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843" w:type="dxa"/>
                  <w:tcBorders>
                    <w:top w:val="single" w:sz="8" w:space="0" w:color="auto"/>
                    <w:left w:val="nil"/>
                    <w:bottom w:val="nil"/>
                    <w:right w:val="nil"/>
                  </w:tcBorders>
                  <w:shd w:val="clear" w:color="000000" w:fill="FFFFFF"/>
                  <w:noWrap/>
                  <w:vAlign w:val="bottom"/>
                  <w:hideMark/>
                </w:tcPr>
                <w:p w14:paraId="7298CBB0"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559" w:type="dxa"/>
                  <w:tcBorders>
                    <w:top w:val="single" w:sz="8" w:space="0" w:color="auto"/>
                    <w:left w:val="nil"/>
                    <w:bottom w:val="nil"/>
                    <w:right w:val="nil"/>
                  </w:tcBorders>
                  <w:shd w:val="clear" w:color="000000" w:fill="FFFFFF"/>
                  <w:noWrap/>
                  <w:vAlign w:val="bottom"/>
                  <w:hideMark/>
                </w:tcPr>
                <w:p w14:paraId="6ACB08A9"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701" w:type="dxa"/>
                  <w:tcBorders>
                    <w:top w:val="single" w:sz="8" w:space="0" w:color="auto"/>
                    <w:left w:val="nil"/>
                    <w:bottom w:val="nil"/>
                    <w:right w:val="nil"/>
                  </w:tcBorders>
                  <w:shd w:val="clear" w:color="000000" w:fill="FFFFFF"/>
                  <w:noWrap/>
                  <w:vAlign w:val="bottom"/>
                  <w:hideMark/>
                </w:tcPr>
                <w:p w14:paraId="0A1820A0"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521" w:type="dxa"/>
                  <w:tcBorders>
                    <w:top w:val="single" w:sz="8" w:space="0" w:color="auto"/>
                    <w:left w:val="nil"/>
                    <w:bottom w:val="nil"/>
                    <w:right w:val="single" w:sz="8" w:space="0" w:color="auto"/>
                  </w:tcBorders>
                  <w:shd w:val="clear" w:color="000000" w:fill="FFFFFF"/>
                  <w:noWrap/>
                  <w:vAlign w:val="bottom"/>
                  <w:hideMark/>
                </w:tcPr>
                <w:p w14:paraId="5AA85CE3" w14:textId="77777777" w:rsidR="006078E6" w:rsidRPr="006078E6" w:rsidRDefault="006078E6" w:rsidP="006078E6">
                  <w:pPr>
                    <w:rPr>
                      <w:rFonts w:ascii="Arial" w:hAnsi="Arial" w:cs="Arial"/>
                      <w:lang w:val="hr-HR"/>
                    </w:rPr>
                  </w:pPr>
                  <w:r w:rsidRPr="006078E6">
                    <w:rPr>
                      <w:rFonts w:ascii="Arial" w:hAnsi="Arial" w:cs="Arial"/>
                      <w:lang w:val="hr-HR"/>
                    </w:rPr>
                    <w:t> </w:t>
                  </w:r>
                </w:p>
              </w:tc>
            </w:tr>
            <w:tr w:rsidR="008F5F8E" w:rsidRPr="006078E6" w14:paraId="36FB9612" w14:textId="77777777" w:rsidTr="002231BE">
              <w:trPr>
                <w:trHeight w:val="360"/>
              </w:trPr>
              <w:tc>
                <w:tcPr>
                  <w:tcW w:w="1046" w:type="dxa"/>
                  <w:tcBorders>
                    <w:top w:val="nil"/>
                    <w:left w:val="single" w:sz="8" w:space="0" w:color="auto"/>
                    <w:bottom w:val="nil"/>
                    <w:right w:val="nil"/>
                  </w:tcBorders>
                  <w:shd w:val="clear" w:color="000000" w:fill="FFFFFF"/>
                  <w:noWrap/>
                  <w:vAlign w:val="bottom"/>
                  <w:hideMark/>
                </w:tcPr>
                <w:p w14:paraId="0D468E7D"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nil"/>
                    <w:bottom w:val="nil"/>
                    <w:right w:val="nil"/>
                  </w:tcBorders>
                  <w:shd w:val="clear" w:color="000000" w:fill="FFFFFF"/>
                  <w:noWrap/>
                  <w:vAlign w:val="bottom"/>
                  <w:hideMark/>
                </w:tcPr>
                <w:p w14:paraId="66D4F8F8" w14:textId="77777777"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4918" w:type="dxa"/>
                  <w:tcBorders>
                    <w:top w:val="nil"/>
                    <w:left w:val="nil"/>
                    <w:bottom w:val="nil"/>
                    <w:right w:val="nil"/>
                  </w:tcBorders>
                  <w:shd w:val="clear" w:color="000000" w:fill="FFFFFF"/>
                  <w:noWrap/>
                  <w:vAlign w:val="bottom"/>
                  <w:hideMark/>
                </w:tcPr>
                <w:p w14:paraId="13603EB4" w14:textId="77777777"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PRIHODI</w:t>
                  </w:r>
                </w:p>
              </w:tc>
              <w:tc>
                <w:tcPr>
                  <w:tcW w:w="1559" w:type="dxa"/>
                  <w:tcBorders>
                    <w:top w:val="nil"/>
                    <w:left w:val="nil"/>
                    <w:bottom w:val="nil"/>
                    <w:right w:val="nil"/>
                  </w:tcBorders>
                  <w:shd w:val="clear" w:color="000000" w:fill="FFFFFF"/>
                  <w:noWrap/>
                  <w:vAlign w:val="bottom"/>
                  <w:hideMark/>
                </w:tcPr>
                <w:p w14:paraId="6E52357D"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843" w:type="dxa"/>
                  <w:tcBorders>
                    <w:top w:val="nil"/>
                    <w:left w:val="nil"/>
                    <w:bottom w:val="nil"/>
                    <w:right w:val="nil"/>
                  </w:tcBorders>
                  <w:shd w:val="clear" w:color="000000" w:fill="FFFFFF"/>
                  <w:noWrap/>
                  <w:vAlign w:val="bottom"/>
                  <w:hideMark/>
                </w:tcPr>
                <w:p w14:paraId="62DADBCB"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559" w:type="dxa"/>
                  <w:tcBorders>
                    <w:top w:val="nil"/>
                    <w:left w:val="nil"/>
                    <w:bottom w:val="nil"/>
                    <w:right w:val="nil"/>
                  </w:tcBorders>
                  <w:shd w:val="clear" w:color="000000" w:fill="FFFFFF"/>
                  <w:noWrap/>
                  <w:vAlign w:val="bottom"/>
                  <w:hideMark/>
                </w:tcPr>
                <w:p w14:paraId="012EDD6E"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701" w:type="dxa"/>
                  <w:tcBorders>
                    <w:top w:val="nil"/>
                    <w:left w:val="nil"/>
                    <w:bottom w:val="nil"/>
                    <w:right w:val="nil"/>
                  </w:tcBorders>
                  <w:shd w:val="clear" w:color="000000" w:fill="FFFFFF"/>
                  <w:noWrap/>
                  <w:vAlign w:val="bottom"/>
                  <w:hideMark/>
                </w:tcPr>
                <w:p w14:paraId="7DF180E6"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521" w:type="dxa"/>
                  <w:tcBorders>
                    <w:top w:val="nil"/>
                    <w:left w:val="nil"/>
                    <w:bottom w:val="nil"/>
                    <w:right w:val="single" w:sz="8" w:space="0" w:color="auto"/>
                  </w:tcBorders>
                  <w:shd w:val="clear" w:color="000000" w:fill="FFFFFF"/>
                  <w:noWrap/>
                  <w:vAlign w:val="bottom"/>
                  <w:hideMark/>
                </w:tcPr>
                <w:p w14:paraId="34EB03BF" w14:textId="77777777" w:rsidR="006078E6" w:rsidRPr="006078E6" w:rsidRDefault="006078E6" w:rsidP="006078E6">
                  <w:pPr>
                    <w:rPr>
                      <w:rFonts w:ascii="Arial" w:hAnsi="Arial" w:cs="Arial"/>
                      <w:lang w:val="hr-HR"/>
                    </w:rPr>
                  </w:pPr>
                  <w:r w:rsidRPr="006078E6">
                    <w:rPr>
                      <w:rFonts w:ascii="Arial" w:hAnsi="Arial" w:cs="Arial"/>
                      <w:lang w:val="hr-HR"/>
                    </w:rPr>
                    <w:t> </w:t>
                  </w:r>
                </w:p>
              </w:tc>
            </w:tr>
            <w:tr w:rsidR="008F5F8E" w:rsidRPr="006078E6" w14:paraId="14A13E3C" w14:textId="77777777" w:rsidTr="002231BE">
              <w:trPr>
                <w:trHeight w:val="600"/>
              </w:trPr>
              <w:tc>
                <w:tcPr>
                  <w:tcW w:w="1046" w:type="dxa"/>
                  <w:tcBorders>
                    <w:top w:val="single" w:sz="8" w:space="0" w:color="auto"/>
                    <w:left w:val="single" w:sz="8" w:space="0" w:color="auto"/>
                    <w:bottom w:val="single" w:sz="8" w:space="0" w:color="auto"/>
                    <w:right w:val="nil"/>
                  </w:tcBorders>
                  <w:shd w:val="clear" w:color="000000" w:fill="FFFFFF"/>
                  <w:noWrap/>
                  <w:vAlign w:val="bottom"/>
                  <w:hideMark/>
                </w:tcPr>
                <w:p w14:paraId="6CB908A7"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177" w:type="dxa"/>
                  <w:tcBorders>
                    <w:top w:val="single" w:sz="8" w:space="0" w:color="auto"/>
                    <w:left w:val="single" w:sz="8" w:space="0" w:color="auto"/>
                    <w:bottom w:val="single" w:sz="8" w:space="0" w:color="auto"/>
                    <w:right w:val="single" w:sz="4" w:space="0" w:color="auto"/>
                  </w:tcBorders>
                  <w:shd w:val="clear" w:color="000000" w:fill="FFFFFF"/>
                  <w:vAlign w:val="bottom"/>
                  <w:hideMark/>
                </w:tcPr>
                <w:p w14:paraId="118DDFE3" w14:textId="77777777" w:rsidR="006078E6" w:rsidRPr="006078E6" w:rsidRDefault="006078E6" w:rsidP="006078E6">
                  <w:pPr>
                    <w:jc w:val="center"/>
                    <w:rPr>
                      <w:rFonts w:ascii="Arial" w:hAnsi="Arial" w:cs="Arial"/>
                      <w:b/>
                      <w:bCs/>
                      <w:sz w:val="18"/>
                      <w:szCs w:val="18"/>
                      <w:lang w:val="hr-HR"/>
                    </w:rPr>
                  </w:pPr>
                  <w:r w:rsidRPr="006078E6">
                    <w:rPr>
                      <w:rFonts w:ascii="Arial" w:hAnsi="Arial" w:cs="Arial"/>
                      <w:b/>
                      <w:bCs/>
                      <w:sz w:val="18"/>
                      <w:szCs w:val="18"/>
                      <w:lang w:val="hr-HR"/>
                    </w:rPr>
                    <w:t>OS.RAČUN</w:t>
                  </w:r>
                </w:p>
              </w:tc>
              <w:tc>
                <w:tcPr>
                  <w:tcW w:w="4918" w:type="dxa"/>
                  <w:tcBorders>
                    <w:top w:val="single" w:sz="8" w:space="0" w:color="auto"/>
                    <w:left w:val="nil"/>
                    <w:bottom w:val="single" w:sz="8" w:space="0" w:color="auto"/>
                    <w:right w:val="single" w:sz="4" w:space="0" w:color="auto"/>
                  </w:tcBorders>
                  <w:shd w:val="clear" w:color="000000" w:fill="FFFFFF"/>
                  <w:noWrap/>
                  <w:vAlign w:val="bottom"/>
                  <w:hideMark/>
                </w:tcPr>
                <w:p w14:paraId="0AD2CCA1" w14:textId="77777777" w:rsidR="006078E6" w:rsidRPr="006078E6" w:rsidRDefault="006078E6" w:rsidP="006078E6">
                  <w:pPr>
                    <w:jc w:val="center"/>
                    <w:rPr>
                      <w:rFonts w:ascii="Arial" w:hAnsi="Arial" w:cs="Arial"/>
                      <w:b/>
                      <w:bCs/>
                      <w:sz w:val="18"/>
                      <w:szCs w:val="18"/>
                      <w:lang w:val="hr-HR"/>
                    </w:rPr>
                  </w:pPr>
                  <w:r w:rsidRPr="006078E6">
                    <w:rPr>
                      <w:rFonts w:ascii="Arial" w:hAnsi="Arial" w:cs="Arial"/>
                      <w:b/>
                      <w:bCs/>
                      <w:sz w:val="18"/>
                      <w:szCs w:val="18"/>
                      <w:lang w:val="hr-HR"/>
                    </w:rPr>
                    <w:t>PRIHODI</w:t>
                  </w:r>
                </w:p>
              </w:tc>
              <w:tc>
                <w:tcPr>
                  <w:tcW w:w="1559" w:type="dxa"/>
                  <w:tcBorders>
                    <w:top w:val="single" w:sz="8" w:space="0" w:color="auto"/>
                    <w:left w:val="nil"/>
                    <w:bottom w:val="single" w:sz="8" w:space="0" w:color="auto"/>
                    <w:right w:val="single" w:sz="4" w:space="0" w:color="auto"/>
                  </w:tcBorders>
                  <w:shd w:val="clear" w:color="000000" w:fill="FFFFFF"/>
                  <w:noWrap/>
                  <w:vAlign w:val="bottom"/>
                  <w:hideMark/>
                </w:tcPr>
                <w:p w14:paraId="5400E2B3"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2019.</w:t>
                  </w:r>
                </w:p>
              </w:tc>
              <w:tc>
                <w:tcPr>
                  <w:tcW w:w="1843" w:type="dxa"/>
                  <w:tcBorders>
                    <w:top w:val="single" w:sz="8" w:space="0" w:color="auto"/>
                    <w:left w:val="nil"/>
                    <w:bottom w:val="single" w:sz="8" w:space="0" w:color="auto"/>
                    <w:right w:val="single" w:sz="4" w:space="0" w:color="auto"/>
                  </w:tcBorders>
                  <w:shd w:val="clear" w:color="000000" w:fill="FFFFFF"/>
                  <w:noWrap/>
                  <w:vAlign w:val="bottom"/>
                  <w:hideMark/>
                </w:tcPr>
                <w:p w14:paraId="4105DF4B"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I REBALANS</w:t>
                  </w:r>
                </w:p>
              </w:tc>
              <w:tc>
                <w:tcPr>
                  <w:tcW w:w="1559" w:type="dxa"/>
                  <w:tcBorders>
                    <w:top w:val="single" w:sz="8" w:space="0" w:color="auto"/>
                    <w:left w:val="nil"/>
                    <w:bottom w:val="single" w:sz="8" w:space="0" w:color="auto"/>
                    <w:right w:val="single" w:sz="4" w:space="0" w:color="auto"/>
                  </w:tcBorders>
                  <w:shd w:val="clear" w:color="000000" w:fill="FFFFFF"/>
                  <w:noWrap/>
                  <w:vAlign w:val="bottom"/>
                  <w:hideMark/>
                </w:tcPr>
                <w:p w14:paraId="19541A2A"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2020.</w:t>
                  </w:r>
                </w:p>
              </w:tc>
              <w:tc>
                <w:tcPr>
                  <w:tcW w:w="1701" w:type="dxa"/>
                  <w:tcBorders>
                    <w:top w:val="single" w:sz="8" w:space="0" w:color="auto"/>
                    <w:left w:val="nil"/>
                    <w:bottom w:val="single" w:sz="8" w:space="0" w:color="auto"/>
                    <w:right w:val="single" w:sz="4" w:space="0" w:color="auto"/>
                  </w:tcBorders>
                  <w:shd w:val="clear" w:color="000000" w:fill="FFFFFF"/>
                  <w:vAlign w:val="bottom"/>
                  <w:hideMark/>
                </w:tcPr>
                <w:p w14:paraId="4A7C6F89"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REBALANS 2020.</w:t>
                  </w:r>
                </w:p>
              </w:tc>
              <w:tc>
                <w:tcPr>
                  <w:tcW w:w="1521" w:type="dxa"/>
                  <w:tcBorders>
                    <w:top w:val="single" w:sz="8" w:space="0" w:color="auto"/>
                    <w:left w:val="nil"/>
                    <w:bottom w:val="single" w:sz="8" w:space="0" w:color="auto"/>
                    <w:right w:val="single" w:sz="8" w:space="0" w:color="auto"/>
                  </w:tcBorders>
                  <w:shd w:val="clear" w:color="000000" w:fill="FFFFFF"/>
                  <w:noWrap/>
                  <w:vAlign w:val="bottom"/>
                  <w:hideMark/>
                </w:tcPr>
                <w:p w14:paraId="22CFB00A"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PLAN 2021.</w:t>
                  </w:r>
                </w:p>
              </w:tc>
            </w:tr>
            <w:tr w:rsidR="008F5F8E" w:rsidRPr="006078E6" w14:paraId="35A83D86" w14:textId="77777777" w:rsidTr="002231BE">
              <w:trPr>
                <w:trHeight w:val="225"/>
              </w:trPr>
              <w:tc>
                <w:tcPr>
                  <w:tcW w:w="1046" w:type="dxa"/>
                  <w:tcBorders>
                    <w:top w:val="nil"/>
                    <w:left w:val="single" w:sz="8" w:space="0" w:color="auto"/>
                    <w:bottom w:val="single" w:sz="4" w:space="0" w:color="auto"/>
                    <w:right w:val="nil"/>
                  </w:tcBorders>
                  <w:shd w:val="clear" w:color="000000" w:fill="FFFFFF"/>
                  <w:noWrap/>
                  <w:vAlign w:val="bottom"/>
                  <w:hideMark/>
                </w:tcPr>
                <w:p w14:paraId="08DD4C08"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2CBA8648"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1</w:t>
                  </w:r>
                </w:p>
              </w:tc>
              <w:tc>
                <w:tcPr>
                  <w:tcW w:w="4918" w:type="dxa"/>
                  <w:tcBorders>
                    <w:top w:val="nil"/>
                    <w:left w:val="nil"/>
                    <w:bottom w:val="single" w:sz="4" w:space="0" w:color="auto"/>
                    <w:right w:val="single" w:sz="4" w:space="0" w:color="auto"/>
                  </w:tcBorders>
                  <w:shd w:val="clear" w:color="000000" w:fill="FFFFFF"/>
                  <w:noWrap/>
                  <w:vAlign w:val="bottom"/>
                  <w:hideMark/>
                </w:tcPr>
                <w:p w14:paraId="0ABE348D"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3DF2C822"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3</w:t>
                  </w:r>
                </w:p>
              </w:tc>
              <w:tc>
                <w:tcPr>
                  <w:tcW w:w="1843" w:type="dxa"/>
                  <w:tcBorders>
                    <w:top w:val="nil"/>
                    <w:left w:val="nil"/>
                    <w:bottom w:val="single" w:sz="4" w:space="0" w:color="auto"/>
                    <w:right w:val="single" w:sz="4" w:space="0" w:color="auto"/>
                  </w:tcBorders>
                  <w:shd w:val="clear" w:color="000000" w:fill="FFFFFF"/>
                  <w:noWrap/>
                  <w:vAlign w:val="bottom"/>
                  <w:hideMark/>
                </w:tcPr>
                <w:p w14:paraId="25F4A20F"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34F9EDE5"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4</w:t>
                  </w:r>
                </w:p>
              </w:tc>
              <w:tc>
                <w:tcPr>
                  <w:tcW w:w="1701" w:type="dxa"/>
                  <w:tcBorders>
                    <w:top w:val="nil"/>
                    <w:left w:val="nil"/>
                    <w:bottom w:val="single" w:sz="4" w:space="0" w:color="auto"/>
                    <w:right w:val="single" w:sz="4" w:space="0" w:color="auto"/>
                  </w:tcBorders>
                  <w:shd w:val="clear" w:color="000000" w:fill="FFFFFF"/>
                  <w:noWrap/>
                  <w:vAlign w:val="bottom"/>
                  <w:hideMark/>
                </w:tcPr>
                <w:p w14:paraId="732838DD"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521" w:type="dxa"/>
                  <w:tcBorders>
                    <w:top w:val="nil"/>
                    <w:left w:val="nil"/>
                    <w:bottom w:val="single" w:sz="4" w:space="0" w:color="auto"/>
                    <w:right w:val="single" w:sz="8" w:space="0" w:color="auto"/>
                  </w:tcBorders>
                  <w:shd w:val="clear" w:color="000000" w:fill="FFFFFF"/>
                  <w:noWrap/>
                  <w:vAlign w:val="bottom"/>
                  <w:hideMark/>
                </w:tcPr>
                <w:p w14:paraId="691A6BD8" w14:textId="77777777"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r>
            <w:tr w:rsidR="008F5F8E" w:rsidRPr="006078E6" w14:paraId="318EF8C9"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124D016B"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2F3C2124" w14:textId="77777777"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4918" w:type="dxa"/>
                  <w:tcBorders>
                    <w:top w:val="nil"/>
                    <w:left w:val="nil"/>
                    <w:bottom w:val="single" w:sz="4" w:space="0" w:color="auto"/>
                    <w:right w:val="single" w:sz="4" w:space="0" w:color="auto"/>
                  </w:tcBorders>
                  <w:shd w:val="clear" w:color="000000" w:fill="FFFFFF"/>
                  <w:noWrap/>
                  <w:vAlign w:val="bottom"/>
                  <w:hideMark/>
                </w:tcPr>
                <w:p w14:paraId="30D02F8E" w14:textId="77777777" w:rsidR="006078E6" w:rsidRPr="006078E6" w:rsidRDefault="006078E6" w:rsidP="006078E6">
                  <w:pPr>
                    <w:rPr>
                      <w:rFonts w:ascii="Arial" w:hAnsi="Arial" w:cs="Arial"/>
                      <w:b/>
                      <w:bCs/>
                      <w:lang w:val="hr-HR"/>
                    </w:rPr>
                  </w:pPr>
                  <w:r w:rsidRPr="006078E6">
                    <w:rPr>
                      <w:rFonts w:ascii="Arial" w:hAnsi="Arial" w:cs="Arial"/>
                      <w:b/>
                      <w:bCs/>
                      <w:lang w:val="hr-HR"/>
                    </w:rPr>
                    <w:t>UKUPNO PRORAČUN</w:t>
                  </w:r>
                </w:p>
              </w:tc>
              <w:tc>
                <w:tcPr>
                  <w:tcW w:w="1559" w:type="dxa"/>
                  <w:tcBorders>
                    <w:top w:val="nil"/>
                    <w:left w:val="nil"/>
                    <w:bottom w:val="single" w:sz="4" w:space="0" w:color="auto"/>
                    <w:right w:val="single" w:sz="4" w:space="0" w:color="auto"/>
                  </w:tcBorders>
                  <w:shd w:val="clear" w:color="000000" w:fill="FFFFFF"/>
                  <w:noWrap/>
                  <w:vAlign w:val="bottom"/>
                  <w:hideMark/>
                </w:tcPr>
                <w:p w14:paraId="3DBD2D62"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5.827.700,00</w:t>
                  </w:r>
                </w:p>
              </w:tc>
              <w:tc>
                <w:tcPr>
                  <w:tcW w:w="1843" w:type="dxa"/>
                  <w:tcBorders>
                    <w:top w:val="nil"/>
                    <w:left w:val="nil"/>
                    <w:bottom w:val="single" w:sz="4" w:space="0" w:color="auto"/>
                    <w:right w:val="single" w:sz="4" w:space="0" w:color="auto"/>
                  </w:tcBorders>
                  <w:shd w:val="clear" w:color="000000" w:fill="FFFFFF"/>
                  <w:noWrap/>
                  <w:vAlign w:val="bottom"/>
                  <w:hideMark/>
                </w:tcPr>
                <w:p w14:paraId="1D82D76E"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6.100.200,00</w:t>
                  </w:r>
                </w:p>
              </w:tc>
              <w:tc>
                <w:tcPr>
                  <w:tcW w:w="1559" w:type="dxa"/>
                  <w:tcBorders>
                    <w:top w:val="nil"/>
                    <w:left w:val="nil"/>
                    <w:bottom w:val="single" w:sz="4" w:space="0" w:color="auto"/>
                    <w:right w:val="single" w:sz="4" w:space="0" w:color="auto"/>
                  </w:tcBorders>
                  <w:shd w:val="clear" w:color="000000" w:fill="FFFFFF"/>
                  <w:noWrap/>
                  <w:vAlign w:val="bottom"/>
                  <w:hideMark/>
                </w:tcPr>
                <w:p w14:paraId="3F8F4DBC"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5.353.000,00</w:t>
                  </w:r>
                </w:p>
              </w:tc>
              <w:tc>
                <w:tcPr>
                  <w:tcW w:w="1701" w:type="dxa"/>
                  <w:tcBorders>
                    <w:top w:val="nil"/>
                    <w:left w:val="nil"/>
                    <w:bottom w:val="single" w:sz="4" w:space="0" w:color="auto"/>
                    <w:right w:val="single" w:sz="4" w:space="0" w:color="auto"/>
                  </w:tcBorders>
                  <w:shd w:val="clear" w:color="000000" w:fill="FFFFFF"/>
                  <w:noWrap/>
                  <w:vAlign w:val="bottom"/>
                  <w:hideMark/>
                </w:tcPr>
                <w:p w14:paraId="77A5F6AA"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5.706.530,00</w:t>
                  </w:r>
                </w:p>
              </w:tc>
              <w:tc>
                <w:tcPr>
                  <w:tcW w:w="1521" w:type="dxa"/>
                  <w:tcBorders>
                    <w:top w:val="nil"/>
                    <w:left w:val="nil"/>
                    <w:bottom w:val="single" w:sz="4" w:space="0" w:color="auto"/>
                    <w:right w:val="single" w:sz="8" w:space="0" w:color="auto"/>
                  </w:tcBorders>
                  <w:shd w:val="clear" w:color="000000" w:fill="FFFFFF"/>
                  <w:noWrap/>
                  <w:vAlign w:val="bottom"/>
                  <w:hideMark/>
                </w:tcPr>
                <w:p w14:paraId="34F4E200"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6.653.500,00</w:t>
                  </w:r>
                </w:p>
              </w:tc>
            </w:tr>
            <w:tr w:rsidR="008F5F8E" w:rsidRPr="006078E6" w14:paraId="3ADAC409"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54EB083E"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57A80877" w14:textId="77777777" w:rsidR="006078E6" w:rsidRPr="006078E6" w:rsidRDefault="006078E6" w:rsidP="006078E6">
                  <w:pPr>
                    <w:rPr>
                      <w:rFonts w:ascii="Arial" w:hAnsi="Arial" w:cs="Arial"/>
                      <w:b/>
                      <w:bCs/>
                      <w:lang w:val="hr-HR"/>
                    </w:rPr>
                  </w:pPr>
                  <w:r w:rsidRPr="006078E6">
                    <w:rPr>
                      <w:rFonts w:ascii="Arial" w:hAnsi="Arial" w:cs="Arial"/>
                      <w:b/>
                      <w:bCs/>
                      <w:lang w:val="hr-HR"/>
                    </w:rPr>
                    <w:t>6</w:t>
                  </w:r>
                </w:p>
              </w:tc>
              <w:tc>
                <w:tcPr>
                  <w:tcW w:w="4918" w:type="dxa"/>
                  <w:tcBorders>
                    <w:top w:val="nil"/>
                    <w:left w:val="nil"/>
                    <w:bottom w:val="single" w:sz="4" w:space="0" w:color="auto"/>
                    <w:right w:val="single" w:sz="4" w:space="0" w:color="auto"/>
                  </w:tcBorders>
                  <w:shd w:val="clear" w:color="000000" w:fill="FFFFFF"/>
                  <w:noWrap/>
                  <w:vAlign w:val="bottom"/>
                  <w:hideMark/>
                </w:tcPr>
                <w:p w14:paraId="6459A42E" w14:textId="77777777"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DFC6894"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5.827.700,00</w:t>
                  </w:r>
                </w:p>
              </w:tc>
              <w:tc>
                <w:tcPr>
                  <w:tcW w:w="1843" w:type="dxa"/>
                  <w:tcBorders>
                    <w:top w:val="nil"/>
                    <w:left w:val="nil"/>
                    <w:bottom w:val="single" w:sz="4" w:space="0" w:color="auto"/>
                    <w:right w:val="single" w:sz="4" w:space="0" w:color="auto"/>
                  </w:tcBorders>
                  <w:shd w:val="clear" w:color="000000" w:fill="FFFFFF"/>
                  <w:noWrap/>
                  <w:vAlign w:val="bottom"/>
                  <w:hideMark/>
                </w:tcPr>
                <w:p w14:paraId="3744D6E0"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6.100.200,00</w:t>
                  </w:r>
                </w:p>
              </w:tc>
              <w:tc>
                <w:tcPr>
                  <w:tcW w:w="1559" w:type="dxa"/>
                  <w:tcBorders>
                    <w:top w:val="nil"/>
                    <w:left w:val="nil"/>
                    <w:bottom w:val="single" w:sz="4" w:space="0" w:color="auto"/>
                    <w:right w:val="single" w:sz="4" w:space="0" w:color="auto"/>
                  </w:tcBorders>
                  <w:shd w:val="clear" w:color="000000" w:fill="FFFFFF"/>
                  <w:noWrap/>
                  <w:vAlign w:val="bottom"/>
                  <w:hideMark/>
                </w:tcPr>
                <w:p w14:paraId="66F4126F"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5.353.000,00</w:t>
                  </w:r>
                </w:p>
              </w:tc>
              <w:tc>
                <w:tcPr>
                  <w:tcW w:w="1701" w:type="dxa"/>
                  <w:tcBorders>
                    <w:top w:val="nil"/>
                    <w:left w:val="nil"/>
                    <w:bottom w:val="single" w:sz="4" w:space="0" w:color="auto"/>
                    <w:right w:val="single" w:sz="4" w:space="0" w:color="auto"/>
                  </w:tcBorders>
                  <w:shd w:val="clear" w:color="000000" w:fill="FFFFFF"/>
                  <w:noWrap/>
                  <w:vAlign w:val="bottom"/>
                  <w:hideMark/>
                </w:tcPr>
                <w:p w14:paraId="3C741BF8"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5.706.530,00</w:t>
                  </w:r>
                </w:p>
              </w:tc>
              <w:tc>
                <w:tcPr>
                  <w:tcW w:w="1521" w:type="dxa"/>
                  <w:tcBorders>
                    <w:top w:val="nil"/>
                    <w:left w:val="nil"/>
                    <w:bottom w:val="single" w:sz="4" w:space="0" w:color="auto"/>
                    <w:right w:val="single" w:sz="8" w:space="0" w:color="auto"/>
                  </w:tcBorders>
                  <w:shd w:val="clear" w:color="000000" w:fill="FFFFFF"/>
                  <w:noWrap/>
                  <w:vAlign w:val="bottom"/>
                  <w:hideMark/>
                </w:tcPr>
                <w:p w14:paraId="4D61C54C"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6.653.500,00</w:t>
                  </w:r>
                </w:p>
              </w:tc>
            </w:tr>
            <w:tr w:rsidR="008F5F8E" w:rsidRPr="006078E6" w14:paraId="728AC85D"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759F556C" w14:textId="77777777"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7C9D0D5C" w14:textId="77777777" w:rsidR="006078E6" w:rsidRPr="006078E6" w:rsidRDefault="006078E6" w:rsidP="006078E6">
                  <w:pPr>
                    <w:rPr>
                      <w:rFonts w:ascii="Arial" w:hAnsi="Arial" w:cs="Arial"/>
                      <w:b/>
                      <w:bCs/>
                      <w:lang w:val="hr-HR"/>
                    </w:rPr>
                  </w:pPr>
                  <w:r w:rsidRPr="006078E6">
                    <w:rPr>
                      <w:rFonts w:ascii="Arial" w:hAnsi="Arial" w:cs="Arial"/>
                      <w:b/>
                      <w:bCs/>
                      <w:lang w:val="hr-HR"/>
                    </w:rPr>
                    <w:t>61</w:t>
                  </w:r>
                </w:p>
              </w:tc>
              <w:tc>
                <w:tcPr>
                  <w:tcW w:w="4918" w:type="dxa"/>
                  <w:tcBorders>
                    <w:top w:val="nil"/>
                    <w:left w:val="nil"/>
                    <w:bottom w:val="single" w:sz="4" w:space="0" w:color="auto"/>
                    <w:right w:val="single" w:sz="4" w:space="0" w:color="auto"/>
                  </w:tcBorders>
                  <w:shd w:val="clear" w:color="000000" w:fill="FFFFFF"/>
                  <w:noWrap/>
                  <w:vAlign w:val="bottom"/>
                  <w:hideMark/>
                </w:tcPr>
                <w:p w14:paraId="30168FD0" w14:textId="77777777" w:rsidR="006078E6" w:rsidRPr="006078E6" w:rsidRDefault="006078E6" w:rsidP="006078E6">
                  <w:pPr>
                    <w:rPr>
                      <w:rFonts w:ascii="Arial" w:hAnsi="Arial" w:cs="Arial"/>
                      <w:b/>
                      <w:bCs/>
                      <w:lang w:val="hr-HR"/>
                    </w:rPr>
                  </w:pPr>
                  <w:r w:rsidRPr="006078E6">
                    <w:rPr>
                      <w:rFonts w:ascii="Arial" w:hAnsi="Arial" w:cs="Arial"/>
                      <w:b/>
                      <w:bCs/>
                      <w:lang w:val="hr-HR"/>
                    </w:rPr>
                    <w:t>Prihodi od poreza</w:t>
                  </w:r>
                </w:p>
              </w:tc>
              <w:tc>
                <w:tcPr>
                  <w:tcW w:w="1559" w:type="dxa"/>
                  <w:tcBorders>
                    <w:top w:val="nil"/>
                    <w:left w:val="nil"/>
                    <w:bottom w:val="single" w:sz="4" w:space="0" w:color="auto"/>
                    <w:right w:val="single" w:sz="4" w:space="0" w:color="auto"/>
                  </w:tcBorders>
                  <w:shd w:val="clear" w:color="000000" w:fill="FFFFFF"/>
                  <w:noWrap/>
                  <w:vAlign w:val="bottom"/>
                  <w:hideMark/>
                </w:tcPr>
                <w:p w14:paraId="6C97EF1C"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2.973.200,00</w:t>
                  </w:r>
                </w:p>
              </w:tc>
              <w:tc>
                <w:tcPr>
                  <w:tcW w:w="1843" w:type="dxa"/>
                  <w:tcBorders>
                    <w:top w:val="nil"/>
                    <w:left w:val="nil"/>
                    <w:bottom w:val="single" w:sz="4" w:space="0" w:color="auto"/>
                    <w:right w:val="single" w:sz="4" w:space="0" w:color="auto"/>
                  </w:tcBorders>
                  <w:shd w:val="clear" w:color="000000" w:fill="FFFFFF"/>
                  <w:noWrap/>
                  <w:vAlign w:val="bottom"/>
                  <w:hideMark/>
                </w:tcPr>
                <w:p w14:paraId="1BBCE921"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3.020.200,00</w:t>
                  </w:r>
                </w:p>
              </w:tc>
              <w:tc>
                <w:tcPr>
                  <w:tcW w:w="1559" w:type="dxa"/>
                  <w:tcBorders>
                    <w:top w:val="nil"/>
                    <w:left w:val="nil"/>
                    <w:bottom w:val="single" w:sz="4" w:space="0" w:color="auto"/>
                    <w:right w:val="single" w:sz="4" w:space="0" w:color="auto"/>
                  </w:tcBorders>
                  <w:shd w:val="clear" w:color="000000" w:fill="FFFFFF"/>
                  <w:noWrap/>
                  <w:vAlign w:val="bottom"/>
                  <w:hideMark/>
                </w:tcPr>
                <w:p w14:paraId="39485674"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3.080.000,00</w:t>
                  </w:r>
                </w:p>
              </w:tc>
              <w:tc>
                <w:tcPr>
                  <w:tcW w:w="1701" w:type="dxa"/>
                  <w:tcBorders>
                    <w:top w:val="nil"/>
                    <w:left w:val="nil"/>
                    <w:bottom w:val="single" w:sz="4" w:space="0" w:color="auto"/>
                    <w:right w:val="single" w:sz="4" w:space="0" w:color="auto"/>
                  </w:tcBorders>
                  <w:shd w:val="clear" w:color="000000" w:fill="FFFFFF"/>
                  <w:noWrap/>
                  <w:vAlign w:val="bottom"/>
                  <w:hideMark/>
                </w:tcPr>
                <w:p w14:paraId="27297436"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2.846.530,00</w:t>
                  </w:r>
                </w:p>
              </w:tc>
              <w:tc>
                <w:tcPr>
                  <w:tcW w:w="1521" w:type="dxa"/>
                  <w:tcBorders>
                    <w:top w:val="nil"/>
                    <w:left w:val="nil"/>
                    <w:bottom w:val="single" w:sz="4" w:space="0" w:color="auto"/>
                    <w:right w:val="single" w:sz="8" w:space="0" w:color="auto"/>
                  </w:tcBorders>
                  <w:shd w:val="clear" w:color="000000" w:fill="FFFFFF"/>
                  <w:noWrap/>
                  <w:vAlign w:val="bottom"/>
                  <w:hideMark/>
                </w:tcPr>
                <w:p w14:paraId="7C5C0DCF"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858.000,00</w:t>
                  </w:r>
                </w:p>
              </w:tc>
            </w:tr>
            <w:tr w:rsidR="008F5F8E" w:rsidRPr="006078E6" w14:paraId="4C0BEE95"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513595E4"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0FC41A48" w14:textId="77777777" w:rsidR="006078E6" w:rsidRPr="006078E6" w:rsidRDefault="006078E6" w:rsidP="006078E6">
                  <w:pPr>
                    <w:rPr>
                      <w:rFonts w:ascii="Arial" w:hAnsi="Arial" w:cs="Arial"/>
                      <w:lang w:val="hr-HR"/>
                    </w:rPr>
                  </w:pPr>
                  <w:r w:rsidRPr="006078E6">
                    <w:rPr>
                      <w:rFonts w:ascii="Arial" w:hAnsi="Arial" w:cs="Arial"/>
                      <w:lang w:val="hr-HR"/>
                    </w:rPr>
                    <w:t>611</w:t>
                  </w:r>
                </w:p>
              </w:tc>
              <w:tc>
                <w:tcPr>
                  <w:tcW w:w="4918" w:type="dxa"/>
                  <w:tcBorders>
                    <w:top w:val="nil"/>
                    <w:left w:val="nil"/>
                    <w:bottom w:val="single" w:sz="4" w:space="0" w:color="auto"/>
                    <w:right w:val="single" w:sz="4" w:space="0" w:color="auto"/>
                  </w:tcBorders>
                  <w:shd w:val="clear" w:color="000000" w:fill="FFFFFF"/>
                  <w:noWrap/>
                  <w:vAlign w:val="bottom"/>
                  <w:hideMark/>
                </w:tcPr>
                <w:p w14:paraId="7130F673" w14:textId="77777777" w:rsidR="006078E6" w:rsidRPr="006078E6" w:rsidRDefault="006078E6" w:rsidP="006078E6">
                  <w:pPr>
                    <w:rPr>
                      <w:rFonts w:ascii="Arial" w:hAnsi="Arial" w:cs="Arial"/>
                      <w:lang w:val="hr-HR"/>
                    </w:rPr>
                  </w:pPr>
                  <w:r w:rsidRPr="006078E6">
                    <w:rPr>
                      <w:rFonts w:ascii="Arial" w:hAnsi="Arial" w:cs="Arial"/>
                      <w:lang w:val="hr-HR"/>
                    </w:rPr>
                    <w:t>Porez i prirez na dohodak</w:t>
                  </w:r>
                </w:p>
              </w:tc>
              <w:tc>
                <w:tcPr>
                  <w:tcW w:w="1559" w:type="dxa"/>
                  <w:tcBorders>
                    <w:top w:val="nil"/>
                    <w:left w:val="nil"/>
                    <w:bottom w:val="single" w:sz="4" w:space="0" w:color="auto"/>
                    <w:right w:val="single" w:sz="4" w:space="0" w:color="auto"/>
                  </w:tcBorders>
                  <w:shd w:val="clear" w:color="000000" w:fill="FFFFFF"/>
                  <w:noWrap/>
                  <w:vAlign w:val="bottom"/>
                  <w:hideMark/>
                </w:tcPr>
                <w:p w14:paraId="7E6B7FC0" w14:textId="77777777" w:rsidR="006078E6" w:rsidRPr="006078E6" w:rsidRDefault="006078E6" w:rsidP="006078E6">
                  <w:pPr>
                    <w:jc w:val="right"/>
                    <w:rPr>
                      <w:rFonts w:ascii="Arial" w:hAnsi="Arial" w:cs="Arial"/>
                      <w:lang w:val="hr-HR"/>
                    </w:rPr>
                  </w:pPr>
                  <w:r w:rsidRPr="006078E6">
                    <w:rPr>
                      <w:rFonts w:ascii="Arial" w:hAnsi="Arial" w:cs="Arial"/>
                      <w:lang w:val="hr-HR"/>
                    </w:rPr>
                    <w:t>2.735.200,00</w:t>
                  </w:r>
                </w:p>
              </w:tc>
              <w:tc>
                <w:tcPr>
                  <w:tcW w:w="1843" w:type="dxa"/>
                  <w:tcBorders>
                    <w:top w:val="nil"/>
                    <w:left w:val="nil"/>
                    <w:bottom w:val="single" w:sz="4" w:space="0" w:color="auto"/>
                    <w:right w:val="single" w:sz="4" w:space="0" w:color="auto"/>
                  </w:tcBorders>
                  <w:shd w:val="clear" w:color="000000" w:fill="FFFFFF"/>
                  <w:noWrap/>
                  <w:vAlign w:val="bottom"/>
                  <w:hideMark/>
                </w:tcPr>
                <w:p w14:paraId="7D10F131" w14:textId="77777777" w:rsidR="006078E6" w:rsidRPr="006078E6" w:rsidRDefault="006078E6" w:rsidP="006078E6">
                  <w:pPr>
                    <w:jc w:val="right"/>
                    <w:rPr>
                      <w:rFonts w:ascii="Arial" w:hAnsi="Arial" w:cs="Arial"/>
                      <w:lang w:val="hr-HR"/>
                    </w:rPr>
                  </w:pPr>
                  <w:r w:rsidRPr="006078E6">
                    <w:rPr>
                      <w:rFonts w:ascii="Arial" w:hAnsi="Arial" w:cs="Arial"/>
                      <w:lang w:val="hr-HR"/>
                    </w:rPr>
                    <w:t>2.935.200,00</w:t>
                  </w:r>
                </w:p>
              </w:tc>
              <w:tc>
                <w:tcPr>
                  <w:tcW w:w="1559" w:type="dxa"/>
                  <w:tcBorders>
                    <w:top w:val="nil"/>
                    <w:left w:val="nil"/>
                    <w:bottom w:val="single" w:sz="4" w:space="0" w:color="auto"/>
                    <w:right w:val="single" w:sz="4" w:space="0" w:color="auto"/>
                  </w:tcBorders>
                  <w:shd w:val="clear" w:color="000000" w:fill="FFFFFF"/>
                  <w:noWrap/>
                  <w:vAlign w:val="bottom"/>
                  <w:hideMark/>
                </w:tcPr>
                <w:p w14:paraId="0E01DC2A" w14:textId="77777777" w:rsidR="006078E6" w:rsidRPr="006078E6" w:rsidRDefault="006078E6" w:rsidP="006078E6">
                  <w:pPr>
                    <w:jc w:val="right"/>
                    <w:rPr>
                      <w:rFonts w:ascii="Arial" w:hAnsi="Arial" w:cs="Arial"/>
                      <w:lang w:val="hr-HR"/>
                    </w:rPr>
                  </w:pPr>
                  <w:r w:rsidRPr="006078E6">
                    <w:rPr>
                      <w:rFonts w:ascii="Arial" w:hAnsi="Arial" w:cs="Arial"/>
                      <w:lang w:val="hr-HR"/>
                    </w:rPr>
                    <w:t>2.822.000,00</w:t>
                  </w:r>
                </w:p>
              </w:tc>
              <w:tc>
                <w:tcPr>
                  <w:tcW w:w="1701" w:type="dxa"/>
                  <w:tcBorders>
                    <w:top w:val="nil"/>
                    <w:left w:val="nil"/>
                    <w:bottom w:val="single" w:sz="4" w:space="0" w:color="auto"/>
                    <w:right w:val="single" w:sz="4" w:space="0" w:color="auto"/>
                  </w:tcBorders>
                  <w:shd w:val="clear" w:color="000000" w:fill="FFFFFF"/>
                  <w:noWrap/>
                  <w:vAlign w:val="bottom"/>
                  <w:hideMark/>
                </w:tcPr>
                <w:p w14:paraId="7867F85E" w14:textId="77777777" w:rsidR="006078E6" w:rsidRPr="006078E6" w:rsidRDefault="006078E6" w:rsidP="006078E6">
                  <w:pPr>
                    <w:jc w:val="right"/>
                    <w:rPr>
                      <w:rFonts w:ascii="Arial" w:hAnsi="Arial" w:cs="Arial"/>
                      <w:lang w:val="hr-HR"/>
                    </w:rPr>
                  </w:pPr>
                  <w:r w:rsidRPr="006078E6">
                    <w:rPr>
                      <w:rFonts w:ascii="Arial" w:hAnsi="Arial" w:cs="Arial"/>
                      <w:lang w:val="hr-HR"/>
                    </w:rPr>
                    <w:t>2.590.530,00</w:t>
                  </w:r>
                </w:p>
              </w:tc>
              <w:tc>
                <w:tcPr>
                  <w:tcW w:w="1521" w:type="dxa"/>
                  <w:tcBorders>
                    <w:top w:val="nil"/>
                    <w:left w:val="nil"/>
                    <w:bottom w:val="single" w:sz="4" w:space="0" w:color="auto"/>
                    <w:right w:val="single" w:sz="8" w:space="0" w:color="auto"/>
                  </w:tcBorders>
                  <w:shd w:val="clear" w:color="000000" w:fill="FFFFFF"/>
                  <w:noWrap/>
                  <w:vAlign w:val="bottom"/>
                  <w:hideMark/>
                </w:tcPr>
                <w:p w14:paraId="47B0286E" w14:textId="77777777" w:rsidR="006078E6" w:rsidRPr="006078E6" w:rsidRDefault="006078E6" w:rsidP="006078E6">
                  <w:pPr>
                    <w:jc w:val="right"/>
                    <w:rPr>
                      <w:rFonts w:ascii="Arial" w:hAnsi="Arial" w:cs="Arial"/>
                      <w:lang w:val="hr-HR"/>
                    </w:rPr>
                  </w:pPr>
                  <w:r w:rsidRPr="006078E6">
                    <w:rPr>
                      <w:rFonts w:ascii="Arial" w:hAnsi="Arial" w:cs="Arial"/>
                      <w:lang w:val="hr-HR"/>
                    </w:rPr>
                    <w:t>782.000,00</w:t>
                  </w:r>
                </w:p>
              </w:tc>
            </w:tr>
            <w:tr w:rsidR="008F5F8E" w:rsidRPr="006078E6" w14:paraId="079E20D3"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00CCB62E"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4875B357" w14:textId="77777777" w:rsidR="006078E6" w:rsidRPr="006078E6" w:rsidRDefault="006078E6" w:rsidP="006078E6">
                  <w:pPr>
                    <w:rPr>
                      <w:rFonts w:ascii="Arial" w:hAnsi="Arial" w:cs="Arial"/>
                      <w:lang w:val="hr-HR"/>
                    </w:rPr>
                  </w:pPr>
                  <w:r w:rsidRPr="006078E6">
                    <w:rPr>
                      <w:rFonts w:ascii="Arial" w:hAnsi="Arial" w:cs="Arial"/>
                      <w:lang w:val="hr-HR"/>
                    </w:rPr>
                    <w:t>613</w:t>
                  </w:r>
                </w:p>
              </w:tc>
              <w:tc>
                <w:tcPr>
                  <w:tcW w:w="4918" w:type="dxa"/>
                  <w:tcBorders>
                    <w:top w:val="nil"/>
                    <w:left w:val="nil"/>
                    <w:bottom w:val="single" w:sz="4" w:space="0" w:color="auto"/>
                    <w:right w:val="single" w:sz="4" w:space="0" w:color="auto"/>
                  </w:tcBorders>
                  <w:shd w:val="clear" w:color="000000" w:fill="FFFFFF"/>
                  <w:noWrap/>
                  <w:vAlign w:val="bottom"/>
                  <w:hideMark/>
                </w:tcPr>
                <w:p w14:paraId="666DE606" w14:textId="77777777" w:rsidR="006078E6" w:rsidRPr="006078E6" w:rsidRDefault="006078E6" w:rsidP="006078E6">
                  <w:pPr>
                    <w:rPr>
                      <w:rFonts w:ascii="Arial" w:hAnsi="Arial" w:cs="Arial"/>
                      <w:lang w:val="hr-HR"/>
                    </w:rPr>
                  </w:pPr>
                  <w:r w:rsidRPr="006078E6">
                    <w:rPr>
                      <w:rFonts w:ascii="Arial" w:hAnsi="Arial" w:cs="Arial"/>
                      <w:lang w:val="hr-HR"/>
                    </w:rPr>
                    <w:t>Porez na imovinu</w:t>
                  </w:r>
                </w:p>
              </w:tc>
              <w:tc>
                <w:tcPr>
                  <w:tcW w:w="1559" w:type="dxa"/>
                  <w:tcBorders>
                    <w:top w:val="nil"/>
                    <w:left w:val="nil"/>
                    <w:bottom w:val="single" w:sz="4" w:space="0" w:color="auto"/>
                    <w:right w:val="single" w:sz="4" w:space="0" w:color="auto"/>
                  </w:tcBorders>
                  <w:shd w:val="clear" w:color="000000" w:fill="FFFFFF"/>
                  <w:noWrap/>
                  <w:vAlign w:val="bottom"/>
                  <w:hideMark/>
                </w:tcPr>
                <w:p w14:paraId="211E5C2F" w14:textId="77777777" w:rsidR="006078E6" w:rsidRPr="006078E6" w:rsidRDefault="006078E6" w:rsidP="006078E6">
                  <w:pPr>
                    <w:jc w:val="right"/>
                    <w:rPr>
                      <w:rFonts w:ascii="Arial" w:hAnsi="Arial" w:cs="Arial"/>
                      <w:lang w:val="hr-HR"/>
                    </w:rPr>
                  </w:pPr>
                  <w:r w:rsidRPr="006078E6">
                    <w:rPr>
                      <w:rFonts w:ascii="Arial" w:hAnsi="Arial" w:cs="Arial"/>
                      <w:lang w:val="hr-HR"/>
                    </w:rPr>
                    <w:t>230.000,00</w:t>
                  </w:r>
                </w:p>
              </w:tc>
              <w:tc>
                <w:tcPr>
                  <w:tcW w:w="1843" w:type="dxa"/>
                  <w:tcBorders>
                    <w:top w:val="nil"/>
                    <w:left w:val="nil"/>
                    <w:bottom w:val="single" w:sz="4" w:space="0" w:color="auto"/>
                    <w:right w:val="single" w:sz="4" w:space="0" w:color="auto"/>
                  </w:tcBorders>
                  <w:shd w:val="clear" w:color="000000" w:fill="FFFFFF"/>
                  <w:noWrap/>
                  <w:vAlign w:val="bottom"/>
                  <w:hideMark/>
                </w:tcPr>
                <w:p w14:paraId="24C32F0C" w14:textId="77777777" w:rsidR="006078E6" w:rsidRPr="006078E6" w:rsidRDefault="006078E6" w:rsidP="006078E6">
                  <w:pPr>
                    <w:jc w:val="right"/>
                    <w:rPr>
                      <w:rFonts w:ascii="Arial" w:hAnsi="Arial" w:cs="Arial"/>
                      <w:lang w:val="hr-HR"/>
                    </w:rPr>
                  </w:pPr>
                  <w:r w:rsidRPr="006078E6">
                    <w:rPr>
                      <w:rFonts w:ascii="Arial" w:hAnsi="Arial" w:cs="Arial"/>
                      <w:lang w:val="hr-HR"/>
                    </w:rPr>
                    <w:t>80.000,00</w:t>
                  </w:r>
                </w:p>
              </w:tc>
              <w:tc>
                <w:tcPr>
                  <w:tcW w:w="1559" w:type="dxa"/>
                  <w:tcBorders>
                    <w:top w:val="nil"/>
                    <w:left w:val="nil"/>
                    <w:bottom w:val="single" w:sz="4" w:space="0" w:color="auto"/>
                    <w:right w:val="single" w:sz="4" w:space="0" w:color="auto"/>
                  </w:tcBorders>
                  <w:shd w:val="clear" w:color="000000" w:fill="FFFFFF"/>
                  <w:noWrap/>
                  <w:vAlign w:val="bottom"/>
                  <w:hideMark/>
                </w:tcPr>
                <w:p w14:paraId="6EF0AD22" w14:textId="77777777" w:rsidR="006078E6" w:rsidRPr="006078E6" w:rsidRDefault="006078E6" w:rsidP="006078E6">
                  <w:pPr>
                    <w:jc w:val="right"/>
                    <w:rPr>
                      <w:rFonts w:ascii="Arial" w:hAnsi="Arial" w:cs="Arial"/>
                      <w:lang w:val="hr-HR"/>
                    </w:rPr>
                  </w:pPr>
                  <w:r w:rsidRPr="006078E6">
                    <w:rPr>
                      <w:rFonts w:ascii="Arial" w:hAnsi="Arial" w:cs="Arial"/>
                      <w:lang w:val="hr-HR"/>
                    </w:rPr>
                    <w:t>250.000,00</w:t>
                  </w:r>
                </w:p>
              </w:tc>
              <w:tc>
                <w:tcPr>
                  <w:tcW w:w="1701" w:type="dxa"/>
                  <w:tcBorders>
                    <w:top w:val="nil"/>
                    <w:left w:val="nil"/>
                    <w:bottom w:val="single" w:sz="4" w:space="0" w:color="auto"/>
                    <w:right w:val="single" w:sz="4" w:space="0" w:color="auto"/>
                  </w:tcBorders>
                  <w:shd w:val="clear" w:color="000000" w:fill="FFFFFF"/>
                  <w:noWrap/>
                  <w:vAlign w:val="bottom"/>
                  <w:hideMark/>
                </w:tcPr>
                <w:p w14:paraId="222EE006" w14:textId="77777777" w:rsidR="006078E6" w:rsidRPr="006078E6" w:rsidRDefault="006078E6" w:rsidP="006078E6">
                  <w:pPr>
                    <w:jc w:val="right"/>
                    <w:rPr>
                      <w:rFonts w:ascii="Arial" w:hAnsi="Arial" w:cs="Arial"/>
                      <w:lang w:val="hr-HR"/>
                    </w:rPr>
                  </w:pPr>
                  <w:r w:rsidRPr="006078E6">
                    <w:rPr>
                      <w:rFonts w:ascii="Arial" w:hAnsi="Arial" w:cs="Arial"/>
                      <w:lang w:val="hr-HR"/>
                    </w:rPr>
                    <w:t>250.000,00</w:t>
                  </w:r>
                </w:p>
              </w:tc>
              <w:tc>
                <w:tcPr>
                  <w:tcW w:w="1521" w:type="dxa"/>
                  <w:tcBorders>
                    <w:top w:val="nil"/>
                    <w:left w:val="nil"/>
                    <w:bottom w:val="single" w:sz="4" w:space="0" w:color="auto"/>
                    <w:right w:val="single" w:sz="8" w:space="0" w:color="auto"/>
                  </w:tcBorders>
                  <w:shd w:val="clear" w:color="000000" w:fill="FFFFFF"/>
                  <w:noWrap/>
                  <w:vAlign w:val="bottom"/>
                  <w:hideMark/>
                </w:tcPr>
                <w:p w14:paraId="7B550497" w14:textId="77777777" w:rsidR="006078E6" w:rsidRPr="006078E6" w:rsidRDefault="006078E6" w:rsidP="006078E6">
                  <w:pPr>
                    <w:jc w:val="right"/>
                    <w:rPr>
                      <w:rFonts w:ascii="Arial" w:hAnsi="Arial" w:cs="Arial"/>
                      <w:lang w:val="hr-HR"/>
                    </w:rPr>
                  </w:pPr>
                  <w:r w:rsidRPr="006078E6">
                    <w:rPr>
                      <w:rFonts w:ascii="Arial" w:hAnsi="Arial" w:cs="Arial"/>
                      <w:lang w:val="hr-HR"/>
                    </w:rPr>
                    <w:t>70.000,00</w:t>
                  </w:r>
                </w:p>
              </w:tc>
            </w:tr>
            <w:tr w:rsidR="008F5F8E" w:rsidRPr="006078E6" w14:paraId="4A80EBA4"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585DFDD1"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28DF197D" w14:textId="77777777" w:rsidR="006078E6" w:rsidRPr="006078E6" w:rsidRDefault="006078E6" w:rsidP="006078E6">
                  <w:pPr>
                    <w:rPr>
                      <w:rFonts w:ascii="Arial" w:hAnsi="Arial" w:cs="Arial"/>
                      <w:lang w:val="hr-HR"/>
                    </w:rPr>
                  </w:pPr>
                  <w:r w:rsidRPr="006078E6">
                    <w:rPr>
                      <w:rFonts w:ascii="Arial" w:hAnsi="Arial" w:cs="Arial"/>
                      <w:lang w:val="hr-HR"/>
                    </w:rPr>
                    <w:t>614</w:t>
                  </w:r>
                </w:p>
              </w:tc>
              <w:tc>
                <w:tcPr>
                  <w:tcW w:w="4918" w:type="dxa"/>
                  <w:tcBorders>
                    <w:top w:val="nil"/>
                    <w:left w:val="nil"/>
                    <w:bottom w:val="single" w:sz="4" w:space="0" w:color="auto"/>
                    <w:right w:val="single" w:sz="4" w:space="0" w:color="auto"/>
                  </w:tcBorders>
                  <w:shd w:val="clear" w:color="000000" w:fill="FFFFFF"/>
                  <w:noWrap/>
                  <w:vAlign w:val="bottom"/>
                  <w:hideMark/>
                </w:tcPr>
                <w:p w14:paraId="11E18CBB" w14:textId="77777777" w:rsidR="006078E6" w:rsidRPr="006078E6" w:rsidRDefault="006078E6" w:rsidP="006078E6">
                  <w:pPr>
                    <w:rPr>
                      <w:rFonts w:ascii="Arial" w:hAnsi="Arial" w:cs="Arial"/>
                      <w:lang w:val="hr-HR"/>
                    </w:rPr>
                  </w:pPr>
                  <w:r w:rsidRPr="006078E6">
                    <w:rPr>
                      <w:rFonts w:ascii="Arial" w:hAnsi="Arial" w:cs="Arial"/>
                      <w:lang w:val="hr-HR"/>
                    </w:rPr>
                    <w:t>Porezi na robu i usluge</w:t>
                  </w:r>
                </w:p>
              </w:tc>
              <w:tc>
                <w:tcPr>
                  <w:tcW w:w="1559" w:type="dxa"/>
                  <w:tcBorders>
                    <w:top w:val="nil"/>
                    <w:left w:val="nil"/>
                    <w:bottom w:val="single" w:sz="4" w:space="0" w:color="auto"/>
                    <w:right w:val="single" w:sz="4" w:space="0" w:color="auto"/>
                  </w:tcBorders>
                  <w:shd w:val="clear" w:color="000000" w:fill="FFFFFF"/>
                  <w:noWrap/>
                  <w:vAlign w:val="bottom"/>
                  <w:hideMark/>
                </w:tcPr>
                <w:p w14:paraId="14E09DE1" w14:textId="77777777" w:rsidR="006078E6" w:rsidRPr="006078E6" w:rsidRDefault="006078E6" w:rsidP="006078E6">
                  <w:pPr>
                    <w:jc w:val="right"/>
                    <w:rPr>
                      <w:rFonts w:ascii="Arial" w:hAnsi="Arial" w:cs="Arial"/>
                      <w:lang w:val="hr-HR"/>
                    </w:rPr>
                  </w:pPr>
                  <w:r w:rsidRPr="006078E6">
                    <w:rPr>
                      <w:rFonts w:ascii="Arial" w:hAnsi="Arial" w:cs="Arial"/>
                      <w:lang w:val="hr-HR"/>
                    </w:rPr>
                    <w:t>8.000,00</w:t>
                  </w:r>
                </w:p>
              </w:tc>
              <w:tc>
                <w:tcPr>
                  <w:tcW w:w="1843" w:type="dxa"/>
                  <w:tcBorders>
                    <w:top w:val="nil"/>
                    <w:left w:val="nil"/>
                    <w:bottom w:val="single" w:sz="4" w:space="0" w:color="auto"/>
                    <w:right w:val="single" w:sz="4" w:space="0" w:color="auto"/>
                  </w:tcBorders>
                  <w:shd w:val="clear" w:color="000000" w:fill="FFFFFF"/>
                  <w:noWrap/>
                  <w:vAlign w:val="bottom"/>
                  <w:hideMark/>
                </w:tcPr>
                <w:p w14:paraId="08158035" w14:textId="77777777" w:rsidR="006078E6" w:rsidRPr="006078E6" w:rsidRDefault="006078E6" w:rsidP="006078E6">
                  <w:pPr>
                    <w:jc w:val="right"/>
                    <w:rPr>
                      <w:rFonts w:ascii="Arial" w:hAnsi="Arial" w:cs="Arial"/>
                      <w:lang w:val="hr-HR"/>
                    </w:rPr>
                  </w:pPr>
                  <w:r w:rsidRPr="006078E6">
                    <w:rPr>
                      <w:rFonts w:ascii="Arial" w:hAnsi="Arial" w:cs="Arial"/>
                      <w:lang w:val="hr-HR"/>
                    </w:rPr>
                    <w:t>5.000,00</w:t>
                  </w:r>
                </w:p>
              </w:tc>
              <w:tc>
                <w:tcPr>
                  <w:tcW w:w="1559" w:type="dxa"/>
                  <w:tcBorders>
                    <w:top w:val="nil"/>
                    <w:left w:val="nil"/>
                    <w:bottom w:val="single" w:sz="4" w:space="0" w:color="auto"/>
                    <w:right w:val="single" w:sz="4" w:space="0" w:color="auto"/>
                  </w:tcBorders>
                  <w:shd w:val="clear" w:color="000000" w:fill="FFFFFF"/>
                  <w:noWrap/>
                  <w:vAlign w:val="bottom"/>
                  <w:hideMark/>
                </w:tcPr>
                <w:p w14:paraId="3BE41EF6" w14:textId="77777777" w:rsidR="006078E6" w:rsidRPr="006078E6" w:rsidRDefault="006078E6" w:rsidP="006078E6">
                  <w:pPr>
                    <w:jc w:val="right"/>
                    <w:rPr>
                      <w:rFonts w:ascii="Arial" w:hAnsi="Arial" w:cs="Arial"/>
                      <w:lang w:val="hr-HR"/>
                    </w:rPr>
                  </w:pPr>
                  <w:r w:rsidRPr="006078E6">
                    <w:rPr>
                      <w:rFonts w:ascii="Arial" w:hAnsi="Arial" w:cs="Arial"/>
                      <w:lang w:val="hr-HR"/>
                    </w:rPr>
                    <w:t>8.000,00</w:t>
                  </w:r>
                </w:p>
              </w:tc>
              <w:tc>
                <w:tcPr>
                  <w:tcW w:w="1701" w:type="dxa"/>
                  <w:tcBorders>
                    <w:top w:val="nil"/>
                    <w:left w:val="nil"/>
                    <w:bottom w:val="single" w:sz="4" w:space="0" w:color="auto"/>
                    <w:right w:val="single" w:sz="4" w:space="0" w:color="auto"/>
                  </w:tcBorders>
                  <w:shd w:val="clear" w:color="000000" w:fill="FFFFFF"/>
                  <w:noWrap/>
                  <w:vAlign w:val="bottom"/>
                  <w:hideMark/>
                </w:tcPr>
                <w:p w14:paraId="39849590"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21" w:type="dxa"/>
                  <w:tcBorders>
                    <w:top w:val="nil"/>
                    <w:left w:val="nil"/>
                    <w:bottom w:val="single" w:sz="4" w:space="0" w:color="auto"/>
                    <w:right w:val="single" w:sz="8" w:space="0" w:color="auto"/>
                  </w:tcBorders>
                  <w:shd w:val="clear" w:color="000000" w:fill="FFFFFF"/>
                  <w:noWrap/>
                  <w:vAlign w:val="bottom"/>
                  <w:hideMark/>
                </w:tcPr>
                <w:p w14:paraId="2E6A991E"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r>
            <w:tr w:rsidR="008F5F8E" w:rsidRPr="006078E6" w14:paraId="50B01C05"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4EDCC0F4" w14:textId="77777777" w:rsidR="006078E6" w:rsidRPr="006078E6" w:rsidRDefault="006078E6" w:rsidP="006078E6">
                  <w:pPr>
                    <w:rPr>
                      <w:rFonts w:ascii="Arial" w:hAnsi="Arial" w:cs="Arial"/>
                      <w:lang w:val="hr-HR"/>
                    </w:rPr>
                  </w:pPr>
                  <w:r w:rsidRPr="006078E6">
                    <w:rPr>
                      <w:rFonts w:ascii="Arial" w:hAnsi="Arial" w:cs="Arial"/>
                      <w:lang w:val="hr-HR"/>
                    </w:rPr>
                    <w:t>Izvor 5.2.</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05E32A55" w14:textId="77777777" w:rsidR="006078E6" w:rsidRPr="006078E6" w:rsidRDefault="006078E6" w:rsidP="006078E6">
                  <w:pPr>
                    <w:rPr>
                      <w:rFonts w:ascii="Arial" w:hAnsi="Arial" w:cs="Arial"/>
                      <w:b/>
                      <w:bCs/>
                      <w:lang w:val="hr-HR"/>
                    </w:rPr>
                  </w:pPr>
                  <w:r w:rsidRPr="006078E6">
                    <w:rPr>
                      <w:rFonts w:ascii="Arial" w:hAnsi="Arial" w:cs="Arial"/>
                      <w:b/>
                      <w:bCs/>
                      <w:lang w:val="hr-HR"/>
                    </w:rPr>
                    <w:t>63</w:t>
                  </w:r>
                </w:p>
              </w:tc>
              <w:tc>
                <w:tcPr>
                  <w:tcW w:w="4918" w:type="dxa"/>
                  <w:tcBorders>
                    <w:top w:val="nil"/>
                    <w:left w:val="nil"/>
                    <w:bottom w:val="single" w:sz="4" w:space="0" w:color="auto"/>
                    <w:right w:val="single" w:sz="4" w:space="0" w:color="auto"/>
                  </w:tcBorders>
                  <w:shd w:val="clear" w:color="000000" w:fill="FFFFFF"/>
                  <w:noWrap/>
                  <w:vAlign w:val="bottom"/>
                  <w:hideMark/>
                </w:tcPr>
                <w:p w14:paraId="76DBC29C" w14:textId="77777777" w:rsidR="006078E6" w:rsidRPr="006078E6" w:rsidRDefault="006078E6" w:rsidP="006078E6">
                  <w:pPr>
                    <w:rPr>
                      <w:rFonts w:ascii="Arial" w:hAnsi="Arial" w:cs="Arial"/>
                      <w:b/>
                      <w:bCs/>
                      <w:lang w:val="hr-HR"/>
                    </w:rPr>
                  </w:pPr>
                  <w:r w:rsidRPr="006078E6">
                    <w:rPr>
                      <w:rFonts w:ascii="Arial" w:hAnsi="Arial" w:cs="Arial"/>
                      <w:b/>
                      <w:bCs/>
                      <w:lang w:val="hr-HR"/>
                    </w:rPr>
                    <w:t>Pomoći</w:t>
                  </w:r>
                </w:p>
              </w:tc>
              <w:tc>
                <w:tcPr>
                  <w:tcW w:w="1559" w:type="dxa"/>
                  <w:tcBorders>
                    <w:top w:val="nil"/>
                    <w:left w:val="nil"/>
                    <w:bottom w:val="single" w:sz="4" w:space="0" w:color="auto"/>
                    <w:right w:val="single" w:sz="4" w:space="0" w:color="auto"/>
                  </w:tcBorders>
                  <w:shd w:val="clear" w:color="000000" w:fill="FFFFFF"/>
                  <w:noWrap/>
                  <w:vAlign w:val="bottom"/>
                  <w:hideMark/>
                </w:tcPr>
                <w:p w14:paraId="67C5E2AA"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2.676.000,00</w:t>
                  </w:r>
                </w:p>
              </w:tc>
              <w:tc>
                <w:tcPr>
                  <w:tcW w:w="1843" w:type="dxa"/>
                  <w:tcBorders>
                    <w:top w:val="nil"/>
                    <w:left w:val="nil"/>
                    <w:bottom w:val="single" w:sz="4" w:space="0" w:color="auto"/>
                    <w:right w:val="single" w:sz="4" w:space="0" w:color="auto"/>
                  </w:tcBorders>
                  <w:shd w:val="clear" w:color="000000" w:fill="FFFFFF"/>
                  <w:noWrap/>
                  <w:vAlign w:val="bottom"/>
                  <w:hideMark/>
                </w:tcPr>
                <w:p w14:paraId="2D9587AC"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2.806.000,00</w:t>
                  </w:r>
                </w:p>
              </w:tc>
              <w:tc>
                <w:tcPr>
                  <w:tcW w:w="1559" w:type="dxa"/>
                  <w:tcBorders>
                    <w:top w:val="nil"/>
                    <w:left w:val="nil"/>
                    <w:bottom w:val="single" w:sz="4" w:space="0" w:color="auto"/>
                    <w:right w:val="single" w:sz="4" w:space="0" w:color="auto"/>
                  </w:tcBorders>
                  <w:shd w:val="clear" w:color="000000" w:fill="FFFFFF"/>
                  <w:noWrap/>
                  <w:vAlign w:val="bottom"/>
                  <w:hideMark/>
                </w:tcPr>
                <w:p w14:paraId="5C82AB3F"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2.068.000,00</w:t>
                  </w:r>
                </w:p>
              </w:tc>
              <w:tc>
                <w:tcPr>
                  <w:tcW w:w="1701" w:type="dxa"/>
                  <w:tcBorders>
                    <w:top w:val="nil"/>
                    <w:left w:val="nil"/>
                    <w:bottom w:val="single" w:sz="4" w:space="0" w:color="auto"/>
                    <w:right w:val="single" w:sz="4" w:space="0" w:color="auto"/>
                  </w:tcBorders>
                  <w:shd w:val="clear" w:color="000000" w:fill="FFFFFF"/>
                  <w:noWrap/>
                  <w:vAlign w:val="bottom"/>
                  <w:hideMark/>
                </w:tcPr>
                <w:p w14:paraId="1BF080F5"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2.660.000,00</w:t>
                  </w:r>
                </w:p>
              </w:tc>
              <w:tc>
                <w:tcPr>
                  <w:tcW w:w="1521" w:type="dxa"/>
                  <w:tcBorders>
                    <w:top w:val="nil"/>
                    <w:left w:val="nil"/>
                    <w:bottom w:val="single" w:sz="4" w:space="0" w:color="auto"/>
                    <w:right w:val="single" w:sz="8" w:space="0" w:color="auto"/>
                  </w:tcBorders>
                  <w:shd w:val="clear" w:color="000000" w:fill="FFFFFF"/>
                  <w:noWrap/>
                  <w:vAlign w:val="bottom"/>
                  <w:hideMark/>
                </w:tcPr>
                <w:p w14:paraId="748FEE26"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5.626.000,00</w:t>
                  </w:r>
                </w:p>
              </w:tc>
            </w:tr>
            <w:tr w:rsidR="008F5F8E" w:rsidRPr="006078E6" w14:paraId="09C27797"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0F2FBB2B"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352C21CF" w14:textId="77777777" w:rsidR="006078E6" w:rsidRPr="006078E6" w:rsidRDefault="006078E6" w:rsidP="006078E6">
                  <w:pPr>
                    <w:rPr>
                      <w:rFonts w:ascii="Arial" w:hAnsi="Arial" w:cs="Arial"/>
                      <w:lang w:val="hr-HR"/>
                    </w:rPr>
                  </w:pPr>
                  <w:r w:rsidRPr="006078E6">
                    <w:rPr>
                      <w:rFonts w:ascii="Arial" w:hAnsi="Arial" w:cs="Arial"/>
                      <w:lang w:val="hr-HR"/>
                    </w:rPr>
                    <w:t>633</w:t>
                  </w:r>
                </w:p>
              </w:tc>
              <w:tc>
                <w:tcPr>
                  <w:tcW w:w="4918" w:type="dxa"/>
                  <w:tcBorders>
                    <w:top w:val="nil"/>
                    <w:left w:val="nil"/>
                    <w:bottom w:val="single" w:sz="4" w:space="0" w:color="auto"/>
                    <w:right w:val="single" w:sz="4" w:space="0" w:color="auto"/>
                  </w:tcBorders>
                  <w:shd w:val="clear" w:color="000000" w:fill="FFFFFF"/>
                  <w:noWrap/>
                  <w:vAlign w:val="bottom"/>
                  <w:hideMark/>
                </w:tcPr>
                <w:p w14:paraId="7919DD16" w14:textId="77777777" w:rsidR="006078E6" w:rsidRPr="006078E6" w:rsidRDefault="006078E6" w:rsidP="006078E6">
                  <w:pPr>
                    <w:rPr>
                      <w:rFonts w:ascii="Arial" w:hAnsi="Arial" w:cs="Arial"/>
                      <w:lang w:val="hr-HR"/>
                    </w:rPr>
                  </w:pPr>
                  <w:r w:rsidRPr="006078E6">
                    <w:rPr>
                      <w:rFonts w:ascii="Arial" w:hAnsi="Arial" w:cs="Arial"/>
                      <w:lang w:val="hr-HR"/>
                    </w:rPr>
                    <w:t>Pomoći iz proračuna</w:t>
                  </w:r>
                </w:p>
              </w:tc>
              <w:tc>
                <w:tcPr>
                  <w:tcW w:w="1559" w:type="dxa"/>
                  <w:tcBorders>
                    <w:top w:val="nil"/>
                    <w:left w:val="nil"/>
                    <w:bottom w:val="single" w:sz="4" w:space="0" w:color="auto"/>
                    <w:right w:val="single" w:sz="4" w:space="0" w:color="auto"/>
                  </w:tcBorders>
                  <w:shd w:val="clear" w:color="000000" w:fill="FFFFFF"/>
                  <w:noWrap/>
                  <w:vAlign w:val="bottom"/>
                  <w:hideMark/>
                </w:tcPr>
                <w:p w14:paraId="70437B7E" w14:textId="77777777" w:rsidR="006078E6" w:rsidRPr="006078E6" w:rsidRDefault="006078E6" w:rsidP="006078E6">
                  <w:pPr>
                    <w:jc w:val="right"/>
                    <w:rPr>
                      <w:rFonts w:ascii="Arial" w:hAnsi="Arial" w:cs="Arial"/>
                      <w:lang w:val="hr-HR"/>
                    </w:rPr>
                  </w:pPr>
                  <w:r w:rsidRPr="006078E6">
                    <w:rPr>
                      <w:rFonts w:ascii="Arial" w:hAnsi="Arial" w:cs="Arial"/>
                      <w:lang w:val="hr-HR"/>
                    </w:rPr>
                    <w:t>1.216.000,00</w:t>
                  </w:r>
                </w:p>
              </w:tc>
              <w:tc>
                <w:tcPr>
                  <w:tcW w:w="1843" w:type="dxa"/>
                  <w:tcBorders>
                    <w:top w:val="nil"/>
                    <w:left w:val="nil"/>
                    <w:bottom w:val="single" w:sz="4" w:space="0" w:color="auto"/>
                    <w:right w:val="single" w:sz="4" w:space="0" w:color="auto"/>
                  </w:tcBorders>
                  <w:shd w:val="clear" w:color="000000" w:fill="FFFFFF"/>
                  <w:noWrap/>
                  <w:vAlign w:val="bottom"/>
                  <w:hideMark/>
                </w:tcPr>
                <w:p w14:paraId="67E57D31" w14:textId="77777777" w:rsidR="006078E6" w:rsidRPr="006078E6" w:rsidRDefault="006078E6" w:rsidP="006078E6">
                  <w:pPr>
                    <w:jc w:val="right"/>
                    <w:rPr>
                      <w:rFonts w:ascii="Arial" w:hAnsi="Arial" w:cs="Arial"/>
                      <w:lang w:val="hr-HR"/>
                    </w:rPr>
                  </w:pPr>
                  <w:r w:rsidRPr="006078E6">
                    <w:rPr>
                      <w:rFonts w:ascii="Arial" w:hAnsi="Arial" w:cs="Arial"/>
                      <w:lang w:val="hr-HR"/>
                    </w:rPr>
                    <w:t>1.346.000,00</w:t>
                  </w:r>
                </w:p>
              </w:tc>
              <w:tc>
                <w:tcPr>
                  <w:tcW w:w="1559" w:type="dxa"/>
                  <w:tcBorders>
                    <w:top w:val="nil"/>
                    <w:left w:val="nil"/>
                    <w:bottom w:val="single" w:sz="4" w:space="0" w:color="auto"/>
                    <w:right w:val="single" w:sz="4" w:space="0" w:color="auto"/>
                  </w:tcBorders>
                  <w:shd w:val="clear" w:color="000000" w:fill="FFFFFF"/>
                  <w:noWrap/>
                  <w:vAlign w:val="bottom"/>
                  <w:hideMark/>
                </w:tcPr>
                <w:p w14:paraId="6A00BAB5" w14:textId="77777777" w:rsidR="006078E6" w:rsidRPr="006078E6" w:rsidRDefault="006078E6" w:rsidP="006078E6">
                  <w:pPr>
                    <w:jc w:val="right"/>
                    <w:rPr>
                      <w:rFonts w:ascii="Arial" w:hAnsi="Arial" w:cs="Arial"/>
                      <w:lang w:val="hr-HR"/>
                    </w:rPr>
                  </w:pPr>
                  <w:r w:rsidRPr="006078E6">
                    <w:rPr>
                      <w:rFonts w:ascii="Arial" w:hAnsi="Arial" w:cs="Arial"/>
                      <w:lang w:val="hr-HR"/>
                    </w:rPr>
                    <w:t>1.518.000,00</w:t>
                  </w:r>
                </w:p>
              </w:tc>
              <w:tc>
                <w:tcPr>
                  <w:tcW w:w="1701" w:type="dxa"/>
                  <w:tcBorders>
                    <w:top w:val="nil"/>
                    <w:left w:val="nil"/>
                    <w:bottom w:val="single" w:sz="4" w:space="0" w:color="auto"/>
                    <w:right w:val="single" w:sz="4" w:space="0" w:color="auto"/>
                  </w:tcBorders>
                  <w:shd w:val="clear" w:color="000000" w:fill="FFFFFF"/>
                  <w:noWrap/>
                  <w:vAlign w:val="bottom"/>
                  <w:hideMark/>
                </w:tcPr>
                <w:p w14:paraId="39079FE6" w14:textId="77777777" w:rsidR="006078E6" w:rsidRPr="006078E6" w:rsidRDefault="006078E6" w:rsidP="006078E6">
                  <w:pPr>
                    <w:jc w:val="right"/>
                    <w:rPr>
                      <w:rFonts w:ascii="Arial" w:hAnsi="Arial" w:cs="Arial"/>
                      <w:lang w:val="hr-HR"/>
                    </w:rPr>
                  </w:pPr>
                  <w:r w:rsidRPr="006078E6">
                    <w:rPr>
                      <w:rFonts w:ascii="Arial" w:hAnsi="Arial" w:cs="Arial"/>
                      <w:lang w:val="hr-HR"/>
                    </w:rPr>
                    <w:t>1.728.000,00</w:t>
                  </w:r>
                </w:p>
              </w:tc>
              <w:tc>
                <w:tcPr>
                  <w:tcW w:w="1521" w:type="dxa"/>
                  <w:tcBorders>
                    <w:top w:val="nil"/>
                    <w:left w:val="nil"/>
                    <w:bottom w:val="single" w:sz="4" w:space="0" w:color="auto"/>
                    <w:right w:val="single" w:sz="8" w:space="0" w:color="auto"/>
                  </w:tcBorders>
                  <w:shd w:val="clear" w:color="000000" w:fill="FFFFFF"/>
                  <w:noWrap/>
                  <w:vAlign w:val="bottom"/>
                  <w:hideMark/>
                </w:tcPr>
                <w:p w14:paraId="748E14D7" w14:textId="77777777" w:rsidR="006078E6" w:rsidRPr="006078E6" w:rsidRDefault="006078E6" w:rsidP="006078E6">
                  <w:pPr>
                    <w:jc w:val="right"/>
                    <w:rPr>
                      <w:rFonts w:ascii="Arial" w:hAnsi="Arial" w:cs="Arial"/>
                      <w:lang w:val="hr-HR"/>
                    </w:rPr>
                  </w:pPr>
                  <w:r w:rsidRPr="006078E6">
                    <w:rPr>
                      <w:rFonts w:ascii="Arial" w:hAnsi="Arial" w:cs="Arial"/>
                      <w:lang w:val="hr-HR"/>
                    </w:rPr>
                    <w:t>4.526.000,00</w:t>
                  </w:r>
                </w:p>
              </w:tc>
            </w:tr>
            <w:tr w:rsidR="008F5F8E" w:rsidRPr="006078E6" w14:paraId="1EFE7116"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04729C86"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3BEB6ACA" w14:textId="77777777" w:rsidR="006078E6" w:rsidRPr="006078E6" w:rsidRDefault="006078E6" w:rsidP="006078E6">
                  <w:pPr>
                    <w:rPr>
                      <w:rFonts w:ascii="Arial" w:hAnsi="Arial" w:cs="Arial"/>
                      <w:lang w:val="hr-HR"/>
                    </w:rPr>
                  </w:pPr>
                  <w:r w:rsidRPr="006078E6">
                    <w:rPr>
                      <w:rFonts w:ascii="Arial" w:hAnsi="Arial" w:cs="Arial"/>
                      <w:lang w:val="hr-HR"/>
                    </w:rPr>
                    <w:t>634</w:t>
                  </w:r>
                </w:p>
              </w:tc>
              <w:tc>
                <w:tcPr>
                  <w:tcW w:w="4918" w:type="dxa"/>
                  <w:tcBorders>
                    <w:top w:val="nil"/>
                    <w:left w:val="nil"/>
                    <w:bottom w:val="single" w:sz="4" w:space="0" w:color="auto"/>
                    <w:right w:val="single" w:sz="4" w:space="0" w:color="auto"/>
                  </w:tcBorders>
                  <w:shd w:val="clear" w:color="000000" w:fill="FFFFFF"/>
                  <w:noWrap/>
                  <w:vAlign w:val="bottom"/>
                  <w:hideMark/>
                </w:tcPr>
                <w:p w14:paraId="516CA45E" w14:textId="77777777" w:rsidR="006078E6" w:rsidRPr="006078E6" w:rsidRDefault="006078E6" w:rsidP="006078E6">
                  <w:pPr>
                    <w:rPr>
                      <w:rFonts w:ascii="Arial" w:hAnsi="Arial" w:cs="Arial"/>
                      <w:lang w:val="hr-HR"/>
                    </w:rPr>
                  </w:pPr>
                  <w:r w:rsidRPr="006078E6">
                    <w:rPr>
                      <w:rFonts w:ascii="Arial" w:hAnsi="Arial" w:cs="Arial"/>
                      <w:lang w:val="hr-HR"/>
                    </w:rPr>
                    <w:t xml:space="preserve">Pomoći od </w:t>
                  </w:r>
                  <w:proofErr w:type="spellStart"/>
                  <w:r w:rsidRPr="006078E6">
                    <w:rPr>
                      <w:rFonts w:ascii="Arial" w:hAnsi="Arial" w:cs="Arial"/>
                      <w:lang w:val="hr-HR"/>
                    </w:rPr>
                    <w:t>ostal</w:t>
                  </w:r>
                  <w:proofErr w:type="spellEnd"/>
                  <w:r w:rsidRPr="006078E6">
                    <w:rPr>
                      <w:rFonts w:ascii="Arial" w:hAnsi="Arial" w:cs="Arial"/>
                      <w:lang w:val="hr-HR"/>
                    </w:rPr>
                    <w:t>. Subjekata unutar općeg proračuna</w:t>
                  </w:r>
                </w:p>
              </w:tc>
              <w:tc>
                <w:tcPr>
                  <w:tcW w:w="1559" w:type="dxa"/>
                  <w:tcBorders>
                    <w:top w:val="nil"/>
                    <w:left w:val="nil"/>
                    <w:bottom w:val="single" w:sz="4" w:space="0" w:color="auto"/>
                    <w:right w:val="single" w:sz="4" w:space="0" w:color="auto"/>
                  </w:tcBorders>
                  <w:shd w:val="clear" w:color="000000" w:fill="FFFFFF"/>
                  <w:noWrap/>
                  <w:vAlign w:val="bottom"/>
                  <w:hideMark/>
                </w:tcPr>
                <w:p w14:paraId="4FEA93F2" w14:textId="77777777"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843" w:type="dxa"/>
                  <w:tcBorders>
                    <w:top w:val="nil"/>
                    <w:left w:val="nil"/>
                    <w:bottom w:val="single" w:sz="4" w:space="0" w:color="auto"/>
                    <w:right w:val="single" w:sz="4" w:space="0" w:color="auto"/>
                  </w:tcBorders>
                  <w:shd w:val="clear" w:color="000000" w:fill="FFFFFF"/>
                  <w:noWrap/>
                  <w:vAlign w:val="bottom"/>
                  <w:hideMark/>
                </w:tcPr>
                <w:p w14:paraId="753A9708" w14:textId="77777777"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559" w:type="dxa"/>
                  <w:tcBorders>
                    <w:top w:val="nil"/>
                    <w:left w:val="nil"/>
                    <w:bottom w:val="single" w:sz="4" w:space="0" w:color="auto"/>
                    <w:right w:val="single" w:sz="4" w:space="0" w:color="auto"/>
                  </w:tcBorders>
                  <w:shd w:val="clear" w:color="000000" w:fill="FFFFFF"/>
                  <w:noWrap/>
                  <w:vAlign w:val="bottom"/>
                  <w:hideMark/>
                </w:tcPr>
                <w:p w14:paraId="63C1123A" w14:textId="77777777"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701" w:type="dxa"/>
                  <w:tcBorders>
                    <w:top w:val="nil"/>
                    <w:left w:val="nil"/>
                    <w:bottom w:val="single" w:sz="4" w:space="0" w:color="auto"/>
                    <w:right w:val="single" w:sz="4" w:space="0" w:color="auto"/>
                  </w:tcBorders>
                  <w:shd w:val="clear" w:color="000000" w:fill="FFFFFF"/>
                  <w:noWrap/>
                  <w:vAlign w:val="bottom"/>
                  <w:hideMark/>
                </w:tcPr>
                <w:p w14:paraId="00E532E3" w14:textId="77777777" w:rsidR="006078E6" w:rsidRPr="006078E6" w:rsidRDefault="006078E6" w:rsidP="006078E6">
                  <w:pPr>
                    <w:jc w:val="right"/>
                    <w:rPr>
                      <w:rFonts w:ascii="Arial" w:hAnsi="Arial" w:cs="Arial"/>
                      <w:lang w:val="hr-HR"/>
                    </w:rPr>
                  </w:pPr>
                  <w:r w:rsidRPr="006078E6">
                    <w:rPr>
                      <w:rFonts w:ascii="Arial" w:hAnsi="Arial" w:cs="Arial"/>
                      <w:lang w:val="hr-HR"/>
                    </w:rPr>
                    <w:t>120.000,00</w:t>
                  </w:r>
                </w:p>
              </w:tc>
              <w:tc>
                <w:tcPr>
                  <w:tcW w:w="1521" w:type="dxa"/>
                  <w:tcBorders>
                    <w:top w:val="nil"/>
                    <w:left w:val="nil"/>
                    <w:bottom w:val="single" w:sz="4" w:space="0" w:color="auto"/>
                    <w:right w:val="single" w:sz="8" w:space="0" w:color="auto"/>
                  </w:tcBorders>
                  <w:shd w:val="clear" w:color="000000" w:fill="FFFFFF"/>
                  <w:noWrap/>
                  <w:vAlign w:val="bottom"/>
                  <w:hideMark/>
                </w:tcPr>
                <w:p w14:paraId="73DDCC95" w14:textId="77777777" w:rsidR="006078E6" w:rsidRPr="006078E6" w:rsidRDefault="006078E6" w:rsidP="006078E6">
                  <w:pPr>
                    <w:jc w:val="right"/>
                    <w:rPr>
                      <w:rFonts w:ascii="Arial" w:hAnsi="Arial" w:cs="Arial"/>
                      <w:lang w:val="hr-HR"/>
                    </w:rPr>
                  </w:pPr>
                  <w:r w:rsidRPr="006078E6">
                    <w:rPr>
                      <w:rFonts w:ascii="Arial" w:hAnsi="Arial" w:cs="Arial"/>
                      <w:lang w:val="hr-HR"/>
                    </w:rPr>
                    <w:t>200.000,00</w:t>
                  </w:r>
                </w:p>
              </w:tc>
            </w:tr>
            <w:tr w:rsidR="008F5F8E" w:rsidRPr="006078E6" w14:paraId="0A49C59A"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224508E0" w14:textId="77777777" w:rsidR="006078E6" w:rsidRPr="006078E6" w:rsidRDefault="006078E6" w:rsidP="006078E6">
                  <w:pPr>
                    <w:rPr>
                      <w:rFonts w:ascii="Arial" w:hAnsi="Arial" w:cs="Arial"/>
                      <w:lang w:val="hr-HR"/>
                    </w:rPr>
                  </w:pPr>
                  <w:r w:rsidRPr="006078E6">
                    <w:rPr>
                      <w:rFonts w:ascii="Arial" w:hAnsi="Arial" w:cs="Arial"/>
                      <w:lang w:val="hr-HR"/>
                    </w:rPr>
                    <w:t>Izvor 5.1.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4D722F79" w14:textId="77777777" w:rsidR="006078E6" w:rsidRPr="006078E6" w:rsidRDefault="006078E6" w:rsidP="006078E6">
                  <w:pPr>
                    <w:rPr>
                      <w:rFonts w:ascii="Arial" w:hAnsi="Arial" w:cs="Arial"/>
                      <w:lang w:val="hr-HR"/>
                    </w:rPr>
                  </w:pPr>
                  <w:r w:rsidRPr="006078E6">
                    <w:rPr>
                      <w:rFonts w:ascii="Arial" w:hAnsi="Arial" w:cs="Arial"/>
                      <w:lang w:val="hr-HR"/>
                    </w:rPr>
                    <w:t>638</w:t>
                  </w:r>
                </w:p>
              </w:tc>
              <w:tc>
                <w:tcPr>
                  <w:tcW w:w="4918" w:type="dxa"/>
                  <w:tcBorders>
                    <w:top w:val="nil"/>
                    <w:left w:val="nil"/>
                    <w:bottom w:val="single" w:sz="4" w:space="0" w:color="auto"/>
                    <w:right w:val="single" w:sz="4" w:space="0" w:color="auto"/>
                  </w:tcBorders>
                  <w:shd w:val="clear" w:color="000000" w:fill="FFFFFF"/>
                  <w:noWrap/>
                  <w:vAlign w:val="bottom"/>
                  <w:hideMark/>
                </w:tcPr>
                <w:p w14:paraId="30941458" w14:textId="77777777" w:rsidR="006078E6" w:rsidRPr="006078E6" w:rsidRDefault="006078E6" w:rsidP="006078E6">
                  <w:pPr>
                    <w:rPr>
                      <w:rFonts w:ascii="Arial" w:hAnsi="Arial" w:cs="Arial"/>
                      <w:lang w:val="hr-HR"/>
                    </w:rPr>
                  </w:pPr>
                  <w:r w:rsidRPr="006078E6">
                    <w:rPr>
                      <w:rFonts w:ascii="Arial" w:hAnsi="Arial" w:cs="Arial"/>
                      <w:lang w:val="hr-HR"/>
                    </w:rPr>
                    <w:t>Pomoći temeljem prijenosa EU sredstava</w:t>
                  </w:r>
                </w:p>
              </w:tc>
              <w:tc>
                <w:tcPr>
                  <w:tcW w:w="1559" w:type="dxa"/>
                  <w:tcBorders>
                    <w:top w:val="nil"/>
                    <w:left w:val="nil"/>
                    <w:bottom w:val="single" w:sz="4" w:space="0" w:color="auto"/>
                    <w:right w:val="single" w:sz="4" w:space="0" w:color="auto"/>
                  </w:tcBorders>
                  <w:shd w:val="clear" w:color="000000" w:fill="FFFFFF"/>
                  <w:noWrap/>
                  <w:vAlign w:val="bottom"/>
                  <w:hideMark/>
                </w:tcPr>
                <w:p w14:paraId="3BDD3036" w14:textId="77777777" w:rsidR="006078E6" w:rsidRPr="006078E6" w:rsidRDefault="006078E6" w:rsidP="006078E6">
                  <w:pPr>
                    <w:jc w:val="right"/>
                    <w:rPr>
                      <w:rFonts w:ascii="Arial" w:hAnsi="Arial" w:cs="Arial"/>
                      <w:lang w:val="hr-HR"/>
                    </w:rPr>
                  </w:pPr>
                  <w:r w:rsidRPr="006078E6">
                    <w:rPr>
                      <w:rFonts w:ascii="Arial" w:hAnsi="Arial" w:cs="Arial"/>
                      <w:lang w:val="hr-HR"/>
                    </w:rPr>
                    <w:t>1.260.000,00</w:t>
                  </w:r>
                </w:p>
              </w:tc>
              <w:tc>
                <w:tcPr>
                  <w:tcW w:w="1843" w:type="dxa"/>
                  <w:tcBorders>
                    <w:top w:val="nil"/>
                    <w:left w:val="nil"/>
                    <w:bottom w:val="single" w:sz="4" w:space="0" w:color="auto"/>
                    <w:right w:val="single" w:sz="4" w:space="0" w:color="auto"/>
                  </w:tcBorders>
                  <w:shd w:val="clear" w:color="000000" w:fill="FFFFFF"/>
                  <w:noWrap/>
                  <w:vAlign w:val="bottom"/>
                  <w:hideMark/>
                </w:tcPr>
                <w:p w14:paraId="2F8F62F5" w14:textId="77777777" w:rsidR="006078E6" w:rsidRPr="006078E6" w:rsidRDefault="006078E6" w:rsidP="006078E6">
                  <w:pPr>
                    <w:jc w:val="right"/>
                    <w:rPr>
                      <w:rFonts w:ascii="Arial" w:hAnsi="Arial" w:cs="Arial"/>
                      <w:lang w:val="hr-HR"/>
                    </w:rPr>
                  </w:pPr>
                  <w:r w:rsidRPr="006078E6">
                    <w:rPr>
                      <w:rFonts w:ascii="Arial" w:hAnsi="Arial" w:cs="Arial"/>
                      <w:lang w:val="hr-HR"/>
                    </w:rPr>
                    <w:t>1.260.000,00</w:t>
                  </w:r>
                </w:p>
              </w:tc>
              <w:tc>
                <w:tcPr>
                  <w:tcW w:w="1559" w:type="dxa"/>
                  <w:tcBorders>
                    <w:top w:val="nil"/>
                    <w:left w:val="nil"/>
                    <w:bottom w:val="single" w:sz="4" w:space="0" w:color="auto"/>
                    <w:right w:val="single" w:sz="4" w:space="0" w:color="auto"/>
                  </w:tcBorders>
                  <w:shd w:val="clear" w:color="000000" w:fill="FFFFFF"/>
                  <w:noWrap/>
                  <w:vAlign w:val="bottom"/>
                  <w:hideMark/>
                </w:tcPr>
                <w:p w14:paraId="2AD41497" w14:textId="77777777" w:rsidR="006078E6" w:rsidRPr="006078E6" w:rsidRDefault="006078E6" w:rsidP="006078E6">
                  <w:pPr>
                    <w:jc w:val="right"/>
                    <w:rPr>
                      <w:rFonts w:ascii="Arial" w:hAnsi="Arial" w:cs="Arial"/>
                      <w:lang w:val="hr-HR"/>
                    </w:rPr>
                  </w:pPr>
                  <w:r w:rsidRPr="006078E6">
                    <w:rPr>
                      <w:rFonts w:ascii="Arial" w:hAnsi="Arial" w:cs="Arial"/>
                      <w:lang w:val="hr-HR"/>
                    </w:rPr>
                    <w:t>350.000,00</w:t>
                  </w:r>
                </w:p>
              </w:tc>
              <w:tc>
                <w:tcPr>
                  <w:tcW w:w="1701" w:type="dxa"/>
                  <w:tcBorders>
                    <w:top w:val="nil"/>
                    <w:left w:val="nil"/>
                    <w:bottom w:val="single" w:sz="4" w:space="0" w:color="auto"/>
                    <w:right w:val="single" w:sz="4" w:space="0" w:color="auto"/>
                  </w:tcBorders>
                  <w:shd w:val="clear" w:color="000000" w:fill="FFFFFF"/>
                  <w:noWrap/>
                  <w:vAlign w:val="bottom"/>
                  <w:hideMark/>
                </w:tcPr>
                <w:p w14:paraId="2526B88D" w14:textId="77777777" w:rsidR="006078E6" w:rsidRPr="006078E6" w:rsidRDefault="006078E6" w:rsidP="006078E6">
                  <w:pPr>
                    <w:jc w:val="right"/>
                    <w:rPr>
                      <w:rFonts w:ascii="Arial" w:hAnsi="Arial" w:cs="Arial"/>
                      <w:lang w:val="hr-HR"/>
                    </w:rPr>
                  </w:pPr>
                  <w:r w:rsidRPr="006078E6">
                    <w:rPr>
                      <w:rFonts w:ascii="Arial" w:hAnsi="Arial" w:cs="Arial"/>
                      <w:lang w:val="hr-HR"/>
                    </w:rPr>
                    <w:t>812.000,00</w:t>
                  </w:r>
                </w:p>
              </w:tc>
              <w:tc>
                <w:tcPr>
                  <w:tcW w:w="1521" w:type="dxa"/>
                  <w:tcBorders>
                    <w:top w:val="nil"/>
                    <w:left w:val="nil"/>
                    <w:bottom w:val="single" w:sz="4" w:space="0" w:color="auto"/>
                    <w:right w:val="single" w:sz="8" w:space="0" w:color="auto"/>
                  </w:tcBorders>
                  <w:shd w:val="clear" w:color="000000" w:fill="FFFFFF"/>
                  <w:noWrap/>
                  <w:vAlign w:val="bottom"/>
                  <w:hideMark/>
                </w:tcPr>
                <w:p w14:paraId="5982CEF0" w14:textId="77777777" w:rsidR="006078E6" w:rsidRPr="006078E6" w:rsidRDefault="006078E6" w:rsidP="006078E6">
                  <w:pPr>
                    <w:jc w:val="right"/>
                    <w:rPr>
                      <w:rFonts w:ascii="Arial" w:hAnsi="Arial" w:cs="Arial"/>
                      <w:lang w:val="hr-HR"/>
                    </w:rPr>
                  </w:pPr>
                  <w:r w:rsidRPr="006078E6">
                    <w:rPr>
                      <w:rFonts w:ascii="Arial" w:hAnsi="Arial" w:cs="Arial"/>
                      <w:lang w:val="hr-HR"/>
                    </w:rPr>
                    <w:t>900.000,00</w:t>
                  </w:r>
                </w:p>
              </w:tc>
            </w:tr>
            <w:tr w:rsidR="008F5F8E" w:rsidRPr="006078E6" w14:paraId="171BED10"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4B2E5473" w14:textId="77777777"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4B6A9FC3" w14:textId="77777777" w:rsidR="006078E6" w:rsidRPr="006078E6" w:rsidRDefault="006078E6" w:rsidP="006078E6">
                  <w:pPr>
                    <w:rPr>
                      <w:rFonts w:ascii="Arial" w:hAnsi="Arial" w:cs="Arial"/>
                      <w:b/>
                      <w:bCs/>
                      <w:lang w:val="hr-HR"/>
                    </w:rPr>
                  </w:pPr>
                  <w:r w:rsidRPr="006078E6">
                    <w:rPr>
                      <w:rFonts w:ascii="Arial" w:hAnsi="Arial" w:cs="Arial"/>
                      <w:b/>
                      <w:bCs/>
                      <w:lang w:val="hr-HR"/>
                    </w:rPr>
                    <w:t>64</w:t>
                  </w:r>
                </w:p>
              </w:tc>
              <w:tc>
                <w:tcPr>
                  <w:tcW w:w="4918" w:type="dxa"/>
                  <w:tcBorders>
                    <w:top w:val="nil"/>
                    <w:left w:val="nil"/>
                    <w:bottom w:val="single" w:sz="4" w:space="0" w:color="auto"/>
                    <w:right w:val="single" w:sz="4" w:space="0" w:color="auto"/>
                  </w:tcBorders>
                  <w:shd w:val="clear" w:color="000000" w:fill="FFFFFF"/>
                  <w:noWrap/>
                  <w:vAlign w:val="bottom"/>
                  <w:hideMark/>
                </w:tcPr>
                <w:p w14:paraId="547FC977" w14:textId="77777777" w:rsidR="006078E6" w:rsidRPr="006078E6" w:rsidRDefault="006078E6" w:rsidP="006078E6">
                  <w:pPr>
                    <w:rPr>
                      <w:rFonts w:ascii="Arial" w:hAnsi="Arial" w:cs="Arial"/>
                      <w:b/>
                      <w:bCs/>
                      <w:lang w:val="hr-HR"/>
                    </w:rPr>
                  </w:pPr>
                  <w:r w:rsidRPr="006078E6">
                    <w:rPr>
                      <w:rFonts w:ascii="Arial" w:hAnsi="Arial" w:cs="Arial"/>
                      <w:b/>
                      <w:bCs/>
                      <w:lang w:val="hr-HR"/>
                    </w:rPr>
                    <w:t>Prihodi od imovine</w:t>
                  </w:r>
                </w:p>
              </w:tc>
              <w:tc>
                <w:tcPr>
                  <w:tcW w:w="1559" w:type="dxa"/>
                  <w:tcBorders>
                    <w:top w:val="nil"/>
                    <w:left w:val="nil"/>
                    <w:bottom w:val="single" w:sz="4" w:space="0" w:color="auto"/>
                    <w:right w:val="single" w:sz="4" w:space="0" w:color="auto"/>
                  </w:tcBorders>
                  <w:shd w:val="clear" w:color="000000" w:fill="FFFFFF"/>
                  <w:noWrap/>
                  <w:vAlign w:val="bottom"/>
                  <w:hideMark/>
                </w:tcPr>
                <w:p w14:paraId="4560BAF6"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44.500,00</w:t>
                  </w:r>
                </w:p>
              </w:tc>
              <w:tc>
                <w:tcPr>
                  <w:tcW w:w="1843" w:type="dxa"/>
                  <w:tcBorders>
                    <w:top w:val="nil"/>
                    <w:left w:val="nil"/>
                    <w:bottom w:val="single" w:sz="4" w:space="0" w:color="auto"/>
                    <w:right w:val="single" w:sz="4" w:space="0" w:color="auto"/>
                  </w:tcBorders>
                  <w:shd w:val="clear" w:color="000000" w:fill="FFFFFF"/>
                  <w:noWrap/>
                  <w:vAlign w:val="bottom"/>
                  <w:hideMark/>
                </w:tcPr>
                <w:p w14:paraId="2AF15C51"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140.000,00</w:t>
                  </w:r>
                </w:p>
              </w:tc>
              <w:tc>
                <w:tcPr>
                  <w:tcW w:w="1559" w:type="dxa"/>
                  <w:tcBorders>
                    <w:top w:val="nil"/>
                    <w:left w:val="nil"/>
                    <w:bottom w:val="single" w:sz="4" w:space="0" w:color="auto"/>
                    <w:right w:val="single" w:sz="4" w:space="0" w:color="auto"/>
                  </w:tcBorders>
                  <w:shd w:val="clear" w:color="000000" w:fill="FFFFFF"/>
                  <w:noWrap/>
                  <w:vAlign w:val="bottom"/>
                  <w:hideMark/>
                </w:tcPr>
                <w:p w14:paraId="086F46F4"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48.000,00</w:t>
                  </w:r>
                </w:p>
              </w:tc>
              <w:tc>
                <w:tcPr>
                  <w:tcW w:w="1701" w:type="dxa"/>
                  <w:tcBorders>
                    <w:top w:val="nil"/>
                    <w:left w:val="nil"/>
                    <w:bottom w:val="single" w:sz="4" w:space="0" w:color="auto"/>
                    <w:right w:val="single" w:sz="4" w:space="0" w:color="auto"/>
                  </w:tcBorders>
                  <w:shd w:val="clear" w:color="000000" w:fill="FFFFFF"/>
                  <w:noWrap/>
                  <w:vAlign w:val="bottom"/>
                  <w:hideMark/>
                </w:tcPr>
                <w:p w14:paraId="3001A29C"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43.000,00</w:t>
                  </w:r>
                </w:p>
              </w:tc>
              <w:tc>
                <w:tcPr>
                  <w:tcW w:w="1521" w:type="dxa"/>
                  <w:tcBorders>
                    <w:top w:val="nil"/>
                    <w:left w:val="nil"/>
                    <w:bottom w:val="single" w:sz="4" w:space="0" w:color="auto"/>
                    <w:right w:val="single" w:sz="8" w:space="0" w:color="auto"/>
                  </w:tcBorders>
                  <w:shd w:val="clear" w:color="000000" w:fill="FFFFFF"/>
                  <w:noWrap/>
                  <w:vAlign w:val="bottom"/>
                  <w:hideMark/>
                </w:tcPr>
                <w:p w14:paraId="49C7F557"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17.000,00</w:t>
                  </w:r>
                </w:p>
              </w:tc>
            </w:tr>
            <w:tr w:rsidR="008F5F8E" w:rsidRPr="006078E6" w14:paraId="2A836B04"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25624C37" w14:textId="77777777"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4712A5CF" w14:textId="77777777" w:rsidR="006078E6" w:rsidRPr="006078E6" w:rsidRDefault="006078E6" w:rsidP="006078E6">
                  <w:pPr>
                    <w:rPr>
                      <w:rFonts w:ascii="Arial" w:hAnsi="Arial" w:cs="Arial"/>
                      <w:lang w:val="hr-HR"/>
                    </w:rPr>
                  </w:pPr>
                  <w:r w:rsidRPr="006078E6">
                    <w:rPr>
                      <w:rFonts w:ascii="Arial" w:hAnsi="Arial" w:cs="Arial"/>
                      <w:lang w:val="hr-HR"/>
                    </w:rPr>
                    <w:t>641</w:t>
                  </w:r>
                </w:p>
              </w:tc>
              <w:tc>
                <w:tcPr>
                  <w:tcW w:w="4918" w:type="dxa"/>
                  <w:tcBorders>
                    <w:top w:val="nil"/>
                    <w:left w:val="nil"/>
                    <w:bottom w:val="single" w:sz="4" w:space="0" w:color="auto"/>
                    <w:right w:val="single" w:sz="4" w:space="0" w:color="auto"/>
                  </w:tcBorders>
                  <w:shd w:val="clear" w:color="000000" w:fill="FFFFFF"/>
                  <w:noWrap/>
                  <w:vAlign w:val="bottom"/>
                  <w:hideMark/>
                </w:tcPr>
                <w:p w14:paraId="316FC925" w14:textId="77777777" w:rsidR="006078E6" w:rsidRPr="006078E6" w:rsidRDefault="006078E6" w:rsidP="006078E6">
                  <w:pPr>
                    <w:rPr>
                      <w:rFonts w:ascii="Arial" w:hAnsi="Arial" w:cs="Arial"/>
                      <w:lang w:val="hr-HR"/>
                    </w:rPr>
                  </w:pPr>
                  <w:r w:rsidRPr="006078E6">
                    <w:rPr>
                      <w:rFonts w:ascii="Arial" w:hAnsi="Arial" w:cs="Arial"/>
                      <w:lang w:val="hr-HR"/>
                    </w:rPr>
                    <w:t>Prihodi od kamata</w:t>
                  </w:r>
                </w:p>
              </w:tc>
              <w:tc>
                <w:tcPr>
                  <w:tcW w:w="1559" w:type="dxa"/>
                  <w:tcBorders>
                    <w:top w:val="nil"/>
                    <w:left w:val="nil"/>
                    <w:bottom w:val="single" w:sz="4" w:space="0" w:color="auto"/>
                    <w:right w:val="single" w:sz="4" w:space="0" w:color="auto"/>
                  </w:tcBorders>
                  <w:shd w:val="clear" w:color="000000" w:fill="FFFFFF"/>
                  <w:noWrap/>
                  <w:vAlign w:val="bottom"/>
                  <w:hideMark/>
                </w:tcPr>
                <w:p w14:paraId="28846D34" w14:textId="77777777"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843" w:type="dxa"/>
                  <w:tcBorders>
                    <w:top w:val="nil"/>
                    <w:left w:val="nil"/>
                    <w:bottom w:val="single" w:sz="4" w:space="0" w:color="auto"/>
                    <w:right w:val="single" w:sz="4" w:space="0" w:color="auto"/>
                  </w:tcBorders>
                  <w:shd w:val="clear" w:color="000000" w:fill="FFFFFF"/>
                  <w:noWrap/>
                  <w:vAlign w:val="bottom"/>
                  <w:hideMark/>
                </w:tcPr>
                <w:p w14:paraId="7B5E38C8" w14:textId="77777777"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559" w:type="dxa"/>
                  <w:tcBorders>
                    <w:top w:val="nil"/>
                    <w:left w:val="nil"/>
                    <w:bottom w:val="single" w:sz="4" w:space="0" w:color="auto"/>
                    <w:right w:val="single" w:sz="4" w:space="0" w:color="auto"/>
                  </w:tcBorders>
                  <w:shd w:val="clear" w:color="000000" w:fill="FFFFFF"/>
                  <w:noWrap/>
                  <w:vAlign w:val="bottom"/>
                  <w:hideMark/>
                </w:tcPr>
                <w:p w14:paraId="68B54924" w14:textId="77777777"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701" w:type="dxa"/>
                  <w:tcBorders>
                    <w:top w:val="nil"/>
                    <w:left w:val="nil"/>
                    <w:bottom w:val="single" w:sz="4" w:space="0" w:color="auto"/>
                    <w:right w:val="single" w:sz="4" w:space="0" w:color="auto"/>
                  </w:tcBorders>
                  <w:shd w:val="clear" w:color="000000" w:fill="FFFFFF"/>
                  <w:noWrap/>
                  <w:vAlign w:val="bottom"/>
                  <w:hideMark/>
                </w:tcPr>
                <w:p w14:paraId="0DC3C6EB" w14:textId="77777777"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521" w:type="dxa"/>
                  <w:tcBorders>
                    <w:top w:val="nil"/>
                    <w:left w:val="nil"/>
                    <w:bottom w:val="single" w:sz="4" w:space="0" w:color="auto"/>
                    <w:right w:val="single" w:sz="8" w:space="0" w:color="auto"/>
                  </w:tcBorders>
                  <w:shd w:val="clear" w:color="000000" w:fill="FFFFFF"/>
                  <w:noWrap/>
                  <w:vAlign w:val="bottom"/>
                  <w:hideMark/>
                </w:tcPr>
                <w:p w14:paraId="2AB2DADF" w14:textId="77777777" w:rsidR="006078E6" w:rsidRPr="006078E6" w:rsidRDefault="006078E6" w:rsidP="006078E6">
                  <w:pPr>
                    <w:jc w:val="right"/>
                    <w:rPr>
                      <w:rFonts w:ascii="Arial" w:hAnsi="Arial" w:cs="Arial"/>
                      <w:lang w:val="hr-HR"/>
                    </w:rPr>
                  </w:pPr>
                  <w:r w:rsidRPr="006078E6">
                    <w:rPr>
                      <w:rFonts w:ascii="Arial" w:hAnsi="Arial" w:cs="Arial"/>
                      <w:lang w:val="hr-HR"/>
                    </w:rPr>
                    <w:t>1.000,00</w:t>
                  </w:r>
                </w:p>
              </w:tc>
            </w:tr>
            <w:tr w:rsidR="008F5F8E" w:rsidRPr="006078E6" w14:paraId="26169A15"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0EAD2F4E" w14:textId="77777777" w:rsidR="006078E6" w:rsidRPr="006078E6" w:rsidRDefault="006078E6" w:rsidP="006078E6">
                  <w:pPr>
                    <w:rPr>
                      <w:rFonts w:ascii="Arial" w:hAnsi="Arial" w:cs="Arial"/>
                      <w:lang w:val="hr-HR"/>
                    </w:rPr>
                  </w:pPr>
                  <w:r w:rsidRPr="006078E6">
                    <w:rPr>
                      <w:rFonts w:ascii="Arial" w:hAnsi="Arial" w:cs="Arial"/>
                      <w:lang w:val="hr-HR"/>
                    </w:rPr>
                    <w:t>Izvor 4,3</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24FC7551" w14:textId="77777777" w:rsidR="006078E6" w:rsidRPr="006078E6" w:rsidRDefault="006078E6" w:rsidP="006078E6">
                  <w:pPr>
                    <w:rPr>
                      <w:rFonts w:ascii="Arial" w:hAnsi="Arial" w:cs="Arial"/>
                      <w:lang w:val="hr-HR"/>
                    </w:rPr>
                  </w:pPr>
                  <w:r w:rsidRPr="006078E6">
                    <w:rPr>
                      <w:rFonts w:ascii="Arial" w:hAnsi="Arial" w:cs="Arial"/>
                      <w:lang w:val="hr-HR"/>
                    </w:rPr>
                    <w:t>642</w:t>
                  </w:r>
                </w:p>
              </w:tc>
              <w:tc>
                <w:tcPr>
                  <w:tcW w:w="4918" w:type="dxa"/>
                  <w:tcBorders>
                    <w:top w:val="nil"/>
                    <w:left w:val="nil"/>
                    <w:bottom w:val="single" w:sz="4" w:space="0" w:color="auto"/>
                    <w:right w:val="single" w:sz="4" w:space="0" w:color="auto"/>
                  </w:tcBorders>
                  <w:shd w:val="clear" w:color="000000" w:fill="FFFFFF"/>
                  <w:noWrap/>
                  <w:vAlign w:val="bottom"/>
                  <w:hideMark/>
                </w:tcPr>
                <w:p w14:paraId="042D5DD3" w14:textId="77777777" w:rsidR="006078E6" w:rsidRPr="006078E6" w:rsidRDefault="006078E6" w:rsidP="006078E6">
                  <w:pPr>
                    <w:rPr>
                      <w:rFonts w:ascii="Arial" w:hAnsi="Arial" w:cs="Arial"/>
                      <w:lang w:val="hr-HR"/>
                    </w:rPr>
                  </w:pPr>
                  <w:r w:rsidRPr="006078E6">
                    <w:rPr>
                      <w:rFonts w:ascii="Arial" w:hAnsi="Arial" w:cs="Arial"/>
                      <w:lang w:val="hr-HR"/>
                    </w:rPr>
                    <w:t>Prihodi od nefinancijske imovine</w:t>
                  </w:r>
                </w:p>
              </w:tc>
              <w:tc>
                <w:tcPr>
                  <w:tcW w:w="1559" w:type="dxa"/>
                  <w:tcBorders>
                    <w:top w:val="nil"/>
                    <w:left w:val="nil"/>
                    <w:bottom w:val="single" w:sz="4" w:space="0" w:color="auto"/>
                    <w:right w:val="single" w:sz="4" w:space="0" w:color="auto"/>
                  </w:tcBorders>
                  <w:shd w:val="clear" w:color="000000" w:fill="FFFFFF"/>
                  <w:noWrap/>
                  <w:vAlign w:val="bottom"/>
                  <w:hideMark/>
                </w:tcPr>
                <w:p w14:paraId="5B75205F" w14:textId="77777777" w:rsidR="006078E6" w:rsidRPr="006078E6" w:rsidRDefault="006078E6" w:rsidP="006078E6">
                  <w:pPr>
                    <w:jc w:val="right"/>
                    <w:rPr>
                      <w:rFonts w:ascii="Arial" w:hAnsi="Arial" w:cs="Arial"/>
                      <w:lang w:val="hr-HR"/>
                    </w:rPr>
                  </w:pPr>
                  <w:r w:rsidRPr="006078E6">
                    <w:rPr>
                      <w:rFonts w:ascii="Arial" w:hAnsi="Arial" w:cs="Arial"/>
                      <w:lang w:val="hr-HR"/>
                    </w:rPr>
                    <w:t>43.500,00</w:t>
                  </w:r>
                </w:p>
              </w:tc>
              <w:tc>
                <w:tcPr>
                  <w:tcW w:w="1843" w:type="dxa"/>
                  <w:tcBorders>
                    <w:top w:val="nil"/>
                    <w:left w:val="nil"/>
                    <w:bottom w:val="single" w:sz="4" w:space="0" w:color="auto"/>
                    <w:right w:val="single" w:sz="4" w:space="0" w:color="auto"/>
                  </w:tcBorders>
                  <w:shd w:val="clear" w:color="000000" w:fill="FFFFFF"/>
                  <w:noWrap/>
                  <w:vAlign w:val="bottom"/>
                  <w:hideMark/>
                </w:tcPr>
                <w:p w14:paraId="3767C99C" w14:textId="77777777" w:rsidR="006078E6" w:rsidRPr="006078E6" w:rsidRDefault="006078E6" w:rsidP="006078E6">
                  <w:pPr>
                    <w:jc w:val="right"/>
                    <w:rPr>
                      <w:rFonts w:ascii="Arial" w:hAnsi="Arial" w:cs="Arial"/>
                      <w:lang w:val="hr-HR"/>
                    </w:rPr>
                  </w:pPr>
                  <w:r w:rsidRPr="006078E6">
                    <w:rPr>
                      <w:rFonts w:ascii="Arial" w:hAnsi="Arial" w:cs="Arial"/>
                      <w:lang w:val="hr-HR"/>
                    </w:rPr>
                    <w:t>139.000,00</w:t>
                  </w:r>
                </w:p>
              </w:tc>
              <w:tc>
                <w:tcPr>
                  <w:tcW w:w="1559" w:type="dxa"/>
                  <w:tcBorders>
                    <w:top w:val="nil"/>
                    <w:left w:val="nil"/>
                    <w:bottom w:val="single" w:sz="4" w:space="0" w:color="auto"/>
                    <w:right w:val="single" w:sz="4" w:space="0" w:color="auto"/>
                  </w:tcBorders>
                  <w:shd w:val="clear" w:color="000000" w:fill="FFFFFF"/>
                  <w:noWrap/>
                  <w:vAlign w:val="bottom"/>
                  <w:hideMark/>
                </w:tcPr>
                <w:p w14:paraId="23AE2B22" w14:textId="77777777" w:rsidR="006078E6" w:rsidRPr="006078E6" w:rsidRDefault="006078E6" w:rsidP="006078E6">
                  <w:pPr>
                    <w:jc w:val="right"/>
                    <w:rPr>
                      <w:rFonts w:ascii="Arial" w:hAnsi="Arial" w:cs="Arial"/>
                      <w:lang w:val="hr-HR"/>
                    </w:rPr>
                  </w:pPr>
                  <w:r w:rsidRPr="006078E6">
                    <w:rPr>
                      <w:rFonts w:ascii="Arial" w:hAnsi="Arial" w:cs="Arial"/>
                      <w:lang w:val="hr-HR"/>
                    </w:rPr>
                    <w:t>47.000,00</w:t>
                  </w:r>
                </w:p>
              </w:tc>
              <w:tc>
                <w:tcPr>
                  <w:tcW w:w="1701" w:type="dxa"/>
                  <w:tcBorders>
                    <w:top w:val="nil"/>
                    <w:left w:val="nil"/>
                    <w:bottom w:val="single" w:sz="4" w:space="0" w:color="auto"/>
                    <w:right w:val="single" w:sz="4" w:space="0" w:color="auto"/>
                  </w:tcBorders>
                  <w:shd w:val="clear" w:color="000000" w:fill="FFFFFF"/>
                  <w:noWrap/>
                  <w:vAlign w:val="bottom"/>
                  <w:hideMark/>
                </w:tcPr>
                <w:p w14:paraId="6BB97970" w14:textId="77777777" w:rsidR="006078E6" w:rsidRPr="006078E6" w:rsidRDefault="006078E6" w:rsidP="006078E6">
                  <w:pPr>
                    <w:jc w:val="right"/>
                    <w:rPr>
                      <w:rFonts w:ascii="Arial" w:hAnsi="Arial" w:cs="Arial"/>
                      <w:lang w:val="hr-HR"/>
                    </w:rPr>
                  </w:pPr>
                  <w:r w:rsidRPr="006078E6">
                    <w:rPr>
                      <w:rFonts w:ascii="Arial" w:hAnsi="Arial" w:cs="Arial"/>
                      <w:lang w:val="hr-HR"/>
                    </w:rPr>
                    <w:t>42.000,00</w:t>
                  </w:r>
                </w:p>
              </w:tc>
              <w:tc>
                <w:tcPr>
                  <w:tcW w:w="1521" w:type="dxa"/>
                  <w:tcBorders>
                    <w:top w:val="nil"/>
                    <w:left w:val="nil"/>
                    <w:bottom w:val="single" w:sz="4" w:space="0" w:color="auto"/>
                    <w:right w:val="single" w:sz="8" w:space="0" w:color="auto"/>
                  </w:tcBorders>
                  <w:shd w:val="clear" w:color="000000" w:fill="FFFFFF"/>
                  <w:noWrap/>
                  <w:vAlign w:val="bottom"/>
                  <w:hideMark/>
                </w:tcPr>
                <w:p w14:paraId="45749F78" w14:textId="77777777" w:rsidR="006078E6" w:rsidRPr="006078E6" w:rsidRDefault="006078E6" w:rsidP="006078E6">
                  <w:pPr>
                    <w:jc w:val="right"/>
                    <w:rPr>
                      <w:rFonts w:ascii="Arial" w:hAnsi="Arial" w:cs="Arial"/>
                      <w:lang w:val="hr-HR"/>
                    </w:rPr>
                  </w:pPr>
                  <w:r w:rsidRPr="006078E6">
                    <w:rPr>
                      <w:rFonts w:ascii="Arial" w:hAnsi="Arial" w:cs="Arial"/>
                      <w:lang w:val="hr-HR"/>
                    </w:rPr>
                    <w:t>16.000,00</w:t>
                  </w:r>
                </w:p>
              </w:tc>
            </w:tr>
            <w:tr w:rsidR="008F5F8E" w:rsidRPr="006078E6" w14:paraId="5D96FD13"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4C21E927" w14:textId="77777777"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4BFA489F" w14:textId="77777777" w:rsidR="006078E6" w:rsidRPr="006078E6" w:rsidRDefault="006078E6" w:rsidP="006078E6">
                  <w:pPr>
                    <w:rPr>
                      <w:rFonts w:ascii="Arial" w:hAnsi="Arial" w:cs="Arial"/>
                      <w:b/>
                      <w:bCs/>
                      <w:lang w:val="hr-HR"/>
                    </w:rPr>
                  </w:pPr>
                  <w:r w:rsidRPr="006078E6">
                    <w:rPr>
                      <w:rFonts w:ascii="Arial" w:hAnsi="Arial" w:cs="Arial"/>
                      <w:b/>
                      <w:bCs/>
                      <w:lang w:val="hr-HR"/>
                    </w:rPr>
                    <w:t>65</w:t>
                  </w:r>
                </w:p>
              </w:tc>
              <w:tc>
                <w:tcPr>
                  <w:tcW w:w="4918" w:type="dxa"/>
                  <w:tcBorders>
                    <w:top w:val="nil"/>
                    <w:left w:val="nil"/>
                    <w:bottom w:val="single" w:sz="4" w:space="0" w:color="auto"/>
                    <w:right w:val="single" w:sz="4" w:space="0" w:color="auto"/>
                  </w:tcBorders>
                  <w:shd w:val="clear" w:color="000000" w:fill="FFFFFF"/>
                  <w:noWrap/>
                  <w:vAlign w:val="bottom"/>
                  <w:hideMark/>
                </w:tcPr>
                <w:p w14:paraId="5BC0D23A" w14:textId="77777777" w:rsidR="006078E6" w:rsidRPr="006078E6" w:rsidRDefault="006078E6" w:rsidP="006078E6">
                  <w:pPr>
                    <w:rPr>
                      <w:rFonts w:ascii="Arial" w:hAnsi="Arial" w:cs="Arial"/>
                      <w:b/>
                      <w:bCs/>
                      <w:lang w:val="hr-HR"/>
                    </w:rPr>
                  </w:pPr>
                  <w:r w:rsidRPr="006078E6">
                    <w:rPr>
                      <w:rFonts w:ascii="Arial" w:hAnsi="Arial" w:cs="Arial"/>
                      <w:b/>
                      <w:bCs/>
                      <w:lang w:val="hr-HR"/>
                    </w:rPr>
                    <w:t>Prihodi od prodaje roba i usluga</w:t>
                  </w:r>
                </w:p>
              </w:tc>
              <w:tc>
                <w:tcPr>
                  <w:tcW w:w="1559" w:type="dxa"/>
                  <w:tcBorders>
                    <w:top w:val="nil"/>
                    <w:left w:val="nil"/>
                    <w:bottom w:val="single" w:sz="4" w:space="0" w:color="auto"/>
                    <w:right w:val="single" w:sz="4" w:space="0" w:color="auto"/>
                  </w:tcBorders>
                  <w:shd w:val="clear" w:color="000000" w:fill="FFFFFF"/>
                  <w:noWrap/>
                  <w:vAlign w:val="bottom"/>
                  <w:hideMark/>
                </w:tcPr>
                <w:p w14:paraId="0F4DEC71"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134.000,00</w:t>
                  </w:r>
                </w:p>
              </w:tc>
              <w:tc>
                <w:tcPr>
                  <w:tcW w:w="1843" w:type="dxa"/>
                  <w:tcBorders>
                    <w:top w:val="nil"/>
                    <w:left w:val="nil"/>
                    <w:bottom w:val="single" w:sz="4" w:space="0" w:color="auto"/>
                    <w:right w:val="single" w:sz="4" w:space="0" w:color="auto"/>
                  </w:tcBorders>
                  <w:shd w:val="clear" w:color="000000" w:fill="FFFFFF"/>
                  <w:noWrap/>
                  <w:vAlign w:val="bottom"/>
                  <w:hideMark/>
                </w:tcPr>
                <w:p w14:paraId="3B7457B5"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134.000,00</w:t>
                  </w:r>
                </w:p>
              </w:tc>
              <w:tc>
                <w:tcPr>
                  <w:tcW w:w="1559" w:type="dxa"/>
                  <w:tcBorders>
                    <w:top w:val="nil"/>
                    <w:left w:val="nil"/>
                    <w:bottom w:val="single" w:sz="4" w:space="0" w:color="auto"/>
                    <w:right w:val="single" w:sz="4" w:space="0" w:color="auto"/>
                  </w:tcBorders>
                  <w:shd w:val="clear" w:color="000000" w:fill="FFFFFF"/>
                  <w:noWrap/>
                  <w:vAlign w:val="bottom"/>
                  <w:hideMark/>
                </w:tcPr>
                <w:p w14:paraId="79559E7B"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157.000,00</w:t>
                  </w:r>
                </w:p>
              </w:tc>
              <w:tc>
                <w:tcPr>
                  <w:tcW w:w="1701" w:type="dxa"/>
                  <w:tcBorders>
                    <w:top w:val="nil"/>
                    <w:left w:val="nil"/>
                    <w:bottom w:val="single" w:sz="4" w:space="0" w:color="auto"/>
                    <w:right w:val="single" w:sz="4" w:space="0" w:color="auto"/>
                  </w:tcBorders>
                  <w:shd w:val="clear" w:color="000000" w:fill="FFFFFF"/>
                  <w:noWrap/>
                  <w:vAlign w:val="bottom"/>
                  <w:hideMark/>
                </w:tcPr>
                <w:p w14:paraId="64ADCBD1"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157.000,00</w:t>
                  </w:r>
                </w:p>
              </w:tc>
              <w:tc>
                <w:tcPr>
                  <w:tcW w:w="1521" w:type="dxa"/>
                  <w:tcBorders>
                    <w:top w:val="nil"/>
                    <w:left w:val="nil"/>
                    <w:bottom w:val="single" w:sz="4" w:space="0" w:color="auto"/>
                    <w:right w:val="single" w:sz="8" w:space="0" w:color="auto"/>
                  </w:tcBorders>
                  <w:shd w:val="clear" w:color="000000" w:fill="FFFFFF"/>
                  <w:noWrap/>
                  <w:vAlign w:val="bottom"/>
                  <w:hideMark/>
                </w:tcPr>
                <w:p w14:paraId="7A7109EF" w14:textId="77777777" w:rsidR="006078E6" w:rsidRPr="006078E6" w:rsidRDefault="006078E6" w:rsidP="006078E6">
                  <w:pPr>
                    <w:jc w:val="right"/>
                    <w:rPr>
                      <w:rFonts w:ascii="Arial" w:hAnsi="Arial" w:cs="Arial"/>
                      <w:b/>
                      <w:bCs/>
                      <w:lang w:val="hr-HR"/>
                    </w:rPr>
                  </w:pPr>
                  <w:r w:rsidRPr="006078E6">
                    <w:rPr>
                      <w:rFonts w:ascii="Arial" w:hAnsi="Arial" w:cs="Arial"/>
                      <w:b/>
                      <w:bCs/>
                      <w:lang w:val="hr-HR"/>
                    </w:rPr>
                    <w:t>152.500,00</w:t>
                  </w:r>
                </w:p>
              </w:tc>
            </w:tr>
            <w:tr w:rsidR="008F5F8E" w:rsidRPr="006078E6" w14:paraId="70C21206"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0477A76F" w14:textId="77777777"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7D5F0584" w14:textId="77777777" w:rsidR="006078E6" w:rsidRPr="006078E6" w:rsidRDefault="006078E6" w:rsidP="006078E6">
                  <w:pPr>
                    <w:rPr>
                      <w:rFonts w:ascii="Arial" w:hAnsi="Arial" w:cs="Arial"/>
                      <w:lang w:val="hr-HR"/>
                    </w:rPr>
                  </w:pPr>
                  <w:r w:rsidRPr="006078E6">
                    <w:rPr>
                      <w:rFonts w:ascii="Arial" w:hAnsi="Arial" w:cs="Arial"/>
                      <w:lang w:val="hr-HR"/>
                    </w:rPr>
                    <w:t>651</w:t>
                  </w:r>
                </w:p>
              </w:tc>
              <w:tc>
                <w:tcPr>
                  <w:tcW w:w="4918" w:type="dxa"/>
                  <w:tcBorders>
                    <w:top w:val="nil"/>
                    <w:left w:val="nil"/>
                    <w:bottom w:val="single" w:sz="4" w:space="0" w:color="auto"/>
                    <w:right w:val="single" w:sz="4" w:space="0" w:color="auto"/>
                  </w:tcBorders>
                  <w:shd w:val="clear" w:color="000000" w:fill="FFFFFF"/>
                  <w:noWrap/>
                  <w:vAlign w:val="bottom"/>
                  <w:hideMark/>
                </w:tcPr>
                <w:p w14:paraId="4163A1FF" w14:textId="77777777" w:rsidR="006078E6" w:rsidRPr="006078E6" w:rsidRDefault="006078E6" w:rsidP="006078E6">
                  <w:pPr>
                    <w:rPr>
                      <w:rFonts w:ascii="Arial" w:hAnsi="Arial" w:cs="Arial"/>
                      <w:lang w:val="hr-HR"/>
                    </w:rPr>
                  </w:pPr>
                  <w:r w:rsidRPr="006078E6">
                    <w:rPr>
                      <w:rFonts w:ascii="Arial" w:hAnsi="Arial" w:cs="Arial"/>
                      <w:lang w:val="hr-HR"/>
                    </w:rPr>
                    <w:t>Administrativni (upravne) pristojbe</w:t>
                  </w:r>
                </w:p>
              </w:tc>
              <w:tc>
                <w:tcPr>
                  <w:tcW w:w="1559" w:type="dxa"/>
                  <w:tcBorders>
                    <w:top w:val="nil"/>
                    <w:left w:val="nil"/>
                    <w:bottom w:val="single" w:sz="4" w:space="0" w:color="auto"/>
                    <w:right w:val="single" w:sz="4" w:space="0" w:color="auto"/>
                  </w:tcBorders>
                  <w:shd w:val="clear" w:color="000000" w:fill="FFFFFF"/>
                  <w:noWrap/>
                  <w:vAlign w:val="bottom"/>
                  <w:hideMark/>
                </w:tcPr>
                <w:p w14:paraId="264A9605" w14:textId="77777777" w:rsidR="006078E6" w:rsidRPr="006078E6" w:rsidRDefault="006078E6" w:rsidP="006078E6">
                  <w:pPr>
                    <w:jc w:val="right"/>
                    <w:rPr>
                      <w:rFonts w:ascii="Arial" w:hAnsi="Arial" w:cs="Arial"/>
                      <w:lang w:val="hr-HR"/>
                    </w:rPr>
                  </w:pPr>
                  <w:r w:rsidRPr="006078E6">
                    <w:rPr>
                      <w:rFonts w:ascii="Arial" w:hAnsi="Arial" w:cs="Arial"/>
                      <w:lang w:val="hr-HR"/>
                    </w:rPr>
                    <w:t>18.000,00</w:t>
                  </w:r>
                </w:p>
              </w:tc>
              <w:tc>
                <w:tcPr>
                  <w:tcW w:w="1843" w:type="dxa"/>
                  <w:tcBorders>
                    <w:top w:val="nil"/>
                    <w:left w:val="nil"/>
                    <w:bottom w:val="single" w:sz="4" w:space="0" w:color="auto"/>
                    <w:right w:val="single" w:sz="4" w:space="0" w:color="auto"/>
                  </w:tcBorders>
                  <w:shd w:val="clear" w:color="000000" w:fill="FFFFFF"/>
                  <w:noWrap/>
                  <w:vAlign w:val="bottom"/>
                  <w:hideMark/>
                </w:tcPr>
                <w:p w14:paraId="166A0440" w14:textId="77777777" w:rsidR="006078E6" w:rsidRPr="006078E6" w:rsidRDefault="006078E6" w:rsidP="006078E6">
                  <w:pPr>
                    <w:jc w:val="right"/>
                    <w:rPr>
                      <w:rFonts w:ascii="Arial" w:hAnsi="Arial" w:cs="Arial"/>
                      <w:lang w:val="hr-HR"/>
                    </w:rPr>
                  </w:pPr>
                  <w:r w:rsidRPr="006078E6">
                    <w:rPr>
                      <w:rFonts w:ascii="Arial" w:hAnsi="Arial" w:cs="Arial"/>
                      <w:lang w:val="hr-HR"/>
                    </w:rPr>
                    <w:t>18.000,00</w:t>
                  </w:r>
                </w:p>
              </w:tc>
              <w:tc>
                <w:tcPr>
                  <w:tcW w:w="1559" w:type="dxa"/>
                  <w:tcBorders>
                    <w:top w:val="nil"/>
                    <w:left w:val="nil"/>
                    <w:bottom w:val="single" w:sz="4" w:space="0" w:color="auto"/>
                    <w:right w:val="single" w:sz="4" w:space="0" w:color="auto"/>
                  </w:tcBorders>
                  <w:shd w:val="clear" w:color="000000" w:fill="FFFFFF"/>
                  <w:noWrap/>
                  <w:vAlign w:val="bottom"/>
                  <w:hideMark/>
                </w:tcPr>
                <w:p w14:paraId="7C31DB32" w14:textId="77777777" w:rsidR="006078E6" w:rsidRPr="006078E6" w:rsidRDefault="006078E6" w:rsidP="006078E6">
                  <w:pPr>
                    <w:jc w:val="right"/>
                    <w:rPr>
                      <w:rFonts w:ascii="Arial" w:hAnsi="Arial" w:cs="Arial"/>
                      <w:lang w:val="hr-HR"/>
                    </w:rPr>
                  </w:pPr>
                  <w:r w:rsidRPr="006078E6">
                    <w:rPr>
                      <w:rFonts w:ascii="Arial" w:hAnsi="Arial" w:cs="Arial"/>
                      <w:lang w:val="hr-HR"/>
                    </w:rPr>
                    <w:t>21.000,00</w:t>
                  </w:r>
                </w:p>
              </w:tc>
              <w:tc>
                <w:tcPr>
                  <w:tcW w:w="1701" w:type="dxa"/>
                  <w:tcBorders>
                    <w:top w:val="nil"/>
                    <w:left w:val="nil"/>
                    <w:bottom w:val="single" w:sz="4" w:space="0" w:color="auto"/>
                    <w:right w:val="single" w:sz="4" w:space="0" w:color="auto"/>
                  </w:tcBorders>
                  <w:shd w:val="clear" w:color="000000" w:fill="FFFFFF"/>
                  <w:noWrap/>
                  <w:vAlign w:val="bottom"/>
                  <w:hideMark/>
                </w:tcPr>
                <w:p w14:paraId="1FB3061A" w14:textId="77777777" w:rsidR="006078E6" w:rsidRPr="006078E6" w:rsidRDefault="006078E6" w:rsidP="006078E6">
                  <w:pPr>
                    <w:jc w:val="right"/>
                    <w:rPr>
                      <w:rFonts w:ascii="Arial" w:hAnsi="Arial" w:cs="Arial"/>
                      <w:lang w:val="hr-HR"/>
                    </w:rPr>
                  </w:pPr>
                  <w:r w:rsidRPr="006078E6">
                    <w:rPr>
                      <w:rFonts w:ascii="Arial" w:hAnsi="Arial" w:cs="Arial"/>
                      <w:lang w:val="hr-HR"/>
                    </w:rPr>
                    <w:t>21.000,00</w:t>
                  </w:r>
                </w:p>
              </w:tc>
              <w:tc>
                <w:tcPr>
                  <w:tcW w:w="1521" w:type="dxa"/>
                  <w:tcBorders>
                    <w:top w:val="nil"/>
                    <w:left w:val="nil"/>
                    <w:bottom w:val="single" w:sz="4" w:space="0" w:color="auto"/>
                    <w:right w:val="single" w:sz="8" w:space="0" w:color="auto"/>
                  </w:tcBorders>
                  <w:shd w:val="clear" w:color="000000" w:fill="FFFFFF"/>
                  <w:noWrap/>
                  <w:vAlign w:val="bottom"/>
                  <w:hideMark/>
                </w:tcPr>
                <w:p w14:paraId="31FDCD84" w14:textId="77777777" w:rsidR="006078E6" w:rsidRPr="006078E6" w:rsidRDefault="006078E6" w:rsidP="006078E6">
                  <w:pPr>
                    <w:jc w:val="right"/>
                    <w:rPr>
                      <w:rFonts w:ascii="Arial" w:hAnsi="Arial" w:cs="Arial"/>
                      <w:lang w:val="hr-HR"/>
                    </w:rPr>
                  </w:pPr>
                  <w:r w:rsidRPr="006078E6">
                    <w:rPr>
                      <w:rFonts w:ascii="Arial" w:hAnsi="Arial" w:cs="Arial"/>
                      <w:lang w:val="hr-HR"/>
                    </w:rPr>
                    <w:t>14.000,00</w:t>
                  </w:r>
                </w:p>
              </w:tc>
            </w:tr>
            <w:tr w:rsidR="008F5F8E" w:rsidRPr="006078E6" w14:paraId="4B413565" w14:textId="77777777"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14:paraId="603A5E8C" w14:textId="77777777"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14:paraId="3A4A1021" w14:textId="77777777" w:rsidR="006078E6" w:rsidRPr="006078E6" w:rsidRDefault="006078E6" w:rsidP="006078E6">
                  <w:pPr>
                    <w:rPr>
                      <w:rFonts w:ascii="Arial" w:hAnsi="Arial" w:cs="Arial"/>
                      <w:lang w:val="hr-HR"/>
                    </w:rPr>
                  </w:pPr>
                  <w:r w:rsidRPr="006078E6">
                    <w:rPr>
                      <w:rFonts w:ascii="Arial" w:hAnsi="Arial" w:cs="Arial"/>
                      <w:lang w:val="hr-HR"/>
                    </w:rPr>
                    <w:t>652</w:t>
                  </w:r>
                </w:p>
              </w:tc>
              <w:tc>
                <w:tcPr>
                  <w:tcW w:w="4918" w:type="dxa"/>
                  <w:tcBorders>
                    <w:top w:val="nil"/>
                    <w:left w:val="nil"/>
                    <w:bottom w:val="single" w:sz="4" w:space="0" w:color="auto"/>
                    <w:right w:val="single" w:sz="4" w:space="0" w:color="auto"/>
                  </w:tcBorders>
                  <w:shd w:val="clear" w:color="000000" w:fill="FFFFFF"/>
                  <w:noWrap/>
                  <w:vAlign w:val="bottom"/>
                  <w:hideMark/>
                </w:tcPr>
                <w:p w14:paraId="465991B6" w14:textId="77777777" w:rsidR="006078E6" w:rsidRPr="006078E6" w:rsidRDefault="006078E6" w:rsidP="006078E6">
                  <w:pPr>
                    <w:rPr>
                      <w:rFonts w:ascii="Arial" w:hAnsi="Arial" w:cs="Arial"/>
                      <w:lang w:val="hr-HR"/>
                    </w:rPr>
                  </w:pPr>
                  <w:r w:rsidRPr="006078E6">
                    <w:rPr>
                      <w:rFonts w:ascii="Arial" w:hAnsi="Arial" w:cs="Arial"/>
                      <w:lang w:val="hr-HR"/>
                    </w:rPr>
                    <w:t>Prihodi po posebnim propisima</w:t>
                  </w:r>
                </w:p>
              </w:tc>
              <w:tc>
                <w:tcPr>
                  <w:tcW w:w="1559" w:type="dxa"/>
                  <w:tcBorders>
                    <w:top w:val="nil"/>
                    <w:left w:val="nil"/>
                    <w:bottom w:val="single" w:sz="4" w:space="0" w:color="auto"/>
                    <w:right w:val="single" w:sz="4" w:space="0" w:color="auto"/>
                  </w:tcBorders>
                  <w:shd w:val="clear" w:color="000000" w:fill="FFFFFF"/>
                  <w:noWrap/>
                  <w:vAlign w:val="bottom"/>
                  <w:hideMark/>
                </w:tcPr>
                <w:p w14:paraId="7537D725"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843" w:type="dxa"/>
                  <w:tcBorders>
                    <w:top w:val="nil"/>
                    <w:left w:val="nil"/>
                    <w:bottom w:val="single" w:sz="4" w:space="0" w:color="auto"/>
                    <w:right w:val="single" w:sz="4" w:space="0" w:color="auto"/>
                  </w:tcBorders>
                  <w:shd w:val="clear" w:color="000000" w:fill="FFFFFF"/>
                  <w:noWrap/>
                  <w:vAlign w:val="bottom"/>
                  <w:hideMark/>
                </w:tcPr>
                <w:p w14:paraId="7A459316"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59" w:type="dxa"/>
                  <w:tcBorders>
                    <w:top w:val="nil"/>
                    <w:left w:val="nil"/>
                    <w:bottom w:val="single" w:sz="4" w:space="0" w:color="auto"/>
                    <w:right w:val="single" w:sz="4" w:space="0" w:color="auto"/>
                  </w:tcBorders>
                  <w:shd w:val="clear" w:color="000000" w:fill="FFFFFF"/>
                  <w:noWrap/>
                  <w:vAlign w:val="bottom"/>
                  <w:hideMark/>
                </w:tcPr>
                <w:p w14:paraId="5A289B84"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701" w:type="dxa"/>
                  <w:tcBorders>
                    <w:top w:val="nil"/>
                    <w:left w:val="nil"/>
                    <w:bottom w:val="single" w:sz="4" w:space="0" w:color="auto"/>
                    <w:right w:val="single" w:sz="4" w:space="0" w:color="auto"/>
                  </w:tcBorders>
                  <w:shd w:val="clear" w:color="000000" w:fill="FFFFFF"/>
                  <w:noWrap/>
                  <w:vAlign w:val="bottom"/>
                  <w:hideMark/>
                </w:tcPr>
                <w:p w14:paraId="62E2FFC7" w14:textId="77777777"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21" w:type="dxa"/>
                  <w:tcBorders>
                    <w:top w:val="nil"/>
                    <w:left w:val="nil"/>
                    <w:bottom w:val="single" w:sz="4" w:space="0" w:color="auto"/>
                    <w:right w:val="single" w:sz="8" w:space="0" w:color="auto"/>
                  </w:tcBorders>
                  <w:shd w:val="clear" w:color="000000" w:fill="FFFFFF"/>
                  <w:noWrap/>
                  <w:vAlign w:val="bottom"/>
                  <w:hideMark/>
                </w:tcPr>
                <w:p w14:paraId="397B538E" w14:textId="77777777" w:rsidR="006078E6" w:rsidRPr="006078E6" w:rsidRDefault="006078E6" w:rsidP="006078E6">
                  <w:pPr>
                    <w:jc w:val="right"/>
                    <w:rPr>
                      <w:rFonts w:ascii="Arial" w:hAnsi="Arial" w:cs="Arial"/>
                      <w:lang w:val="hr-HR"/>
                    </w:rPr>
                  </w:pPr>
                  <w:r w:rsidRPr="006078E6">
                    <w:rPr>
                      <w:rFonts w:ascii="Arial" w:hAnsi="Arial" w:cs="Arial"/>
                      <w:lang w:val="hr-HR"/>
                    </w:rPr>
                    <w:t>5.500,00</w:t>
                  </w:r>
                </w:p>
              </w:tc>
            </w:tr>
            <w:tr w:rsidR="008F5F8E" w:rsidRPr="006078E6" w14:paraId="4F5F48E3" w14:textId="77777777" w:rsidTr="002231BE">
              <w:trPr>
                <w:trHeight w:val="270"/>
              </w:trPr>
              <w:tc>
                <w:tcPr>
                  <w:tcW w:w="1046" w:type="dxa"/>
                  <w:tcBorders>
                    <w:top w:val="nil"/>
                    <w:left w:val="single" w:sz="8" w:space="0" w:color="auto"/>
                    <w:bottom w:val="single" w:sz="8" w:space="0" w:color="auto"/>
                    <w:right w:val="nil"/>
                  </w:tcBorders>
                  <w:shd w:val="clear" w:color="000000" w:fill="FFFFFF"/>
                  <w:noWrap/>
                  <w:vAlign w:val="bottom"/>
                  <w:hideMark/>
                </w:tcPr>
                <w:p w14:paraId="1FAA301F" w14:textId="77777777" w:rsidR="006078E6" w:rsidRPr="006078E6" w:rsidRDefault="006078E6" w:rsidP="006078E6">
                  <w:pPr>
                    <w:rPr>
                      <w:rFonts w:ascii="Arial" w:hAnsi="Arial" w:cs="Arial"/>
                      <w:lang w:val="hr-HR"/>
                    </w:rPr>
                  </w:pPr>
                  <w:r w:rsidRPr="006078E6">
                    <w:rPr>
                      <w:rFonts w:ascii="Arial" w:hAnsi="Arial" w:cs="Arial"/>
                      <w:lang w:val="hr-HR"/>
                    </w:rPr>
                    <w:t>Izvor 4.3.</w:t>
                  </w:r>
                </w:p>
              </w:tc>
              <w:tc>
                <w:tcPr>
                  <w:tcW w:w="1177" w:type="dxa"/>
                  <w:tcBorders>
                    <w:top w:val="nil"/>
                    <w:left w:val="single" w:sz="8" w:space="0" w:color="auto"/>
                    <w:bottom w:val="single" w:sz="8" w:space="0" w:color="auto"/>
                    <w:right w:val="single" w:sz="4" w:space="0" w:color="auto"/>
                  </w:tcBorders>
                  <w:shd w:val="clear" w:color="000000" w:fill="FFFFFF"/>
                  <w:noWrap/>
                  <w:vAlign w:val="bottom"/>
                  <w:hideMark/>
                </w:tcPr>
                <w:p w14:paraId="5F04D33A" w14:textId="77777777" w:rsidR="006078E6" w:rsidRPr="006078E6" w:rsidRDefault="006078E6" w:rsidP="006078E6">
                  <w:pPr>
                    <w:rPr>
                      <w:rFonts w:ascii="Arial" w:hAnsi="Arial" w:cs="Arial"/>
                      <w:lang w:val="hr-HR"/>
                    </w:rPr>
                  </w:pPr>
                  <w:r w:rsidRPr="006078E6">
                    <w:rPr>
                      <w:rFonts w:ascii="Arial" w:hAnsi="Arial" w:cs="Arial"/>
                      <w:lang w:val="hr-HR"/>
                    </w:rPr>
                    <w:t>653</w:t>
                  </w:r>
                </w:p>
              </w:tc>
              <w:tc>
                <w:tcPr>
                  <w:tcW w:w="4918" w:type="dxa"/>
                  <w:tcBorders>
                    <w:top w:val="nil"/>
                    <w:left w:val="nil"/>
                    <w:bottom w:val="single" w:sz="8" w:space="0" w:color="auto"/>
                    <w:right w:val="single" w:sz="4" w:space="0" w:color="auto"/>
                  </w:tcBorders>
                  <w:shd w:val="clear" w:color="000000" w:fill="FFFFFF"/>
                  <w:noWrap/>
                  <w:vAlign w:val="bottom"/>
                  <w:hideMark/>
                </w:tcPr>
                <w:p w14:paraId="57283A3A" w14:textId="77777777" w:rsidR="006078E6" w:rsidRPr="006078E6" w:rsidRDefault="006078E6" w:rsidP="006078E6">
                  <w:pPr>
                    <w:rPr>
                      <w:rFonts w:ascii="Arial" w:hAnsi="Arial" w:cs="Arial"/>
                      <w:lang w:val="hr-HR"/>
                    </w:rPr>
                  </w:pPr>
                  <w:r w:rsidRPr="006078E6">
                    <w:rPr>
                      <w:rFonts w:ascii="Arial" w:hAnsi="Arial" w:cs="Arial"/>
                      <w:lang w:val="hr-HR"/>
                    </w:rPr>
                    <w:t>Komunalni doprinosi i druge naknade</w:t>
                  </w:r>
                </w:p>
              </w:tc>
              <w:tc>
                <w:tcPr>
                  <w:tcW w:w="1559" w:type="dxa"/>
                  <w:tcBorders>
                    <w:top w:val="nil"/>
                    <w:left w:val="nil"/>
                    <w:bottom w:val="single" w:sz="8" w:space="0" w:color="auto"/>
                    <w:right w:val="single" w:sz="4" w:space="0" w:color="auto"/>
                  </w:tcBorders>
                  <w:shd w:val="clear" w:color="000000" w:fill="FFFFFF"/>
                  <w:noWrap/>
                  <w:vAlign w:val="bottom"/>
                  <w:hideMark/>
                </w:tcPr>
                <w:p w14:paraId="3D4E9AF6" w14:textId="77777777" w:rsidR="006078E6" w:rsidRPr="006078E6" w:rsidRDefault="006078E6" w:rsidP="006078E6">
                  <w:pPr>
                    <w:jc w:val="right"/>
                    <w:rPr>
                      <w:rFonts w:ascii="Arial" w:hAnsi="Arial" w:cs="Arial"/>
                      <w:lang w:val="hr-HR"/>
                    </w:rPr>
                  </w:pPr>
                  <w:r w:rsidRPr="006078E6">
                    <w:rPr>
                      <w:rFonts w:ascii="Arial" w:hAnsi="Arial" w:cs="Arial"/>
                      <w:lang w:val="hr-HR"/>
                    </w:rPr>
                    <w:t>110.000,00</w:t>
                  </w:r>
                </w:p>
              </w:tc>
              <w:tc>
                <w:tcPr>
                  <w:tcW w:w="1843" w:type="dxa"/>
                  <w:tcBorders>
                    <w:top w:val="nil"/>
                    <w:left w:val="nil"/>
                    <w:bottom w:val="single" w:sz="8" w:space="0" w:color="auto"/>
                    <w:right w:val="single" w:sz="4" w:space="0" w:color="auto"/>
                  </w:tcBorders>
                  <w:shd w:val="clear" w:color="000000" w:fill="FFFFFF"/>
                  <w:noWrap/>
                  <w:vAlign w:val="bottom"/>
                  <w:hideMark/>
                </w:tcPr>
                <w:p w14:paraId="0B9BABAF" w14:textId="77777777" w:rsidR="006078E6" w:rsidRPr="006078E6" w:rsidRDefault="006078E6" w:rsidP="006078E6">
                  <w:pPr>
                    <w:jc w:val="right"/>
                    <w:rPr>
                      <w:rFonts w:ascii="Arial" w:hAnsi="Arial" w:cs="Arial"/>
                      <w:lang w:val="hr-HR"/>
                    </w:rPr>
                  </w:pPr>
                  <w:r w:rsidRPr="006078E6">
                    <w:rPr>
                      <w:rFonts w:ascii="Arial" w:hAnsi="Arial" w:cs="Arial"/>
                      <w:lang w:val="hr-HR"/>
                    </w:rPr>
                    <w:t>110.000,00</w:t>
                  </w:r>
                </w:p>
              </w:tc>
              <w:tc>
                <w:tcPr>
                  <w:tcW w:w="1559" w:type="dxa"/>
                  <w:tcBorders>
                    <w:top w:val="nil"/>
                    <w:left w:val="nil"/>
                    <w:bottom w:val="single" w:sz="8" w:space="0" w:color="auto"/>
                    <w:right w:val="single" w:sz="4" w:space="0" w:color="auto"/>
                  </w:tcBorders>
                  <w:shd w:val="clear" w:color="000000" w:fill="FFFFFF"/>
                  <w:noWrap/>
                  <w:vAlign w:val="bottom"/>
                  <w:hideMark/>
                </w:tcPr>
                <w:p w14:paraId="6E1603A8" w14:textId="77777777" w:rsidR="006078E6" w:rsidRPr="006078E6" w:rsidRDefault="006078E6" w:rsidP="006078E6">
                  <w:pPr>
                    <w:jc w:val="right"/>
                    <w:rPr>
                      <w:rFonts w:ascii="Arial" w:hAnsi="Arial" w:cs="Arial"/>
                      <w:lang w:val="hr-HR"/>
                    </w:rPr>
                  </w:pPr>
                  <w:r w:rsidRPr="006078E6">
                    <w:rPr>
                      <w:rFonts w:ascii="Arial" w:hAnsi="Arial" w:cs="Arial"/>
                      <w:lang w:val="hr-HR"/>
                    </w:rPr>
                    <w:t>130.000,00</w:t>
                  </w:r>
                </w:p>
              </w:tc>
              <w:tc>
                <w:tcPr>
                  <w:tcW w:w="1701" w:type="dxa"/>
                  <w:tcBorders>
                    <w:top w:val="nil"/>
                    <w:left w:val="nil"/>
                    <w:bottom w:val="single" w:sz="8" w:space="0" w:color="auto"/>
                    <w:right w:val="single" w:sz="4" w:space="0" w:color="auto"/>
                  </w:tcBorders>
                  <w:shd w:val="clear" w:color="000000" w:fill="FFFFFF"/>
                  <w:noWrap/>
                  <w:vAlign w:val="bottom"/>
                  <w:hideMark/>
                </w:tcPr>
                <w:p w14:paraId="5D972EE1" w14:textId="77777777" w:rsidR="006078E6" w:rsidRPr="006078E6" w:rsidRDefault="006078E6" w:rsidP="006078E6">
                  <w:pPr>
                    <w:jc w:val="right"/>
                    <w:rPr>
                      <w:rFonts w:ascii="Arial" w:hAnsi="Arial" w:cs="Arial"/>
                      <w:lang w:val="hr-HR"/>
                    </w:rPr>
                  </w:pPr>
                  <w:r w:rsidRPr="006078E6">
                    <w:rPr>
                      <w:rFonts w:ascii="Arial" w:hAnsi="Arial" w:cs="Arial"/>
                      <w:lang w:val="hr-HR"/>
                    </w:rPr>
                    <w:t>130.000,00</w:t>
                  </w:r>
                </w:p>
              </w:tc>
              <w:tc>
                <w:tcPr>
                  <w:tcW w:w="1521" w:type="dxa"/>
                  <w:tcBorders>
                    <w:top w:val="nil"/>
                    <w:left w:val="nil"/>
                    <w:bottom w:val="single" w:sz="8" w:space="0" w:color="auto"/>
                    <w:right w:val="single" w:sz="8" w:space="0" w:color="auto"/>
                  </w:tcBorders>
                  <w:shd w:val="clear" w:color="000000" w:fill="FFFFFF"/>
                  <w:noWrap/>
                  <w:vAlign w:val="bottom"/>
                  <w:hideMark/>
                </w:tcPr>
                <w:p w14:paraId="0BEE487B" w14:textId="77777777" w:rsidR="006078E6" w:rsidRPr="006078E6" w:rsidRDefault="006078E6" w:rsidP="006078E6">
                  <w:pPr>
                    <w:jc w:val="right"/>
                    <w:rPr>
                      <w:rFonts w:ascii="Arial" w:hAnsi="Arial" w:cs="Arial"/>
                      <w:lang w:val="hr-HR"/>
                    </w:rPr>
                  </w:pPr>
                  <w:r w:rsidRPr="006078E6">
                    <w:rPr>
                      <w:rFonts w:ascii="Arial" w:hAnsi="Arial" w:cs="Arial"/>
                      <w:lang w:val="hr-HR"/>
                    </w:rPr>
                    <w:t>133.000,00</w:t>
                  </w:r>
                </w:p>
              </w:tc>
            </w:tr>
          </w:tbl>
          <w:p w14:paraId="157BFAC5" w14:textId="77777777" w:rsidR="00C130C8" w:rsidRDefault="00C130C8" w:rsidP="00C130C8">
            <w:pPr>
              <w:suppressAutoHyphens/>
              <w:snapToGrid w:val="0"/>
              <w:spacing w:after="160" w:line="252" w:lineRule="auto"/>
              <w:rPr>
                <w:rFonts w:eastAsia="Calibri"/>
                <w:color w:val="FF0000"/>
                <w:sz w:val="24"/>
                <w:szCs w:val="24"/>
                <w:lang w:val="hr-HR" w:eastAsia="zh-CN"/>
              </w:rPr>
            </w:pPr>
          </w:p>
          <w:p w14:paraId="505003EC" w14:textId="77777777" w:rsidR="00D21DB9" w:rsidRDefault="00D21DB9" w:rsidP="00C130C8">
            <w:pPr>
              <w:suppressAutoHyphens/>
              <w:snapToGrid w:val="0"/>
              <w:spacing w:after="160" w:line="252" w:lineRule="auto"/>
              <w:rPr>
                <w:rFonts w:eastAsia="Calibri"/>
                <w:color w:val="FF0000"/>
                <w:sz w:val="24"/>
                <w:szCs w:val="24"/>
                <w:lang w:val="hr-HR" w:eastAsia="zh-CN"/>
              </w:rPr>
            </w:pPr>
          </w:p>
          <w:p w14:paraId="28B362F5" w14:textId="77777777" w:rsidR="00D21DB9" w:rsidRDefault="00D21DB9" w:rsidP="00C130C8">
            <w:pPr>
              <w:suppressAutoHyphens/>
              <w:snapToGrid w:val="0"/>
              <w:spacing w:after="160" w:line="252" w:lineRule="auto"/>
              <w:rPr>
                <w:rFonts w:eastAsia="Calibri"/>
                <w:color w:val="FF0000"/>
                <w:sz w:val="24"/>
                <w:szCs w:val="24"/>
                <w:lang w:val="hr-HR" w:eastAsia="zh-CN"/>
              </w:rPr>
            </w:pPr>
          </w:p>
          <w:p w14:paraId="04E80BE7" w14:textId="77777777" w:rsidR="00D21DB9" w:rsidRDefault="00D21DB9" w:rsidP="00C130C8">
            <w:pPr>
              <w:suppressAutoHyphens/>
              <w:snapToGrid w:val="0"/>
              <w:spacing w:after="160" w:line="252" w:lineRule="auto"/>
              <w:rPr>
                <w:rFonts w:eastAsia="Calibri"/>
                <w:color w:val="FF0000"/>
                <w:sz w:val="24"/>
                <w:szCs w:val="24"/>
                <w:lang w:val="hr-HR" w:eastAsia="zh-CN"/>
              </w:rPr>
            </w:pPr>
          </w:p>
          <w:p w14:paraId="551D478D" w14:textId="77777777" w:rsidR="00C61C48" w:rsidRPr="00B82FA3" w:rsidRDefault="00C61C48" w:rsidP="00C130C8">
            <w:pPr>
              <w:suppressAutoHyphens/>
              <w:snapToGrid w:val="0"/>
              <w:spacing w:after="160" w:line="252" w:lineRule="auto"/>
              <w:rPr>
                <w:rFonts w:eastAsia="Calibri"/>
                <w:sz w:val="24"/>
                <w:szCs w:val="24"/>
                <w:lang w:val="hr-HR" w:eastAsia="zh-CN"/>
              </w:rPr>
            </w:pPr>
          </w:p>
          <w:p w14:paraId="5F4ED39F" w14:textId="77777777" w:rsidR="00B82FA3" w:rsidRPr="00B82FA3" w:rsidRDefault="00B82FA3" w:rsidP="00B82FA3">
            <w:pPr>
              <w:suppressAutoHyphens/>
              <w:snapToGrid w:val="0"/>
              <w:spacing w:after="160" w:line="252" w:lineRule="auto"/>
              <w:jc w:val="center"/>
              <w:rPr>
                <w:rFonts w:eastAsia="Calibri"/>
                <w:sz w:val="24"/>
                <w:szCs w:val="24"/>
                <w:lang w:val="hr-HR" w:eastAsia="zh-CN"/>
              </w:rPr>
            </w:pPr>
            <w:r w:rsidRPr="00B82FA3">
              <w:rPr>
                <w:rFonts w:eastAsia="Calibri"/>
                <w:sz w:val="24"/>
                <w:szCs w:val="24"/>
                <w:lang w:val="hr-HR" w:eastAsia="zh-CN"/>
              </w:rPr>
              <w:lastRenderedPageBreak/>
              <w:t>Članak 3.</w:t>
            </w:r>
          </w:p>
          <w:p w14:paraId="6E196E13" w14:textId="77777777" w:rsidR="00CF5ACB" w:rsidRDefault="00B82FA3" w:rsidP="00B82FA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 xml:space="preserve">Rashodi poslovanja i rashodi za nabavu nefinancijske imovine u ukupnom iznosu od </w:t>
            </w:r>
            <w:r w:rsidR="00CF5ACB">
              <w:rPr>
                <w:rFonts w:eastAsia="Calibri"/>
                <w:sz w:val="24"/>
                <w:szCs w:val="24"/>
                <w:lang w:val="hr-HR" w:eastAsia="zh-CN"/>
              </w:rPr>
              <w:t>7.653.500,00</w:t>
            </w:r>
            <w:r w:rsidRPr="00B82FA3">
              <w:rPr>
                <w:rFonts w:eastAsia="Calibri"/>
                <w:sz w:val="24"/>
                <w:szCs w:val="24"/>
                <w:lang w:val="hr-HR" w:eastAsia="zh-CN"/>
              </w:rPr>
              <w:t xml:space="preserve"> kn raspoređuju se po nositeljima i korisnicima prema </w:t>
            </w:r>
          </w:p>
          <w:p w14:paraId="60A0BDA5" w14:textId="77777777" w:rsidR="00C61C48" w:rsidRDefault="00B82FA3" w:rsidP="00B82FA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propisanim klasifikacijama:</w:t>
            </w:r>
          </w:p>
          <w:p w14:paraId="11984EC4" w14:textId="77777777" w:rsidR="000A45AD" w:rsidRDefault="000A45AD" w:rsidP="00B82FA3">
            <w:pPr>
              <w:suppressAutoHyphens/>
              <w:snapToGrid w:val="0"/>
              <w:spacing w:after="160" w:line="252" w:lineRule="auto"/>
              <w:rPr>
                <w:rFonts w:eastAsia="Calibri"/>
                <w:sz w:val="24"/>
                <w:szCs w:val="24"/>
                <w:lang w:val="hr-HR" w:eastAsia="zh-CN"/>
              </w:rPr>
            </w:pPr>
          </w:p>
          <w:tbl>
            <w:tblPr>
              <w:tblW w:w="16483" w:type="dxa"/>
              <w:tblLayout w:type="fixed"/>
              <w:tblLook w:val="04A0" w:firstRow="1" w:lastRow="0" w:firstColumn="1" w:lastColumn="0" w:noHBand="0" w:noVBand="1"/>
            </w:tblPr>
            <w:tblGrid>
              <w:gridCol w:w="1050"/>
              <w:gridCol w:w="913"/>
              <w:gridCol w:w="110"/>
              <w:gridCol w:w="1545"/>
              <w:gridCol w:w="44"/>
              <w:gridCol w:w="3591"/>
              <w:gridCol w:w="57"/>
              <w:gridCol w:w="1204"/>
              <w:gridCol w:w="57"/>
              <w:gridCol w:w="1204"/>
              <w:gridCol w:w="57"/>
              <w:gridCol w:w="1235"/>
              <w:gridCol w:w="97"/>
              <w:gridCol w:w="1261"/>
              <w:gridCol w:w="65"/>
              <w:gridCol w:w="1196"/>
              <w:gridCol w:w="69"/>
              <w:gridCol w:w="15"/>
              <w:gridCol w:w="1206"/>
              <w:gridCol w:w="69"/>
              <w:gridCol w:w="15"/>
              <w:gridCol w:w="152"/>
              <w:gridCol w:w="87"/>
              <w:gridCol w:w="149"/>
              <w:gridCol w:w="91"/>
              <w:gridCol w:w="145"/>
              <w:gridCol w:w="91"/>
              <w:gridCol w:w="145"/>
              <w:gridCol w:w="91"/>
              <w:gridCol w:w="145"/>
              <w:gridCol w:w="91"/>
              <w:gridCol w:w="145"/>
              <w:gridCol w:w="91"/>
            </w:tblGrid>
            <w:tr w:rsidR="00B82FA3" w:rsidRPr="00B82FA3" w14:paraId="563C3C6F" w14:textId="77777777" w:rsidTr="002231BE">
              <w:trPr>
                <w:gridAfter w:val="13"/>
                <w:wAfter w:w="1361" w:type="dxa"/>
                <w:trHeight w:val="255"/>
              </w:trPr>
              <w:tc>
                <w:tcPr>
                  <w:tcW w:w="2084" w:type="dxa"/>
                  <w:gridSpan w:val="3"/>
                  <w:tcBorders>
                    <w:top w:val="nil"/>
                    <w:left w:val="nil"/>
                    <w:bottom w:val="nil"/>
                    <w:right w:val="nil"/>
                  </w:tcBorders>
                  <w:shd w:val="clear" w:color="auto" w:fill="auto"/>
                  <w:noWrap/>
                  <w:vAlign w:val="bottom"/>
                  <w:hideMark/>
                </w:tcPr>
                <w:p w14:paraId="1B12774B" w14:textId="77777777" w:rsidR="00B82FA3" w:rsidRPr="006F7989" w:rsidRDefault="00B82FA3" w:rsidP="00B82FA3">
                  <w:pPr>
                    <w:rPr>
                      <w:rFonts w:ascii="Arial" w:hAnsi="Arial" w:cs="Arial"/>
                      <w:b/>
                      <w:bCs/>
                      <w:sz w:val="32"/>
                      <w:szCs w:val="32"/>
                      <w:lang w:val="hr-HR"/>
                    </w:rPr>
                  </w:pPr>
                  <w:r w:rsidRPr="006F7989">
                    <w:rPr>
                      <w:rFonts w:ascii="Arial" w:hAnsi="Arial" w:cs="Arial"/>
                      <w:b/>
                      <w:bCs/>
                      <w:sz w:val="32"/>
                      <w:szCs w:val="32"/>
                      <w:lang w:val="hr-HR"/>
                    </w:rPr>
                    <w:t>RASHODI</w:t>
                  </w:r>
                </w:p>
              </w:tc>
              <w:tc>
                <w:tcPr>
                  <w:tcW w:w="1597" w:type="dxa"/>
                  <w:gridSpan w:val="2"/>
                  <w:tcBorders>
                    <w:top w:val="nil"/>
                    <w:left w:val="nil"/>
                    <w:bottom w:val="nil"/>
                    <w:right w:val="nil"/>
                  </w:tcBorders>
                  <w:shd w:val="clear" w:color="auto" w:fill="auto"/>
                  <w:noWrap/>
                  <w:vAlign w:val="bottom"/>
                  <w:hideMark/>
                </w:tcPr>
                <w:p w14:paraId="2E7733AA" w14:textId="77777777" w:rsidR="00B82FA3" w:rsidRPr="00B82FA3" w:rsidRDefault="00B82FA3" w:rsidP="00B82FA3">
                  <w:pPr>
                    <w:rPr>
                      <w:rFonts w:ascii="Arial" w:hAnsi="Arial" w:cs="Arial"/>
                      <w:b/>
                      <w:bCs/>
                      <w:sz w:val="18"/>
                      <w:szCs w:val="18"/>
                      <w:lang w:val="hr-HR"/>
                    </w:rPr>
                  </w:pPr>
                </w:p>
              </w:tc>
              <w:tc>
                <w:tcPr>
                  <w:tcW w:w="3669" w:type="dxa"/>
                  <w:gridSpan w:val="2"/>
                  <w:tcBorders>
                    <w:top w:val="nil"/>
                    <w:left w:val="nil"/>
                    <w:bottom w:val="nil"/>
                    <w:right w:val="nil"/>
                  </w:tcBorders>
                  <w:shd w:val="clear" w:color="auto" w:fill="auto"/>
                  <w:noWrap/>
                  <w:vAlign w:val="bottom"/>
                  <w:hideMark/>
                </w:tcPr>
                <w:p w14:paraId="2E05DC2C" w14:textId="77777777"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14:paraId="31DC4E8A" w14:textId="77777777"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14:paraId="6BBDD3B4" w14:textId="77777777" w:rsidR="00B82FA3" w:rsidRPr="00B82FA3" w:rsidRDefault="00B82FA3" w:rsidP="00B82FA3">
                  <w:pPr>
                    <w:rPr>
                      <w:lang w:val="hr-HR"/>
                    </w:rPr>
                  </w:pPr>
                </w:p>
              </w:tc>
              <w:tc>
                <w:tcPr>
                  <w:tcW w:w="1241" w:type="dxa"/>
                  <w:tcBorders>
                    <w:top w:val="nil"/>
                    <w:left w:val="nil"/>
                    <w:bottom w:val="nil"/>
                    <w:right w:val="nil"/>
                  </w:tcBorders>
                  <w:shd w:val="clear" w:color="auto" w:fill="auto"/>
                  <w:noWrap/>
                  <w:vAlign w:val="bottom"/>
                  <w:hideMark/>
                </w:tcPr>
                <w:p w14:paraId="6C6F9CD8" w14:textId="77777777" w:rsidR="00B82FA3" w:rsidRPr="00B82FA3" w:rsidRDefault="00B82FA3" w:rsidP="00B82FA3">
                  <w:pPr>
                    <w:rPr>
                      <w:lang w:val="hr-HR"/>
                    </w:rPr>
                  </w:pPr>
                </w:p>
              </w:tc>
              <w:tc>
                <w:tcPr>
                  <w:tcW w:w="1430" w:type="dxa"/>
                  <w:gridSpan w:val="3"/>
                  <w:tcBorders>
                    <w:top w:val="nil"/>
                    <w:left w:val="nil"/>
                    <w:bottom w:val="nil"/>
                    <w:right w:val="nil"/>
                  </w:tcBorders>
                  <w:shd w:val="clear" w:color="auto" w:fill="auto"/>
                  <w:noWrap/>
                  <w:vAlign w:val="bottom"/>
                  <w:hideMark/>
                </w:tcPr>
                <w:p w14:paraId="10E0FF6F" w14:textId="77777777" w:rsidR="00B82FA3" w:rsidRPr="00B82FA3" w:rsidRDefault="00B82FA3" w:rsidP="00B82FA3">
                  <w:pPr>
                    <w:rPr>
                      <w:lang w:val="hr-HR"/>
                    </w:rPr>
                  </w:pPr>
                </w:p>
              </w:tc>
              <w:tc>
                <w:tcPr>
                  <w:tcW w:w="1271" w:type="dxa"/>
                  <w:gridSpan w:val="2"/>
                  <w:tcBorders>
                    <w:top w:val="nil"/>
                    <w:left w:val="nil"/>
                    <w:bottom w:val="nil"/>
                    <w:right w:val="nil"/>
                  </w:tcBorders>
                  <w:shd w:val="clear" w:color="auto" w:fill="auto"/>
                  <w:noWrap/>
                  <w:vAlign w:val="bottom"/>
                  <w:hideMark/>
                </w:tcPr>
                <w:p w14:paraId="22B40DA2" w14:textId="77777777" w:rsidR="00B82FA3" w:rsidRPr="00B82FA3" w:rsidRDefault="00B82FA3" w:rsidP="00B82FA3">
                  <w:pPr>
                    <w:rPr>
                      <w:lang w:val="hr-HR"/>
                    </w:rPr>
                  </w:pPr>
                </w:p>
              </w:tc>
              <w:tc>
                <w:tcPr>
                  <w:tcW w:w="1296" w:type="dxa"/>
                  <w:gridSpan w:val="3"/>
                  <w:tcBorders>
                    <w:top w:val="nil"/>
                    <w:left w:val="nil"/>
                    <w:bottom w:val="nil"/>
                    <w:right w:val="nil"/>
                  </w:tcBorders>
                  <w:shd w:val="clear" w:color="auto" w:fill="auto"/>
                  <w:noWrap/>
                  <w:vAlign w:val="bottom"/>
                  <w:hideMark/>
                </w:tcPr>
                <w:p w14:paraId="707BBE30" w14:textId="77777777" w:rsidR="00B82FA3" w:rsidRPr="00B82FA3" w:rsidRDefault="00B82FA3" w:rsidP="00B82FA3">
                  <w:pPr>
                    <w:rPr>
                      <w:lang w:val="hr-HR"/>
                    </w:rPr>
                  </w:pPr>
                </w:p>
              </w:tc>
            </w:tr>
            <w:tr w:rsidR="00B82FA3" w:rsidRPr="00B82FA3" w14:paraId="3EA42017" w14:textId="77777777" w:rsidTr="002231BE">
              <w:trPr>
                <w:trHeight w:val="255"/>
              </w:trPr>
              <w:tc>
                <w:tcPr>
                  <w:tcW w:w="13841" w:type="dxa"/>
                  <w:gridSpan w:val="18"/>
                  <w:tcBorders>
                    <w:top w:val="nil"/>
                    <w:left w:val="nil"/>
                    <w:bottom w:val="nil"/>
                    <w:right w:val="nil"/>
                  </w:tcBorders>
                  <w:shd w:val="clear" w:color="auto" w:fill="auto"/>
                  <w:noWrap/>
                  <w:vAlign w:val="bottom"/>
                  <w:hideMark/>
                </w:tcPr>
                <w:p w14:paraId="5FE7580C" w14:textId="77777777" w:rsidR="00B82FA3" w:rsidRPr="006F7989" w:rsidRDefault="00B82FA3" w:rsidP="00B82FA3">
                  <w:pPr>
                    <w:rPr>
                      <w:rFonts w:ascii="Arial" w:hAnsi="Arial" w:cs="Arial"/>
                      <w:b/>
                      <w:bCs/>
                      <w:sz w:val="32"/>
                      <w:szCs w:val="32"/>
                      <w:lang w:val="hr-HR"/>
                    </w:rPr>
                  </w:pPr>
                  <w:r w:rsidRPr="006F7989">
                    <w:rPr>
                      <w:rFonts w:ascii="Arial" w:hAnsi="Arial" w:cs="Arial"/>
                      <w:b/>
                      <w:bCs/>
                      <w:sz w:val="32"/>
                      <w:szCs w:val="32"/>
                      <w:lang w:val="hr-HR"/>
                    </w:rPr>
                    <w:t>II POSEBNI DIO</w:t>
                  </w:r>
                </w:p>
              </w:tc>
              <w:tc>
                <w:tcPr>
                  <w:tcW w:w="1296" w:type="dxa"/>
                  <w:gridSpan w:val="3"/>
                  <w:tcBorders>
                    <w:top w:val="nil"/>
                    <w:left w:val="nil"/>
                    <w:bottom w:val="nil"/>
                    <w:right w:val="nil"/>
                  </w:tcBorders>
                  <w:shd w:val="clear" w:color="auto" w:fill="auto"/>
                  <w:noWrap/>
                  <w:vAlign w:val="bottom"/>
                  <w:hideMark/>
                </w:tcPr>
                <w:p w14:paraId="4929A983" w14:textId="77777777" w:rsidR="00B82FA3" w:rsidRPr="00B82FA3" w:rsidRDefault="00B82FA3" w:rsidP="00B82FA3">
                  <w:pPr>
                    <w:rPr>
                      <w:rFonts w:ascii="Arial" w:hAnsi="Arial" w:cs="Arial"/>
                      <w:b/>
                      <w:bCs/>
                      <w:sz w:val="18"/>
                      <w:szCs w:val="18"/>
                      <w:lang w:val="hr-HR"/>
                    </w:rPr>
                  </w:pPr>
                </w:p>
              </w:tc>
              <w:tc>
                <w:tcPr>
                  <w:tcW w:w="236" w:type="dxa"/>
                  <w:gridSpan w:val="2"/>
                  <w:tcBorders>
                    <w:top w:val="nil"/>
                    <w:left w:val="nil"/>
                    <w:bottom w:val="nil"/>
                    <w:right w:val="nil"/>
                  </w:tcBorders>
                  <w:shd w:val="clear" w:color="auto" w:fill="auto"/>
                  <w:noWrap/>
                  <w:vAlign w:val="bottom"/>
                  <w:hideMark/>
                </w:tcPr>
                <w:p w14:paraId="5E58E8AB" w14:textId="77777777"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14:paraId="13E2DF69" w14:textId="77777777"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14:paraId="01A17938" w14:textId="77777777"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14:paraId="2AB4040E" w14:textId="77777777"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14:paraId="570C5518" w14:textId="77777777"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14:paraId="0F294E0E" w14:textId="77777777" w:rsidR="00B82FA3" w:rsidRPr="00B82FA3" w:rsidRDefault="00B82FA3" w:rsidP="00B82FA3">
                  <w:pPr>
                    <w:rPr>
                      <w:lang w:val="hr-HR"/>
                    </w:rPr>
                  </w:pPr>
                </w:p>
              </w:tc>
            </w:tr>
            <w:tr w:rsidR="00B82FA3" w:rsidRPr="00B82FA3" w14:paraId="42C8F9B2" w14:textId="77777777" w:rsidTr="002231BE">
              <w:trPr>
                <w:gridAfter w:val="1"/>
                <w:wAfter w:w="84" w:type="dxa"/>
                <w:trHeight w:val="270"/>
              </w:trPr>
              <w:tc>
                <w:tcPr>
                  <w:tcW w:w="1056" w:type="dxa"/>
                  <w:tcBorders>
                    <w:top w:val="nil"/>
                    <w:left w:val="nil"/>
                    <w:bottom w:val="nil"/>
                    <w:right w:val="nil"/>
                  </w:tcBorders>
                  <w:shd w:val="clear" w:color="auto" w:fill="auto"/>
                  <w:noWrap/>
                  <w:vAlign w:val="bottom"/>
                  <w:hideMark/>
                </w:tcPr>
                <w:p w14:paraId="396FE441" w14:textId="77777777" w:rsidR="00B82FA3" w:rsidRPr="00B82FA3" w:rsidRDefault="00B82FA3" w:rsidP="00B82FA3">
                  <w:pPr>
                    <w:rPr>
                      <w:lang w:val="hr-HR"/>
                    </w:rPr>
                  </w:pPr>
                </w:p>
              </w:tc>
              <w:tc>
                <w:tcPr>
                  <w:tcW w:w="917" w:type="dxa"/>
                  <w:tcBorders>
                    <w:top w:val="nil"/>
                    <w:left w:val="nil"/>
                    <w:bottom w:val="nil"/>
                    <w:right w:val="nil"/>
                  </w:tcBorders>
                  <w:shd w:val="clear" w:color="auto" w:fill="auto"/>
                  <w:noWrap/>
                  <w:vAlign w:val="bottom"/>
                  <w:hideMark/>
                </w:tcPr>
                <w:p w14:paraId="1494598C" w14:textId="77777777" w:rsidR="00B82FA3" w:rsidRPr="00B82FA3" w:rsidRDefault="00B82FA3" w:rsidP="00B82FA3">
                  <w:pPr>
                    <w:rPr>
                      <w:lang w:val="hr-HR"/>
                    </w:rPr>
                  </w:pPr>
                </w:p>
              </w:tc>
              <w:tc>
                <w:tcPr>
                  <w:tcW w:w="1664" w:type="dxa"/>
                  <w:gridSpan w:val="2"/>
                  <w:tcBorders>
                    <w:top w:val="nil"/>
                    <w:left w:val="nil"/>
                    <w:bottom w:val="nil"/>
                    <w:right w:val="nil"/>
                  </w:tcBorders>
                  <w:shd w:val="clear" w:color="auto" w:fill="auto"/>
                  <w:noWrap/>
                  <w:vAlign w:val="bottom"/>
                  <w:hideMark/>
                </w:tcPr>
                <w:p w14:paraId="1A3C11B9" w14:textId="77777777" w:rsidR="00B82FA3" w:rsidRPr="00B82FA3" w:rsidRDefault="00B82FA3" w:rsidP="00B82FA3">
                  <w:pPr>
                    <w:jc w:val="center"/>
                    <w:rPr>
                      <w:lang w:val="hr-HR"/>
                    </w:rPr>
                  </w:pPr>
                </w:p>
              </w:tc>
              <w:tc>
                <w:tcPr>
                  <w:tcW w:w="3656" w:type="dxa"/>
                  <w:gridSpan w:val="2"/>
                  <w:tcBorders>
                    <w:top w:val="nil"/>
                    <w:left w:val="nil"/>
                    <w:bottom w:val="nil"/>
                    <w:right w:val="nil"/>
                  </w:tcBorders>
                  <w:shd w:val="clear" w:color="auto" w:fill="auto"/>
                  <w:noWrap/>
                  <w:vAlign w:val="bottom"/>
                  <w:hideMark/>
                </w:tcPr>
                <w:p w14:paraId="0D80B316" w14:textId="77777777"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14:paraId="1D631468" w14:textId="77777777"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14:paraId="7D12A335" w14:textId="77777777" w:rsidR="00B82FA3" w:rsidRPr="00B82FA3" w:rsidRDefault="00B82FA3" w:rsidP="00B82FA3">
                  <w:pPr>
                    <w:rPr>
                      <w:lang w:val="hr-HR"/>
                    </w:rPr>
                  </w:pPr>
                </w:p>
              </w:tc>
              <w:tc>
                <w:tcPr>
                  <w:tcW w:w="1396" w:type="dxa"/>
                  <w:gridSpan w:val="3"/>
                  <w:tcBorders>
                    <w:top w:val="nil"/>
                    <w:left w:val="nil"/>
                    <w:bottom w:val="nil"/>
                    <w:right w:val="nil"/>
                  </w:tcBorders>
                  <w:shd w:val="clear" w:color="auto" w:fill="auto"/>
                  <w:noWrap/>
                  <w:vAlign w:val="bottom"/>
                  <w:hideMark/>
                </w:tcPr>
                <w:p w14:paraId="4F0C28C1" w14:textId="77777777" w:rsidR="00B82FA3" w:rsidRPr="00B82FA3" w:rsidRDefault="00B82FA3" w:rsidP="00B82FA3">
                  <w:pPr>
                    <w:rPr>
                      <w:lang w:val="hr-HR"/>
                    </w:rPr>
                  </w:pPr>
                </w:p>
              </w:tc>
              <w:tc>
                <w:tcPr>
                  <w:tcW w:w="1267" w:type="dxa"/>
                  <w:tcBorders>
                    <w:top w:val="nil"/>
                    <w:left w:val="nil"/>
                    <w:bottom w:val="nil"/>
                    <w:right w:val="nil"/>
                  </w:tcBorders>
                  <w:shd w:val="clear" w:color="auto" w:fill="auto"/>
                  <w:noWrap/>
                  <w:vAlign w:val="bottom"/>
                  <w:hideMark/>
                </w:tcPr>
                <w:p w14:paraId="208461BC" w14:textId="77777777"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14:paraId="11A6392C" w14:textId="77777777" w:rsidR="00B82FA3" w:rsidRPr="00B82FA3" w:rsidRDefault="00B82FA3" w:rsidP="00B82FA3">
                  <w:pPr>
                    <w:rPr>
                      <w:lang w:val="hr-HR"/>
                    </w:rPr>
                  </w:pPr>
                </w:p>
              </w:tc>
              <w:tc>
                <w:tcPr>
                  <w:tcW w:w="1296" w:type="dxa"/>
                  <w:gridSpan w:val="3"/>
                  <w:tcBorders>
                    <w:top w:val="nil"/>
                    <w:left w:val="nil"/>
                    <w:bottom w:val="nil"/>
                    <w:right w:val="nil"/>
                  </w:tcBorders>
                  <w:shd w:val="clear" w:color="auto" w:fill="auto"/>
                  <w:noWrap/>
                  <w:vAlign w:val="bottom"/>
                  <w:hideMark/>
                </w:tcPr>
                <w:p w14:paraId="30EC1897" w14:textId="77777777" w:rsidR="00B82FA3" w:rsidRPr="00B82FA3" w:rsidRDefault="00B82FA3" w:rsidP="00B82FA3">
                  <w:pPr>
                    <w:rPr>
                      <w:lang w:val="hr-HR"/>
                    </w:rPr>
                  </w:pPr>
                </w:p>
              </w:tc>
              <w:tc>
                <w:tcPr>
                  <w:tcW w:w="236" w:type="dxa"/>
                  <w:gridSpan w:val="3"/>
                  <w:shd w:val="clear" w:color="auto" w:fill="auto"/>
                  <w:vAlign w:val="center"/>
                  <w:hideMark/>
                </w:tcPr>
                <w:p w14:paraId="6C7816E5" w14:textId="77777777" w:rsidR="00B82FA3" w:rsidRPr="00B82FA3" w:rsidRDefault="00B82FA3" w:rsidP="00B82FA3">
                  <w:pPr>
                    <w:rPr>
                      <w:lang w:val="hr-HR"/>
                    </w:rPr>
                  </w:pPr>
                </w:p>
              </w:tc>
              <w:tc>
                <w:tcPr>
                  <w:tcW w:w="222" w:type="dxa"/>
                  <w:gridSpan w:val="2"/>
                  <w:shd w:val="clear" w:color="auto" w:fill="auto"/>
                  <w:vAlign w:val="center"/>
                  <w:hideMark/>
                </w:tcPr>
                <w:p w14:paraId="56133851" w14:textId="77777777" w:rsidR="00B82FA3" w:rsidRPr="00B82FA3" w:rsidRDefault="00B82FA3" w:rsidP="00B82FA3">
                  <w:pPr>
                    <w:rPr>
                      <w:lang w:val="hr-HR"/>
                    </w:rPr>
                  </w:pPr>
                </w:p>
              </w:tc>
              <w:tc>
                <w:tcPr>
                  <w:tcW w:w="222" w:type="dxa"/>
                  <w:gridSpan w:val="2"/>
                  <w:shd w:val="clear" w:color="auto" w:fill="auto"/>
                  <w:vAlign w:val="center"/>
                  <w:hideMark/>
                </w:tcPr>
                <w:p w14:paraId="3A644F45" w14:textId="77777777" w:rsidR="00B82FA3" w:rsidRPr="00B82FA3" w:rsidRDefault="00B82FA3" w:rsidP="00B82FA3">
                  <w:pPr>
                    <w:rPr>
                      <w:lang w:val="hr-HR"/>
                    </w:rPr>
                  </w:pPr>
                </w:p>
              </w:tc>
              <w:tc>
                <w:tcPr>
                  <w:tcW w:w="222" w:type="dxa"/>
                  <w:gridSpan w:val="2"/>
                  <w:shd w:val="clear" w:color="auto" w:fill="auto"/>
                  <w:vAlign w:val="center"/>
                  <w:hideMark/>
                </w:tcPr>
                <w:p w14:paraId="3541EDB9" w14:textId="77777777" w:rsidR="00B82FA3" w:rsidRPr="00B82FA3" w:rsidRDefault="00B82FA3" w:rsidP="00B82FA3">
                  <w:pPr>
                    <w:rPr>
                      <w:lang w:val="hr-HR"/>
                    </w:rPr>
                  </w:pPr>
                </w:p>
              </w:tc>
              <w:tc>
                <w:tcPr>
                  <w:tcW w:w="222" w:type="dxa"/>
                  <w:gridSpan w:val="2"/>
                  <w:shd w:val="clear" w:color="auto" w:fill="auto"/>
                  <w:vAlign w:val="center"/>
                  <w:hideMark/>
                </w:tcPr>
                <w:p w14:paraId="3D499C03" w14:textId="77777777" w:rsidR="00B82FA3" w:rsidRPr="00B82FA3" w:rsidRDefault="00B82FA3" w:rsidP="00B82FA3">
                  <w:pPr>
                    <w:rPr>
                      <w:lang w:val="hr-HR"/>
                    </w:rPr>
                  </w:pPr>
                </w:p>
              </w:tc>
              <w:tc>
                <w:tcPr>
                  <w:tcW w:w="222" w:type="dxa"/>
                  <w:gridSpan w:val="2"/>
                  <w:shd w:val="clear" w:color="auto" w:fill="auto"/>
                  <w:vAlign w:val="center"/>
                  <w:hideMark/>
                </w:tcPr>
                <w:p w14:paraId="4BF2F5B5" w14:textId="77777777" w:rsidR="00B82FA3" w:rsidRPr="00B82FA3" w:rsidRDefault="00B82FA3" w:rsidP="00B82FA3">
                  <w:pPr>
                    <w:rPr>
                      <w:lang w:val="hr-HR"/>
                    </w:rPr>
                  </w:pPr>
                </w:p>
              </w:tc>
            </w:tr>
            <w:tr w:rsidR="00B82FA3" w:rsidRPr="00B82FA3" w14:paraId="08826CF7" w14:textId="77777777" w:rsidTr="002231BE">
              <w:trPr>
                <w:gridAfter w:val="1"/>
                <w:wAfter w:w="84" w:type="dxa"/>
                <w:trHeight w:val="525"/>
              </w:trPr>
              <w:tc>
                <w:tcPr>
                  <w:tcW w:w="10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31FEC72"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xml:space="preserve">Šifra </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6ABE8F8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IZVORI</w:t>
                  </w:r>
                </w:p>
              </w:tc>
              <w:tc>
                <w:tcPr>
                  <w:tcW w:w="1664" w:type="dxa"/>
                  <w:gridSpan w:val="2"/>
                  <w:tcBorders>
                    <w:top w:val="single" w:sz="8" w:space="0" w:color="auto"/>
                    <w:left w:val="nil"/>
                    <w:bottom w:val="single" w:sz="8" w:space="0" w:color="auto"/>
                    <w:right w:val="single" w:sz="4" w:space="0" w:color="auto"/>
                  </w:tcBorders>
                  <w:shd w:val="clear" w:color="auto" w:fill="auto"/>
                  <w:noWrap/>
                  <w:vAlign w:val="bottom"/>
                  <w:hideMark/>
                </w:tcPr>
                <w:p w14:paraId="2B951E23"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BROJ RČ</w:t>
                  </w:r>
                </w:p>
              </w:tc>
              <w:tc>
                <w:tcPr>
                  <w:tcW w:w="365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2B1F45E"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VRSTA RASHODA I IZDATAKA</w:t>
                  </w:r>
                </w:p>
              </w:tc>
              <w:tc>
                <w:tcPr>
                  <w:tcW w:w="1267" w:type="dxa"/>
                  <w:gridSpan w:val="2"/>
                  <w:tcBorders>
                    <w:top w:val="single" w:sz="8" w:space="0" w:color="auto"/>
                    <w:left w:val="nil"/>
                    <w:bottom w:val="single" w:sz="8" w:space="0" w:color="auto"/>
                    <w:right w:val="single" w:sz="4" w:space="0" w:color="auto"/>
                  </w:tcBorders>
                  <w:shd w:val="clear" w:color="auto" w:fill="auto"/>
                  <w:noWrap/>
                  <w:vAlign w:val="bottom"/>
                  <w:hideMark/>
                </w:tcPr>
                <w:p w14:paraId="4FF870D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2019.</w:t>
                  </w:r>
                </w:p>
              </w:tc>
              <w:tc>
                <w:tcPr>
                  <w:tcW w:w="1267" w:type="dxa"/>
                  <w:gridSpan w:val="2"/>
                  <w:tcBorders>
                    <w:top w:val="single" w:sz="8" w:space="0" w:color="auto"/>
                    <w:left w:val="nil"/>
                    <w:bottom w:val="single" w:sz="8" w:space="0" w:color="auto"/>
                    <w:right w:val="single" w:sz="4" w:space="0" w:color="auto"/>
                  </w:tcBorders>
                  <w:shd w:val="clear" w:color="auto" w:fill="auto"/>
                  <w:noWrap/>
                  <w:vAlign w:val="bottom"/>
                  <w:hideMark/>
                </w:tcPr>
                <w:p w14:paraId="090DFF3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xml:space="preserve">2020. </w:t>
                  </w:r>
                </w:p>
              </w:tc>
              <w:tc>
                <w:tcPr>
                  <w:tcW w:w="1396" w:type="dxa"/>
                  <w:gridSpan w:val="3"/>
                  <w:tcBorders>
                    <w:top w:val="single" w:sz="8" w:space="0" w:color="auto"/>
                    <w:left w:val="nil"/>
                    <w:bottom w:val="single" w:sz="8" w:space="0" w:color="auto"/>
                    <w:right w:val="single" w:sz="4" w:space="0" w:color="auto"/>
                  </w:tcBorders>
                  <w:shd w:val="clear" w:color="auto" w:fill="auto"/>
                  <w:vAlign w:val="bottom"/>
                  <w:hideMark/>
                </w:tcPr>
                <w:p w14:paraId="790588CB" w14:textId="77777777" w:rsidR="00B82FA3" w:rsidRPr="00B82FA3" w:rsidRDefault="00B82FA3" w:rsidP="00B82FA3">
                  <w:pPr>
                    <w:jc w:val="center"/>
                    <w:rPr>
                      <w:rFonts w:ascii="Arial" w:hAnsi="Arial" w:cs="Arial"/>
                      <w:b/>
                      <w:bCs/>
                      <w:lang w:val="hr-HR"/>
                    </w:rPr>
                  </w:pPr>
                  <w:r w:rsidRPr="00B82FA3">
                    <w:rPr>
                      <w:rFonts w:ascii="Arial" w:hAnsi="Arial" w:cs="Arial"/>
                      <w:b/>
                      <w:bCs/>
                      <w:lang w:val="hr-HR"/>
                    </w:rPr>
                    <w:t>REBALANS 2020</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645DD87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PLAN 2021.</w:t>
                  </w:r>
                </w:p>
              </w:tc>
              <w:tc>
                <w:tcPr>
                  <w:tcW w:w="126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F455B4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2022.</w:t>
                  </w:r>
                </w:p>
              </w:tc>
              <w:tc>
                <w:tcPr>
                  <w:tcW w:w="1296" w:type="dxa"/>
                  <w:gridSpan w:val="3"/>
                  <w:tcBorders>
                    <w:top w:val="single" w:sz="8" w:space="0" w:color="auto"/>
                    <w:left w:val="nil"/>
                    <w:bottom w:val="single" w:sz="4" w:space="0" w:color="auto"/>
                    <w:right w:val="single" w:sz="8" w:space="0" w:color="auto"/>
                  </w:tcBorders>
                  <w:shd w:val="clear" w:color="auto" w:fill="auto"/>
                  <w:noWrap/>
                  <w:vAlign w:val="bottom"/>
                  <w:hideMark/>
                </w:tcPr>
                <w:p w14:paraId="22CB0EFB"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2023.</w:t>
                  </w:r>
                </w:p>
              </w:tc>
              <w:tc>
                <w:tcPr>
                  <w:tcW w:w="236" w:type="dxa"/>
                  <w:gridSpan w:val="3"/>
                  <w:shd w:val="clear" w:color="auto" w:fill="auto"/>
                  <w:vAlign w:val="center"/>
                  <w:hideMark/>
                </w:tcPr>
                <w:p w14:paraId="630A6D8D" w14:textId="77777777" w:rsidR="00B82FA3" w:rsidRPr="00B82FA3" w:rsidRDefault="00B82FA3" w:rsidP="00B82FA3">
                  <w:pPr>
                    <w:rPr>
                      <w:lang w:val="hr-HR"/>
                    </w:rPr>
                  </w:pPr>
                </w:p>
              </w:tc>
              <w:tc>
                <w:tcPr>
                  <w:tcW w:w="222" w:type="dxa"/>
                  <w:gridSpan w:val="2"/>
                  <w:shd w:val="clear" w:color="auto" w:fill="auto"/>
                  <w:vAlign w:val="center"/>
                  <w:hideMark/>
                </w:tcPr>
                <w:p w14:paraId="2219A72C" w14:textId="77777777" w:rsidR="00B82FA3" w:rsidRPr="00B82FA3" w:rsidRDefault="00B82FA3" w:rsidP="00B82FA3">
                  <w:pPr>
                    <w:rPr>
                      <w:lang w:val="hr-HR"/>
                    </w:rPr>
                  </w:pPr>
                </w:p>
              </w:tc>
              <w:tc>
                <w:tcPr>
                  <w:tcW w:w="222" w:type="dxa"/>
                  <w:gridSpan w:val="2"/>
                  <w:shd w:val="clear" w:color="auto" w:fill="auto"/>
                  <w:vAlign w:val="center"/>
                  <w:hideMark/>
                </w:tcPr>
                <w:p w14:paraId="4D2EFA81" w14:textId="77777777" w:rsidR="00B82FA3" w:rsidRPr="00B82FA3" w:rsidRDefault="00B82FA3" w:rsidP="00B82FA3">
                  <w:pPr>
                    <w:rPr>
                      <w:lang w:val="hr-HR"/>
                    </w:rPr>
                  </w:pPr>
                </w:p>
              </w:tc>
              <w:tc>
                <w:tcPr>
                  <w:tcW w:w="222" w:type="dxa"/>
                  <w:gridSpan w:val="2"/>
                  <w:shd w:val="clear" w:color="auto" w:fill="auto"/>
                  <w:vAlign w:val="center"/>
                  <w:hideMark/>
                </w:tcPr>
                <w:p w14:paraId="1E4D178F" w14:textId="77777777" w:rsidR="00B82FA3" w:rsidRPr="00B82FA3" w:rsidRDefault="00B82FA3" w:rsidP="00B82FA3">
                  <w:pPr>
                    <w:rPr>
                      <w:lang w:val="hr-HR"/>
                    </w:rPr>
                  </w:pPr>
                </w:p>
              </w:tc>
              <w:tc>
                <w:tcPr>
                  <w:tcW w:w="222" w:type="dxa"/>
                  <w:gridSpan w:val="2"/>
                  <w:shd w:val="clear" w:color="auto" w:fill="auto"/>
                  <w:vAlign w:val="center"/>
                  <w:hideMark/>
                </w:tcPr>
                <w:p w14:paraId="0E8D839F" w14:textId="77777777" w:rsidR="00B82FA3" w:rsidRPr="00B82FA3" w:rsidRDefault="00B82FA3" w:rsidP="00B82FA3">
                  <w:pPr>
                    <w:rPr>
                      <w:lang w:val="hr-HR"/>
                    </w:rPr>
                  </w:pPr>
                </w:p>
              </w:tc>
              <w:tc>
                <w:tcPr>
                  <w:tcW w:w="222" w:type="dxa"/>
                  <w:gridSpan w:val="2"/>
                  <w:shd w:val="clear" w:color="auto" w:fill="auto"/>
                  <w:vAlign w:val="center"/>
                  <w:hideMark/>
                </w:tcPr>
                <w:p w14:paraId="65FF26DA" w14:textId="77777777" w:rsidR="00B82FA3" w:rsidRPr="00B82FA3" w:rsidRDefault="00B82FA3" w:rsidP="00B82FA3">
                  <w:pPr>
                    <w:rPr>
                      <w:lang w:val="hr-HR"/>
                    </w:rPr>
                  </w:pPr>
                </w:p>
              </w:tc>
            </w:tr>
            <w:tr w:rsidR="000A45AD" w:rsidRPr="00B82FA3" w14:paraId="3367D12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E9AE533" w14:textId="77777777" w:rsidR="000A45AD" w:rsidRPr="00B82FA3" w:rsidRDefault="000A45A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757821C" w14:textId="77777777" w:rsidR="000A45AD" w:rsidRPr="00B82FA3" w:rsidRDefault="000A45A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32748EF" w14:textId="77777777" w:rsidR="000A45AD" w:rsidRPr="00B82FA3" w:rsidRDefault="000A45AD" w:rsidP="00B82FA3">
                  <w:pPr>
                    <w:rPr>
                      <w:rFonts w:ascii="Arial" w:hAnsi="Arial" w:cs="Arial"/>
                      <w:b/>
                      <w:bCs/>
                      <w:sz w:val="18"/>
                      <w:szCs w:val="18"/>
                      <w:lang w:val="hr-HR"/>
                    </w:rPr>
                  </w:pPr>
                  <w:r w:rsidRPr="00B82FA3">
                    <w:rPr>
                      <w:rFonts w:ascii="Arial" w:hAnsi="Arial" w:cs="Arial"/>
                      <w:b/>
                      <w:bCs/>
                      <w:sz w:val="18"/>
                      <w:szCs w:val="18"/>
                      <w:lang w:val="hr-HR"/>
                    </w:rPr>
                    <w:t>UKUPNO RASHODI I IZDACI</w:t>
                  </w:r>
                </w:p>
                <w:p w14:paraId="3525CDB8" w14:textId="77777777" w:rsidR="000A45AD" w:rsidRPr="00B82FA3" w:rsidRDefault="000A45AD" w:rsidP="00B82FA3">
                  <w:pPr>
                    <w:rPr>
                      <w:rFonts w:ascii="Arial" w:hAnsi="Arial" w:cs="Arial"/>
                      <w:b/>
                      <w:bCs/>
                      <w:sz w:val="18"/>
                      <w:szCs w:val="18"/>
                      <w:lang w:val="hr-HR"/>
                    </w:rPr>
                  </w:pPr>
                  <w:r w:rsidRPr="00B82FA3">
                    <w:rPr>
                      <w:rFonts w:ascii="Arial" w:hAnsi="Arial" w:cs="Arial"/>
                      <w:b/>
                      <w:b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51DDF8"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7.945.104,00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DBD2992"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5.253.000,00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CF07B8A"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7.376.000,00</w:t>
                  </w:r>
                </w:p>
              </w:tc>
              <w:tc>
                <w:tcPr>
                  <w:tcW w:w="1267" w:type="dxa"/>
                  <w:tcBorders>
                    <w:top w:val="nil"/>
                    <w:left w:val="nil"/>
                    <w:bottom w:val="single" w:sz="4" w:space="0" w:color="auto"/>
                    <w:right w:val="single" w:sz="4" w:space="0" w:color="auto"/>
                  </w:tcBorders>
                  <w:shd w:val="clear" w:color="auto" w:fill="auto"/>
                  <w:noWrap/>
                  <w:vAlign w:val="bottom"/>
                  <w:hideMark/>
                </w:tcPr>
                <w:p w14:paraId="20C02B23"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7.653.500,00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7439491"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7.941.000,00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6A730A7" w14:textId="77777777"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7.275.000,00</w:t>
                  </w:r>
                </w:p>
              </w:tc>
              <w:tc>
                <w:tcPr>
                  <w:tcW w:w="236" w:type="dxa"/>
                  <w:gridSpan w:val="3"/>
                  <w:shd w:val="clear" w:color="auto" w:fill="auto"/>
                  <w:vAlign w:val="center"/>
                  <w:hideMark/>
                </w:tcPr>
                <w:p w14:paraId="1702566E" w14:textId="77777777" w:rsidR="000A45AD" w:rsidRPr="00B82FA3" w:rsidRDefault="000A45AD" w:rsidP="00B82FA3">
                  <w:pPr>
                    <w:rPr>
                      <w:lang w:val="hr-HR"/>
                    </w:rPr>
                  </w:pPr>
                </w:p>
              </w:tc>
              <w:tc>
                <w:tcPr>
                  <w:tcW w:w="222" w:type="dxa"/>
                  <w:gridSpan w:val="2"/>
                  <w:shd w:val="clear" w:color="auto" w:fill="auto"/>
                  <w:vAlign w:val="center"/>
                  <w:hideMark/>
                </w:tcPr>
                <w:p w14:paraId="4FBA72AE" w14:textId="77777777" w:rsidR="000A45AD" w:rsidRPr="00B82FA3" w:rsidRDefault="000A45AD" w:rsidP="00B82FA3">
                  <w:pPr>
                    <w:rPr>
                      <w:lang w:val="hr-HR"/>
                    </w:rPr>
                  </w:pPr>
                </w:p>
              </w:tc>
              <w:tc>
                <w:tcPr>
                  <w:tcW w:w="222" w:type="dxa"/>
                  <w:gridSpan w:val="2"/>
                  <w:shd w:val="clear" w:color="auto" w:fill="auto"/>
                  <w:vAlign w:val="center"/>
                  <w:hideMark/>
                </w:tcPr>
                <w:p w14:paraId="3ECE6A4F" w14:textId="77777777" w:rsidR="000A45AD" w:rsidRPr="00B82FA3" w:rsidRDefault="000A45AD" w:rsidP="00B82FA3">
                  <w:pPr>
                    <w:rPr>
                      <w:lang w:val="hr-HR"/>
                    </w:rPr>
                  </w:pPr>
                </w:p>
              </w:tc>
              <w:tc>
                <w:tcPr>
                  <w:tcW w:w="222" w:type="dxa"/>
                  <w:gridSpan w:val="2"/>
                  <w:shd w:val="clear" w:color="auto" w:fill="auto"/>
                  <w:vAlign w:val="center"/>
                  <w:hideMark/>
                </w:tcPr>
                <w:p w14:paraId="0FD11E29" w14:textId="77777777" w:rsidR="000A45AD" w:rsidRPr="00B82FA3" w:rsidRDefault="000A45AD" w:rsidP="00B82FA3">
                  <w:pPr>
                    <w:rPr>
                      <w:lang w:val="hr-HR"/>
                    </w:rPr>
                  </w:pPr>
                </w:p>
              </w:tc>
              <w:tc>
                <w:tcPr>
                  <w:tcW w:w="222" w:type="dxa"/>
                  <w:gridSpan w:val="2"/>
                  <w:shd w:val="clear" w:color="auto" w:fill="auto"/>
                  <w:vAlign w:val="center"/>
                  <w:hideMark/>
                </w:tcPr>
                <w:p w14:paraId="647ECCFB" w14:textId="77777777" w:rsidR="000A45AD" w:rsidRPr="00B82FA3" w:rsidRDefault="000A45AD" w:rsidP="00B82FA3">
                  <w:pPr>
                    <w:rPr>
                      <w:lang w:val="hr-HR"/>
                    </w:rPr>
                  </w:pPr>
                </w:p>
              </w:tc>
              <w:tc>
                <w:tcPr>
                  <w:tcW w:w="222" w:type="dxa"/>
                  <w:gridSpan w:val="2"/>
                  <w:shd w:val="clear" w:color="auto" w:fill="auto"/>
                  <w:vAlign w:val="center"/>
                  <w:hideMark/>
                </w:tcPr>
                <w:p w14:paraId="6F8A9AF6" w14:textId="77777777" w:rsidR="000A45AD" w:rsidRPr="00B82FA3" w:rsidRDefault="000A45AD" w:rsidP="00B82FA3">
                  <w:pPr>
                    <w:rPr>
                      <w:lang w:val="hr-HR"/>
                    </w:rPr>
                  </w:pPr>
                </w:p>
              </w:tc>
            </w:tr>
            <w:tr w:rsidR="00B82FA3" w:rsidRPr="00B82FA3" w14:paraId="556D848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0CF42F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A4A0037"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3F6EDB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RAZDJEL </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30A2DA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001  OPĆINSKO VIJEĆE I OPĆINSKI NAČELNIK I TIJELA SAMOUPRAVE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885D43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7.945.104,00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2AB0B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5.253.000,00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DCB71C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7.376.000,00</w:t>
                  </w:r>
                </w:p>
              </w:tc>
              <w:tc>
                <w:tcPr>
                  <w:tcW w:w="1267" w:type="dxa"/>
                  <w:tcBorders>
                    <w:top w:val="nil"/>
                    <w:left w:val="nil"/>
                    <w:bottom w:val="single" w:sz="4" w:space="0" w:color="auto"/>
                    <w:right w:val="single" w:sz="4" w:space="0" w:color="auto"/>
                  </w:tcBorders>
                  <w:shd w:val="clear" w:color="auto" w:fill="auto"/>
                  <w:noWrap/>
                  <w:vAlign w:val="bottom"/>
                  <w:hideMark/>
                </w:tcPr>
                <w:p w14:paraId="30D8590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7.653.500,00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6DB24F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7.941.000,00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02550D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7.275.000,00</w:t>
                  </w:r>
                </w:p>
              </w:tc>
              <w:tc>
                <w:tcPr>
                  <w:tcW w:w="236" w:type="dxa"/>
                  <w:gridSpan w:val="3"/>
                  <w:shd w:val="clear" w:color="auto" w:fill="auto"/>
                  <w:vAlign w:val="center"/>
                  <w:hideMark/>
                </w:tcPr>
                <w:p w14:paraId="429B7544" w14:textId="77777777" w:rsidR="00B82FA3" w:rsidRPr="00B82FA3" w:rsidRDefault="00B82FA3" w:rsidP="00B82FA3">
                  <w:pPr>
                    <w:rPr>
                      <w:lang w:val="hr-HR"/>
                    </w:rPr>
                  </w:pPr>
                </w:p>
              </w:tc>
              <w:tc>
                <w:tcPr>
                  <w:tcW w:w="222" w:type="dxa"/>
                  <w:gridSpan w:val="2"/>
                  <w:shd w:val="clear" w:color="auto" w:fill="auto"/>
                  <w:vAlign w:val="center"/>
                  <w:hideMark/>
                </w:tcPr>
                <w:p w14:paraId="60EE82C6" w14:textId="77777777" w:rsidR="00B82FA3" w:rsidRPr="00B82FA3" w:rsidRDefault="00B82FA3" w:rsidP="00B82FA3">
                  <w:pPr>
                    <w:rPr>
                      <w:lang w:val="hr-HR"/>
                    </w:rPr>
                  </w:pPr>
                </w:p>
              </w:tc>
              <w:tc>
                <w:tcPr>
                  <w:tcW w:w="222" w:type="dxa"/>
                  <w:gridSpan w:val="2"/>
                  <w:shd w:val="clear" w:color="auto" w:fill="auto"/>
                  <w:vAlign w:val="center"/>
                  <w:hideMark/>
                </w:tcPr>
                <w:p w14:paraId="391BD44D" w14:textId="77777777" w:rsidR="00B82FA3" w:rsidRPr="00B82FA3" w:rsidRDefault="00B82FA3" w:rsidP="00B82FA3">
                  <w:pPr>
                    <w:rPr>
                      <w:lang w:val="hr-HR"/>
                    </w:rPr>
                  </w:pPr>
                </w:p>
              </w:tc>
              <w:tc>
                <w:tcPr>
                  <w:tcW w:w="222" w:type="dxa"/>
                  <w:gridSpan w:val="2"/>
                  <w:shd w:val="clear" w:color="auto" w:fill="auto"/>
                  <w:vAlign w:val="center"/>
                  <w:hideMark/>
                </w:tcPr>
                <w:p w14:paraId="7BAC56CD" w14:textId="77777777" w:rsidR="00B82FA3" w:rsidRPr="00B82FA3" w:rsidRDefault="00B82FA3" w:rsidP="00B82FA3">
                  <w:pPr>
                    <w:rPr>
                      <w:lang w:val="hr-HR"/>
                    </w:rPr>
                  </w:pPr>
                </w:p>
              </w:tc>
              <w:tc>
                <w:tcPr>
                  <w:tcW w:w="222" w:type="dxa"/>
                  <w:gridSpan w:val="2"/>
                  <w:shd w:val="clear" w:color="auto" w:fill="auto"/>
                  <w:vAlign w:val="center"/>
                  <w:hideMark/>
                </w:tcPr>
                <w:p w14:paraId="1D8AE598" w14:textId="77777777" w:rsidR="00B82FA3" w:rsidRPr="00B82FA3" w:rsidRDefault="00B82FA3" w:rsidP="00B82FA3">
                  <w:pPr>
                    <w:rPr>
                      <w:lang w:val="hr-HR"/>
                    </w:rPr>
                  </w:pPr>
                </w:p>
              </w:tc>
              <w:tc>
                <w:tcPr>
                  <w:tcW w:w="222" w:type="dxa"/>
                  <w:gridSpan w:val="2"/>
                  <w:shd w:val="clear" w:color="auto" w:fill="auto"/>
                  <w:vAlign w:val="center"/>
                  <w:hideMark/>
                </w:tcPr>
                <w:p w14:paraId="7496BA14" w14:textId="77777777" w:rsidR="00B82FA3" w:rsidRPr="00B82FA3" w:rsidRDefault="00B82FA3" w:rsidP="00B82FA3">
                  <w:pPr>
                    <w:rPr>
                      <w:lang w:val="hr-HR"/>
                    </w:rPr>
                  </w:pPr>
                </w:p>
              </w:tc>
            </w:tr>
            <w:tr w:rsidR="00B82FA3" w:rsidRPr="00B82FA3" w14:paraId="51C1187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58130C9"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8398CC0" w14:textId="77777777" w:rsidR="00B82FA3" w:rsidRPr="00B82FA3" w:rsidRDefault="00B82FA3"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2D973A6"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Glava 001 01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B366F3D"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Općinsko vijeće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256390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193.000,00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0D6680F"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C62C8D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67" w:type="dxa"/>
                  <w:tcBorders>
                    <w:top w:val="nil"/>
                    <w:left w:val="nil"/>
                    <w:bottom w:val="single" w:sz="4" w:space="0" w:color="auto"/>
                    <w:right w:val="single" w:sz="4" w:space="0" w:color="auto"/>
                  </w:tcBorders>
                  <w:shd w:val="clear" w:color="auto" w:fill="auto"/>
                  <w:noWrap/>
                  <w:vAlign w:val="bottom"/>
                  <w:hideMark/>
                </w:tcPr>
                <w:p w14:paraId="54C08FB7"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A56399E"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8ED4FF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280.000,00</w:t>
                  </w:r>
                </w:p>
              </w:tc>
              <w:tc>
                <w:tcPr>
                  <w:tcW w:w="236" w:type="dxa"/>
                  <w:gridSpan w:val="3"/>
                  <w:shd w:val="clear" w:color="auto" w:fill="auto"/>
                  <w:vAlign w:val="center"/>
                  <w:hideMark/>
                </w:tcPr>
                <w:p w14:paraId="2320BFF9" w14:textId="77777777" w:rsidR="00B82FA3" w:rsidRPr="00B82FA3" w:rsidRDefault="00B82FA3" w:rsidP="00B82FA3">
                  <w:pPr>
                    <w:rPr>
                      <w:lang w:val="hr-HR"/>
                    </w:rPr>
                  </w:pPr>
                </w:p>
              </w:tc>
              <w:tc>
                <w:tcPr>
                  <w:tcW w:w="222" w:type="dxa"/>
                  <w:gridSpan w:val="2"/>
                  <w:shd w:val="clear" w:color="auto" w:fill="auto"/>
                  <w:vAlign w:val="center"/>
                  <w:hideMark/>
                </w:tcPr>
                <w:p w14:paraId="3A716AC1" w14:textId="77777777" w:rsidR="00B82FA3" w:rsidRPr="00B82FA3" w:rsidRDefault="00B82FA3" w:rsidP="00B82FA3">
                  <w:pPr>
                    <w:rPr>
                      <w:lang w:val="hr-HR"/>
                    </w:rPr>
                  </w:pPr>
                </w:p>
              </w:tc>
              <w:tc>
                <w:tcPr>
                  <w:tcW w:w="222" w:type="dxa"/>
                  <w:gridSpan w:val="2"/>
                  <w:shd w:val="clear" w:color="auto" w:fill="auto"/>
                  <w:vAlign w:val="center"/>
                  <w:hideMark/>
                </w:tcPr>
                <w:p w14:paraId="2C1949E7" w14:textId="77777777" w:rsidR="00B82FA3" w:rsidRPr="00B82FA3" w:rsidRDefault="00B82FA3" w:rsidP="00B82FA3">
                  <w:pPr>
                    <w:rPr>
                      <w:lang w:val="hr-HR"/>
                    </w:rPr>
                  </w:pPr>
                </w:p>
              </w:tc>
              <w:tc>
                <w:tcPr>
                  <w:tcW w:w="222" w:type="dxa"/>
                  <w:gridSpan w:val="2"/>
                  <w:shd w:val="clear" w:color="auto" w:fill="auto"/>
                  <w:vAlign w:val="center"/>
                  <w:hideMark/>
                </w:tcPr>
                <w:p w14:paraId="6134E9F3" w14:textId="77777777" w:rsidR="00B82FA3" w:rsidRPr="00B82FA3" w:rsidRDefault="00B82FA3" w:rsidP="00B82FA3">
                  <w:pPr>
                    <w:rPr>
                      <w:lang w:val="hr-HR"/>
                    </w:rPr>
                  </w:pPr>
                </w:p>
              </w:tc>
              <w:tc>
                <w:tcPr>
                  <w:tcW w:w="222" w:type="dxa"/>
                  <w:gridSpan w:val="2"/>
                  <w:shd w:val="clear" w:color="auto" w:fill="auto"/>
                  <w:vAlign w:val="center"/>
                  <w:hideMark/>
                </w:tcPr>
                <w:p w14:paraId="45FFF09C" w14:textId="77777777" w:rsidR="00B82FA3" w:rsidRPr="00B82FA3" w:rsidRDefault="00B82FA3" w:rsidP="00B82FA3">
                  <w:pPr>
                    <w:rPr>
                      <w:lang w:val="hr-HR"/>
                    </w:rPr>
                  </w:pPr>
                </w:p>
              </w:tc>
              <w:tc>
                <w:tcPr>
                  <w:tcW w:w="222" w:type="dxa"/>
                  <w:gridSpan w:val="2"/>
                  <w:shd w:val="clear" w:color="auto" w:fill="auto"/>
                  <w:vAlign w:val="center"/>
                  <w:hideMark/>
                </w:tcPr>
                <w:p w14:paraId="06BE68A4" w14:textId="77777777" w:rsidR="00B82FA3" w:rsidRPr="00B82FA3" w:rsidRDefault="00B82FA3" w:rsidP="00B82FA3">
                  <w:pPr>
                    <w:rPr>
                      <w:lang w:val="hr-HR"/>
                    </w:rPr>
                  </w:pPr>
                </w:p>
              </w:tc>
            </w:tr>
            <w:tr w:rsidR="00C11656" w:rsidRPr="00B82FA3" w14:paraId="4B8CEAF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7D58D76" w14:textId="77777777"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P1001</w:t>
                  </w:r>
                </w:p>
              </w:tc>
              <w:tc>
                <w:tcPr>
                  <w:tcW w:w="917" w:type="dxa"/>
                  <w:tcBorders>
                    <w:top w:val="nil"/>
                    <w:left w:val="nil"/>
                    <w:bottom w:val="single" w:sz="4" w:space="0" w:color="auto"/>
                    <w:right w:val="single" w:sz="4" w:space="0" w:color="auto"/>
                  </w:tcBorders>
                  <w:shd w:val="clear" w:color="auto" w:fill="auto"/>
                  <w:noWrap/>
                  <w:vAlign w:val="bottom"/>
                  <w:hideMark/>
                </w:tcPr>
                <w:p w14:paraId="56A0D317" w14:textId="77777777" w:rsidR="00C11656" w:rsidRPr="00B82FA3" w:rsidRDefault="00C11656"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72CEF07F" w14:textId="77777777"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 xml:space="preserve">Program 01: Donošenje akata i mjera iz djelokruga </w:t>
                  </w:r>
                  <w:r w:rsidR="00E70283">
                    <w:rPr>
                      <w:rFonts w:ascii="Arial" w:hAnsi="Arial" w:cs="Arial"/>
                      <w:b/>
                      <w:bCs/>
                      <w:i/>
                      <w:iCs/>
                      <w:sz w:val="18"/>
                      <w:szCs w:val="18"/>
                      <w:lang w:val="hr-HR"/>
                    </w:rPr>
                    <w:t>p</w:t>
                  </w:r>
                  <w:r w:rsidRPr="00B82FA3">
                    <w:rPr>
                      <w:rFonts w:ascii="Arial" w:hAnsi="Arial" w:cs="Arial"/>
                      <w:b/>
                      <w:bCs/>
                      <w:i/>
                      <w:iCs/>
                      <w:sz w:val="18"/>
                      <w:szCs w:val="18"/>
                      <w:lang w:val="hr-HR"/>
                    </w:rPr>
                    <w:t>redstavničkog, izvršnog tijela</w:t>
                  </w:r>
                </w:p>
                <w:p w14:paraId="07ED1B7F" w14:textId="77777777"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E448538"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193.000,00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5B78405"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C508304"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67" w:type="dxa"/>
                  <w:tcBorders>
                    <w:top w:val="nil"/>
                    <w:left w:val="nil"/>
                    <w:bottom w:val="single" w:sz="4" w:space="0" w:color="auto"/>
                    <w:right w:val="single" w:sz="4" w:space="0" w:color="auto"/>
                  </w:tcBorders>
                  <w:shd w:val="clear" w:color="auto" w:fill="auto"/>
                  <w:noWrap/>
                  <w:vAlign w:val="bottom"/>
                  <w:hideMark/>
                </w:tcPr>
                <w:p w14:paraId="77BF0A10"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6F2114E"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F8EC32A" w14:textId="77777777"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280.000,00</w:t>
                  </w:r>
                </w:p>
              </w:tc>
              <w:tc>
                <w:tcPr>
                  <w:tcW w:w="236" w:type="dxa"/>
                  <w:gridSpan w:val="3"/>
                  <w:shd w:val="clear" w:color="auto" w:fill="auto"/>
                  <w:vAlign w:val="center"/>
                  <w:hideMark/>
                </w:tcPr>
                <w:p w14:paraId="62E1F667" w14:textId="77777777" w:rsidR="00C11656" w:rsidRPr="00B82FA3" w:rsidRDefault="00C11656" w:rsidP="00B82FA3">
                  <w:pPr>
                    <w:rPr>
                      <w:lang w:val="hr-HR"/>
                    </w:rPr>
                  </w:pPr>
                </w:p>
              </w:tc>
              <w:tc>
                <w:tcPr>
                  <w:tcW w:w="222" w:type="dxa"/>
                  <w:gridSpan w:val="2"/>
                  <w:shd w:val="clear" w:color="auto" w:fill="auto"/>
                  <w:vAlign w:val="center"/>
                  <w:hideMark/>
                </w:tcPr>
                <w:p w14:paraId="11B6A696" w14:textId="77777777" w:rsidR="00C11656" w:rsidRPr="00B82FA3" w:rsidRDefault="00C11656" w:rsidP="00B82FA3">
                  <w:pPr>
                    <w:rPr>
                      <w:lang w:val="hr-HR"/>
                    </w:rPr>
                  </w:pPr>
                </w:p>
              </w:tc>
              <w:tc>
                <w:tcPr>
                  <w:tcW w:w="222" w:type="dxa"/>
                  <w:gridSpan w:val="2"/>
                  <w:shd w:val="clear" w:color="auto" w:fill="auto"/>
                  <w:vAlign w:val="center"/>
                  <w:hideMark/>
                </w:tcPr>
                <w:p w14:paraId="272181D0" w14:textId="77777777" w:rsidR="00C11656" w:rsidRPr="00B82FA3" w:rsidRDefault="00C11656" w:rsidP="00B82FA3">
                  <w:pPr>
                    <w:rPr>
                      <w:lang w:val="hr-HR"/>
                    </w:rPr>
                  </w:pPr>
                </w:p>
              </w:tc>
              <w:tc>
                <w:tcPr>
                  <w:tcW w:w="222" w:type="dxa"/>
                  <w:gridSpan w:val="2"/>
                  <w:shd w:val="clear" w:color="auto" w:fill="auto"/>
                  <w:vAlign w:val="center"/>
                  <w:hideMark/>
                </w:tcPr>
                <w:p w14:paraId="4B7DE0AE" w14:textId="77777777" w:rsidR="00C11656" w:rsidRPr="00B82FA3" w:rsidRDefault="00C11656" w:rsidP="00B82FA3">
                  <w:pPr>
                    <w:rPr>
                      <w:lang w:val="hr-HR"/>
                    </w:rPr>
                  </w:pPr>
                </w:p>
              </w:tc>
              <w:tc>
                <w:tcPr>
                  <w:tcW w:w="222" w:type="dxa"/>
                  <w:gridSpan w:val="2"/>
                  <w:shd w:val="clear" w:color="auto" w:fill="auto"/>
                  <w:vAlign w:val="center"/>
                  <w:hideMark/>
                </w:tcPr>
                <w:p w14:paraId="37213E11" w14:textId="77777777" w:rsidR="00C11656" w:rsidRPr="00B82FA3" w:rsidRDefault="00C11656" w:rsidP="00B82FA3">
                  <w:pPr>
                    <w:rPr>
                      <w:lang w:val="hr-HR"/>
                    </w:rPr>
                  </w:pPr>
                </w:p>
              </w:tc>
              <w:tc>
                <w:tcPr>
                  <w:tcW w:w="222" w:type="dxa"/>
                  <w:gridSpan w:val="2"/>
                  <w:shd w:val="clear" w:color="auto" w:fill="auto"/>
                  <w:vAlign w:val="center"/>
                  <w:hideMark/>
                </w:tcPr>
                <w:p w14:paraId="1156D743" w14:textId="77777777" w:rsidR="00C11656" w:rsidRPr="00B82FA3" w:rsidRDefault="00C11656" w:rsidP="00B82FA3">
                  <w:pPr>
                    <w:rPr>
                      <w:lang w:val="hr-HR"/>
                    </w:rPr>
                  </w:pPr>
                </w:p>
              </w:tc>
            </w:tr>
            <w:tr w:rsidR="00B82FA3" w:rsidRPr="00B82FA3" w14:paraId="67E2E37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81E3C4C"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A1001 01</w:t>
                  </w:r>
                </w:p>
              </w:tc>
              <w:tc>
                <w:tcPr>
                  <w:tcW w:w="917" w:type="dxa"/>
                  <w:tcBorders>
                    <w:top w:val="nil"/>
                    <w:left w:val="nil"/>
                    <w:bottom w:val="single" w:sz="4" w:space="0" w:color="auto"/>
                    <w:right w:val="single" w:sz="4" w:space="0" w:color="auto"/>
                  </w:tcBorders>
                  <w:shd w:val="clear" w:color="auto" w:fill="auto"/>
                  <w:noWrap/>
                  <w:vAlign w:val="bottom"/>
                  <w:hideMark/>
                </w:tcPr>
                <w:p w14:paraId="3AFC2F83"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7B790D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83BDF7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Redovni rad Općinskog vijeća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BF9D3E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A42B9F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CE5981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14:paraId="4F08964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77904A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8B4F1C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14:paraId="70AC6171" w14:textId="77777777" w:rsidR="00B82FA3" w:rsidRPr="00B82FA3" w:rsidRDefault="00B82FA3" w:rsidP="00B82FA3">
                  <w:pPr>
                    <w:rPr>
                      <w:lang w:val="hr-HR"/>
                    </w:rPr>
                  </w:pPr>
                </w:p>
              </w:tc>
              <w:tc>
                <w:tcPr>
                  <w:tcW w:w="222" w:type="dxa"/>
                  <w:gridSpan w:val="2"/>
                  <w:shd w:val="clear" w:color="auto" w:fill="auto"/>
                  <w:vAlign w:val="center"/>
                  <w:hideMark/>
                </w:tcPr>
                <w:p w14:paraId="20231973" w14:textId="77777777" w:rsidR="00B82FA3" w:rsidRPr="00B82FA3" w:rsidRDefault="00B82FA3" w:rsidP="00B82FA3">
                  <w:pPr>
                    <w:rPr>
                      <w:lang w:val="hr-HR"/>
                    </w:rPr>
                  </w:pPr>
                </w:p>
              </w:tc>
              <w:tc>
                <w:tcPr>
                  <w:tcW w:w="222" w:type="dxa"/>
                  <w:gridSpan w:val="2"/>
                  <w:shd w:val="clear" w:color="auto" w:fill="auto"/>
                  <w:vAlign w:val="center"/>
                  <w:hideMark/>
                </w:tcPr>
                <w:p w14:paraId="7D940BBE" w14:textId="77777777" w:rsidR="00B82FA3" w:rsidRPr="00B82FA3" w:rsidRDefault="00B82FA3" w:rsidP="00B82FA3">
                  <w:pPr>
                    <w:rPr>
                      <w:lang w:val="hr-HR"/>
                    </w:rPr>
                  </w:pPr>
                </w:p>
              </w:tc>
              <w:tc>
                <w:tcPr>
                  <w:tcW w:w="222" w:type="dxa"/>
                  <w:gridSpan w:val="2"/>
                  <w:shd w:val="clear" w:color="auto" w:fill="auto"/>
                  <w:vAlign w:val="center"/>
                  <w:hideMark/>
                </w:tcPr>
                <w:p w14:paraId="3393765B" w14:textId="77777777" w:rsidR="00B82FA3" w:rsidRPr="00B82FA3" w:rsidRDefault="00B82FA3" w:rsidP="00B82FA3">
                  <w:pPr>
                    <w:rPr>
                      <w:lang w:val="hr-HR"/>
                    </w:rPr>
                  </w:pPr>
                </w:p>
              </w:tc>
              <w:tc>
                <w:tcPr>
                  <w:tcW w:w="222" w:type="dxa"/>
                  <w:gridSpan w:val="2"/>
                  <w:shd w:val="clear" w:color="auto" w:fill="auto"/>
                  <w:vAlign w:val="center"/>
                  <w:hideMark/>
                </w:tcPr>
                <w:p w14:paraId="3B303E20" w14:textId="77777777" w:rsidR="00B82FA3" w:rsidRPr="00B82FA3" w:rsidRDefault="00B82FA3" w:rsidP="00B82FA3">
                  <w:pPr>
                    <w:rPr>
                      <w:lang w:val="hr-HR"/>
                    </w:rPr>
                  </w:pPr>
                </w:p>
              </w:tc>
              <w:tc>
                <w:tcPr>
                  <w:tcW w:w="222" w:type="dxa"/>
                  <w:gridSpan w:val="2"/>
                  <w:shd w:val="clear" w:color="auto" w:fill="auto"/>
                  <w:vAlign w:val="center"/>
                  <w:hideMark/>
                </w:tcPr>
                <w:p w14:paraId="44CC2CE3" w14:textId="77777777" w:rsidR="00B82FA3" w:rsidRPr="00B82FA3" w:rsidRDefault="00B82FA3" w:rsidP="00B82FA3">
                  <w:pPr>
                    <w:rPr>
                      <w:lang w:val="hr-HR"/>
                    </w:rPr>
                  </w:pPr>
                </w:p>
              </w:tc>
            </w:tr>
            <w:tr w:rsidR="00C11656" w:rsidRPr="00B82FA3" w14:paraId="535D831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63C643C"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5DE00C7"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40D0A7DD"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FC48D66"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27139CD"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CC34CB5"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14:paraId="4B62906C"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F4B62D1"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A1AAEC3"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14:paraId="5CAF4994" w14:textId="77777777" w:rsidR="00C11656" w:rsidRPr="00B82FA3" w:rsidRDefault="00C11656" w:rsidP="00B82FA3">
                  <w:pPr>
                    <w:rPr>
                      <w:lang w:val="hr-HR"/>
                    </w:rPr>
                  </w:pPr>
                </w:p>
              </w:tc>
              <w:tc>
                <w:tcPr>
                  <w:tcW w:w="222" w:type="dxa"/>
                  <w:gridSpan w:val="2"/>
                  <w:shd w:val="clear" w:color="auto" w:fill="auto"/>
                  <w:vAlign w:val="center"/>
                  <w:hideMark/>
                </w:tcPr>
                <w:p w14:paraId="4BA68B55" w14:textId="77777777" w:rsidR="00C11656" w:rsidRPr="00B82FA3" w:rsidRDefault="00C11656" w:rsidP="00B82FA3">
                  <w:pPr>
                    <w:rPr>
                      <w:lang w:val="hr-HR"/>
                    </w:rPr>
                  </w:pPr>
                </w:p>
              </w:tc>
              <w:tc>
                <w:tcPr>
                  <w:tcW w:w="222" w:type="dxa"/>
                  <w:gridSpan w:val="2"/>
                  <w:shd w:val="clear" w:color="auto" w:fill="auto"/>
                  <w:vAlign w:val="center"/>
                  <w:hideMark/>
                </w:tcPr>
                <w:p w14:paraId="4F3C0A2E" w14:textId="77777777" w:rsidR="00C11656" w:rsidRPr="00B82FA3" w:rsidRDefault="00C11656" w:rsidP="00B82FA3">
                  <w:pPr>
                    <w:rPr>
                      <w:lang w:val="hr-HR"/>
                    </w:rPr>
                  </w:pPr>
                </w:p>
              </w:tc>
              <w:tc>
                <w:tcPr>
                  <w:tcW w:w="222" w:type="dxa"/>
                  <w:gridSpan w:val="2"/>
                  <w:shd w:val="clear" w:color="auto" w:fill="auto"/>
                  <w:vAlign w:val="center"/>
                  <w:hideMark/>
                </w:tcPr>
                <w:p w14:paraId="4D5F596E" w14:textId="77777777" w:rsidR="00C11656" w:rsidRPr="00B82FA3" w:rsidRDefault="00C11656" w:rsidP="00B82FA3">
                  <w:pPr>
                    <w:rPr>
                      <w:lang w:val="hr-HR"/>
                    </w:rPr>
                  </w:pPr>
                </w:p>
              </w:tc>
              <w:tc>
                <w:tcPr>
                  <w:tcW w:w="222" w:type="dxa"/>
                  <w:gridSpan w:val="2"/>
                  <w:shd w:val="clear" w:color="auto" w:fill="auto"/>
                  <w:vAlign w:val="center"/>
                  <w:hideMark/>
                </w:tcPr>
                <w:p w14:paraId="5DF6BF2E" w14:textId="77777777" w:rsidR="00C11656" w:rsidRPr="00B82FA3" w:rsidRDefault="00C11656" w:rsidP="00B82FA3">
                  <w:pPr>
                    <w:rPr>
                      <w:lang w:val="hr-HR"/>
                    </w:rPr>
                  </w:pPr>
                </w:p>
              </w:tc>
              <w:tc>
                <w:tcPr>
                  <w:tcW w:w="222" w:type="dxa"/>
                  <w:gridSpan w:val="2"/>
                  <w:shd w:val="clear" w:color="auto" w:fill="auto"/>
                  <w:vAlign w:val="center"/>
                  <w:hideMark/>
                </w:tcPr>
                <w:p w14:paraId="5E1128F7" w14:textId="77777777" w:rsidR="00C11656" w:rsidRPr="00B82FA3" w:rsidRDefault="00C11656" w:rsidP="00B82FA3">
                  <w:pPr>
                    <w:rPr>
                      <w:lang w:val="hr-HR"/>
                    </w:rPr>
                  </w:pPr>
                </w:p>
              </w:tc>
            </w:tr>
            <w:tr w:rsidR="00B82FA3" w:rsidRPr="00B82FA3" w14:paraId="7751A74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57AF0C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8730F6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123B75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23D704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A092E4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D42505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411B41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14:paraId="2636819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416504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712862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236" w:type="dxa"/>
                  <w:gridSpan w:val="3"/>
                  <w:shd w:val="clear" w:color="auto" w:fill="auto"/>
                  <w:vAlign w:val="center"/>
                  <w:hideMark/>
                </w:tcPr>
                <w:p w14:paraId="5CB0DE74" w14:textId="77777777" w:rsidR="00B82FA3" w:rsidRPr="00B82FA3" w:rsidRDefault="00B82FA3" w:rsidP="00B82FA3">
                  <w:pPr>
                    <w:rPr>
                      <w:lang w:val="hr-HR"/>
                    </w:rPr>
                  </w:pPr>
                </w:p>
              </w:tc>
              <w:tc>
                <w:tcPr>
                  <w:tcW w:w="222" w:type="dxa"/>
                  <w:gridSpan w:val="2"/>
                  <w:shd w:val="clear" w:color="auto" w:fill="auto"/>
                  <w:vAlign w:val="center"/>
                  <w:hideMark/>
                </w:tcPr>
                <w:p w14:paraId="0852FE02" w14:textId="77777777" w:rsidR="00B82FA3" w:rsidRPr="00B82FA3" w:rsidRDefault="00B82FA3" w:rsidP="00B82FA3">
                  <w:pPr>
                    <w:rPr>
                      <w:lang w:val="hr-HR"/>
                    </w:rPr>
                  </w:pPr>
                </w:p>
              </w:tc>
              <w:tc>
                <w:tcPr>
                  <w:tcW w:w="222" w:type="dxa"/>
                  <w:gridSpan w:val="2"/>
                  <w:shd w:val="clear" w:color="auto" w:fill="auto"/>
                  <w:vAlign w:val="center"/>
                  <w:hideMark/>
                </w:tcPr>
                <w:p w14:paraId="72E73B7C" w14:textId="77777777" w:rsidR="00B82FA3" w:rsidRPr="00B82FA3" w:rsidRDefault="00B82FA3" w:rsidP="00B82FA3">
                  <w:pPr>
                    <w:rPr>
                      <w:lang w:val="hr-HR"/>
                    </w:rPr>
                  </w:pPr>
                </w:p>
              </w:tc>
              <w:tc>
                <w:tcPr>
                  <w:tcW w:w="222" w:type="dxa"/>
                  <w:gridSpan w:val="2"/>
                  <w:shd w:val="clear" w:color="auto" w:fill="auto"/>
                  <w:vAlign w:val="center"/>
                  <w:hideMark/>
                </w:tcPr>
                <w:p w14:paraId="2BE1FD0F" w14:textId="77777777" w:rsidR="00B82FA3" w:rsidRPr="00B82FA3" w:rsidRDefault="00B82FA3" w:rsidP="00B82FA3">
                  <w:pPr>
                    <w:rPr>
                      <w:lang w:val="hr-HR"/>
                    </w:rPr>
                  </w:pPr>
                </w:p>
              </w:tc>
              <w:tc>
                <w:tcPr>
                  <w:tcW w:w="222" w:type="dxa"/>
                  <w:gridSpan w:val="2"/>
                  <w:shd w:val="clear" w:color="auto" w:fill="auto"/>
                  <w:vAlign w:val="center"/>
                  <w:hideMark/>
                </w:tcPr>
                <w:p w14:paraId="17B5E96A" w14:textId="77777777" w:rsidR="00B82FA3" w:rsidRPr="00B82FA3" w:rsidRDefault="00B82FA3" w:rsidP="00B82FA3">
                  <w:pPr>
                    <w:rPr>
                      <w:lang w:val="hr-HR"/>
                    </w:rPr>
                  </w:pPr>
                </w:p>
              </w:tc>
              <w:tc>
                <w:tcPr>
                  <w:tcW w:w="222" w:type="dxa"/>
                  <w:gridSpan w:val="2"/>
                  <w:shd w:val="clear" w:color="auto" w:fill="auto"/>
                  <w:vAlign w:val="center"/>
                  <w:hideMark/>
                </w:tcPr>
                <w:p w14:paraId="38C84D7E" w14:textId="77777777" w:rsidR="00B82FA3" w:rsidRPr="00B82FA3" w:rsidRDefault="00B82FA3" w:rsidP="00B82FA3">
                  <w:pPr>
                    <w:rPr>
                      <w:lang w:val="hr-HR"/>
                    </w:rPr>
                  </w:pPr>
                </w:p>
              </w:tc>
            </w:tr>
            <w:tr w:rsidR="00B82FA3" w:rsidRPr="00B82FA3" w14:paraId="58C2B6E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28B13BB"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C80A49A"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E37A69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7FE2E5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D44B0D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F4053B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1D93F4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14:paraId="565D0A2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A5BCDC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EF1B03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14:paraId="590324C5" w14:textId="77777777" w:rsidR="00B82FA3" w:rsidRPr="00B82FA3" w:rsidRDefault="00B82FA3" w:rsidP="00B82FA3">
                  <w:pPr>
                    <w:rPr>
                      <w:lang w:val="hr-HR"/>
                    </w:rPr>
                  </w:pPr>
                </w:p>
              </w:tc>
              <w:tc>
                <w:tcPr>
                  <w:tcW w:w="222" w:type="dxa"/>
                  <w:gridSpan w:val="2"/>
                  <w:shd w:val="clear" w:color="auto" w:fill="auto"/>
                  <w:vAlign w:val="center"/>
                  <w:hideMark/>
                </w:tcPr>
                <w:p w14:paraId="68A68922" w14:textId="77777777" w:rsidR="00B82FA3" w:rsidRPr="00B82FA3" w:rsidRDefault="00B82FA3" w:rsidP="00B82FA3">
                  <w:pPr>
                    <w:rPr>
                      <w:lang w:val="hr-HR"/>
                    </w:rPr>
                  </w:pPr>
                </w:p>
              </w:tc>
              <w:tc>
                <w:tcPr>
                  <w:tcW w:w="222" w:type="dxa"/>
                  <w:gridSpan w:val="2"/>
                  <w:shd w:val="clear" w:color="auto" w:fill="auto"/>
                  <w:vAlign w:val="center"/>
                  <w:hideMark/>
                </w:tcPr>
                <w:p w14:paraId="57E7C8F3" w14:textId="77777777" w:rsidR="00B82FA3" w:rsidRPr="00B82FA3" w:rsidRDefault="00B82FA3" w:rsidP="00B82FA3">
                  <w:pPr>
                    <w:rPr>
                      <w:lang w:val="hr-HR"/>
                    </w:rPr>
                  </w:pPr>
                </w:p>
              </w:tc>
              <w:tc>
                <w:tcPr>
                  <w:tcW w:w="222" w:type="dxa"/>
                  <w:gridSpan w:val="2"/>
                  <w:shd w:val="clear" w:color="auto" w:fill="auto"/>
                  <w:vAlign w:val="center"/>
                  <w:hideMark/>
                </w:tcPr>
                <w:p w14:paraId="7214E5D2" w14:textId="77777777" w:rsidR="00B82FA3" w:rsidRPr="00B82FA3" w:rsidRDefault="00B82FA3" w:rsidP="00B82FA3">
                  <w:pPr>
                    <w:rPr>
                      <w:lang w:val="hr-HR"/>
                    </w:rPr>
                  </w:pPr>
                </w:p>
              </w:tc>
              <w:tc>
                <w:tcPr>
                  <w:tcW w:w="222" w:type="dxa"/>
                  <w:gridSpan w:val="2"/>
                  <w:shd w:val="clear" w:color="auto" w:fill="auto"/>
                  <w:vAlign w:val="center"/>
                  <w:hideMark/>
                </w:tcPr>
                <w:p w14:paraId="26C1976F" w14:textId="77777777" w:rsidR="00B82FA3" w:rsidRPr="00B82FA3" w:rsidRDefault="00B82FA3" w:rsidP="00B82FA3">
                  <w:pPr>
                    <w:rPr>
                      <w:lang w:val="hr-HR"/>
                    </w:rPr>
                  </w:pPr>
                </w:p>
              </w:tc>
              <w:tc>
                <w:tcPr>
                  <w:tcW w:w="222" w:type="dxa"/>
                  <w:gridSpan w:val="2"/>
                  <w:shd w:val="clear" w:color="auto" w:fill="auto"/>
                  <w:vAlign w:val="center"/>
                  <w:hideMark/>
                </w:tcPr>
                <w:p w14:paraId="6BDB57C3" w14:textId="77777777" w:rsidR="00B82FA3" w:rsidRPr="00B82FA3" w:rsidRDefault="00B82FA3" w:rsidP="00B82FA3">
                  <w:pPr>
                    <w:rPr>
                      <w:lang w:val="hr-HR"/>
                    </w:rPr>
                  </w:pPr>
                </w:p>
              </w:tc>
            </w:tr>
            <w:tr w:rsidR="00B82FA3" w:rsidRPr="00B82FA3" w14:paraId="4E4F38B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0EF4E20"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79500C9"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A4BECB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DC5368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1CA5B5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B1E372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135946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8" w:space="0" w:color="auto"/>
                  </w:tcBorders>
                  <w:shd w:val="clear" w:color="auto" w:fill="auto"/>
                  <w:noWrap/>
                  <w:vAlign w:val="bottom"/>
                  <w:hideMark/>
                </w:tcPr>
                <w:p w14:paraId="2F8AFBB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E7CCF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4AFC52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62B2855" w14:textId="77777777" w:rsidR="00B82FA3" w:rsidRPr="00B82FA3" w:rsidRDefault="00B82FA3" w:rsidP="00B82FA3">
                  <w:pPr>
                    <w:rPr>
                      <w:lang w:val="hr-HR"/>
                    </w:rPr>
                  </w:pPr>
                </w:p>
              </w:tc>
              <w:tc>
                <w:tcPr>
                  <w:tcW w:w="222" w:type="dxa"/>
                  <w:gridSpan w:val="2"/>
                  <w:shd w:val="clear" w:color="auto" w:fill="auto"/>
                  <w:vAlign w:val="center"/>
                  <w:hideMark/>
                </w:tcPr>
                <w:p w14:paraId="50B73A71" w14:textId="77777777" w:rsidR="00B82FA3" w:rsidRPr="00B82FA3" w:rsidRDefault="00B82FA3" w:rsidP="00B82FA3">
                  <w:pPr>
                    <w:rPr>
                      <w:lang w:val="hr-HR"/>
                    </w:rPr>
                  </w:pPr>
                </w:p>
              </w:tc>
              <w:tc>
                <w:tcPr>
                  <w:tcW w:w="222" w:type="dxa"/>
                  <w:gridSpan w:val="2"/>
                  <w:shd w:val="clear" w:color="auto" w:fill="auto"/>
                  <w:vAlign w:val="center"/>
                  <w:hideMark/>
                </w:tcPr>
                <w:p w14:paraId="2049DAAB" w14:textId="77777777" w:rsidR="00B82FA3" w:rsidRPr="00B82FA3" w:rsidRDefault="00B82FA3" w:rsidP="00B82FA3">
                  <w:pPr>
                    <w:rPr>
                      <w:lang w:val="hr-HR"/>
                    </w:rPr>
                  </w:pPr>
                </w:p>
              </w:tc>
              <w:tc>
                <w:tcPr>
                  <w:tcW w:w="222" w:type="dxa"/>
                  <w:gridSpan w:val="2"/>
                  <w:shd w:val="clear" w:color="auto" w:fill="auto"/>
                  <w:vAlign w:val="center"/>
                  <w:hideMark/>
                </w:tcPr>
                <w:p w14:paraId="4C568EE3" w14:textId="77777777" w:rsidR="00B82FA3" w:rsidRPr="00B82FA3" w:rsidRDefault="00B82FA3" w:rsidP="00B82FA3">
                  <w:pPr>
                    <w:rPr>
                      <w:lang w:val="hr-HR"/>
                    </w:rPr>
                  </w:pPr>
                </w:p>
              </w:tc>
              <w:tc>
                <w:tcPr>
                  <w:tcW w:w="222" w:type="dxa"/>
                  <w:gridSpan w:val="2"/>
                  <w:shd w:val="clear" w:color="auto" w:fill="auto"/>
                  <w:vAlign w:val="center"/>
                  <w:hideMark/>
                </w:tcPr>
                <w:p w14:paraId="2FB48038" w14:textId="77777777" w:rsidR="00B82FA3" w:rsidRPr="00B82FA3" w:rsidRDefault="00B82FA3" w:rsidP="00B82FA3">
                  <w:pPr>
                    <w:rPr>
                      <w:lang w:val="hr-HR"/>
                    </w:rPr>
                  </w:pPr>
                </w:p>
              </w:tc>
              <w:tc>
                <w:tcPr>
                  <w:tcW w:w="222" w:type="dxa"/>
                  <w:gridSpan w:val="2"/>
                  <w:shd w:val="clear" w:color="auto" w:fill="auto"/>
                  <w:vAlign w:val="center"/>
                  <w:hideMark/>
                </w:tcPr>
                <w:p w14:paraId="3AA7B172" w14:textId="77777777" w:rsidR="00B82FA3" w:rsidRPr="00B82FA3" w:rsidRDefault="00B82FA3" w:rsidP="00B82FA3">
                  <w:pPr>
                    <w:rPr>
                      <w:lang w:val="hr-HR"/>
                    </w:rPr>
                  </w:pPr>
                </w:p>
              </w:tc>
            </w:tr>
            <w:tr w:rsidR="00B82FA3" w:rsidRPr="00B82FA3" w14:paraId="168C59F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040415D"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A1001 02</w:t>
                  </w:r>
                </w:p>
              </w:tc>
              <w:tc>
                <w:tcPr>
                  <w:tcW w:w="917" w:type="dxa"/>
                  <w:tcBorders>
                    <w:top w:val="nil"/>
                    <w:left w:val="nil"/>
                    <w:bottom w:val="single" w:sz="4" w:space="0" w:color="auto"/>
                    <w:right w:val="single" w:sz="4" w:space="0" w:color="auto"/>
                  </w:tcBorders>
                  <w:shd w:val="clear" w:color="auto" w:fill="auto"/>
                  <w:noWrap/>
                  <w:vAlign w:val="bottom"/>
                  <w:hideMark/>
                </w:tcPr>
                <w:p w14:paraId="4C18680C"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F5C775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95B1C6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Potpora radu političkih stranaka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75E309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7A736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BAA4E3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14:paraId="4F87BAB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121E5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323147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33D44AA2" w14:textId="77777777" w:rsidR="00B82FA3" w:rsidRPr="00B82FA3" w:rsidRDefault="00B82FA3" w:rsidP="00B82FA3">
                  <w:pPr>
                    <w:rPr>
                      <w:lang w:val="hr-HR"/>
                    </w:rPr>
                  </w:pPr>
                </w:p>
              </w:tc>
              <w:tc>
                <w:tcPr>
                  <w:tcW w:w="222" w:type="dxa"/>
                  <w:gridSpan w:val="2"/>
                  <w:shd w:val="clear" w:color="auto" w:fill="auto"/>
                  <w:vAlign w:val="center"/>
                  <w:hideMark/>
                </w:tcPr>
                <w:p w14:paraId="723FEDEF" w14:textId="77777777" w:rsidR="00B82FA3" w:rsidRPr="00B82FA3" w:rsidRDefault="00B82FA3" w:rsidP="00B82FA3">
                  <w:pPr>
                    <w:rPr>
                      <w:lang w:val="hr-HR"/>
                    </w:rPr>
                  </w:pPr>
                </w:p>
              </w:tc>
              <w:tc>
                <w:tcPr>
                  <w:tcW w:w="222" w:type="dxa"/>
                  <w:gridSpan w:val="2"/>
                  <w:shd w:val="clear" w:color="auto" w:fill="auto"/>
                  <w:vAlign w:val="center"/>
                  <w:hideMark/>
                </w:tcPr>
                <w:p w14:paraId="1997D5CC" w14:textId="77777777" w:rsidR="00B82FA3" w:rsidRPr="00B82FA3" w:rsidRDefault="00B82FA3" w:rsidP="00B82FA3">
                  <w:pPr>
                    <w:rPr>
                      <w:lang w:val="hr-HR"/>
                    </w:rPr>
                  </w:pPr>
                </w:p>
              </w:tc>
              <w:tc>
                <w:tcPr>
                  <w:tcW w:w="222" w:type="dxa"/>
                  <w:gridSpan w:val="2"/>
                  <w:shd w:val="clear" w:color="auto" w:fill="auto"/>
                  <w:vAlign w:val="center"/>
                  <w:hideMark/>
                </w:tcPr>
                <w:p w14:paraId="70F1C334" w14:textId="77777777" w:rsidR="00B82FA3" w:rsidRPr="00B82FA3" w:rsidRDefault="00B82FA3" w:rsidP="00B82FA3">
                  <w:pPr>
                    <w:rPr>
                      <w:lang w:val="hr-HR"/>
                    </w:rPr>
                  </w:pPr>
                </w:p>
              </w:tc>
              <w:tc>
                <w:tcPr>
                  <w:tcW w:w="222" w:type="dxa"/>
                  <w:gridSpan w:val="2"/>
                  <w:shd w:val="clear" w:color="auto" w:fill="auto"/>
                  <w:vAlign w:val="center"/>
                  <w:hideMark/>
                </w:tcPr>
                <w:p w14:paraId="05DAA8C4" w14:textId="77777777" w:rsidR="00B82FA3" w:rsidRPr="00B82FA3" w:rsidRDefault="00B82FA3" w:rsidP="00B82FA3">
                  <w:pPr>
                    <w:rPr>
                      <w:lang w:val="hr-HR"/>
                    </w:rPr>
                  </w:pPr>
                </w:p>
              </w:tc>
              <w:tc>
                <w:tcPr>
                  <w:tcW w:w="222" w:type="dxa"/>
                  <w:gridSpan w:val="2"/>
                  <w:shd w:val="clear" w:color="auto" w:fill="auto"/>
                  <w:vAlign w:val="center"/>
                  <w:hideMark/>
                </w:tcPr>
                <w:p w14:paraId="308918E2" w14:textId="77777777" w:rsidR="00B82FA3" w:rsidRPr="00B82FA3" w:rsidRDefault="00B82FA3" w:rsidP="00B82FA3">
                  <w:pPr>
                    <w:rPr>
                      <w:lang w:val="hr-HR"/>
                    </w:rPr>
                  </w:pPr>
                </w:p>
              </w:tc>
            </w:tr>
            <w:tr w:rsidR="00C11656" w:rsidRPr="00B82FA3" w14:paraId="105056B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165081E"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BF52C22"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47AAE7E5"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28F2A57"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957FF88"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FF2D987"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14:paraId="328FE7B6"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5B8F886"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4230A7E"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3F564722" w14:textId="77777777" w:rsidR="00C11656" w:rsidRPr="00B82FA3" w:rsidRDefault="00C11656" w:rsidP="00B82FA3">
                  <w:pPr>
                    <w:rPr>
                      <w:lang w:val="hr-HR"/>
                    </w:rPr>
                  </w:pPr>
                </w:p>
              </w:tc>
              <w:tc>
                <w:tcPr>
                  <w:tcW w:w="222" w:type="dxa"/>
                  <w:gridSpan w:val="2"/>
                  <w:shd w:val="clear" w:color="auto" w:fill="auto"/>
                  <w:vAlign w:val="center"/>
                  <w:hideMark/>
                </w:tcPr>
                <w:p w14:paraId="6BF3C881" w14:textId="77777777" w:rsidR="00C11656" w:rsidRPr="00B82FA3" w:rsidRDefault="00C11656" w:rsidP="00B82FA3">
                  <w:pPr>
                    <w:rPr>
                      <w:lang w:val="hr-HR"/>
                    </w:rPr>
                  </w:pPr>
                </w:p>
              </w:tc>
              <w:tc>
                <w:tcPr>
                  <w:tcW w:w="222" w:type="dxa"/>
                  <w:gridSpan w:val="2"/>
                  <w:shd w:val="clear" w:color="auto" w:fill="auto"/>
                  <w:vAlign w:val="center"/>
                  <w:hideMark/>
                </w:tcPr>
                <w:p w14:paraId="025FDEF3" w14:textId="77777777" w:rsidR="00C11656" w:rsidRPr="00B82FA3" w:rsidRDefault="00C11656" w:rsidP="00B82FA3">
                  <w:pPr>
                    <w:rPr>
                      <w:lang w:val="hr-HR"/>
                    </w:rPr>
                  </w:pPr>
                </w:p>
              </w:tc>
              <w:tc>
                <w:tcPr>
                  <w:tcW w:w="222" w:type="dxa"/>
                  <w:gridSpan w:val="2"/>
                  <w:shd w:val="clear" w:color="auto" w:fill="auto"/>
                  <w:vAlign w:val="center"/>
                  <w:hideMark/>
                </w:tcPr>
                <w:p w14:paraId="32F8BAEA" w14:textId="77777777" w:rsidR="00C11656" w:rsidRPr="00B82FA3" w:rsidRDefault="00C11656" w:rsidP="00B82FA3">
                  <w:pPr>
                    <w:rPr>
                      <w:lang w:val="hr-HR"/>
                    </w:rPr>
                  </w:pPr>
                </w:p>
              </w:tc>
              <w:tc>
                <w:tcPr>
                  <w:tcW w:w="222" w:type="dxa"/>
                  <w:gridSpan w:val="2"/>
                  <w:shd w:val="clear" w:color="auto" w:fill="auto"/>
                  <w:vAlign w:val="center"/>
                  <w:hideMark/>
                </w:tcPr>
                <w:p w14:paraId="0B27640D" w14:textId="77777777" w:rsidR="00C11656" w:rsidRPr="00B82FA3" w:rsidRDefault="00C11656" w:rsidP="00B82FA3">
                  <w:pPr>
                    <w:rPr>
                      <w:lang w:val="hr-HR"/>
                    </w:rPr>
                  </w:pPr>
                </w:p>
              </w:tc>
              <w:tc>
                <w:tcPr>
                  <w:tcW w:w="222" w:type="dxa"/>
                  <w:gridSpan w:val="2"/>
                  <w:shd w:val="clear" w:color="auto" w:fill="auto"/>
                  <w:vAlign w:val="center"/>
                  <w:hideMark/>
                </w:tcPr>
                <w:p w14:paraId="01360451" w14:textId="77777777" w:rsidR="00C11656" w:rsidRPr="00B82FA3" w:rsidRDefault="00C11656" w:rsidP="00B82FA3">
                  <w:pPr>
                    <w:rPr>
                      <w:lang w:val="hr-HR"/>
                    </w:rPr>
                  </w:pPr>
                </w:p>
              </w:tc>
            </w:tr>
            <w:tr w:rsidR="00B82FA3" w:rsidRPr="00B82FA3" w14:paraId="767F1FE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51C7D2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0FA4D7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D7AE66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EE6209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D7DF23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C0FC7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DA26A0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14:paraId="2ACB422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2B4917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43CE21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14:paraId="5EBA42C0" w14:textId="77777777" w:rsidR="00B82FA3" w:rsidRPr="00B82FA3" w:rsidRDefault="00B82FA3" w:rsidP="00B82FA3">
                  <w:pPr>
                    <w:rPr>
                      <w:lang w:val="hr-HR"/>
                    </w:rPr>
                  </w:pPr>
                </w:p>
              </w:tc>
              <w:tc>
                <w:tcPr>
                  <w:tcW w:w="222" w:type="dxa"/>
                  <w:gridSpan w:val="2"/>
                  <w:shd w:val="clear" w:color="auto" w:fill="auto"/>
                  <w:vAlign w:val="center"/>
                  <w:hideMark/>
                </w:tcPr>
                <w:p w14:paraId="2A9FBB29" w14:textId="77777777" w:rsidR="00B82FA3" w:rsidRPr="00B82FA3" w:rsidRDefault="00B82FA3" w:rsidP="00B82FA3">
                  <w:pPr>
                    <w:rPr>
                      <w:lang w:val="hr-HR"/>
                    </w:rPr>
                  </w:pPr>
                </w:p>
              </w:tc>
              <w:tc>
                <w:tcPr>
                  <w:tcW w:w="222" w:type="dxa"/>
                  <w:gridSpan w:val="2"/>
                  <w:shd w:val="clear" w:color="auto" w:fill="auto"/>
                  <w:vAlign w:val="center"/>
                  <w:hideMark/>
                </w:tcPr>
                <w:p w14:paraId="4CDBCD97" w14:textId="77777777" w:rsidR="00B82FA3" w:rsidRPr="00B82FA3" w:rsidRDefault="00B82FA3" w:rsidP="00B82FA3">
                  <w:pPr>
                    <w:rPr>
                      <w:lang w:val="hr-HR"/>
                    </w:rPr>
                  </w:pPr>
                </w:p>
              </w:tc>
              <w:tc>
                <w:tcPr>
                  <w:tcW w:w="222" w:type="dxa"/>
                  <w:gridSpan w:val="2"/>
                  <w:shd w:val="clear" w:color="auto" w:fill="auto"/>
                  <w:vAlign w:val="center"/>
                  <w:hideMark/>
                </w:tcPr>
                <w:p w14:paraId="276AEE74" w14:textId="77777777" w:rsidR="00B82FA3" w:rsidRPr="00B82FA3" w:rsidRDefault="00B82FA3" w:rsidP="00B82FA3">
                  <w:pPr>
                    <w:rPr>
                      <w:lang w:val="hr-HR"/>
                    </w:rPr>
                  </w:pPr>
                </w:p>
              </w:tc>
              <w:tc>
                <w:tcPr>
                  <w:tcW w:w="222" w:type="dxa"/>
                  <w:gridSpan w:val="2"/>
                  <w:shd w:val="clear" w:color="auto" w:fill="auto"/>
                  <w:vAlign w:val="center"/>
                  <w:hideMark/>
                </w:tcPr>
                <w:p w14:paraId="4C4A8E63" w14:textId="77777777" w:rsidR="00B82FA3" w:rsidRPr="00B82FA3" w:rsidRDefault="00B82FA3" w:rsidP="00B82FA3">
                  <w:pPr>
                    <w:rPr>
                      <w:lang w:val="hr-HR"/>
                    </w:rPr>
                  </w:pPr>
                </w:p>
              </w:tc>
              <w:tc>
                <w:tcPr>
                  <w:tcW w:w="222" w:type="dxa"/>
                  <w:gridSpan w:val="2"/>
                  <w:shd w:val="clear" w:color="auto" w:fill="auto"/>
                  <w:vAlign w:val="center"/>
                  <w:hideMark/>
                </w:tcPr>
                <w:p w14:paraId="63455949" w14:textId="77777777" w:rsidR="00B82FA3" w:rsidRPr="00B82FA3" w:rsidRDefault="00B82FA3" w:rsidP="00B82FA3">
                  <w:pPr>
                    <w:rPr>
                      <w:lang w:val="hr-HR"/>
                    </w:rPr>
                  </w:pPr>
                </w:p>
              </w:tc>
            </w:tr>
            <w:tr w:rsidR="00B82FA3" w:rsidRPr="00B82FA3" w14:paraId="31E05D8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5F6FD3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F5BFD6A"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715C9B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9E73A4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6B3B1B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B5F0A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CDF215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14:paraId="670E260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4D588D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EEFD06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14:paraId="411B3558" w14:textId="77777777" w:rsidR="00B82FA3" w:rsidRPr="00B82FA3" w:rsidRDefault="00B82FA3" w:rsidP="00B82FA3">
                  <w:pPr>
                    <w:rPr>
                      <w:lang w:val="hr-HR"/>
                    </w:rPr>
                  </w:pPr>
                </w:p>
              </w:tc>
              <w:tc>
                <w:tcPr>
                  <w:tcW w:w="222" w:type="dxa"/>
                  <w:gridSpan w:val="2"/>
                  <w:shd w:val="clear" w:color="auto" w:fill="auto"/>
                  <w:vAlign w:val="center"/>
                  <w:hideMark/>
                </w:tcPr>
                <w:p w14:paraId="4BDA4BB5" w14:textId="77777777" w:rsidR="00B82FA3" w:rsidRPr="00B82FA3" w:rsidRDefault="00B82FA3" w:rsidP="00B82FA3">
                  <w:pPr>
                    <w:rPr>
                      <w:lang w:val="hr-HR"/>
                    </w:rPr>
                  </w:pPr>
                </w:p>
              </w:tc>
              <w:tc>
                <w:tcPr>
                  <w:tcW w:w="222" w:type="dxa"/>
                  <w:gridSpan w:val="2"/>
                  <w:shd w:val="clear" w:color="auto" w:fill="auto"/>
                  <w:vAlign w:val="center"/>
                  <w:hideMark/>
                </w:tcPr>
                <w:p w14:paraId="10973753" w14:textId="77777777" w:rsidR="00B82FA3" w:rsidRPr="00B82FA3" w:rsidRDefault="00B82FA3" w:rsidP="00B82FA3">
                  <w:pPr>
                    <w:rPr>
                      <w:lang w:val="hr-HR"/>
                    </w:rPr>
                  </w:pPr>
                </w:p>
              </w:tc>
              <w:tc>
                <w:tcPr>
                  <w:tcW w:w="222" w:type="dxa"/>
                  <w:gridSpan w:val="2"/>
                  <w:shd w:val="clear" w:color="auto" w:fill="auto"/>
                  <w:vAlign w:val="center"/>
                  <w:hideMark/>
                </w:tcPr>
                <w:p w14:paraId="14321318" w14:textId="77777777" w:rsidR="00B82FA3" w:rsidRPr="00B82FA3" w:rsidRDefault="00B82FA3" w:rsidP="00B82FA3">
                  <w:pPr>
                    <w:rPr>
                      <w:lang w:val="hr-HR"/>
                    </w:rPr>
                  </w:pPr>
                </w:p>
              </w:tc>
              <w:tc>
                <w:tcPr>
                  <w:tcW w:w="222" w:type="dxa"/>
                  <w:gridSpan w:val="2"/>
                  <w:shd w:val="clear" w:color="auto" w:fill="auto"/>
                  <w:vAlign w:val="center"/>
                  <w:hideMark/>
                </w:tcPr>
                <w:p w14:paraId="60132C13" w14:textId="77777777" w:rsidR="00B82FA3" w:rsidRPr="00B82FA3" w:rsidRDefault="00B82FA3" w:rsidP="00B82FA3">
                  <w:pPr>
                    <w:rPr>
                      <w:lang w:val="hr-HR"/>
                    </w:rPr>
                  </w:pPr>
                </w:p>
              </w:tc>
              <w:tc>
                <w:tcPr>
                  <w:tcW w:w="222" w:type="dxa"/>
                  <w:gridSpan w:val="2"/>
                  <w:shd w:val="clear" w:color="auto" w:fill="auto"/>
                  <w:vAlign w:val="center"/>
                  <w:hideMark/>
                </w:tcPr>
                <w:p w14:paraId="5A8EC31F" w14:textId="77777777" w:rsidR="00B82FA3" w:rsidRPr="00B82FA3" w:rsidRDefault="00B82FA3" w:rsidP="00B82FA3">
                  <w:pPr>
                    <w:rPr>
                      <w:lang w:val="hr-HR"/>
                    </w:rPr>
                  </w:pPr>
                </w:p>
              </w:tc>
            </w:tr>
            <w:tr w:rsidR="00B82FA3" w:rsidRPr="00B82FA3" w14:paraId="12C5B2C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770885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32A4C7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8C43E2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B92597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87EB9C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0AAFC8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AA5FDE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8" w:space="0" w:color="auto"/>
                  </w:tcBorders>
                  <w:shd w:val="clear" w:color="auto" w:fill="auto"/>
                  <w:noWrap/>
                  <w:vAlign w:val="bottom"/>
                  <w:hideMark/>
                </w:tcPr>
                <w:p w14:paraId="6D0AC90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D0102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607872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9D88961" w14:textId="77777777" w:rsidR="00B82FA3" w:rsidRPr="00B82FA3" w:rsidRDefault="00B82FA3" w:rsidP="00B82FA3">
                  <w:pPr>
                    <w:rPr>
                      <w:lang w:val="hr-HR"/>
                    </w:rPr>
                  </w:pPr>
                </w:p>
              </w:tc>
              <w:tc>
                <w:tcPr>
                  <w:tcW w:w="222" w:type="dxa"/>
                  <w:gridSpan w:val="2"/>
                  <w:shd w:val="clear" w:color="auto" w:fill="auto"/>
                  <w:vAlign w:val="center"/>
                  <w:hideMark/>
                </w:tcPr>
                <w:p w14:paraId="631B4081" w14:textId="77777777" w:rsidR="00B82FA3" w:rsidRPr="00B82FA3" w:rsidRDefault="00B82FA3" w:rsidP="00B82FA3">
                  <w:pPr>
                    <w:rPr>
                      <w:lang w:val="hr-HR"/>
                    </w:rPr>
                  </w:pPr>
                </w:p>
              </w:tc>
              <w:tc>
                <w:tcPr>
                  <w:tcW w:w="222" w:type="dxa"/>
                  <w:gridSpan w:val="2"/>
                  <w:shd w:val="clear" w:color="auto" w:fill="auto"/>
                  <w:vAlign w:val="center"/>
                  <w:hideMark/>
                </w:tcPr>
                <w:p w14:paraId="27866EC7" w14:textId="77777777" w:rsidR="00B82FA3" w:rsidRPr="00B82FA3" w:rsidRDefault="00B82FA3" w:rsidP="00B82FA3">
                  <w:pPr>
                    <w:rPr>
                      <w:lang w:val="hr-HR"/>
                    </w:rPr>
                  </w:pPr>
                </w:p>
              </w:tc>
              <w:tc>
                <w:tcPr>
                  <w:tcW w:w="222" w:type="dxa"/>
                  <w:gridSpan w:val="2"/>
                  <w:shd w:val="clear" w:color="auto" w:fill="auto"/>
                  <w:vAlign w:val="center"/>
                  <w:hideMark/>
                </w:tcPr>
                <w:p w14:paraId="6B54A0EE" w14:textId="77777777" w:rsidR="00B82FA3" w:rsidRPr="00B82FA3" w:rsidRDefault="00B82FA3" w:rsidP="00B82FA3">
                  <w:pPr>
                    <w:rPr>
                      <w:lang w:val="hr-HR"/>
                    </w:rPr>
                  </w:pPr>
                </w:p>
              </w:tc>
              <w:tc>
                <w:tcPr>
                  <w:tcW w:w="222" w:type="dxa"/>
                  <w:gridSpan w:val="2"/>
                  <w:shd w:val="clear" w:color="auto" w:fill="auto"/>
                  <w:vAlign w:val="center"/>
                  <w:hideMark/>
                </w:tcPr>
                <w:p w14:paraId="28AEC618" w14:textId="77777777" w:rsidR="00B82FA3" w:rsidRPr="00B82FA3" w:rsidRDefault="00B82FA3" w:rsidP="00B82FA3">
                  <w:pPr>
                    <w:rPr>
                      <w:lang w:val="hr-HR"/>
                    </w:rPr>
                  </w:pPr>
                </w:p>
              </w:tc>
              <w:tc>
                <w:tcPr>
                  <w:tcW w:w="222" w:type="dxa"/>
                  <w:gridSpan w:val="2"/>
                  <w:shd w:val="clear" w:color="auto" w:fill="auto"/>
                  <w:vAlign w:val="center"/>
                  <w:hideMark/>
                </w:tcPr>
                <w:p w14:paraId="53F25578" w14:textId="77777777" w:rsidR="00B82FA3" w:rsidRPr="00B82FA3" w:rsidRDefault="00B82FA3" w:rsidP="00B82FA3">
                  <w:pPr>
                    <w:rPr>
                      <w:lang w:val="hr-HR"/>
                    </w:rPr>
                  </w:pPr>
                </w:p>
              </w:tc>
            </w:tr>
            <w:tr w:rsidR="00B82FA3" w:rsidRPr="00B82FA3" w14:paraId="6D0E523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567B855"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7177862" w14:textId="77777777" w:rsidR="00B82FA3" w:rsidRPr="00B82FA3" w:rsidRDefault="00B82FA3"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A7229D6"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Glava 001 03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8BBAF3D"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Jedinstveni upravni odjel</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33E8F5A"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7.752.104,00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20E4184"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5.093.000,00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7F44C4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7.226.000,00</w:t>
                  </w:r>
                </w:p>
              </w:tc>
              <w:tc>
                <w:tcPr>
                  <w:tcW w:w="1267" w:type="dxa"/>
                  <w:tcBorders>
                    <w:top w:val="nil"/>
                    <w:left w:val="nil"/>
                    <w:bottom w:val="single" w:sz="4" w:space="0" w:color="auto"/>
                    <w:right w:val="single" w:sz="4" w:space="0" w:color="auto"/>
                  </w:tcBorders>
                  <w:shd w:val="clear" w:color="auto" w:fill="auto"/>
                  <w:noWrap/>
                  <w:vAlign w:val="bottom"/>
                  <w:hideMark/>
                </w:tcPr>
                <w:p w14:paraId="421F2C24"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7.393.500,00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0ED2D9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7.671.000,00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5FA7210"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6.995.000,00</w:t>
                  </w:r>
                </w:p>
              </w:tc>
              <w:tc>
                <w:tcPr>
                  <w:tcW w:w="236" w:type="dxa"/>
                  <w:gridSpan w:val="3"/>
                  <w:shd w:val="clear" w:color="auto" w:fill="auto"/>
                  <w:vAlign w:val="center"/>
                  <w:hideMark/>
                </w:tcPr>
                <w:p w14:paraId="53F6ADD9" w14:textId="77777777" w:rsidR="00B82FA3" w:rsidRPr="00B82FA3" w:rsidRDefault="00B82FA3" w:rsidP="00B82FA3">
                  <w:pPr>
                    <w:rPr>
                      <w:lang w:val="hr-HR"/>
                    </w:rPr>
                  </w:pPr>
                </w:p>
              </w:tc>
              <w:tc>
                <w:tcPr>
                  <w:tcW w:w="222" w:type="dxa"/>
                  <w:gridSpan w:val="2"/>
                  <w:shd w:val="clear" w:color="auto" w:fill="auto"/>
                  <w:vAlign w:val="center"/>
                  <w:hideMark/>
                </w:tcPr>
                <w:p w14:paraId="39783619" w14:textId="77777777" w:rsidR="00B82FA3" w:rsidRPr="00B82FA3" w:rsidRDefault="00B82FA3" w:rsidP="00B82FA3">
                  <w:pPr>
                    <w:rPr>
                      <w:lang w:val="hr-HR"/>
                    </w:rPr>
                  </w:pPr>
                </w:p>
              </w:tc>
              <w:tc>
                <w:tcPr>
                  <w:tcW w:w="222" w:type="dxa"/>
                  <w:gridSpan w:val="2"/>
                  <w:shd w:val="clear" w:color="auto" w:fill="auto"/>
                  <w:vAlign w:val="center"/>
                  <w:hideMark/>
                </w:tcPr>
                <w:p w14:paraId="53C035DF" w14:textId="77777777" w:rsidR="00B82FA3" w:rsidRPr="00B82FA3" w:rsidRDefault="00B82FA3" w:rsidP="00B82FA3">
                  <w:pPr>
                    <w:rPr>
                      <w:lang w:val="hr-HR"/>
                    </w:rPr>
                  </w:pPr>
                </w:p>
              </w:tc>
              <w:tc>
                <w:tcPr>
                  <w:tcW w:w="222" w:type="dxa"/>
                  <w:gridSpan w:val="2"/>
                  <w:shd w:val="clear" w:color="auto" w:fill="auto"/>
                  <w:vAlign w:val="center"/>
                  <w:hideMark/>
                </w:tcPr>
                <w:p w14:paraId="0FDF8F38" w14:textId="77777777" w:rsidR="00B82FA3" w:rsidRPr="00B82FA3" w:rsidRDefault="00B82FA3" w:rsidP="00B82FA3">
                  <w:pPr>
                    <w:rPr>
                      <w:lang w:val="hr-HR"/>
                    </w:rPr>
                  </w:pPr>
                </w:p>
              </w:tc>
              <w:tc>
                <w:tcPr>
                  <w:tcW w:w="222" w:type="dxa"/>
                  <w:gridSpan w:val="2"/>
                  <w:shd w:val="clear" w:color="auto" w:fill="auto"/>
                  <w:vAlign w:val="center"/>
                  <w:hideMark/>
                </w:tcPr>
                <w:p w14:paraId="0E861DB4" w14:textId="77777777" w:rsidR="00B82FA3" w:rsidRPr="00B82FA3" w:rsidRDefault="00B82FA3" w:rsidP="00B82FA3">
                  <w:pPr>
                    <w:rPr>
                      <w:lang w:val="hr-HR"/>
                    </w:rPr>
                  </w:pPr>
                </w:p>
              </w:tc>
              <w:tc>
                <w:tcPr>
                  <w:tcW w:w="222" w:type="dxa"/>
                  <w:gridSpan w:val="2"/>
                  <w:shd w:val="clear" w:color="auto" w:fill="auto"/>
                  <w:vAlign w:val="center"/>
                  <w:hideMark/>
                </w:tcPr>
                <w:p w14:paraId="4A2E4B5F" w14:textId="77777777" w:rsidR="00B82FA3" w:rsidRPr="00B82FA3" w:rsidRDefault="00B82FA3" w:rsidP="00B82FA3">
                  <w:pPr>
                    <w:rPr>
                      <w:lang w:val="hr-HR"/>
                    </w:rPr>
                  </w:pPr>
                </w:p>
              </w:tc>
            </w:tr>
            <w:tr w:rsidR="00B82FA3" w:rsidRPr="00B82FA3" w14:paraId="4173995C"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97474CC"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P1002</w:t>
                  </w:r>
                </w:p>
              </w:tc>
              <w:tc>
                <w:tcPr>
                  <w:tcW w:w="917" w:type="dxa"/>
                  <w:tcBorders>
                    <w:top w:val="nil"/>
                    <w:left w:val="nil"/>
                    <w:bottom w:val="single" w:sz="4" w:space="0" w:color="auto"/>
                    <w:right w:val="single" w:sz="4" w:space="0" w:color="auto"/>
                  </w:tcBorders>
                  <w:shd w:val="clear" w:color="auto" w:fill="auto"/>
                  <w:noWrap/>
                  <w:vAlign w:val="bottom"/>
                  <w:hideMark/>
                </w:tcPr>
                <w:p w14:paraId="63B1A321"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0CC0DD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F3BDDA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Donošenje i provedba akata i mjera iz djelokruga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6B4174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3.309.604,00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5ECF78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2.224.000,00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EE19504"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2.233.500,00</w:t>
                  </w:r>
                </w:p>
              </w:tc>
              <w:tc>
                <w:tcPr>
                  <w:tcW w:w="1267" w:type="dxa"/>
                  <w:tcBorders>
                    <w:top w:val="nil"/>
                    <w:left w:val="nil"/>
                    <w:bottom w:val="single" w:sz="4" w:space="0" w:color="auto"/>
                    <w:right w:val="single" w:sz="4" w:space="0" w:color="auto"/>
                  </w:tcBorders>
                  <w:shd w:val="clear" w:color="auto" w:fill="auto"/>
                  <w:noWrap/>
                  <w:vAlign w:val="bottom"/>
                  <w:hideMark/>
                </w:tcPr>
                <w:p w14:paraId="2F1EAE8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2.267.700,00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719E5B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78F005D"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2.740.000,00</w:t>
                  </w:r>
                </w:p>
              </w:tc>
              <w:tc>
                <w:tcPr>
                  <w:tcW w:w="236" w:type="dxa"/>
                  <w:gridSpan w:val="3"/>
                  <w:shd w:val="clear" w:color="auto" w:fill="auto"/>
                  <w:vAlign w:val="center"/>
                  <w:hideMark/>
                </w:tcPr>
                <w:p w14:paraId="540DC9EC" w14:textId="77777777" w:rsidR="00B82FA3" w:rsidRPr="00B82FA3" w:rsidRDefault="00B82FA3" w:rsidP="00B82FA3">
                  <w:pPr>
                    <w:rPr>
                      <w:lang w:val="hr-HR"/>
                    </w:rPr>
                  </w:pPr>
                </w:p>
              </w:tc>
              <w:tc>
                <w:tcPr>
                  <w:tcW w:w="222" w:type="dxa"/>
                  <w:gridSpan w:val="2"/>
                  <w:shd w:val="clear" w:color="auto" w:fill="auto"/>
                  <w:vAlign w:val="center"/>
                  <w:hideMark/>
                </w:tcPr>
                <w:p w14:paraId="30085048" w14:textId="77777777" w:rsidR="00B82FA3" w:rsidRPr="00B82FA3" w:rsidRDefault="00B82FA3" w:rsidP="00B82FA3">
                  <w:pPr>
                    <w:rPr>
                      <w:lang w:val="hr-HR"/>
                    </w:rPr>
                  </w:pPr>
                </w:p>
              </w:tc>
              <w:tc>
                <w:tcPr>
                  <w:tcW w:w="222" w:type="dxa"/>
                  <w:gridSpan w:val="2"/>
                  <w:shd w:val="clear" w:color="auto" w:fill="auto"/>
                  <w:vAlign w:val="center"/>
                  <w:hideMark/>
                </w:tcPr>
                <w:p w14:paraId="49FCA310" w14:textId="77777777" w:rsidR="00B82FA3" w:rsidRPr="00B82FA3" w:rsidRDefault="00B82FA3" w:rsidP="00B82FA3">
                  <w:pPr>
                    <w:rPr>
                      <w:lang w:val="hr-HR"/>
                    </w:rPr>
                  </w:pPr>
                </w:p>
              </w:tc>
              <w:tc>
                <w:tcPr>
                  <w:tcW w:w="222" w:type="dxa"/>
                  <w:gridSpan w:val="2"/>
                  <w:shd w:val="clear" w:color="auto" w:fill="auto"/>
                  <w:vAlign w:val="center"/>
                  <w:hideMark/>
                </w:tcPr>
                <w:p w14:paraId="7C086C88" w14:textId="77777777" w:rsidR="00B82FA3" w:rsidRPr="00B82FA3" w:rsidRDefault="00B82FA3" w:rsidP="00B82FA3">
                  <w:pPr>
                    <w:rPr>
                      <w:lang w:val="hr-HR"/>
                    </w:rPr>
                  </w:pPr>
                </w:p>
              </w:tc>
              <w:tc>
                <w:tcPr>
                  <w:tcW w:w="222" w:type="dxa"/>
                  <w:gridSpan w:val="2"/>
                  <w:shd w:val="clear" w:color="auto" w:fill="auto"/>
                  <w:vAlign w:val="center"/>
                  <w:hideMark/>
                </w:tcPr>
                <w:p w14:paraId="6A38A7CC" w14:textId="77777777" w:rsidR="00B82FA3" w:rsidRPr="00B82FA3" w:rsidRDefault="00B82FA3" w:rsidP="00B82FA3">
                  <w:pPr>
                    <w:rPr>
                      <w:lang w:val="hr-HR"/>
                    </w:rPr>
                  </w:pPr>
                </w:p>
              </w:tc>
              <w:tc>
                <w:tcPr>
                  <w:tcW w:w="222" w:type="dxa"/>
                  <w:gridSpan w:val="2"/>
                  <w:shd w:val="clear" w:color="auto" w:fill="auto"/>
                  <w:vAlign w:val="center"/>
                  <w:hideMark/>
                </w:tcPr>
                <w:p w14:paraId="1A8A29D5" w14:textId="77777777" w:rsidR="00B82FA3" w:rsidRPr="00B82FA3" w:rsidRDefault="00B82FA3" w:rsidP="00B82FA3">
                  <w:pPr>
                    <w:rPr>
                      <w:lang w:val="hr-HR"/>
                    </w:rPr>
                  </w:pPr>
                </w:p>
              </w:tc>
            </w:tr>
            <w:tr w:rsidR="00B82FA3" w:rsidRPr="00B82FA3" w14:paraId="0D8F108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ACF351E"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A1002 01</w:t>
                  </w:r>
                </w:p>
              </w:tc>
              <w:tc>
                <w:tcPr>
                  <w:tcW w:w="917" w:type="dxa"/>
                  <w:tcBorders>
                    <w:top w:val="nil"/>
                    <w:left w:val="nil"/>
                    <w:bottom w:val="single" w:sz="4" w:space="0" w:color="auto"/>
                    <w:right w:val="single" w:sz="4" w:space="0" w:color="auto"/>
                  </w:tcBorders>
                  <w:shd w:val="clear" w:color="auto" w:fill="auto"/>
                  <w:noWrap/>
                  <w:vAlign w:val="bottom"/>
                  <w:hideMark/>
                </w:tcPr>
                <w:p w14:paraId="4A35797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080D11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8E1846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Administrativno, tehničko i stručno osoblje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EA0DCE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2.883.604,00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C47506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1.932.000,00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6E53C8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1.711.500,00</w:t>
                  </w:r>
                </w:p>
              </w:tc>
              <w:tc>
                <w:tcPr>
                  <w:tcW w:w="1267" w:type="dxa"/>
                  <w:tcBorders>
                    <w:top w:val="nil"/>
                    <w:left w:val="nil"/>
                    <w:bottom w:val="single" w:sz="4" w:space="0" w:color="auto"/>
                    <w:right w:val="single" w:sz="4" w:space="0" w:color="auto"/>
                  </w:tcBorders>
                  <w:shd w:val="clear" w:color="auto" w:fill="auto"/>
                  <w:noWrap/>
                  <w:vAlign w:val="bottom"/>
                  <w:hideMark/>
                </w:tcPr>
                <w:p w14:paraId="234F626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2.040.700,00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77EEA1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AE6C0E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2.540.000,00</w:t>
                  </w:r>
                </w:p>
              </w:tc>
              <w:tc>
                <w:tcPr>
                  <w:tcW w:w="236" w:type="dxa"/>
                  <w:gridSpan w:val="3"/>
                  <w:shd w:val="clear" w:color="auto" w:fill="auto"/>
                  <w:vAlign w:val="center"/>
                  <w:hideMark/>
                </w:tcPr>
                <w:p w14:paraId="218259BF" w14:textId="77777777" w:rsidR="00B82FA3" w:rsidRPr="00B82FA3" w:rsidRDefault="00B82FA3" w:rsidP="00B82FA3">
                  <w:pPr>
                    <w:rPr>
                      <w:lang w:val="hr-HR"/>
                    </w:rPr>
                  </w:pPr>
                </w:p>
              </w:tc>
              <w:tc>
                <w:tcPr>
                  <w:tcW w:w="222" w:type="dxa"/>
                  <w:gridSpan w:val="2"/>
                  <w:shd w:val="clear" w:color="auto" w:fill="auto"/>
                  <w:vAlign w:val="center"/>
                  <w:hideMark/>
                </w:tcPr>
                <w:p w14:paraId="20B9BE58" w14:textId="77777777" w:rsidR="00B82FA3" w:rsidRPr="00B82FA3" w:rsidRDefault="00B82FA3" w:rsidP="00B82FA3">
                  <w:pPr>
                    <w:rPr>
                      <w:lang w:val="hr-HR"/>
                    </w:rPr>
                  </w:pPr>
                </w:p>
              </w:tc>
              <w:tc>
                <w:tcPr>
                  <w:tcW w:w="222" w:type="dxa"/>
                  <w:gridSpan w:val="2"/>
                  <w:shd w:val="clear" w:color="auto" w:fill="auto"/>
                  <w:vAlign w:val="center"/>
                  <w:hideMark/>
                </w:tcPr>
                <w:p w14:paraId="10C7F42A" w14:textId="77777777" w:rsidR="00B82FA3" w:rsidRPr="00B82FA3" w:rsidRDefault="00B82FA3" w:rsidP="00B82FA3">
                  <w:pPr>
                    <w:rPr>
                      <w:lang w:val="hr-HR"/>
                    </w:rPr>
                  </w:pPr>
                </w:p>
              </w:tc>
              <w:tc>
                <w:tcPr>
                  <w:tcW w:w="222" w:type="dxa"/>
                  <w:gridSpan w:val="2"/>
                  <w:shd w:val="clear" w:color="auto" w:fill="auto"/>
                  <w:vAlign w:val="center"/>
                  <w:hideMark/>
                </w:tcPr>
                <w:p w14:paraId="61EE9997" w14:textId="77777777" w:rsidR="00B82FA3" w:rsidRPr="00B82FA3" w:rsidRDefault="00B82FA3" w:rsidP="00B82FA3">
                  <w:pPr>
                    <w:rPr>
                      <w:lang w:val="hr-HR"/>
                    </w:rPr>
                  </w:pPr>
                </w:p>
              </w:tc>
              <w:tc>
                <w:tcPr>
                  <w:tcW w:w="222" w:type="dxa"/>
                  <w:gridSpan w:val="2"/>
                  <w:shd w:val="clear" w:color="auto" w:fill="auto"/>
                  <w:vAlign w:val="center"/>
                  <w:hideMark/>
                </w:tcPr>
                <w:p w14:paraId="198727C0" w14:textId="77777777" w:rsidR="00B82FA3" w:rsidRPr="00B82FA3" w:rsidRDefault="00B82FA3" w:rsidP="00B82FA3">
                  <w:pPr>
                    <w:rPr>
                      <w:lang w:val="hr-HR"/>
                    </w:rPr>
                  </w:pPr>
                </w:p>
              </w:tc>
              <w:tc>
                <w:tcPr>
                  <w:tcW w:w="222" w:type="dxa"/>
                  <w:gridSpan w:val="2"/>
                  <w:shd w:val="clear" w:color="auto" w:fill="auto"/>
                  <w:vAlign w:val="center"/>
                  <w:hideMark/>
                </w:tcPr>
                <w:p w14:paraId="710CA7D2" w14:textId="77777777" w:rsidR="00B82FA3" w:rsidRPr="00B82FA3" w:rsidRDefault="00B82FA3" w:rsidP="00B82FA3">
                  <w:pPr>
                    <w:rPr>
                      <w:lang w:val="hr-HR"/>
                    </w:rPr>
                  </w:pPr>
                </w:p>
              </w:tc>
            </w:tr>
            <w:tr w:rsidR="00C11656" w:rsidRPr="00B82FA3" w14:paraId="3C10A12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47A2B51"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14:paraId="1DDC8A36"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30AEED8B" w14:textId="77777777" w:rsidR="00C11656" w:rsidRPr="00B82FA3" w:rsidRDefault="00C11656" w:rsidP="00B82FA3">
                  <w:pPr>
                    <w:rPr>
                      <w:rFonts w:ascii="Arial" w:hAnsi="Arial" w:cs="Arial"/>
                      <w:sz w:val="18"/>
                      <w:szCs w:val="18"/>
                      <w:lang w:val="hr-HR"/>
                    </w:rPr>
                  </w:pPr>
                  <w:r w:rsidRPr="00B82FA3">
                    <w:rPr>
                      <w:rFonts w:ascii="Arial" w:hAnsi="Arial" w:cs="Arial"/>
                      <w:sz w:val="18"/>
                      <w:szCs w:val="18"/>
                      <w:lang w:val="hr-HR"/>
                    </w:rPr>
                    <w:t>Funkcijska klasifikacija: 0111  Izvršna i zakonodavna tijel</w:t>
                  </w:r>
                  <w:r>
                    <w:rPr>
                      <w:rFonts w:ascii="Arial" w:hAnsi="Arial" w:cs="Arial"/>
                      <w:sz w:val="18"/>
                      <w:szCs w:val="18"/>
                      <w:lang w:val="hr-HR"/>
                    </w:rPr>
                    <w:t>a</w:t>
                  </w: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1DBC29D"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2.883.604,00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6C5E810"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1.932.000,00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1647E4A"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1.711.500,00</w:t>
                  </w:r>
                </w:p>
              </w:tc>
              <w:tc>
                <w:tcPr>
                  <w:tcW w:w="1267" w:type="dxa"/>
                  <w:tcBorders>
                    <w:top w:val="nil"/>
                    <w:left w:val="nil"/>
                    <w:bottom w:val="single" w:sz="4" w:space="0" w:color="auto"/>
                    <w:right w:val="single" w:sz="4" w:space="0" w:color="auto"/>
                  </w:tcBorders>
                  <w:shd w:val="clear" w:color="auto" w:fill="auto"/>
                  <w:noWrap/>
                  <w:vAlign w:val="bottom"/>
                  <w:hideMark/>
                </w:tcPr>
                <w:p w14:paraId="574D9381"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2.040.700,00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620A5A9"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2.520.000,00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D803084"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2.540.000,00</w:t>
                  </w:r>
                </w:p>
              </w:tc>
              <w:tc>
                <w:tcPr>
                  <w:tcW w:w="236" w:type="dxa"/>
                  <w:gridSpan w:val="3"/>
                  <w:shd w:val="clear" w:color="auto" w:fill="auto"/>
                  <w:vAlign w:val="center"/>
                  <w:hideMark/>
                </w:tcPr>
                <w:p w14:paraId="79D215E9" w14:textId="77777777" w:rsidR="00C11656" w:rsidRPr="00B82FA3" w:rsidRDefault="00C11656" w:rsidP="00B82FA3">
                  <w:pPr>
                    <w:rPr>
                      <w:lang w:val="hr-HR"/>
                    </w:rPr>
                  </w:pPr>
                </w:p>
              </w:tc>
              <w:tc>
                <w:tcPr>
                  <w:tcW w:w="222" w:type="dxa"/>
                  <w:gridSpan w:val="2"/>
                  <w:shd w:val="clear" w:color="auto" w:fill="auto"/>
                  <w:vAlign w:val="center"/>
                  <w:hideMark/>
                </w:tcPr>
                <w:p w14:paraId="0B9F834F" w14:textId="77777777" w:rsidR="00C11656" w:rsidRPr="00B82FA3" w:rsidRDefault="00C11656" w:rsidP="00B82FA3">
                  <w:pPr>
                    <w:rPr>
                      <w:lang w:val="hr-HR"/>
                    </w:rPr>
                  </w:pPr>
                </w:p>
              </w:tc>
              <w:tc>
                <w:tcPr>
                  <w:tcW w:w="222" w:type="dxa"/>
                  <w:gridSpan w:val="2"/>
                  <w:shd w:val="clear" w:color="auto" w:fill="auto"/>
                  <w:vAlign w:val="center"/>
                  <w:hideMark/>
                </w:tcPr>
                <w:p w14:paraId="017D2453" w14:textId="77777777" w:rsidR="00C11656" w:rsidRPr="00B82FA3" w:rsidRDefault="00C11656" w:rsidP="00B82FA3">
                  <w:pPr>
                    <w:rPr>
                      <w:lang w:val="hr-HR"/>
                    </w:rPr>
                  </w:pPr>
                </w:p>
              </w:tc>
              <w:tc>
                <w:tcPr>
                  <w:tcW w:w="222" w:type="dxa"/>
                  <w:gridSpan w:val="2"/>
                  <w:shd w:val="clear" w:color="auto" w:fill="auto"/>
                  <w:vAlign w:val="center"/>
                  <w:hideMark/>
                </w:tcPr>
                <w:p w14:paraId="38E74797" w14:textId="77777777" w:rsidR="00C11656" w:rsidRPr="00B82FA3" w:rsidRDefault="00C11656" w:rsidP="00B82FA3">
                  <w:pPr>
                    <w:rPr>
                      <w:lang w:val="hr-HR"/>
                    </w:rPr>
                  </w:pPr>
                </w:p>
              </w:tc>
              <w:tc>
                <w:tcPr>
                  <w:tcW w:w="222" w:type="dxa"/>
                  <w:gridSpan w:val="2"/>
                  <w:shd w:val="clear" w:color="auto" w:fill="auto"/>
                  <w:vAlign w:val="center"/>
                  <w:hideMark/>
                </w:tcPr>
                <w:p w14:paraId="1BB2319E" w14:textId="77777777" w:rsidR="00C11656" w:rsidRPr="00B82FA3" w:rsidRDefault="00C11656" w:rsidP="00B82FA3">
                  <w:pPr>
                    <w:rPr>
                      <w:lang w:val="hr-HR"/>
                    </w:rPr>
                  </w:pPr>
                </w:p>
              </w:tc>
              <w:tc>
                <w:tcPr>
                  <w:tcW w:w="222" w:type="dxa"/>
                  <w:gridSpan w:val="2"/>
                  <w:shd w:val="clear" w:color="auto" w:fill="auto"/>
                  <w:vAlign w:val="center"/>
                  <w:hideMark/>
                </w:tcPr>
                <w:p w14:paraId="1E263D76" w14:textId="77777777" w:rsidR="00C11656" w:rsidRPr="00B82FA3" w:rsidRDefault="00C11656" w:rsidP="00B82FA3">
                  <w:pPr>
                    <w:rPr>
                      <w:lang w:val="hr-HR"/>
                    </w:rPr>
                  </w:pPr>
                </w:p>
              </w:tc>
            </w:tr>
            <w:tr w:rsidR="00B82FA3" w:rsidRPr="00B82FA3" w14:paraId="1EB5529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502FB0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E644B2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8A3DF5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1BB49E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90FA33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2.883.604,00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F690C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1.932.000,00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91D543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1.711.500,00</w:t>
                  </w:r>
                </w:p>
              </w:tc>
              <w:tc>
                <w:tcPr>
                  <w:tcW w:w="1267" w:type="dxa"/>
                  <w:tcBorders>
                    <w:top w:val="nil"/>
                    <w:left w:val="nil"/>
                    <w:bottom w:val="single" w:sz="4" w:space="0" w:color="auto"/>
                    <w:right w:val="single" w:sz="4" w:space="0" w:color="auto"/>
                  </w:tcBorders>
                  <w:shd w:val="clear" w:color="auto" w:fill="auto"/>
                  <w:noWrap/>
                  <w:vAlign w:val="bottom"/>
                  <w:hideMark/>
                </w:tcPr>
                <w:p w14:paraId="7535DDE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2.040.700,00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E900D2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754E68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2.540.000,00</w:t>
                  </w:r>
                </w:p>
              </w:tc>
              <w:tc>
                <w:tcPr>
                  <w:tcW w:w="236" w:type="dxa"/>
                  <w:gridSpan w:val="3"/>
                  <w:shd w:val="clear" w:color="auto" w:fill="auto"/>
                  <w:vAlign w:val="center"/>
                  <w:hideMark/>
                </w:tcPr>
                <w:p w14:paraId="3F1CE20C" w14:textId="77777777" w:rsidR="00B82FA3" w:rsidRPr="00B82FA3" w:rsidRDefault="00B82FA3" w:rsidP="00B82FA3">
                  <w:pPr>
                    <w:rPr>
                      <w:lang w:val="hr-HR"/>
                    </w:rPr>
                  </w:pPr>
                </w:p>
              </w:tc>
              <w:tc>
                <w:tcPr>
                  <w:tcW w:w="222" w:type="dxa"/>
                  <w:gridSpan w:val="2"/>
                  <w:shd w:val="clear" w:color="auto" w:fill="auto"/>
                  <w:vAlign w:val="center"/>
                  <w:hideMark/>
                </w:tcPr>
                <w:p w14:paraId="5218BCC0" w14:textId="77777777" w:rsidR="00B82FA3" w:rsidRPr="00B82FA3" w:rsidRDefault="00B82FA3" w:rsidP="00B82FA3">
                  <w:pPr>
                    <w:rPr>
                      <w:lang w:val="hr-HR"/>
                    </w:rPr>
                  </w:pPr>
                </w:p>
              </w:tc>
              <w:tc>
                <w:tcPr>
                  <w:tcW w:w="222" w:type="dxa"/>
                  <w:gridSpan w:val="2"/>
                  <w:shd w:val="clear" w:color="auto" w:fill="auto"/>
                  <w:vAlign w:val="center"/>
                  <w:hideMark/>
                </w:tcPr>
                <w:p w14:paraId="1A0DFC27" w14:textId="77777777" w:rsidR="00B82FA3" w:rsidRPr="00B82FA3" w:rsidRDefault="00B82FA3" w:rsidP="00B82FA3">
                  <w:pPr>
                    <w:rPr>
                      <w:lang w:val="hr-HR"/>
                    </w:rPr>
                  </w:pPr>
                </w:p>
              </w:tc>
              <w:tc>
                <w:tcPr>
                  <w:tcW w:w="222" w:type="dxa"/>
                  <w:gridSpan w:val="2"/>
                  <w:shd w:val="clear" w:color="auto" w:fill="auto"/>
                  <w:vAlign w:val="center"/>
                  <w:hideMark/>
                </w:tcPr>
                <w:p w14:paraId="258F14F3" w14:textId="77777777" w:rsidR="00B82FA3" w:rsidRPr="00B82FA3" w:rsidRDefault="00B82FA3" w:rsidP="00B82FA3">
                  <w:pPr>
                    <w:rPr>
                      <w:lang w:val="hr-HR"/>
                    </w:rPr>
                  </w:pPr>
                </w:p>
              </w:tc>
              <w:tc>
                <w:tcPr>
                  <w:tcW w:w="222" w:type="dxa"/>
                  <w:gridSpan w:val="2"/>
                  <w:shd w:val="clear" w:color="auto" w:fill="auto"/>
                  <w:vAlign w:val="center"/>
                  <w:hideMark/>
                </w:tcPr>
                <w:p w14:paraId="7D236B44" w14:textId="77777777" w:rsidR="00B82FA3" w:rsidRPr="00B82FA3" w:rsidRDefault="00B82FA3" w:rsidP="00B82FA3">
                  <w:pPr>
                    <w:rPr>
                      <w:lang w:val="hr-HR"/>
                    </w:rPr>
                  </w:pPr>
                </w:p>
              </w:tc>
              <w:tc>
                <w:tcPr>
                  <w:tcW w:w="222" w:type="dxa"/>
                  <w:gridSpan w:val="2"/>
                  <w:shd w:val="clear" w:color="auto" w:fill="auto"/>
                  <w:vAlign w:val="center"/>
                  <w:hideMark/>
                </w:tcPr>
                <w:p w14:paraId="52D70A5C" w14:textId="77777777" w:rsidR="00B82FA3" w:rsidRPr="00B82FA3" w:rsidRDefault="00B82FA3" w:rsidP="00B82FA3">
                  <w:pPr>
                    <w:rPr>
                      <w:lang w:val="hr-HR"/>
                    </w:rPr>
                  </w:pPr>
                </w:p>
              </w:tc>
            </w:tr>
            <w:tr w:rsidR="00B82FA3" w:rsidRPr="00B82FA3" w14:paraId="6CE6F7E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D2E95F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F3D060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31CB20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EE58F3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7B48D1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739.600,00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496AB1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722.500,00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32D659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696.000,00</w:t>
                  </w:r>
                </w:p>
              </w:tc>
              <w:tc>
                <w:tcPr>
                  <w:tcW w:w="1267" w:type="dxa"/>
                  <w:tcBorders>
                    <w:top w:val="nil"/>
                    <w:left w:val="nil"/>
                    <w:bottom w:val="single" w:sz="4" w:space="0" w:color="auto"/>
                    <w:right w:val="single" w:sz="4" w:space="0" w:color="auto"/>
                  </w:tcBorders>
                  <w:shd w:val="clear" w:color="auto" w:fill="auto"/>
                  <w:noWrap/>
                  <w:vAlign w:val="bottom"/>
                  <w:hideMark/>
                </w:tcPr>
                <w:p w14:paraId="5FA0525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789.000,00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482A0D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260AFB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770.000,00</w:t>
                  </w:r>
                </w:p>
              </w:tc>
              <w:tc>
                <w:tcPr>
                  <w:tcW w:w="236" w:type="dxa"/>
                  <w:gridSpan w:val="3"/>
                  <w:shd w:val="clear" w:color="auto" w:fill="auto"/>
                  <w:vAlign w:val="center"/>
                  <w:hideMark/>
                </w:tcPr>
                <w:p w14:paraId="1242035B" w14:textId="77777777" w:rsidR="00B82FA3" w:rsidRPr="00B82FA3" w:rsidRDefault="00B82FA3" w:rsidP="00B82FA3">
                  <w:pPr>
                    <w:rPr>
                      <w:lang w:val="hr-HR"/>
                    </w:rPr>
                  </w:pPr>
                </w:p>
              </w:tc>
              <w:tc>
                <w:tcPr>
                  <w:tcW w:w="222" w:type="dxa"/>
                  <w:gridSpan w:val="2"/>
                  <w:shd w:val="clear" w:color="auto" w:fill="auto"/>
                  <w:vAlign w:val="center"/>
                  <w:hideMark/>
                </w:tcPr>
                <w:p w14:paraId="098787EA" w14:textId="77777777" w:rsidR="00B82FA3" w:rsidRPr="00B82FA3" w:rsidRDefault="00B82FA3" w:rsidP="00B82FA3">
                  <w:pPr>
                    <w:rPr>
                      <w:lang w:val="hr-HR"/>
                    </w:rPr>
                  </w:pPr>
                </w:p>
              </w:tc>
              <w:tc>
                <w:tcPr>
                  <w:tcW w:w="222" w:type="dxa"/>
                  <w:gridSpan w:val="2"/>
                  <w:shd w:val="clear" w:color="auto" w:fill="auto"/>
                  <w:vAlign w:val="center"/>
                  <w:hideMark/>
                </w:tcPr>
                <w:p w14:paraId="2F75C4EC" w14:textId="77777777" w:rsidR="00B82FA3" w:rsidRPr="00B82FA3" w:rsidRDefault="00B82FA3" w:rsidP="00B82FA3">
                  <w:pPr>
                    <w:rPr>
                      <w:lang w:val="hr-HR"/>
                    </w:rPr>
                  </w:pPr>
                </w:p>
              </w:tc>
              <w:tc>
                <w:tcPr>
                  <w:tcW w:w="222" w:type="dxa"/>
                  <w:gridSpan w:val="2"/>
                  <w:shd w:val="clear" w:color="auto" w:fill="auto"/>
                  <w:vAlign w:val="center"/>
                  <w:hideMark/>
                </w:tcPr>
                <w:p w14:paraId="54104BF4" w14:textId="77777777" w:rsidR="00B82FA3" w:rsidRPr="00B82FA3" w:rsidRDefault="00B82FA3" w:rsidP="00B82FA3">
                  <w:pPr>
                    <w:rPr>
                      <w:lang w:val="hr-HR"/>
                    </w:rPr>
                  </w:pPr>
                </w:p>
              </w:tc>
              <w:tc>
                <w:tcPr>
                  <w:tcW w:w="222" w:type="dxa"/>
                  <w:gridSpan w:val="2"/>
                  <w:shd w:val="clear" w:color="auto" w:fill="auto"/>
                  <w:vAlign w:val="center"/>
                  <w:hideMark/>
                </w:tcPr>
                <w:p w14:paraId="103EAEA7" w14:textId="77777777" w:rsidR="00B82FA3" w:rsidRPr="00B82FA3" w:rsidRDefault="00B82FA3" w:rsidP="00B82FA3">
                  <w:pPr>
                    <w:rPr>
                      <w:lang w:val="hr-HR"/>
                    </w:rPr>
                  </w:pPr>
                </w:p>
              </w:tc>
              <w:tc>
                <w:tcPr>
                  <w:tcW w:w="222" w:type="dxa"/>
                  <w:gridSpan w:val="2"/>
                  <w:shd w:val="clear" w:color="auto" w:fill="auto"/>
                  <w:vAlign w:val="center"/>
                  <w:hideMark/>
                </w:tcPr>
                <w:p w14:paraId="4FBEFC6E" w14:textId="77777777" w:rsidR="00B82FA3" w:rsidRPr="00B82FA3" w:rsidRDefault="00B82FA3" w:rsidP="00B82FA3">
                  <w:pPr>
                    <w:rPr>
                      <w:lang w:val="hr-HR"/>
                    </w:rPr>
                  </w:pPr>
                </w:p>
              </w:tc>
            </w:tr>
            <w:tr w:rsidR="00B82FA3" w:rsidRPr="00B82FA3" w14:paraId="0CCA44DC"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3C140FE"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7E735A6"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01,52</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C02185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76D99A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2AD5F4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590.000,00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02D3A6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578.000,00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22654D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561.000,00</w:t>
                  </w:r>
                </w:p>
              </w:tc>
              <w:tc>
                <w:tcPr>
                  <w:tcW w:w="1267" w:type="dxa"/>
                  <w:tcBorders>
                    <w:top w:val="nil"/>
                    <w:left w:val="nil"/>
                    <w:bottom w:val="single" w:sz="4" w:space="0" w:color="auto"/>
                    <w:right w:val="single" w:sz="4" w:space="0" w:color="auto"/>
                  </w:tcBorders>
                  <w:shd w:val="clear" w:color="auto" w:fill="auto"/>
                  <w:noWrap/>
                  <w:vAlign w:val="bottom"/>
                  <w:hideMark/>
                </w:tcPr>
                <w:p w14:paraId="63908FD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BEB3AF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A420C5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62E0540C" w14:textId="77777777" w:rsidR="00B82FA3" w:rsidRPr="00B82FA3" w:rsidRDefault="00B82FA3" w:rsidP="00B82FA3">
                  <w:pPr>
                    <w:rPr>
                      <w:lang w:val="hr-HR"/>
                    </w:rPr>
                  </w:pPr>
                </w:p>
              </w:tc>
              <w:tc>
                <w:tcPr>
                  <w:tcW w:w="222" w:type="dxa"/>
                  <w:gridSpan w:val="2"/>
                  <w:shd w:val="clear" w:color="auto" w:fill="auto"/>
                  <w:vAlign w:val="center"/>
                  <w:hideMark/>
                </w:tcPr>
                <w:p w14:paraId="53054685" w14:textId="77777777" w:rsidR="00B82FA3" w:rsidRPr="00B82FA3" w:rsidRDefault="00B82FA3" w:rsidP="00B82FA3">
                  <w:pPr>
                    <w:rPr>
                      <w:lang w:val="hr-HR"/>
                    </w:rPr>
                  </w:pPr>
                </w:p>
              </w:tc>
              <w:tc>
                <w:tcPr>
                  <w:tcW w:w="222" w:type="dxa"/>
                  <w:gridSpan w:val="2"/>
                  <w:shd w:val="clear" w:color="auto" w:fill="auto"/>
                  <w:vAlign w:val="center"/>
                  <w:hideMark/>
                </w:tcPr>
                <w:p w14:paraId="0C6F4751" w14:textId="77777777" w:rsidR="00B82FA3" w:rsidRPr="00B82FA3" w:rsidRDefault="00B82FA3" w:rsidP="00B82FA3">
                  <w:pPr>
                    <w:rPr>
                      <w:lang w:val="hr-HR"/>
                    </w:rPr>
                  </w:pPr>
                </w:p>
              </w:tc>
              <w:tc>
                <w:tcPr>
                  <w:tcW w:w="222" w:type="dxa"/>
                  <w:gridSpan w:val="2"/>
                  <w:shd w:val="clear" w:color="auto" w:fill="auto"/>
                  <w:vAlign w:val="center"/>
                  <w:hideMark/>
                </w:tcPr>
                <w:p w14:paraId="240FB097" w14:textId="77777777" w:rsidR="00B82FA3" w:rsidRPr="00B82FA3" w:rsidRDefault="00B82FA3" w:rsidP="00B82FA3">
                  <w:pPr>
                    <w:rPr>
                      <w:lang w:val="hr-HR"/>
                    </w:rPr>
                  </w:pPr>
                </w:p>
              </w:tc>
              <w:tc>
                <w:tcPr>
                  <w:tcW w:w="222" w:type="dxa"/>
                  <w:gridSpan w:val="2"/>
                  <w:shd w:val="clear" w:color="auto" w:fill="auto"/>
                  <w:vAlign w:val="center"/>
                  <w:hideMark/>
                </w:tcPr>
                <w:p w14:paraId="08F6533F" w14:textId="77777777" w:rsidR="00B82FA3" w:rsidRPr="00B82FA3" w:rsidRDefault="00B82FA3" w:rsidP="00B82FA3">
                  <w:pPr>
                    <w:rPr>
                      <w:lang w:val="hr-HR"/>
                    </w:rPr>
                  </w:pPr>
                </w:p>
              </w:tc>
              <w:tc>
                <w:tcPr>
                  <w:tcW w:w="222" w:type="dxa"/>
                  <w:gridSpan w:val="2"/>
                  <w:shd w:val="clear" w:color="auto" w:fill="auto"/>
                  <w:vAlign w:val="center"/>
                  <w:hideMark/>
                </w:tcPr>
                <w:p w14:paraId="6CE448D0" w14:textId="77777777" w:rsidR="00B82FA3" w:rsidRPr="00B82FA3" w:rsidRDefault="00B82FA3" w:rsidP="00B82FA3">
                  <w:pPr>
                    <w:rPr>
                      <w:lang w:val="hr-HR"/>
                    </w:rPr>
                  </w:pPr>
                </w:p>
              </w:tc>
            </w:tr>
            <w:tr w:rsidR="00B82FA3" w:rsidRPr="00B82FA3" w14:paraId="09168CA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6C0519C"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B07B58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1CBA61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CAF234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5E96F1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75717A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3331CC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267" w:type="dxa"/>
                  <w:tcBorders>
                    <w:top w:val="nil"/>
                    <w:left w:val="nil"/>
                    <w:bottom w:val="single" w:sz="4" w:space="0" w:color="auto"/>
                    <w:right w:val="single" w:sz="4" w:space="0" w:color="auto"/>
                  </w:tcBorders>
                  <w:shd w:val="clear" w:color="auto" w:fill="auto"/>
                  <w:noWrap/>
                  <w:vAlign w:val="bottom"/>
                  <w:hideMark/>
                </w:tcPr>
                <w:p w14:paraId="1AE430E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F35A8C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898820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DC0448A" w14:textId="77777777" w:rsidR="00B82FA3" w:rsidRPr="00B82FA3" w:rsidRDefault="00B82FA3" w:rsidP="00B82FA3">
                  <w:pPr>
                    <w:rPr>
                      <w:lang w:val="hr-HR"/>
                    </w:rPr>
                  </w:pPr>
                </w:p>
              </w:tc>
              <w:tc>
                <w:tcPr>
                  <w:tcW w:w="222" w:type="dxa"/>
                  <w:gridSpan w:val="2"/>
                  <w:shd w:val="clear" w:color="auto" w:fill="auto"/>
                  <w:vAlign w:val="center"/>
                  <w:hideMark/>
                </w:tcPr>
                <w:p w14:paraId="34125CB7" w14:textId="77777777" w:rsidR="00B82FA3" w:rsidRPr="00B82FA3" w:rsidRDefault="00B82FA3" w:rsidP="00B82FA3">
                  <w:pPr>
                    <w:rPr>
                      <w:lang w:val="hr-HR"/>
                    </w:rPr>
                  </w:pPr>
                </w:p>
              </w:tc>
              <w:tc>
                <w:tcPr>
                  <w:tcW w:w="222" w:type="dxa"/>
                  <w:gridSpan w:val="2"/>
                  <w:shd w:val="clear" w:color="auto" w:fill="auto"/>
                  <w:vAlign w:val="center"/>
                  <w:hideMark/>
                </w:tcPr>
                <w:p w14:paraId="3F7BB89D" w14:textId="77777777" w:rsidR="00B82FA3" w:rsidRPr="00B82FA3" w:rsidRDefault="00B82FA3" w:rsidP="00B82FA3">
                  <w:pPr>
                    <w:rPr>
                      <w:lang w:val="hr-HR"/>
                    </w:rPr>
                  </w:pPr>
                </w:p>
              </w:tc>
              <w:tc>
                <w:tcPr>
                  <w:tcW w:w="222" w:type="dxa"/>
                  <w:gridSpan w:val="2"/>
                  <w:shd w:val="clear" w:color="auto" w:fill="auto"/>
                  <w:vAlign w:val="center"/>
                  <w:hideMark/>
                </w:tcPr>
                <w:p w14:paraId="08663A9A" w14:textId="77777777" w:rsidR="00B82FA3" w:rsidRPr="00B82FA3" w:rsidRDefault="00B82FA3" w:rsidP="00B82FA3">
                  <w:pPr>
                    <w:rPr>
                      <w:lang w:val="hr-HR"/>
                    </w:rPr>
                  </w:pPr>
                </w:p>
              </w:tc>
              <w:tc>
                <w:tcPr>
                  <w:tcW w:w="222" w:type="dxa"/>
                  <w:gridSpan w:val="2"/>
                  <w:shd w:val="clear" w:color="auto" w:fill="auto"/>
                  <w:vAlign w:val="center"/>
                  <w:hideMark/>
                </w:tcPr>
                <w:p w14:paraId="54E2D812" w14:textId="77777777" w:rsidR="00B82FA3" w:rsidRPr="00B82FA3" w:rsidRDefault="00B82FA3" w:rsidP="00B82FA3">
                  <w:pPr>
                    <w:rPr>
                      <w:lang w:val="hr-HR"/>
                    </w:rPr>
                  </w:pPr>
                </w:p>
              </w:tc>
              <w:tc>
                <w:tcPr>
                  <w:tcW w:w="222" w:type="dxa"/>
                  <w:gridSpan w:val="2"/>
                  <w:shd w:val="clear" w:color="auto" w:fill="auto"/>
                  <w:vAlign w:val="center"/>
                  <w:hideMark/>
                </w:tcPr>
                <w:p w14:paraId="1D88183D" w14:textId="77777777" w:rsidR="00B82FA3" w:rsidRPr="00B82FA3" w:rsidRDefault="00B82FA3" w:rsidP="00B82FA3">
                  <w:pPr>
                    <w:rPr>
                      <w:lang w:val="hr-HR"/>
                    </w:rPr>
                  </w:pPr>
                </w:p>
              </w:tc>
            </w:tr>
            <w:tr w:rsidR="00B82FA3" w:rsidRPr="00B82FA3" w14:paraId="6D12732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11E370F"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F331F3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01,52</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741D9A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448810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Doprinosi na 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C8A2EA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97.100,00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C2C78F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89.500,00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12A3DD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80.000,00</w:t>
                  </w:r>
                </w:p>
              </w:tc>
              <w:tc>
                <w:tcPr>
                  <w:tcW w:w="1267" w:type="dxa"/>
                  <w:tcBorders>
                    <w:top w:val="nil"/>
                    <w:left w:val="nil"/>
                    <w:bottom w:val="single" w:sz="4" w:space="0" w:color="auto"/>
                    <w:right w:val="single" w:sz="4" w:space="0" w:color="auto"/>
                  </w:tcBorders>
                  <w:shd w:val="clear" w:color="auto" w:fill="auto"/>
                  <w:noWrap/>
                  <w:vAlign w:val="bottom"/>
                  <w:hideMark/>
                </w:tcPr>
                <w:p w14:paraId="0C93BA0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A544C4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EFE057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6223CA37" w14:textId="77777777" w:rsidR="00B82FA3" w:rsidRPr="00B82FA3" w:rsidRDefault="00B82FA3" w:rsidP="00B82FA3">
                  <w:pPr>
                    <w:rPr>
                      <w:lang w:val="hr-HR"/>
                    </w:rPr>
                  </w:pPr>
                </w:p>
              </w:tc>
              <w:tc>
                <w:tcPr>
                  <w:tcW w:w="222" w:type="dxa"/>
                  <w:gridSpan w:val="2"/>
                  <w:shd w:val="clear" w:color="auto" w:fill="auto"/>
                  <w:vAlign w:val="center"/>
                  <w:hideMark/>
                </w:tcPr>
                <w:p w14:paraId="12119E17" w14:textId="77777777" w:rsidR="00B82FA3" w:rsidRPr="00B82FA3" w:rsidRDefault="00B82FA3" w:rsidP="00B82FA3">
                  <w:pPr>
                    <w:rPr>
                      <w:lang w:val="hr-HR"/>
                    </w:rPr>
                  </w:pPr>
                </w:p>
              </w:tc>
              <w:tc>
                <w:tcPr>
                  <w:tcW w:w="222" w:type="dxa"/>
                  <w:gridSpan w:val="2"/>
                  <w:shd w:val="clear" w:color="auto" w:fill="auto"/>
                  <w:vAlign w:val="center"/>
                  <w:hideMark/>
                </w:tcPr>
                <w:p w14:paraId="48EA805E" w14:textId="77777777" w:rsidR="00B82FA3" w:rsidRPr="00B82FA3" w:rsidRDefault="00B82FA3" w:rsidP="00B82FA3">
                  <w:pPr>
                    <w:rPr>
                      <w:lang w:val="hr-HR"/>
                    </w:rPr>
                  </w:pPr>
                </w:p>
              </w:tc>
              <w:tc>
                <w:tcPr>
                  <w:tcW w:w="222" w:type="dxa"/>
                  <w:gridSpan w:val="2"/>
                  <w:shd w:val="clear" w:color="auto" w:fill="auto"/>
                  <w:vAlign w:val="center"/>
                  <w:hideMark/>
                </w:tcPr>
                <w:p w14:paraId="674B6FD6" w14:textId="77777777" w:rsidR="00B82FA3" w:rsidRPr="00B82FA3" w:rsidRDefault="00B82FA3" w:rsidP="00B82FA3">
                  <w:pPr>
                    <w:rPr>
                      <w:lang w:val="hr-HR"/>
                    </w:rPr>
                  </w:pPr>
                </w:p>
              </w:tc>
              <w:tc>
                <w:tcPr>
                  <w:tcW w:w="222" w:type="dxa"/>
                  <w:gridSpan w:val="2"/>
                  <w:shd w:val="clear" w:color="auto" w:fill="auto"/>
                  <w:vAlign w:val="center"/>
                  <w:hideMark/>
                </w:tcPr>
                <w:p w14:paraId="540E4ED7" w14:textId="77777777" w:rsidR="00B82FA3" w:rsidRPr="00B82FA3" w:rsidRDefault="00B82FA3" w:rsidP="00B82FA3">
                  <w:pPr>
                    <w:rPr>
                      <w:lang w:val="hr-HR"/>
                    </w:rPr>
                  </w:pPr>
                </w:p>
              </w:tc>
              <w:tc>
                <w:tcPr>
                  <w:tcW w:w="222" w:type="dxa"/>
                  <w:gridSpan w:val="2"/>
                  <w:shd w:val="clear" w:color="auto" w:fill="auto"/>
                  <w:vAlign w:val="center"/>
                  <w:hideMark/>
                </w:tcPr>
                <w:p w14:paraId="43F36FBD" w14:textId="77777777" w:rsidR="00B82FA3" w:rsidRPr="00B82FA3" w:rsidRDefault="00B82FA3" w:rsidP="00B82FA3">
                  <w:pPr>
                    <w:rPr>
                      <w:lang w:val="hr-HR"/>
                    </w:rPr>
                  </w:pPr>
                </w:p>
              </w:tc>
            </w:tr>
            <w:tr w:rsidR="00B82FA3" w:rsidRPr="00B82FA3" w14:paraId="722E105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7D7D88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E99E87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178E79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659601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C7990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2.144.004,00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D46C9E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1.209.500,00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FBCA8B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1.015.500,00</w:t>
                  </w:r>
                </w:p>
              </w:tc>
              <w:tc>
                <w:tcPr>
                  <w:tcW w:w="1267" w:type="dxa"/>
                  <w:tcBorders>
                    <w:top w:val="nil"/>
                    <w:left w:val="nil"/>
                    <w:bottom w:val="single" w:sz="4" w:space="0" w:color="auto"/>
                    <w:right w:val="single" w:sz="4" w:space="0" w:color="auto"/>
                  </w:tcBorders>
                  <w:shd w:val="clear" w:color="auto" w:fill="auto"/>
                  <w:noWrap/>
                  <w:vAlign w:val="bottom"/>
                  <w:hideMark/>
                </w:tcPr>
                <w:p w14:paraId="73A2443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1.251.700,00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20890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235226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1.770.000,00</w:t>
                  </w:r>
                </w:p>
              </w:tc>
              <w:tc>
                <w:tcPr>
                  <w:tcW w:w="236" w:type="dxa"/>
                  <w:gridSpan w:val="3"/>
                  <w:shd w:val="clear" w:color="auto" w:fill="auto"/>
                  <w:vAlign w:val="center"/>
                  <w:hideMark/>
                </w:tcPr>
                <w:p w14:paraId="4B760CAE" w14:textId="77777777" w:rsidR="00B82FA3" w:rsidRPr="00B82FA3" w:rsidRDefault="00B82FA3" w:rsidP="00B82FA3">
                  <w:pPr>
                    <w:rPr>
                      <w:lang w:val="hr-HR"/>
                    </w:rPr>
                  </w:pPr>
                </w:p>
              </w:tc>
              <w:tc>
                <w:tcPr>
                  <w:tcW w:w="222" w:type="dxa"/>
                  <w:gridSpan w:val="2"/>
                  <w:shd w:val="clear" w:color="auto" w:fill="auto"/>
                  <w:vAlign w:val="center"/>
                  <w:hideMark/>
                </w:tcPr>
                <w:p w14:paraId="0AD156B1" w14:textId="77777777" w:rsidR="00B82FA3" w:rsidRPr="00B82FA3" w:rsidRDefault="00B82FA3" w:rsidP="00B82FA3">
                  <w:pPr>
                    <w:rPr>
                      <w:lang w:val="hr-HR"/>
                    </w:rPr>
                  </w:pPr>
                </w:p>
              </w:tc>
              <w:tc>
                <w:tcPr>
                  <w:tcW w:w="222" w:type="dxa"/>
                  <w:gridSpan w:val="2"/>
                  <w:shd w:val="clear" w:color="auto" w:fill="auto"/>
                  <w:vAlign w:val="center"/>
                  <w:hideMark/>
                </w:tcPr>
                <w:p w14:paraId="1BF788DD" w14:textId="77777777" w:rsidR="00B82FA3" w:rsidRPr="00B82FA3" w:rsidRDefault="00B82FA3" w:rsidP="00B82FA3">
                  <w:pPr>
                    <w:rPr>
                      <w:lang w:val="hr-HR"/>
                    </w:rPr>
                  </w:pPr>
                </w:p>
              </w:tc>
              <w:tc>
                <w:tcPr>
                  <w:tcW w:w="222" w:type="dxa"/>
                  <w:gridSpan w:val="2"/>
                  <w:shd w:val="clear" w:color="auto" w:fill="auto"/>
                  <w:vAlign w:val="center"/>
                  <w:hideMark/>
                </w:tcPr>
                <w:p w14:paraId="024A417C" w14:textId="77777777" w:rsidR="00B82FA3" w:rsidRPr="00B82FA3" w:rsidRDefault="00B82FA3" w:rsidP="00B82FA3">
                  <w:pPr>
                    <w:rPr>
                      <w:lang w:val="hr-HR"/>
                    </w:rPr>
                  </w:pPr>
                </w:p>
              </w:tc>
              <w:tc>
                <w:tcPr>
                  <w:tcW w:w="222" w:type="dxa"/>
                  <w:gridSpan w:val="2"/>
                  <w:shd w:val="clear" w:color="auto" w:fill="auto"/>
                  <w:vAlign w:val="center"/>
                  <w:hideMark/>
                </w:tcPr>
                <w:p w14:paraId="75BED230" w14:textId="77777777" w:rsidR="00B82FA3" w:rsidRPr="00B82FA3" w:rsidRDefault="00B82FA3" w:rsidP="00B82FA3">
                  <w:pPr>
                    <w:rPr>
                      <w:lang w:val="hr-HR"/>
                    </w:rPr>
                  </w:pPr>
                </w:p>
              </w:tc>
              <w:tc>
                <w:tcPr>
                  <w:tcW w:w="222" w:type="dxa"/>
                  <w:gridSpan w:val="2"/>
                  <w:shd w:val="clear" w:color="auto" w:fill="auto"/>
                  <w:vAlign w:val="center"/>
                  <w:hideMark/>
                </w:tcPr>
                <w:p w14:paraId="349278B9" w14:textId="77777777" w:rsidR="00B82FA3" w:rsidRPr="00B82FA3" w:rsidRDefault="00B82FA3" w:rsidP="00B82FA3">
                  <w:pPr>
                    <w:rPr>
                      <w:lang w:val="hr-HR"/>
                    </w:rPr>
                  </w:pPr>
                </w:p>
              </w:tc>
            </w:tr>
            <w:tr w:rsidR="00B82FA3" w:rsidRPr="00B82FA3" w14:paraId="13F44C3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C36EB12"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1E4F45F"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7FAA7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7BB7BC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Naknade troškova zaposlenima (službeni put)</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E889EB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A3DC46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EA34DF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13.500,00</w:t>
                  </w:r>
                </w:p>
              </w:tc>
              <w:tc>
                <w:tcPr>
                  <w:tcW w:w="1267" w:type="dxa"/>
                  <w:tcBorders>
                    <w:top w:val="nil"/>
                    <w:left w:val="nil"/>
                    <w:bottom w:val="single" w:sz="4" w:space="0" w:color="auto"/>
                    <w:right w:val="single" w:sz="4" w:space="0" w:color="auto"/>
                  </w:tcBorders>
                  <w:shd w:val="clear" w:color="auto" w:fill="auto"/>
                  <w:noWrap/>
                  <w:vAlign w:val="bottom"/>
                  <w:hideMark/>
                </w:tcPr>
                <w:p w14:paraId="79F22A2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483A4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FF1092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7CF979C1" w14:textId="77777777" w:rsidR="00B82FA3" w:rsidRPr="00B82FA3" w:rsidRDefault="00B82FA3" w:rsidP="00B82FA3">
                  <w:pPr>
                    <w:rPr>
                      <w:lang w:val="hr-HR"/>
                    </w:rPr>
                  </w:pPr>
                </w:p>
              </w:tc>
              <w:tc>
                <w:tcPr>
                  <w:tcW w:w="222" w:type="dxa"/>
                  <w:gridSpan w:val="2"/>
                  <w:shd w:val="clear" w:color="auto" w:fill="auto"/>
                  <w:vAlign w:val="center"/>
                  <w:hideMark/>
                </w:tcPr>
                <w:p w14:paraId="09C0D7BA" w14:textId="77777777" w:rsidR="00B82FA3" w:rsidRPr="00B82FA3" w:rsidRDefault="00B82FA3" w:rsidP="00B82FA3">
                  <w:pPr>
                    <w:rPr>
                      <w:lang w:val="hr-HR"/>
                    </w:rPr>
                  </w:pPr>
                </w:p>
              </w:tc>
              <w:tc>
                <w:tcPr>
                  <w:tcW w:w="222" w:type="dxa"/>
                  <w:gridSpan w:val="2"/>
                  <w:shd w:val="clear" w:color="auto" w:fill="auto"/>
                  <w:vAlign w:val="center"/>
                  <w:hideMark/>
                </w:tcPr>
                <w:p w14:paraId="4620C2BA" w14:textId="77777777" w:rsidR="00B82FA3" w:rsidRPr="00B82FA3" w:rsidRDefault="00B82FA3" w:rsidP="00B82FA3">
                  <w:pPr>
                    <w:rPr>
                      <w:lang w:val="hr-HR"/>
                    </w:rPr>
                  </w:pPr>
                </w:p>
              </w:tc>
              <w:tc>
                <w:tcPr>
                  <w:tcW w:w="222" w:type="dxa"/>
                  <w:gridSpan w:val="2"/>
                  <w:shd w:val="clear" w:color="auto" w:fill="auto"/>
                  <w:vAlign w:val="center"/>
                  <w:hideMark/>
                </w:tcPr>
                <w:p w14:paraId="71DB3056" w14:textId="77777777" w:rsidR="00B82FA3" w:rsidRPr="00B82FA3" w:rsidRDefault="00B82FA3" w:rsidP="00B82FA3">
                  <w:pPr>
                    <w:rPr>
                      <w:lang w:val="hr-HR"/>
                    </w:rPr>
                  </w:pPr>
                </w:p>
              </w:tc>
              <w:tc>
                <w:tcPr>
                  <w:tcW w:w="222" w:type="dxa"/>
                  <w:gridSpan w:val="2"/>
                  <w:shd w:val="clear" w:color="auto" w:fill="auto"/>
                  <w:vAlign w:val="center"/>
                  <w:hideMark/>
                </w:tcPr>
                <w:p w14:paraId="00DA3A1F" w14:textId="77777777" w:rsidR="00B82FA3" w:rsidRPr="00B82FA3" w:rsidRDefault="00B82FA3" w:rsidP="00B82FA3">
                  <w:pPr>
                    <w:rPr>
                      <w:lang w:val="hr-HR"/>
                    </w:rPr>
                  </w:pPr>
                </w:p>
              </w:tc>
              <w:tc>
                <w:tcPr>
                  <w:tcW w:w="222" w:type="dxa"/>
                  <w:gridSpan w:val="2"/>
                  <w:shd w:val="clear" w:color="auto" w:fill="auto"/>
                  <w:vAlign w:val="center"/>
                  <w:hideMark/>
                </w:tcPr>
                <w:p w14:paraId="4EF479DF" w14:textId="77777777" w:rsidR="00B82FA3" w:rsidRPr="00B82FA3" w:rsidRDefault="00B82FA3" w:rsidP="00B82FA3">
                  <w:pPr>
                    <w:rPr>
                      <w:lang w:val="hr-HR"/>
                    </w:rPr>
                  </w:pPr>
                </w:p>
              </w:tc>
            </w:tr>
            <w:tr w:rsidR="00B82FA3" w:rsidRPr="00B82FA3" w14:paraId="242523D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E1C7DA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60D0E77"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DF0B7C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6C84C1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materijal i energiju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D1C5B7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3EC90E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580F1F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tcBorders>
                    <w:top w:val="nil"/>
                    <w:left w:val="nil"/>
                    <w:bottom w:val="single" w:sz="4" w:space="0" w:color="auto"/>
                    <w:right w:val="single" w:sz="4" w:space="0" w:color="auto"/>
                  </w:tcBorders>
                  <w:shd w:val="clear" w:color="auto" w:fill="auto"/>
                  <w:noWrap/>
                  <w:vAlign w:val="bottom"/>
                  <w:hideMark/>
                </w:tcPr>
                <w:p w14:paraId="3ECFAC6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016E30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910996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CD9C2B0" w14:textId="77777777" w:rsidR="00B82FA3" w:rsidRPr="00B82FA3" w:rsidRDefault="00B82FA3" w:rsidP="00B82FA3">
                  <w:pPr>
                    <w:rPr>
                      <w:lang w:val="hr-HR"/>
                    </w:rPr>
                  </w:pPr>
                </w:p>
              </w:tc>
              <w:tc>
                <w:tcPr>
                  <w:tcW w:w="222" w:type="dxa"/>
                  <w:gridSpan w:val="2"/>
                  <w:shd w:val="clear" w:color="auto" w:fill="auto"/>
                  <w:vAlign w:val="center"/>
                  <w:hideMark/>
                </w:tcPr>
                <w:p w14:paraId="690E8B3D" w14:textId="77777777" w:rsidR="00B82FA3" w:rsidRPr="00B82FA3" w:rsidRDefault="00B82FA3" w:rsidP="00B82FA3">
                  <w:pPr>
                    <w:rPr>
                      <w:lang w:val="hr-HR"/>
                    </w:rPr>
                  </w:pPr>
                </w:p>
              </w:tc>
              <w:tc>
                <w:tcPr>
                  <w:tcW w:w="222" w:type="dxa"/>
                  <w:gridSpan w:val="2"/>
                  <w:shd w:val="clear" w:color="auto" w:fill="auto"/>
                  <w:vAlign w:val="center"/>
                  <w:hideMark/>
                </w:tcPr>
                <w:p w14:paraId="6E0090ED" w14:textId="77777777" w:rsidR="00B82FA3" w:rsidRPr="00B82FA3" w:rsidRDefault="00B82FA3" w:rsidP="00B82FA3">
                  <w:pPr>
                    <w:rPr>
                      <w:lang w:val="hr-HR"/>
                    </w:rPr>
                  </w:pPr>
                </w:p>
              </w:tc>
              <w:tc>
                <w:tcPr>
                  <w:tcW w:w="222" w:type="dxa"/>
                  <w:gridSpan w:val="2"/>
                  <w:shd w:val="clear" w:color="auto" w:fill="auto"/>
                  <w:vAlign w:val="center"/>
                  <w:hideMark/>
                </w:tcPr>
                <w:p w14:paraId="26C4D846" w14:textId="77777777" w:rsidR="00B82FA3" w:rsidRPr="00B82FA3" w:rsidRDefault="00B82FA3" w:rsidP="00B82FA3">
                  <w:pPr>
                    <w:rPr>
                      <w:lang w:val="hr-HR"/>
                    </w:rPr>
                  </w:pPr>
                </w:p>
              </w:tc>
              <w:tc>
                <w:tcPr>
                  <w:tcW w:w="222" w:type="dxa"/>
                  <w:gridSpan w:val="2"/>
                  <w:shd w:val="clear" w:color="auto" w:fill="auto"/>
                  <w:vAlign w:val="center"/>
                  <w:hideMark/>
                </w:tcPr>
                <w:p w14:paraId="68A9B8CA" w14:textId="77777777" w:rsidR="00B82FA3" w:rsidRPr="00B82FA3" w:rsidRDefault="00B82FA3" w:rsidP="00B82FA3">
                  <w:pPr>
                    <w:rPr>
                      <w:lang w:val="hr-HR"/>
                    </w:rPr>
                  </w:pPr>
                </w:p>
              </w:tc>
              <w:tc>
                <w:tcPr>
                  <w:tcW w:w="222" w:type="dxa"/>
                  <w:gridSpan w:val="2"/>
                  <w:shd w:val="clear" w:color="auto" w:fill="auto"/>
                  <w:vAlign w:val="center"/>
                  <w:hideMark/>
                </w:tcPr>
                <w:p w14:paraId="52230289" w14:textId="77777777" w:rsidR="00B82FA3" w:rsidRPr="00B82FA3" w:rsidRDefault="00B82FA3" w:rsidP="00B82FA3">
                  <w:pPr>
                    <w:rPr>
                      <w:lang w:val="hr-HR"/>
                    </w:rPr>
                  </w:pPr>
                </w:p>
              </w:tc>
            </w:tr>
            <w:tr w:rsidR="00B82FA3" w:rsidRPr="00B82FA3" w14:paraId="42B99B6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FDD331E"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3FEE65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4D71BF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B5827A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FF5D42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754.500,00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D80B7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803.500,00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F3CE2B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701.500,00</w:t>
                  </w:r>
                </w:p>
              </w:tc>
              <w:tc>
                <w:tcPr>
                  <w:tcW w:w="1267" w:type="dxa"/>
                  <w:tcBorders>
                    <w:top w:val="nil"/>
                    <w:left w:val="nil"/>
                    <w:bottom w:val="single" w:sz="4" w:space="0" w:color="auto"/>
                    <w:right w:val="single" w:sz="4" w:space="0" w:color="auto"/>
                  </w:tcBorders>
                  <w:shd w:val="clear" w:color="auto" w:fill="auto"/>
                  <w:noWrap/>
                  <w:vAlign w:val="bottom"/>
                  <w:hideMark/>
                </w:tcPr>
                <w:p w14:paraId="6DD37F4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5C74C2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9C0F08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69D715CB" w14:textId="77777777" w:rsidR="00B82FA3" w:rsidRPr="00B82FA3" w:rsidRDefault="00B82FA3" w:rsidP="00B82FA3">
                  <w:pPr>
                    <w:rPr>
                      <w:lang w:val="hr-HR"/>
                    </w:rPr>
                  </w:pPr>
                </w:p>
              </w:tc>
              <w:tc>
                <w:tcPr>
                  <w:tcW w:w="222" w:type="dxa"/>
                  <w:gridSpan w:val="2"/>
                  <w:shd w:val="clear" w:color="auto" w:fill="auto"/>
                  <w:vAlign w:val="center"/>
                  <w:hideMark/>
                </w:tcPr>
                <w:p w14:paraId="7B6C0EE5" w14:textId="77777777" w:rsidR="00B82FA3" w:rsidRPr="00B82FA3" w:rsidRDefault="00B82FA3" w:rsidP="00B82FA3">
                  <w:pPr>
                    <w:rPr>
                      <w:lang w:val="hr-HR"/>
                    </w:rPr>
                  </w:pPr>
                </w:p>
              </w:tc>
              <w:tc>
                <w:tcPr>
                  <w:tcW w:w="222" w:type="dxa"/>
                  <w:gridSpan w:val="2"/>
                  <w:shd w:val="clear" w:color="auto" w:fill="auto"/>
                  <w:vAlign w:val="center"/>
                  <w:hideMark/>
                </w:tcPr>
                <w:p w14:paraId="7B845495" w14:textId="77777777" w:rsidR="00B82FA3" w:rsidRPr="00B82FA3" w:rsidRDefault="00B82FA3" w:rsidP="00B82FA3">
                  <w:pPr>
                    <w:rPr>
                      <w:lang w:val="hr-HR"/>
                    </w:rPr>
                  </w:pPr>
                </w:p>
              </w:tc>
              <w:tc>
                <w:tcPr>
                  <w:tcW w:w="222" w:type="dxa"/>
                  <w:gridSpan w:val="2"/>
                  <w:shd w:val="clear" w:color="auto" w:fill="auto"/>
                  <w:vAlign w:val="center"/>
                  <w:hideMark/>
                </w:tcPr>
                <w:p w14:paraId="1EADDFD4" w14:textId="77777777" w:rsidR="00B82FA3" w:rsidRPr="00B82FA3" w:rsidRDefault="00B82FA3" w:rsidP="00B82FA3">
                  <w:pPr>
                    <w:rPr>
                      <w:lang w:val="hr-HR"/>
                    </w:rPr>
                  </w:pPr>
                </w:p>
              </w:tc>
              <w:tc>
                <w:tcPr>
                  <w:tcW w:w="222" w:type="dxa"/>
                  <w:gridSpan w:val="2"/>
                  <w:shd w:val="clear" w:color="auto" w:fill="auto"/>
                  <w:vAlign w:val="center"/>
                  <w:hideMark/>
                </w:tcPr>
                <w:p w14:paraId="0F7079B2" w14:textId="77777777" w:rsidR="00B82FA3" w:rsidRPr="00B82FA3" w:rsidRDefault="00B82FA3" w:rsidP="00B82FA3">
                  <w:pPr>
                    <w:rPr>
                      <w:lang w:val="hr-HR"/>
                    </w:rPr>
                  </w:pPr>
                </w:p>
              </w:tc>
              <w:tc>
                <w:tcPr>
                  <w:tcW w:w="222" w:type="dxa"/>
                  <w:gridSpan w:val="2"/>
                  <w:shd w:val="clear" w:color="auto" w:fill="auto"/>
                  <w:vAlign w:val="center"/>
                  <w:hideMark/>
                </w:tcPr>
                <w:p w14:paraId="68F9658C" w14:textId="77777777" w:rsidR="00B82FA3" w:rsidRPr="00B82FA3" w:rsidRDefault="00B82FA3" w:rsidP="00B82FA3">
                  <w:pPr>
                    <w:rPr>
                      <w:lang w:val="hr-HR"/>
                    </w:rPr>
                  </w:pPr>
                </w:p>
              </w:tc>
            </w:tr>
            <w:tr w:rsidR="00B82FA3" w:rsidRPr="00B82FA3" w14:paraId="24D7DD6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58C903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C84A1B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73C8AE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8A973D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7CDFA9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1.169.004,00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13338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FAC45C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80.500,00</w:t>
                  </w:r>
                </w:p>
              </w:tc>
              <w:tc>
                <w:tcPr>
                  <w:tcW w:w="1267" w:type="dxa"/>
                  <w:tcBorders>
                    <w:top w:val="nil"/>
                    <w:left w:val="nil"/>
                    <w:bottom w:val="single" w:sz="4" w:space="0" w:color="auto"/>
                    <w:right w:val="single" w:sz="4" w:space="0" w:color="auto"/>
                  </w:tcBorders>
                  <w:shd w:val="clear" w:color="auto" w:fill="auto"/>
                  <w:noWrap/>
                  <w:vAlign w:val="bottom"/>
                  <w:hideMark/>
                </w:tcPr>
                <w:p w14:paraId="2EFE338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224.200,00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90B46B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0A3B1D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2E97DA2" w14:textId="77777777" w:rsidR="00B82FA3" w:rsidRPr="00B82FA3" w:rsidRDefault="00B82FA3" w:rsidP="00B82FA3">
                  <w:pPr>
                    <w:rPr>
                      <w:lang w:val="hr-HR"/>
                    </w:rPr>
                  </w:pPr>
                </w:p>
              </w:tc>
              <w:tc>
                <w:tcPr>
                  <w:tcW w:w="222" w:type="dxa"/>
                  <w:gridSpan w:val="2"/>
                  <w:shd w:val="clear" w:color="auto" w:fill="auto"/>
                  <w:vAlign w:val="center"/>
                  <w:hideMark/>
                </w:tcPr>
                <w:p w14:paraId="6285A078" w14:textId="77777777" w:rsidR="00B82FA3" w:rsidRPr="00B82FA3" w:rsidRDefault="00B82FA3" w:rsidP="00B82FA3">
                  <w:pPr>
                    <w:rPr>
                      <w:lang w:val="hr-HR"/>
                    </w:rPr>
                  </w:pPr>
                </w:p>
              </w:tc>
              <w:tc>
                <w:tcPr>
                  <w:tcW w:w="222" w:type="dxa"/>
                  <w:gridSpan w:val="2"/>
                  <w:shd w:val="clear" w:color="auto" w:fill="auto"/>
                  <w:vAlign w:val="center"/>
                  <w:hideMark/>
                </w:tcPr>
                <w:p w14:paraId="3B69F5A8" w14:textId="77777777" w:rsidR="00B82FA3" w:rsidRPr="00B82FA3" w:rsidRDefault="00B82FA3" w:rsidP="00B82FA3">
                  <w:pPr>
                    <w:rPr>
                      <w:lang w:val="hr-HR"/>
                    </w:rPr>
                  </w:pPr>
                </w:p>
              </w:tc>
              <w:tc>
                <w:tcPr>
                  <w:tcW w:w="222" w:type="dxa"/>
                  <w:gridSpan w:val="2"/>
                  <w:shd w:val="clear" w:color="auto" w:fill="auto"/>
                  <w:vAlign w:val="center"/>
                  <w:hideMark/>
                </w:tcPr>
                <w:p w14:paraId="6B02149B" w14:textId="77777777" w:rsidR="00B82FA3" w:rsidRPr="00B82FA3" w:rsidRDefault="00B82FA3" w:rsidP="00B82FA3">
                  <w:pPr>
                    <w:rPr>
                      <w:lang w:val="hr-HR"/>
                    </w:rPr>
                  </w:pPr>
                </w:p>
              </w:tc>
              <w:tc>
                <w:tcPr>
                  <w:tcW w:w="222" w:type="dxa"/>
                  <w:gridSpan w:val="2"/>
                  <w:shd w:val="clear" w:color="auto" w:fill="auto"/>
                  <w:vAlign w:val="center"/>
                  <w:hideMark/>
                </w:tcPr>
                <w:p w14:paraId="49DD71B3" w14:textId="77777777" w:rsidR="00B82FA3" w:rsidRPr="00B82FA3" w:rsidRDefault="00B82FA3" w:rsidP="00B82FA3">
                  <w:pPr>
                    <w:rPr>
                      <w:lang w:val="hr-HR"/>
                    </w:rPr>
                  </w:pPr>
                </w:p>
              </w:tc>
              <w:tc>
                <w:tcPr>
                  <w:tcW w:w="222" w:type="dxa"/>
                  <w:gridSpan w:val="2"/>
                  <w:shd w:val="clear" w:color="auto" w:fill="auto"/>
                  <w:vAlign w:val="center"/>
                  <w:hideMark/>
                </w:tcPr>
                <w:p w14:paraId="4F5FAF60" w14:textId="77777777" w:rsidR="00B82FA3" w:rsidRPr="00B82FA3" w:rsidRDefault="00B82FA3" w:rsidP="00B82FA3">
                  <w:pPr>
                    <w:rPr>
                      <w:lang w:val="hr-HR"/>
                    </w:rPr>
                  </w:pPr>
                </w:p>
              </w:tc>
            </w:tr>
            <w:tr w:rsidR="00B82FA3" w:rsidRPr="00B82FA3" w14:paraId="73BF8CF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856797D"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A1002 02</w:t>
                  </w:r>
                </w:p>
              </w:tc>
              <w:tc>
                <w:tcPr>
                  <w:tcW w:w="917" w:type="dxa"/>
                  <w:tcBorders>
                    <w:top w:val="nil"/>
                    <w:left w:val="nil"/>
                    <w:bottom w:val="single" w:sz="4" w:space="0" w:color="auto"/>
                    <w:right w:val="single" w:sz="4" w:space="0" w:color="auto"/>
                  </w:tcBorders>
                  <w:shd w:val="clear" w:color="auto" w:fill="auto"/>
                  <w:noWrap/>
                  <w:vAlign w:val="bottom"/>
                  <w:hideMark/>
                </w:tcPr>
                <w:p w14:paraId="787F708C"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C0D974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07178B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Bankarske usluge i usluge platnog prometa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C30592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5D9C74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EBE9D8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14:paraId="01AEEAE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75D6F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9C3922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14:paraId="5ECBA2C9" w14:textId="77777777" w:rsidR="00B82FA3" w:rsidRPr="00B82FA3" w:rsidRDefault="00B82FA3" w:rsidP="00B82FA3">
                  <w:pPr>
                    <w:rPr>
                      <w:lang w:val="hr-HR"/>
                    </w:rPr>
                  </w:pPr>
                </w:p>
              </w:tc>
              <w:tc>
                <w:tcPr>
                  <w:tcW w:w="222" w:type="dxa"/>
                  <w:gridSpan w:val="2"/>
                  <w:shd w:val="clear" w:color="auto" w:fill="auto"/>
                  <w:vAlign w:val="center"/>
                  <w:hideMark/>
                </w:tcPr>
                <w:p w14:paraId="4530DC26" w14:textId="77777777" w:rsidR="00B82FA3" w:rsidRPr="00B82FA3" w:rsidRDefault="00B82FA3" w:rsidP="00B82FA3">
                  <w:pPr>
                    <w:rPr>
                      <w:lang w:val="hr-HR"/>
                    </w:rPr>
                  </w:pPr>
                </w:p>
              </w:tc>
              <w:tc>
                <w:tcPr>
                  <w:tcW w:w="222" w:type="dxa"/>
                  <w:gridSpan w:val="2"/>
                  <w:shd w:val="clear" w:color="auto" w:fill="auto"/>
                  <w:vAlign w:val="center"/>
                  <w:hideMark/>
                </w:tcPr>
                <w:p w14:paraId="7E7A838E" w14:textId="77777777" w:rsidR="00B82FA3" w:rsidRPr="00B82FA3" w:rsidRDefault="00B82FA3" w:rsidP="00B82FA3">
                  <w:pPr>
                    <w:rPr>
                      <w:lang w:val="hr-HR"/>
                    </w:rPr>
                  </w:pPr>
                </w:p>
              </w:tc>
              <w:tc>
                <w:tcPr>
                  <w:tcW w:w="222" w:type="dxa"/>
                  <w:gridSpan w:val="2"/>
                  <w:shd w:val="clear" w:color="auto" w:fill="auto"/>
                  <w:vAlign w:val="center"/>
                  <w:hideMark/>
                </w:tcPr>
                <w:p w14:paraId="3D15D20D" w14:textId="77777777" w:rsidR="00B82FA3" w:rsidRPr="00B82FA3" w:rsidRDefault="00B82FA3" w:rsidP="00B82FA3">
                  <w:pPr>
                    <w:rPr>
                      <w:lang w:val="hr-HR"/>
                    </w:rPr>
                  </w:pPr>
                </w:p>
              </w:tc>
              <w:tc>
                <w:tcPr>
                  <w:tcW w:w="222" w:type="dxa"/>
                  <w:gridSpan w:val="2"/>
                  <w:shd w:val="clear" w:color="auto" w:fill="auto"/>
                  <w:vAlign w:val="center"/>
                  <w:hideMark/>
                </w:tcPr>
                <w:p w14:paraId="0928131E" w14:textId="77777777" w:rsidR="00B82FA3" w:rsidRPr="00B82FA3" w:rsidRDefault="00B82FA3" w:rsidP="00B82FA3">
                  <w:pPr>
                    <w:rPr>
                      <w:lang w:val="hr-HR"/>
                    </w:rPr>
                  </w:pPr>
                </w:p>
              </w:tc>
              <w:tc>
                <w:tcPr>
                  <w:tcW w:w="222" w:type="dxa"/>
                  <w:gridSpan w:val="2"/>
                  <w:shd w:val="clear" w:color="auto" w:fill="auto"/>
                  <w:vAlign w:val="center"/>
                  <w:hideMark/>
                </w:tcPr>
                <w:p w14:paraId="617229EE" w14:textId="77777777" w:rsidR="00B82FA3" w:rsidRPr="00B82FA3" w:rsidRDefault="00B82FA3" w:rsidP="00B82FA3">
                  <w:pPr>
                    <w:rPr>
                      <w:lang w:val="hr-HR"/>
                    </w:rPr>
                  </w:pPr>
                </w:p>
              </w:tc>
            </w:tr>
            <w:tr w:rsidR="00C11656" w:rsidRPr="00B82FA3" w14:paraId="4E845B9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68FC317"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43BF770"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B90525D"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B488FC"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F80529"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7EAD906"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14:paraId="0794A0F0"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EEBE13"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0FEC328"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14:paraId="0891B0DF" w14:textId="77777777" w:rsidR="00C11656" w:rsidRPr="00B82FA3" w:rsidRDefault="00C11656" w:rsidP="00B82FA3">
                  <w:pPr>
                    <w:rPr>
                      <w:lang w:val="hr-HR"/>
                    </w:rPr>
                  </w:pPr>
                </w:p>
              </w:tc>
              <w:tc>
                <w:tcPr>
                  <w:tcW w:w="222" w:type="dxa"/>
                  <w:gridSpan w:val="2"/>
                  <w:shd w:val="clear" w:color="auto" w:fill="auto"/>
                  <w:vAlign w:val="center"/>
                  <w:hideMark/>
                </w:tcPr>
                <w:p w14:paraId="583B1E99" w14:textId="77777777" w:rsidR="00C11656" w:rsidRPr="00B82FA3" w:rsidRDefault="00C11656" w:rsidP="00B82FA3">
                  <w:pPr>
                    <w:rPr>
                      <w:lang w:val="hr-HR"/>
                    </w:rPr>
                  </w:pPr>
                </w:p>
              </w:tc>
              <w:tc>
                <w:tcPr>
                  <w:tcW w:w="222" w:type="dxa"/>
                  <w:gridSpan w:val="2"/>
                  <w:shd w:val="clear" w:color="auto" w:fill="auto"/>
                  <w:vAlign w:val="center"/>
                  <w:hideMark/>
                </w:tcPr>
                <w:p w14:paraId="6F11A746" w14:textId="77777777" w:rsidR="00C11656" w:rsidRPr="00B82FA3" w:rsidRDefault="00C11656" w:rsidP="00B82FA3">
                  <w:pPr>
                    <w:rPr>
                      <w:lang w:val="hr-HR"/>
                    </w:rPr>
                  </w:pPr>
                </w:p>
              </w:tc>
              <w:tc>
                <w:tcPr>
                  <w:tcW w:w="222" w:type="dxa"/>
                  <w:gridSpan w:val="2"/>
                  <w:shd w:val="clear" w:color="auto" w:fill="auto"/>
                  <w:vAlign w:val="center"/>
                  <w:hideMark/>
                </w:tcPr>
                <w:p w14:paraId="134B2484" w14:textId="77777777" w:rsidR="00C11656" w:rsidRPr="00B82FA3" w:rsidRDefault="00C11656" w:rsidP="00B82FA3">
                  <w:pPr>
                    <w:rPr>
                      <w:lang w:val="hr-HR"/>
                    </w:rPr>
                  </w:pPr>
                </w:p>
              </w:tc>
              <w:tc>
                <w:tcPr>
                  <w:tcW w:w="222" w:type="dxa"/>
                  <w:gridSpan w:val="2"/>
                  <w:shd w:val="clear" w:color="auto" w:fill="auto"/>
                  <w:vAlign w:val="center"/>
                  <w:hideMark/>
                </w:tcPr>
                <w:p w14:paraId="44C487A3" w14:textId="77777777" w:rsidR="00C11656" w:rsidRPr="00B82FA3" w:rsidRDefault="00C11656" w:rsidP="00B82FA3">
                  <w:pPr>
                    <w:rPr>
                      <w:lang w:val="hr-HR"/>
                    </w:rPr>
                  </w:pPr>
                </w:p>
              </w:tc>
              <w:tc>
                <w:tcPr>
                  <w:tcW w:w="222" w:type="dxa"/>
                  <w:gridSpan w:val="2"/>
                  <w:shd w:val="clear" w:color="auto" w:fill="auto"/>
                  <w:vAlign w:val="center"/>
                  <w:hideMark/>
                </w:tcPr>
                <w:p w14:paraId="42944E15" w14:textId="77777777" w:rsidR="00C11656" w:rsidRPr="00B82FA3" w:rsidRDefault="00C11656" w:rsidP="00B82FA3">
                  <w:pPr>
                    <w:rPr>
                      <w:lang w:val="hr-HR"/>
                    </w:rPr>
                  </w:pPr>
                </w:p>
              </w:tc>
            </w:tr>
            <w:tr w:rsidR="00B82FA3" w:rsidRPr="00B82FA3" w14:paraId="423EF70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6BB63A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DEB2B2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1E2579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34659E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CF4A36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02E6DA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0309C0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14:paraId="03DE403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51392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70A13C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236" w:type="dxa"/>
                  <w:gridSpan w:val="3"/>
                  <w:shd w:val="clear" w:color="auto" w:fill="auto"/>
                  <w:vAlign w:val="center"/>
                  <w:hideMark/>
                </w:tcPr>
                <w:p w14:paraId="68A4F914" w14:textId="77777777" w:rsidR="00B82FA3" w:rsidRPr="00B82FA3" w:rsidRDefault="00B82FA3" w:rsidP="00B82FA3">
                  <w:pPr>
                    <w:rPr>
                      <w:lang w:val="hr-HR"/>
                    </w:rPr>
                  </w:pPr>
                </w:p>
              </w:tc>
              <w:tc>
                <w:tcPr>
                  <w:tcW w:w="222" w:type="dxa"/>
                  <w:gridSpan w:val="2"/>
                  <w:shd w:val="clear" w:color="auto" w:fill="auto"/>
                  <w:vAlign w:val="center"/>
                  <w:hideMark/>
                </w:tcPr>
                <w:p w14:paraId="1BF4694E" w14:textId="77777777" w:rsidR="00B82FA3" w:rsidRPr="00B82FA3" w:rsidRDefault="00B82FA3" w:rsidP="00B82FA3">
                  <w:pPr>
                    <w:rPr>
                      <w:lang w:val="hr-HR"/>
                    </w:rPr>
                  </w:pPr>
                </w:p>
              </w:tc>
              <w:tc>
                <w:tcPr>
                  <w:tcW w:w="222" w:type="dxa"/>
                  <w:gridSpan w:val="2"/>
                  <w:shd w:val="clear" w:color="auto" w:fill="auto"/>
                  <w:vAlign w:val="center"/>
                  <w:hideMark/>
                </w:tcPr>
                <w:p w14:paraId="0A78A48A" w14:textId="77777777" w:rsidR="00B82FA3" w:rsidRPr="00B82FA3" w:rsidRDefault="00B82FA3" w:rsidP="00B82FA3">
                  <w:pPr>
                    <w:rPr>
                      <w:lang w:val="hr-HR"/>
                    </w:rPr>
                  </w:pPr>
                </w:p>
              </w:tc>
              <w:tc>
                <w:tcPr>
                  <w:tcW w:w="222" w:type="dxa"/>
                  <w:gridSpan w:val="2"/>
                  <w:shd w:val="clear" w:color="auto" w:fill="auto"/>
                  <w:vAlign w:val="center"/>
                  <w:hideMark/>
                </w:tcPr>
                <w:p w14:paraId="514CF562" w14:textId="77777777" w:rsidR="00B82FA3" w:rsidRPr="00B82FA3" w:rsidRDefault="00B82FA3" w:rsidP="00B82FA3">
                  <w:pPr>
                    <w:rPr>
                      <w:lang w:val="hr-HR"/>
                    </w:rPr>
                  </w:pPr>
                </w:p>
              </w:tc>
              <w:tc>
                <w:tcPr>
                  <w:tcW w:w="222" w:type="dxa"/>
                  <w:gridSpan w:val="2"/>
                  <w:shd w:val="clear" w:color="auto" w:fill="auto"/>
                  <w:vAlign w:val="center"/>
                  <w:hideMark/>
                </w:tcPr>
                <w:p w14:paraId="106E93BC" w14:textId="77777777" w:rsidR="00B82FA3" w:rsidRPr="00B82FA3" w:rsidRDefault="00B82FA3" w:rsidP="00B82FA3">
                  <w:pPr>
                    <w:rPr>
                      <w:lang w:val="hr-HR"/>
                    </w:rPr>
                  </w:pPr>
                </w:p>
              </w:tc>
              <w:tc>
                <w:tcPr>
                  <w:tcW w:w="222" w:type="dxa"/>
                  <w:gridSpan w:val="2"/>
                  <w:shd w:val="clear" w:color="auto" w:fill="auto"/>
                  <w:vAlign w:val="center"/>
                  <w:hideMark/>
                </w:tcPr>
                <w:p w14:paraId="7D2652AF" w14:textId="77777777" w:rsidR="00B82FA3" w:rsidRPr="00B82FA3" w:rsidRDefault="00B82FA3" w:rsidP="00B82FA3">
                  <w:pPr>
                    <w:rPr>
                      <w:lang w:val="hr-HR"/>
                    </w:rPr>
                  </w:pPr>
                </w:p>
              </w:tc>
            </w:tr>
            <w:tr w:rsidR="00B82FA3" w:rsidRPr="00B82FA3" w14:paraId="7F6B087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4981107"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8D1FD9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AF9EDE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128C0A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Financijski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373018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E0DBF5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071D0F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14:paraId="496A1FF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851B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242D7C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14:paraId="395CDD63" w14:textId="77777777" w:rsidR="00B82FA3" w:rsidRPr="00B82FA3" w:rsidRDefault="00B82FA3" w:rsidP="00B82FA3">
                  <w:pPr>
                    <w:rPr>
                      <w:lang w:val="hr-HR"/>
                    </w:rPr>
                  </w:pPr>
                </w:p>
              </w:tc>
              <w:tc>
                <w:tcPr>
                  <w:tcW w:w="222" w:type="dxa"/>
                  <w:gridSpan w:val="2"/>
                  <w:shd w:val="clear" w:color="auto" w:fill="auto"/>
                  <w:vAlign w:val="center"/>
                  <w:hideMark/>
                </w:tcPr>
                <w:p w14:paraId="3AA5EE9D" w14:textId="77777777" w:rsidR="00B82FA3" w:rsidRPr="00B82FA3" w:rsidRDefault="00B82FA3" w:rsidP="00B82FA3">
                  <w:pPr>
                    <w:rPr>
                      <w:lang w:val="hr-HR"/>
                    </w:rPr>
                  </w:pPr>
                </w:p>
              </w:tc>
              <w:tc>
                <w:tcPr>
                  <w:tcW w:w="222" w:type="dxa"/>
                  <w:gridSpan w:val="2"/>
                  <w:shd w:val="clear" w:color="auto" w:fill="auto"/>
                  <w:vAlign w:val="center"/>
                  <w:hideMark/>
                </w:tcPr>
                <w:p w14:paraId="0ABFDA1A" w14:textId="77777777" w:rsidR="00B82FA3" w:rsidRPr="00B82FA3" w:rsidRDefault="00B82FA3" w:rsidP="00B82FA3">
                  <w:pPr>
                    <w:rPr>
                      <w:lang w:val="hr-HR"/>
                    </w:rPr>
                  </w:pPr>
                </w:p>
              </w:tc>
              <w:tc>
                <w:tcPr>
                  <w:tcW w:w="222" w:type="dxa"/>
                  <w:gridSpan w:val="2"/>
                  <w:shd w:val="clear" w:color="auto" w:fill="auto"/>
                  <w:vAlign w:val="center"/>
                  <w:hideMark/>
                </w:tcPr>
                <w:p w14:paraId="7D1EBB7C" w14:textId="77777777" w:rsidR="00B82FA3" w:rsidRPr="00B82FA3" w:rsidRDefault="00B82FA3" w:rsidP="00B82FA3">
                  <w:pPr>
                    <w:rPr>
                      <w:lang w:val="hr-HR"/>
                    </w:rPr>
                  </w:pPr>
                </w:p>
              </w:tc>
              <w:tc>
                <w:tcPr>
                  <w:tcW w:w="222" w:type="dxa"/>
                  <w:gridSpan w:val="2"/>
                  <w:shd w:val="clear" w:color="auto" w:fill="auto"/>
                  <w:vAlign w:val="center"/>
                  <w:hideMark/>
                </w:tcPr>
                <w:p w14:paraId="1F0B6C0D" w14:textId="77777777" w:rsidR="00B82FA3" w:rsidRPr="00B82FA3" w:rsidRDefault="00B82FA3" w:rsidP="00B82FA3">
                  <w:pPr>
                    <w:rPr>
                      <w:lang w:val="hr-HR"/>
                    </w:rPr>
                  </w:pPr>
                </w:p>
              </w:tc>
              <w:tc>
                <w:tcPr>
                  <w:tcW w:w="222" w:type="dxa"/>
                  <w:gridSpan w:val="2"/>
                  <w:shd w:val="clear" w:color="auto" w:fill="auto"/>
                  <w:vAlign w:val="center"/>
                  <w:hideMark/>
                </w:tcPr>
                <w:p w14:paraId="143CE6B2" w14:textId="77777777" w:rsidR="00B82FA3" w:rsidRPr="00B82FA3" w:rsidRDefault="00B82FA3" w:rsidP="00B82FA3">
                  <w:pPr>
                    <w:rPr>
                      <w:lang w:val="hr-HR"/>
                    </w:rPr>
                  </w:pPr>
                </w:p>
              </w:tc>
            </w:tr>
            <w:tr w:rsidR="00B82FA3" w:rsidRPr="00B82FA3" w14:paraId="45A42A6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82F9F5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6014AD6"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AA0D95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343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7BEEA7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financijski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236E8B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F89D75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6172D4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14:paraId="5230BC4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B3040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8AF128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F67B565" w14:textId="77777777" w:rsidR="00B82FA3" w:rsidRPr="00B82FA3" w:rsidRDefault="00B82FA3" w:rsidP="00B82FA3">
                  <w:pPr>
                    <w:rPr>
                      <w:lang w:val="hr-HR"/>
                    </w:rPr>
                  </w:pPr>
                </w:p>
              </w:tc>
              <w:tc>
                <w:tcPr>
                  <w:tcW w:w="222" w:type="dxa"/>
                  <w:gridSpan w:val="2"/>
                  <w:shd w:val="clear" w:color="auto" w:fill="auto"/>
                  <w:vAlign w:val="center"/>
                  <w:hideMark/>
                </w:tcPr>
                <w:p w14:paraId="18A69512" w14:textId="77777777" w:rsidR="00B82FA3" w:rsidRPr="00B82FA3" w:rsidRDefault="00B82FA3" w:rsidP="00B82FA3">
                  <w:pPr>
                    <w:rPr>
                      <w:lang w:val="hr-HR"/>
                    </w:rPr>
                  </w:pPr>
                </w:p>
              </w:tc>
              <w:tc>
                <w:tcPr>
                  <w:tcW w:w="222" w:type="dxa"/>
                  <w:gridSpan w:val="2"/>
                  <w:shd w:val="clear" w:color="auto" w:fill="auto"/>
                  <w:vAlign w:val="center"/>
                  <w:hideMark/>
                </w:tcPr>
                <w:p w14:paraId="49B1A1EA" w14:textId="77777777" w:rsidR="00B82FA3" w:rsidRPr="00B82FA3" w:rsidRDefault="00B82FA3" w:rsidP="00B82FA3">
                  <w:pPr>
                    <w:rPr>
                      <w:lang w:val="hr-HR"/>
                    </w:rPr>
                  </w:pPr>
                </w:p>
              </w:tc>
              <w:tc>
                <w:tcPr>
                  <w:tcW w:w="222" w:type="dxa"/>
                  <w:gridSpan w:val="2"/>
                  <w:shd w:val="clear" w:color="auto" w:fill="auto"/>
                  <w:vAlign w:val="center"/>
                  <w:hideMark/>
                </w:tcPr>
                <w:p w14:paraId="3E9D67B3" w14:textId="77777777" w:rsidR="00B82FA3" w:rsidRPr="00B82FA3" w:rsidRDefault="00B82FA3" w:rsidP="00B82FA3">
                  <w:pPr>
                    <w:rPr>
                      <w:lang w:val="hr-HR"/>
                    </w:rPr>
                  </w:pPr>
                </w:p>
              </w:tc>
              <w:tc>
                <w:tcPr>
                  <w:tcW w:w="222" w:type="dxa"/>
                  <w:gridSpan w:val="2"/>
                  <w:shd w:val="clear" w:color="auto" w:fill="auto"/>
                  <w:vAlign w:val="center"/>
                  <w:hideMark/>
                </w:tcPr>
                <w:p w14:paraId="37A001C3" w14:textId="77777777" w:rsidR="00B82FA3" w:rsidRPr="00B82FA3" w:rsidRDefault="00B82FA3" w:rsidP="00B82FA3">
                  <w:pPr>
                    <w:rPr>
                      <w:lang w:val="hr-HR"/>
                    </w:rPr>
                  </w:pPr>
                </w:p>
              </w:tc>
              <w:tc>
                <w:tcPr>
                  <w:tcW w:w="222" w:type="dxa"/>
                  <w:gridSpan w:val="2"/>
                  <w:shd w:val="clear" w:color="auto" w:fill="auto"/>
                  <w:vAlign w:val="center"/>
                  <w:hideMark/>
                </w:tcPr>
                <w:p w14:paraId="1070777A" w14:textId="77777777" w:rsidR="00B82FA3" w:rsidRPr="00B82FA3" w:rsidRDefault="00B82FA3" w:rsidP="00B82FA3">
                  <w:pPr>
                    <w:rPr>
                      <w:lang w:val="hr-HR"/>
                    </w:rPr>
                  </w:pPr>
                </w:p>
              </w:tc>
            </w:tr>
            <w:tr w:rsidR="00B82FA3" w:rsidRPr="00B82FA3" w14:paraId="5C17922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5FCB71F"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K1002 01</w:t>
                  </w:r>
                </w:p>
              </w:tc>
              <w:tc>
                <w:tcPr>
                  <w:tcW w:w="917" w:type="dxa"/>
                  <w:tcBorders>
                    <w:top w:val="nil"/>
                    <w:left w:val="nil"/>
                    <w:bottom w:val="single" w:sz="4" w:space="0" w:color="auto"/>
                    <w:right w:val="single" w:sz="4" w:space="0" w:color="auto"/>
                  </w:tcBorders>
                  <w:shd w:val="clear" w:color="auto" w:fill="auto"/>
                  <w:noWrap/>
                  <w:vAlign w:val="bottom"/>
                  <w:hideMark/>
                </w:tcPr>
                <w:p w14:paraId="0B09EF17"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25FC2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7464F5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Nabava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5F604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8FE48A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E372BD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14:paraId="55993E1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EF6BF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60ECA3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14:paraId="60714D6A" w14:textId="77777777" w:rsidR="00B82FA3" w:rsidRPr="00B82FA3" w:rsidRDefault="00B82FA3" w:rsidP="00B82FA3">
                  <w:pPr>
                    <w:rPr>
                      <w:lang w:val="hr-HR"/>
                    </w:rPr>
                  </w:pPr>
                </w:p>
              </w:tc>
              <w:tc>
                <w:tcPr>
                  <w:tcW w:w="222" w:type="dxa"/>
                  <w:gridSpan w:val="2"/>
                  <w:shd w:val="clear" w:color="auto" w:fill="auto"/>
                  <w:vAlign w:val="center"/>
                  <w:hideMark/>
                </w:tcPr>
                <w:p w14:paraId="75B3D1BE" w14:textId="77777777" w:rsidR="00B82FA3" w:rsidRPr="00B82FA3" w:rsidRDefault="00B82FA3" w:rsidP="00B82FA3">
                  <w:pPr>
                    <w:rPr>
                      <w:lang w:val="hr-HR"/>
                    </w:rPr>
                  </w:pPr>
                </w:p>
              </w:tc>
              <w:tc>
                <w:tcPr>
                  <w:tcW w:w="222" w:type="dxa"/>
                  <w:gridSpan w:val="2"/>
                  <w:shd w:val="clear" w:color="auto" w:fill="auto"/>
                  <w:vAlign w:val="center"/>
                  <w:hideMark/>
                </w:tcPr>
                <w:p w14:paraId="0E8257FE" w14:textId="77777777" w:rsidR="00B82FA3" w:rsidRPr="00B82FA3" w:rsidRDefault="00B82FA3" w:rsidP="00B82FA3">
                  <w:pPr>
                    <w:rPr>
                      <w:lang w:val="hr-HR"/>
                    </w:rPr>
                  </w:pPr>
                </w:p>
              </w:tc>
              <w:tc>
                <w:tcPr>
                  <w:tcW w:w="222" w:type="dxa"/>
                  <w:gridSpan w:val="2"/>
                  <w:shd w:val="clear" w:color="auto" w:fill="auto"/>
                  <w:vAlign w:val="center"/>
                  <w:hideMark/>
                </w:tcPr>
                <w:p w14:paraId="39766964" w14:textId="77777777" w:rsidR="00B82FA3" w:rsidRPr="00B82FA3" w:rsidRDefault="00B82FA3" w:rsidP="00B82FA3">
                  <w:pPr>
                    <w:rPr>
                      <w:lang w:val="hr-HR"/>
                    </w:rPr>
                  </w:pPr>
                </w:p>
              </w:tc>
              <w:tc>
                <w:tcPr>
                  <w:tcW w:w="222" w:type="dxa"/>
                  <w:gridSpan w:val="2"/>
                  <w:shd w:val="clear" w:color="auto" w:fill="auto"/>
                  <w:vAlign w:val="center"/>
                  <w:hideMark/>
                </w:tcPr>
                <w:p w14:paraId="0EB5EB10" w14:textId="77777777" w:rsidR="00B82FA3" w:rsidRPr="00B82FA3" w:rsidRDefault="00B82FA3" w:rsidP="00B82FA3">
                  <w:pPr>
                    <w:rPr>
                      <w:lang w:val="hr-HR"/>
                    </w:rPr>
                  </w:pPr>
                </w:p>
              </w:tc>
              <w:tc>
                <w:tcPr>
                  <w:tcW w:w="222" w:type="dxa"/>
                  <w:gridSpan w:val="2"/>
                  <w:shd w:val="clear" w:color="auto" w:fill="auto"/>
                  <w:vAlign w:val="center"/>
                  <w:hideMark/>
                </w:tcPr>
                <w:p w14:paraId="74076E18" w14:textId="77777777" w:rsidR="00B82FA3" w:rsidRPr="00B82FA3" w:rsidRDefault="00B82FA3" w:rsidP="00B82FA3">
                  <w:pPr>
                    <w:rPr>
                      <w:lang w:val="hr-HR"/>
                    </w:rPr>
                  </w:pPr>
                </w:p>
              </w:tc>
            </w:tr>
            <w:tr w:rsidR="00C11656" w:rsidRPr="00B82FA3" w14:paraId="0DFD4B7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F4E6000"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CC58936"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512DB2B6"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12DBEA4"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2F78134"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C2489BF"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14:paraId="00C546C6"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38BA00"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A4461F3"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14:paraId="6C6E8559" w14:textId="77777777" w:rsidR="00C11656" w:rsidRPr="00B82FA3" w:rsidRDefault="00C11656" w:rsidP="00B82FA3">
                  <w:pPr>
                    <w:rPr>
                      <w:lang w:val="hr-HR"/>
                    </w:rPr>
                  </w:pPr>
                </w:p>
              </w:tc>
              <w:tc>
                <w:tcPr>
                  <w:tcW w:w="222" w:type="dxa"/>
                  <w:gridSpan w:val="2"/>
                  <w:shd w:val="clear" w:color="auto" w:fill="auto"/>
                  <w:vAlign w:val="center"/>
                  <w:hideMark/>
                </w:tcPr>
                <w:p w14:paraId="66FE9639" w14:textId="77777777" w:rsidR="00C11656" w:rsidRPr="00B82FA3" w:rsidRDefault="00C11656" w:rsidP="00B82FA3">
                  <w:pPr>
                    <w:rPr>
                      <w:lang w:val="hr-HR"/>
                    </w:rPr>
                  </w:pPr>
                </w:p>
              </w:tc>
              <w:tc>
                <w:tcPr>
                  <w:tcW w:w="222" w:type="dxa"/>
                  <w:gridSpan w:val="2"/>
                  <w:shd w:val="clear" w:color="auto" w:fill="auto"/>
                  <w:vAlign w:val="center"/>
                  <w:hideMark/>
                </w:tcPr>
                <w:p w14:paraId="4FD60251" w14:textId="77777777" w:rsidR="00C11656" w:rsidRPr="00B82FA3" w:rsidRDefault="00C11656" w:rsidP="00B82FA3">
                  <w:pPr>
                    <w:rPr>
                      <w:lang w:val="hr-HR"/>
                    </w:rPr>
                  </w:pPr>
                </w:p>
              </w:tc>
              <w:tc>
                <w:tcPr>
                  <w:tcW w:w="222" w:type="dxa"/>
                  <w:gridSpan w:val="2"/>
                  <w:shd w:val="clear" w:color="auto" w:fill="auto"/>
                  <w:vAlign w:val="center"/>
                  <w:hideMark/>
                </w:tcPr>
                <w:p w14:paraId="6023AFB2" w14:textId="77777777" w:rsidR="00C11656" w:rsidRPr="00B82FA3" w:rsidRDefault="00C11656" w:rsidP="00B82FA3">
                  <w:pPr>
                    <w:rPr>
                      <w:lang w:val="hr-HR"/>
                    </w:rPr>
                  </w:pPr>
                </w:p>
              </w:tc>
              <w:tc>
                <w:tcPr>
                  <w:tcW w:w="222" w:type="dxa"/>
                  <w:gridSpan w:val="2"/>
                  <w:shd w:val="clear" w:color="auto" w:fill="auto"/>
                  <w:vAlign w:val="center"/>
                  <w:hideMark/>
                </w:tcPr>
                <w:p w14:paraId="54182A70" w14:textId="77777777" w:rsidR="00C11656" w:rsidRPr="00B82FA3" w:rsidRDefault="00C11656" w:rsidP="00B82FA3">
                  <w:pPr>
                    <w:rPr>
                      <w:lang w:val="hr-HR"/>
                    </w:rPr>
                  </w:pPr>
                </w:p>
              </w:tc>
              <w:tc>
                <w:tcPr>
                  <w:tcW w:w="222" w:type="dxa"/>
                  <w:gridSpan w:val="2"/>
                  <w:shd w:val="clear" w:color="auto" w:fill="auto"/>
                  <w:vAlign w:val="center"/>
                  <w:hideMark/>
                </w:tcPr>
                <w:p w14:paraId="3E20DE4F" w14:textId="77777777" w:rsidR="00C11656" w:rsidRPr="00B82FA3" w:rsidRDefault="00C11656" w:rsidP="00B82FA3">
                  <w:pPr>
                    <w:rPr>
                      <w:lang w:val="hr-HR"/>
                    </w:rPr>
                  </w:pPr>
                </w:p>
              </w:tc>
            </w:tr>
            <w:tr w:rsidR="00B82FA3" w:rsidRPr="00B82FA3" w14:paraId="067C293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94450F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CE2296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B5B5E4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B3CF8C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1FBCA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9664B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5A34E0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14:paraId="34F4175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30271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957957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14:paraId="700CB07E" w14:textId="77777777" w:rsidR="00B82FA3" w:rsidRPr="00B82FA3" w:rsidRDefault="00B82FA3" w:rsidP="00B82FA3">
                  <w:pPr>
                    <w:rPr>
                      <w:lang w:val="hr-HR"/>
                    </w:rPr>
                  </w:pPr>
                </w:p>
              </w:tc>
              <w:tc>
                <w:tcPr>
                  <w:tcW w:w="222" w:type="dxa"/>
                  <w:gridSpan w:val="2"/>
                  <w:shd w:val="clear" w:color="auto" w:fill="auto"/>
                  <w:vAlign w:val="center"/>
                  <w:hideMark/>
                </w:tcPr>
                <w:p w14:paraId="31DBC491" w14:textId="77777777" w:rsidR="00B82FA3" w:rsidRPr="00B82FA3" w:rsidRDefault="00B82FA3" w:rsidP="00B82FA3">
                  <w:pPr>
                    <w:rPr>
                      <w:lang w:val="hr-HR"/>
                    </w:rPr>
                  </w:pPr>
                </w:p>
              </w:tc>
              <w:tc>
                <w:tcPr>
                  <w:tcW w:w="222" w:type="dxa"/>
                  <w:gridSpan w:val="2"/>
                  <w:shd w:val="clear" w:color="auto" w:fill="auto"/>
                  <w:vAlign w:val="center"/>
                  <w:hideMark/>
                </w:tcPr>
                <w:p w14:paraId="5710ACA4" w14:textId="77777777" w:rsidR="00B82FA3" w:rsidRPr="00B82FA3" w:rsidRDefault="00B82FA3" w:rsidP="00B82FA3">
                  <w:pPr>
                    <w:rPr>
                      <w:lang w:val="hr-HR"/>
                    </w:rPr>
                  </w:pPr>
                </w:p>
              </w:tc>
              <w:tc>
                <w:tcPr>
                  <w:tcW w:w="222" w:type="dxa"/>
                  <w:gridSpan w:val="2"/>
                  <w:shd w:val="clear" w:color="auto" w:fill="auto"/>
                  <w:vAlign w:val="center"/>
                  <w:hideMark/>
                </w:tcPr>
                <w:p w14:paraId="35BBF1BC" w14:textId="77777777" w:rsidR="00B82FA3" w:rsidRPr="00B82FA3" w:rsidRDefault="00B82FA3" w:rsidP="00B82FA3">
                  <w:pPr>
                    <w:rPr>
                      <w:lang w:val="hr-HR"/>
                    </w:rPr>
                  </w:pPr>
                </w:p>
              </w:tc>
              <w:tc>
                <w:tcPr>
                  <w:tcW w:w="222" w:type="dxa"/>
                  <w:gridSpan w:val="2"/>
                  <w:shd w:val="clear" w:color="auto" w:fill="auto"/>
                  <w:vAlign w:val="center"/>
                  <w:hideMark/>
                </w:tcPr>
                <w:p w14:paraId="06359131" w14:textId="77777777" w:rsidR="00B82FA3" w:rsidRPr="00B82FA3" w:rsidRDefault="00B82FA3" w:rsidP="00B82FA3">
                  <w:pPr>
                    <w:rPr>
                      <w:lang w:val="hr-HR"/>
                    </w:rPr>
                  </w:pPr>
                </w:p>
              </w:tc>
              <w:tc>
                <w:tcPr>
                  <w:tcW w:w="222" w:type="dxa"/>
                  <w:gridSpan w:val="2"/>
                  <w:shd w:val="clear" w:color="auto" w:fill="auto"/>
                  <w:vAlign w:val="center"/>
                  <w:hideMark/>
                </w:tcPr>
                <w:p w14:paraId="500FBAC0" w14:textId="77777777" w:rsidR="00B82FA3" w:rsidRPr="00B82FA3" w:rsidRDefault="00B82FA3" w:rsidP="00B82FA3">
                  <w:pPr>
                    <w:rPr>
                      <w:lang w:val="hr-HR"/>
                    </w:rPr>
                  </w:pPr>
                </w:p>
              </w:tc>
            </w:tr>
            <w:tr w:rsidR="00B82FA3" w:rsidRPr="00B82FA3" w14:paraId="1419CC2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4454E0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1CEA3A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F6A14D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3AE52A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Zemljište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1A57C5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A05E8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7589A7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2D29E30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8492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21C534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73B3EEBC" w14:textId="77777777" w:rsidR="00B82FA3" w:rsidRPr="00B82FA3" w:rsidRDefault="00B82FA3" w:rsidP="00B82FA3">
                  <w:pPr>
                    <w:rPr>
                      <w:lang w:val="hr-HR"/>
                    </w:rPr>
                  </w:pPr>
                </w:p>
              </w:tc>
              <w:tc>
                <w:tcPr>
                  <w:tcW w:w="222" w:type="dxa"/>
                  <w:gridSpan w:val="2"/>
                  <w:shd w:val="clear" w:color="auto" w:fill="auto"/>
                  <w:vAlign w:val="center"/>
                  <w:hideMark/>
                </w:tcPr>
                <w:p w14:paraId="58DA8C9E" w14:textId="77777777" w:rsidR="00B82FA3" w:rsidRPr="00B82FA3" w:rsidRDefault="00B82FA3" w:rsidP="00B82FA3">
                  <w:pPr>
                    <w:rPr>
                      <w:lang w:val="hr-HR"/>
                    </w:rPr>
                  </w:pPr>
                </w:p>
              </w:tc>
              <w:tc>
                <w:tcPr>
                  <w:tcW w:w="222" w:type="dxa"/>
                  <w:gridSpan w:val="2"/>
                  <w:shd w:val="clear" w:color="auto" w:fill="auto"/>
                  <w:vAlign w:val="center"/>
                  <w:hideMark/>
                </w:tcPr>
                <w:p w14:paraId="53518002" w14:textId="77777777" w:rsidR="00B82FA3" w:rsidRPr="00B82FA3" w:rsidRDefault="00B82FA3" w:rsidP="00B82FA3">
                  <w:pPr>
                    <w:rPr>
                      <w:lang w:val="hr-HR"/>
                    </w:rPr>
                  </w:pPr>
                </w:p>
              </w:tc>
              <w:tc>
                <w:tcPr>
                  <w:tcW w:w="222" w:type="dxa"/>
                  <w:gridSpan w:val="2"/>
                  <w:shd w:val="clear" w:color="auto" w:fill="auto"/>
                  <w:vAlign w:val="center"/>
                  <w:hideMark/>
                </w:tcPr>
                <w:p w14:paraId="78A8BB2B" w14:textId="77777777" w:rsidR="00B82FA3" w:rsidRPr="00B82FA3" w:rsidRDefault="00B82FA3" w:rsidP="00B82FA3">
                  <w:pPr>
                    <w:rPr>
                      <w:lang w:val="hr-HR"/>
                    </w:rPr>
                  </w:pPr>
                </w:p>
              </w:tc>
              <w:tc>
                <w:tcPr>
                  <w:tcW w:w="222" w:type="dxa"/>
                  <w:gridSpan w:val="2"/>
                  <w:shd w:val="clear" w:color="auto" w:fill="auto"/>
                  <w:vAlign w:val="center"/>
                  <w:hideMark/>
                </w:tcPr>
                <w:p w14:paraId="7C2156C8" w14:textId="77777777" w:rsidR="00B82FA3" w:rsidRPr="00B82FA3" w:rsidRDefault="00B82FA3" w:rsidP="00B82FA3">
                  <w:pPr>
                    <w:rPr>
                      <w:lang w:val="hr-HR"/>
                    </w:rPr>
                  </w:pPr>
                </w:p>
              </w:tc>
              <w:tc>
                <w:tcPr>
                  <w:tcW w:w="222" w:type="dxa"/>
                  <w:gridSpan w:val="2"/>
                  <w:shd w:val="clear" w:color="auto" w:fill="auto"/>
                  <w:vAlign w:val="center"/>
                  <w:hideMark/>
                </w:tcPr>
                <w:p w14:paraId="260B21BB" w14:textId="77777777" w:rsidR="00B82FA3" w:rsidRPr="00B82FA3" w:rsidRDefault="00B82FA3" w:rsidP="00B82FA3">
                  <w:pPr>
                    <w:rPr>
                      <w:lang w:val="hr-HR"/>
                    </w:rPr>
                  </w:pPr>
                </w:p>
              </w:tc>
            </w:tr>
            <w:tr w:rsidR="00B82FA3" w:rsidRPr="00B82FA3" w14:paraId="5E2DEB5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CB94650"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ACB3E9C"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22DAE7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411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D8A726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Kupovina zemljišta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354BB1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99D54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C986EB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7EDC7CD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DD81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48973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6DD17BC" w14:textId="77777777" w:rsidR="00B82FA3" w:rsidRPr="00B82FA3" w:rsidRDefault="00B82FA3" w:rsidP="00B82FA3">
                  <w:pPr>
                    <w:rPr>
                      <w:lang w:val="hr-HR"/>
                    </w:rPr>
                  </w:pPr>
                </w:p>
              </w:tc>
              <w:tc>
                <w:tcPr>
                  <w:tcW w:w="222" w:type="dxa"/>
                  <w:gridSpan w:val="2"/>
                  <w:shd w:val="clear" w:color="auto" w:fill="auto"/>
                  <w:vAlign w:val="center"/>
                  <w:hideMark/>
                </w:tcPr>
                <w:p w14:paraId="6AE42E1C" w14:textId="77777777" w:rsidR="00B82FA3" w:rsidRPr="00B82FA3" w:rsidRDefault="00B82FA3" w:rsidP="00B82FA3">
                  <w:pPr>
                    <w:rPr>
                      <w:lang w:val="hr-HR"/>
                    </w:rPr>
                  </w:pPr>
                </w:p>
              </w:tc>
              <w:tc>
                <w:tcPr>
                  <w:tcW w:w="222" w:type="dxa"/>
                  <w:gridSpan w:val="2"/>
                  <w:shd w:val="clear" w:color="auto" w:fill="auto"/>
                  <w:vAlign w:val="center"/>
                  <w:hideMark/>
                </w:tcPr>
                <w:p w14:paraId="4EC9C575" w14:textId="77777777" w:rsidR="00B82FA3" w:rsidRPr="00B82FA3" w:rsidRDefault="00B82FA3" w:rsidP="00B82FA3">
                  <w:pPr>
                    <w:rPr>
                      <w:lang w:val="hr-HR"/>
                    </w:rPr>
                  </w:pPr>
                </w:p>
              </w:tc>
              <w:tc>
                <w:tcPr>
                  <w:tcW w:w="222" w:type="dxa"/>
                  <w:gridSpan w:val="2"/>
                  <w:shd w:val="clear" w:color="auto" w:fill="auto"/>
                  <w:vAlign w:val="center"/>
                  <w:hideMark/>
                </w:tcPr>
                <w:p w14:paraId="2DA8F8E4" w14:textId="77777777" w:rsidR="00B82FA3" w:rsidRPr="00B82FA3" w:rsidRDefault="00B82FA3" w:rsidP="00B82FA3">
                  <w:pPr>
                    <w:rPr>
                      <w:lang w:val="hr-HR"/>
                    </w:rPr>
                  </w:pPr>
                </w:p>
              </w:tc>
              <w:tc>
                <w:tcPr>
                  <w:tcW w:w="222" w:type="dxa"/>
                  <w:gridSpan w:val="2"/>
                  <w:shd w:val="clear" w:color="auto" w:fill="auto"/>
                  <w:vAlign w:val="center"/>
                  <w:hideMark/>
                </w:tcPr>
                <w:p w14:paraId="4660FF12" w14:textId="77777777" w:rsidR="00B82FA3" w:rsidRPr="00B82FA3" w:rsidRDefault="00B82FA3" w:rsidP="00B82FA3">
                  <w:pPr>
                    <w:rPr>
                      <w:lang w:val="hr-HR"/>
                    </w:rPr>
                  </w:pPr>
                </w:p>
              </w:tc>
              <w:tc>
                <w:tcPr>
                  <w:tcW w:w="222" w:type="dxa"/>
                  <w:gridSpan w:val="2"/>
                  <w:shd w:val="clear" w:color="auto" w:fill="auto"/>
                  <w:vAlign w:val="center"/>
                  <w:hideMark/>
                </w:tcPr>
                <w:p w14:paraId="122630E1" w14:textId="77777777" w:rsidR="00B82FA3" w:rsidRPr="00B82FA3" w:rsidRDefault="00B82FA3" w:rsidP="00B82FA3">
                  <w:pPr>
                    <w:rPr>
                      <w:lang w:val="hr-HR"/>
                    </w:rPr>
                  </w:pPr>
                </w:p>
              </w:tc>
            </w:tr>
            <w:tr w:rsidR="00B82FA3" w:rsidRPr="00B82FA3" w14:paraId="4AF9F10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2A9A2D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0D9348C"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7C1D74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26C47EF"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proizvedene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F107BC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6A81D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F035C6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14:paraId="2EFC088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E0C0B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A4F29B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w:t>
                  </w:r>
                </w:p>
              </w:tc>
              <w:tc>
                <w:tcPr>
                  <w:tcW w:w="236" w:type="dxa"/>
                  <w:gridSpan w:val="3"/>
                  <w:shd w:val="clear" w:color="auto" w:fill="auto"/>
                  <w:vAlign w:val="center"/>
                  <w:hideMark/>
                </w:tcPr>
                <w:p w14:paraId="7A003282" w14:textId="77777777" w:rsidR="00B82FA3" w:rsidRPr="00B82FA3" w:rsidRDefault="00B82FA3" w:rsidP="00B82FA3">
                  <w:pPr>
                    <w:rPr>
                      <w:lang w:val="hr-HR"/>
                    </w:rPr>
                  </w:pPr>
                </w:p>
              </w:tc>
              <w:tc>
                <w:tcPr>
                  <w:tcW w:w="222" w:type="dxa"/>
                  <w:gridSpan w:val="2"/>
                  <w:shd w:val="clear" w:color="auto" w:fill="auto"/>
                  <w:vAlign w:val="center"/>
                  <w:hideMark/>
                </w:tcPr>
                <w:p w14:paraId="749EAE0B" w14:textId="77777777" w:rsidR="00B82FA3" w:rsidRPr="00B82FA3" w:rsidRDefault="00B82FA3" w:rsidP="00B82FA3">
                  <w:pPr>
                    <w:rPr>
                      <w:lang w:val="hr-HR"/>
                    </w:rPr>
                  </w:pPr>
                </w:p>
              </w:tc>
              <w:tc>
                <w:tcPr>
                  <w:tcW w:w="222" w:type="dxa"/>
                  <w:gridSpan w:val="2"/>
                  <w:shd w:val="clear" w:color="auto" w:fill="auto"/>
                  <w:vAlign w:val="center"/>
                  <w:hideMark/>
                </w:tcPr>
                <w:p w14:paraId="0687CFEA" w14:textId="77777777" w:rsidR="00B82FA3" w:rsidRPr="00B82FA3" w:rsidRDefault="00B82FA3" w:rsidP="00B82FA3">
                  <w:pPr>
                    <w:rPr>
                      <w:lang w:val="hr-HR"/>
                    </w:rPr>
                  </w:pPr>
                </w:p>
              </w:tc>
              <w:tc>
                <w:tcPr>
                  <w:tcW w:w="222" w:type="dxa"/>
                  <w:gridSpan w:val="2"/>
                  <w:shd w:val="clear" w:color="auto" w:fill="auto"/>
                  <w:vAlign w:val="center"/>
                  <w:hideMark/>
                </w:tcPr>
                <w:p w14:paraId="233FF77C" w14:textId="77777777" w:rsidR="00B82FA3" w:rsidRPr="00B82FA3" w:rsidRDefault="00B82FA3" w:rsidP="00B82FA3">
                  <w:pPr>
                    <w:rPr>
                      <w:lang w:val="hr-HR"/>
                    </w:rPr>
                  </w:pPr>
                </w:p>
              </w:tc>
              <w:tc>
                <w:tcPr>
                  <w:tcW w:w="222" w:type="dxa"/>
                  <w:gridSpan w:val="2"/>
                  <w:shd w:val="clear" w:color="auto" w:fill="auto"/>
                  <w:vAlign w:val="center"/>
                  <w:hideMark/>
                </w:tcPr>
                <w:p w14:paraId="680621B7" w14:textId="77777777" w:rsidR="00B82FA3" w:rsidRPr="00B82FA3" w:rsidRDefault="00B82FA3" w:rsidP="00B82FA3">
                  <w:pPr>
                    <w:rPr>
                      <w:lang w:val="hr-HR"/>
                    </w:rPr>
                  </w:pPr>
                </w:p>
              </w:tc>
              <w:tc>
                <w:tcPr>
                  <w:tcW w:w="222" w:type="dxa"/>
                  <w:gridSpan w:val="2"/>
                  <w:shd w:val="clear" w:color="auto" w:fill="auto"/>
                  <w:vAlign w:val="center"/>
                  <w:hideMark/>
                </w:tcPr>
                <w:p w14:paraId="4E48693C" w14:textId="77777777" w:rsidR="00B82FA3" w:rsidRPr="00B82FA3" w:rsidRDefault="00B82FA3" w:rsidP="00B82FA3">
                  <w:pPr>
                    <w:rPr>
                      <w:lang w:val="hr-HR"/>
                    </w:rPr>
                  </w:pPr>
                </w:p>
              </w:tc>
            </w:tr>
            <w:tr w:rsidR="00B82FA3" w:rsidRPr="00B82FA3" w14:paraId="48F25BE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1A03EEE"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B9B22CE"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992F38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5947E5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Postrojenja i 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CBEDD5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13E2C5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939035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487.000,00</w:t>
                  </w:r>
                </w:p>
              </w:tc>
              <w:tc>
                <w:tcPr>
                  <w:tcW w:w="1267" w:type="dxa"/>
                  <w:tcBorders>
                    <w:top w:val="nil"/>
                    <w:left w:val="nil"/>
                    <w:bottom w:val="single" w:sz="4" w:space="0" w:color="auto"/>
                    <w:right w:val="single" w:sz="8" w:space="0" w:color="auto"/>
                  </w:tcBorders>
                  <w:shd w:val="clear" w:color="auto" w:fill="auto"/>
                  <w:noWrap/>
                  <w:vAlign w:val="bottom"/>
                  <w:hideMark/>
                </w:tcPr>
                <w:p w14:paraId="6B42F23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53AD6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F303EE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8E91E3F" w14:textId="77777777" w:rsidR="00B82FA3" w:rsidRPr="00B82FA3" w:rsidRDefault="00B82FA3" w:rsidP="00B82FA3">
                  <w:pPr>
                    <w:rPr>
                      <w:lang w:val="hr-HR"/>
                    </w:rPr>
                  </w:pPr>
                </w:p>
              </w:tc>
              <w:tc>
                <w:tcPr>
                  <w:tcW w:w="222" w:type="dxa"/>
                  <w:gridSpan w:val="2"/>
                  <w:shd w:val="clear" w:color="auto" w:fill="auto"/>
                  <w:vAlign w:val="center"/>
                  <w:hideMark/>
                </w:tcPr>
                <w:p w14:paraId="023A45EF" w14:textId="77777777" w:rsidR="00B82FA3" w:rsidRPr="00B82FA3" w:rsidRDefault="00B82FA3" w:rsidP="00B82FA3">
                  <w:pPr>
                    <w:rPr>
                      <w:lang w:val="hr-HR"/>
                    </w:rPr>
                  </w:pPr>
                </w:p>
              </w:tc>
              <w:tc>
                <w:tcPr>
                  <w:tcW w:w="222" w:type="dxa"/>
                  <w:gridSpan w:val="2"/>
                  <w:shd w:val="clear" w:color="auto" w:fill="auto"/>
                  <w:vAlign w:val="center"/>
                  <w:hideMark/>
                </w:tcPr>
                <w:p w14:paraId="10999CA5" w14:textId="77777777" w:rsidR="00B82FA3" w:rsidRPr="00B82FA3" w:rsidRDefault="00B82FA3" w:rsidP="00B82FA3">
                  <w:pPr>
                    <w:rPr>
                      <w:lang w:val="hr-HR"/>
                    </w:rPr>
                  </w:pPr>
                </w:p>
              </w:tc>
              <w:tc>
                <w:tcPr>
                  <w:tcW w:w="222" w:type="dxa"/>
                  <w:gridSpan w:val="2"/>
                  <w:shd w:val="clear" w:color="auto" w:fill="auto"/>
                  <w:vAlign w:val="center"/>
                  <w:hideMark/>
                </w:tcPr>
                <w:p w14:paraId="701B2FF8" w14:textId="77777777" w:rsidR="00B82FA3" w:rsidRPr="00B82FA3" w:rsidRDefault="00B82FA3" w:rsidP="00B82FA3">
                  <w:pPr>
                    <w:rPr>
                      <w:lang w:val="hr-HR"/>
                    </w:rPr>
                  </w:pPr>
                </w:p>
              </w:tc>
              <w:tc>
                <w:tcPr>
                  <w:tcW w:w="222" w:type="dxa"/>
                  <w:gridSpan w:val="2"/>
                  <w:shd w:val="clear" w:color="auto" w:fill="auto"/>
                  <w:vAlign w:val="center"/>
                  <w:hideMark/>
                </w:tcPr>
                <w:p w14:paraId="5E0C3F9E" w14:textId="77777777" w:rsidR="00B82FA3" w:rsidRPr="00B82FA3" w:rsidRDefault="00B82FA3" w:rsidP="00B82FA3">
                  <w:pPr>
                    <w:rPr>
                      <w:lang w:val="hr-HR"/>
                    </w:rPr>
                  </w:pPr>
                </w:p>
              </w:tc>
              <w:tc>
                <w:tcPr>
                  <w:tcW w:w="222" w:type="dxa"/>
                  <w:gridSpan w:val="2"/>
                  <w:shd w:val="clear" w:color="auto" w:fill="auto"/>
                  <w:vAlign w:val="center"/>
                  <w:hideMark/>
                </w:tcPr>
                <w:p w14:paraId="16F17A6D" w14:textId="77777777" w:rsidR="00B82FA3" w:rsidRPr="00B82FA3" w:rsidRDefault="00B82FA3" w:rsidP="00B82FA3">
                  <w:pPr>
                    <w:rPr>
                      <w:lang w:val="hr-HR"/>
                    </w:rPr>
                  </w:pPr>
                </w:p>
              </w:tc>
            </w:tr>
            <w:tr w:rsidR="00B82FA3" w:rsidRPr="00B82FA3" w14:paraId="610C655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4BC5828"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88EA29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3004D3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426</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D9E8F4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Nematerijalna proizvedena imovina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EB199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409EC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E18F11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4DE6F33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0DBE2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A43CB7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5E12EAE" w14:textId="77777777" w:rsidR="00B82FA3" w:rsidRPr="00B82FA3" w:rsidRDefault="00B82FA3" w:rsidP="00B82FA3">
                  <w:pPr>
                    <w:rPr>
                      <w:lang w:val="hr-HR"/>
                    </w:rPr>
                  </w:pPr>
                </w:p>
              </w:tc>
              <w:tc>
                <w:tcPr>
                  <w:tcW w:w="222" w:type="dxa"/>
                  <w:gridSpan w:val="2"/>
                  <w:shd w:val="clear" w:color="auto" w:fill="auto"/>
                  <w:vAlign w:val="center"/>
                  <w:hideMark/>
                </w:tcPr>
                <w:p w14:paraId="1AC8A7A0" w14:textId="77777777" w:rsidR="00B82FA3" w:rsidRPr="00B82FA3" w:rsidRDefault="00B82FA3" w:rsidP="00B82FA3">
                  <w:pPr>
                    <w:rPr>
                      <w:lang w:val="hr-HR"/>
                    </w:rPr>
                  </w:pPr>
                </w:p>
              </w:tc>
              <w:tc>
                <w:tcPr>
                  <w:tcW w:w="222" w:type="dxa"/>
                  <w:gridSpan w:val="2"/>
                  <w:shd w:val="clear" w:color="auto" w:fill="auto"/>
                  <w:vAlign w:val="center"/>
                  <w:hideMark/>
                </w:tcPr>
                <w:p w14:paraId="1ED35382" w14:textId="77777777" w:rsidR="00B82FA3" w:rsidRPr="00B82FA3" w:rsidRDefault="00B82FA3" w:rsidP="00B82FA3">
                  <w:pPr>
                    <w:rPr>
                      <w:lang w:val="hr-HR"/>
                    </w:rPr>
                  </w:pPr>
                </w:p>
              </w:tc>
              <w:tc>
                <w:tcPr>
                  <w:tcW w:w="222" w:type="dxa"/>
                  <w:gridSpan w:val="2"/>
                  <w:shd w:val="clear" w:color="auto" w:fill="auto"/>
                  <w:vAlign w:val="center"/>
                  <w:hideMark/>
                </w:tcPr>
                <w:p w14:paraId="2C37666A" w14:textId="77777777" w:rsidR="00B82FA3" w:rsidRPr="00B82FA3" w:rsidRDefault="00B82FA3" w:rsidP="00B82FA3">
                  <w:pPr>
                    <w:rPr>
                      <w:lang w:val="hr-HR"/>
                    </w:rPr>
                  </w:pPr>
                </w:p>
              </w:tc>
              <w:tc>
                <w:tcPr>
                  <w:tcW w:w="222" w:type="dxa"/>
                  <w:gridSpan w:val="2"/>
                  <w:shd w:val="clear" w:color="auto" w:fill="auto"/>
                  <w:vAlign w:val="center"/>
                  <w:hideMark/>
                </w:tcPr>
                <w:p w14:paraId="6460AF39" w14:textId="77777777" w:rsidR="00B82FA3" w:rsidRPr="00B82FA3" w:rsidRDefault="00B82FA3" w:rsidP="00B82FA3">
                  <w:pPr>
                    <w:rPr>
                      <w:lang w:val="hr-HR"/>
                    </w:rPr>
                  </w:pPr>
                </w:p>
              </w:tc>
              <w:tc>
                <w:tcPr>
                  <w:tcW w:w="222" w:type="dxa"/>
                  <w:gridSpan w:val="2"/>
                  <w:shd w:val="clear" w:color="auto" w:fill="auto"/>
                  <w:vAlign w:val="center"/>
                  <w:hideMark/>
                </w:tcPr>
                <w:p w14:paraId="6C2EF8D1" w14:textId="77777777" w:rsidR="00B82FA3" w:rsidRPr="00B82FA3" w:rsidRDefault="00B82FA3" w:rsidP="00B82FA3">
                  <w:pPr>
                    <w:rPr>
                      <w:lang w:val="hr-HR"/>
                    </w:rPr>
                  </w:pPr>
                </w:p>
              </w:tc>
            </w:tr>
            <w:tr w:rsidR="00B82FA3" w:rsidRPr="00B82FA3" w14:paraId="47D4A1F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3984E0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 1003</w:t>
                  </w:r>
                </w:p>
              </w:tc>
              <w:tc>
                <w:tcPr>
                  <w:tcW w:w="917" w:type="dxa"/>
                  <w:tcBorders>
                    <w:top w:val="nil"/>
                    <w:left w:val="nil"/>
                    <w:bottom w:val="single" w:sz="4" w:space="0" w:color="auto"/>
                    <w:right w:val="single" w:sz="4" w:space="0" w:color="auto"/>
                  </w:tcBorders>
                  <w:shd w:val="clear" w:color="auto" w:fill="auto"/>
                  <w:noWrap/>
                  <w:vAlign w:val="bottom"/>
                  <w:hideMark/>
                </w:tcPr>
                <w:p w14:paraId="74F5A4A6"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EBA732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1E0B34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Protupožarna i civilna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44B6EC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88.000,00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CE5D86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8AAE66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95.000,00</w:t>
                  </w:r>
                </w:p>
              </w:tc>
              <w:tc>
                <w:tcPr>
                  <w:tcW w:w="1267" w:type="dxa"/>
                  <w:tcBorders>
                    <w:top w:val="nil"/>
                    <w:left w:val="nil"/>
                    <w:bottom w:val="single" w:sz="4" w:space="0" w:color="auto"/>
                    <w:right w:val="single" w:sz="8" w:space="0" w:color="auto"/>
                  </w:tcBorders>
                  <w:shd w:val="clear" w:color="auto" w:fill="auto"/>
                  <w:noWrap/>
                  <w:vAlign w:val="bottom"/>
                  <w:hideMark/>
                </w:tcPr>
                <w:p w14:paraId="0F556C6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2CC91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02A719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236" w:type="dxa"/>
                  <w:gridSpan w:val="3"/>
                  <w:shd w:val="clear" w:color="auto" w:fill="auto"/>
                  <w:vAlign w:val="center"/>
                  <w:hideMark/>
                </w:tcPr>
                <w:p w14:paraId="57553EBE" w14:textId="77777777" w:rsidR="00B82FA3" w:rsidRPr="00B82FA3" w:rsidRDefault="00B82FA3" w:rsidP="00B82FA3">
                  <w:pPr>
                    <w:rPr>
                      <w:lang w:val="hr-HR"/>
                    </w:rPr>
                  </w:pPr>
                </w:p>
              </w:tc>
              <w:tc>
                <w:tcPr>
                  <w:tcW w:w="222" w:type="dxa"/>
                  <w:gridSpan w:val="2"/>
                  <w:shd w:val="clear" w:color="auto" w:fill="auto"/>
                  <w:vAlign w:val="center"/>
                  <w:hideMark/>
                </w:tcPr>
                <w:p w14:paraId="7C54ED64" w14:textId="77777777" w:rsidR="00B82FA3" w:rsidRPr="00B82FA3" w:rsidRDefault="00B82FA3" w:rsidP="00B82FA3">
                  <w:pPr>
                    <w:rPr>
                      <w:lang w:val="hr-HR"/>
                    </w:rPr>
                  </w:pPr>
                </w:p>
              </w:tc>
              <w:tc>
                <w:tcPr>
                  <w:tcW w:w="222" w:type="dxa"/>
                  <w:gridSpan w:val="2"/>
                  <w:shd w:val="clear" w:color="auto" w:fill="auto"/>
                  <w:vAlign w:val="center"/>
                  <w:hideMark/>
                </w:tcPr>
                <w:p w14:paraId="61240485" w14:textId="77777777" w:rsidR="00B82FA3" w:rsidRPr="00B82FA3" w:rsidRDefault="00B82FA3" w:rsidP="00B82FA3">
                  <w:pPr>
                    <w:rPr>
                      <w:lang w:val="hr-HR"/>
                    </w:rPr>
                  </w:pPr>
                </w:p>
              </w:tc>
              <w:tc>
                <w:tcPr>
                  <w:tcW w:w="222" w:type="dxa"/>
                  <w:gridSpan w:val="2"/>
                  <w:shd w:val="clear" w:color="auto" w:fill="auto"/>
                  <w:vAlign w:val="center"/>
                  <w:hideMark/>
                </w:tcPr>
                <w:p w14:paraId="3DCE516F" w14:textId="77777777" w:rsidR="00B82FA3" w:rsidRPr="00B82FA3" w:rsidRDefault="00B82FA3" w:rsidP="00B82FA3">
                  <w:pPr>
                    <w:rPr>
                      <w:lang w:val="hr-HR"/>
                    </w:rPr>
                  </w:pPr>
                </w:p>
              </w:tc>
              <w:tc>
                <w:tcPr>
                  <w:tcW w:w="222" w:type="dxa"/>
                  <w:gridSpan w:val="2"/>
                  <w:shd w:val="clear" w:color="auto" w:fill="auto"/>
                  <w:vAlign w:val="center"/>
                  <w:hideMark/>
                </w:tcPr>
                <w:p w14:paraId="2F16F77A" w14:textId="77777777" w:rsidR="00B82FA3" w:rsidRPr="00B82FA3" w:rsidRDefault="00B82FA3" w:rsidP="00B82FA3">
                  <w:pPr>
                    <w:rPr>
                      <w:lang w:val="hr-HR"/>
                    </w:rPr>
                  </w:pPr>
                </w:p>
              </w:tc>
              <w:tc>
                <w:tcPr>
                  <w:tcW w:w="222" w:type="dxa"/>
                  <w:gridSpan w:val="2"/>
                  <w:shd w:val="clear" w:color="auto" w:fill="auto"/>
                  <w:vAlign w:val="center"/>
                  <w:hideMark/>
                </w:tcPr>
                <w:p w14:paraId="1F20C93B" w14:textId="77777777" w:rsidR="00B82FA3" w:rsidRPr="00B82FA3" w:rsidRDefault="00B82FA3" w:rsidP="00B82FA3">
                  <w:pPr>
                    <w:rPr>
                      <w:lang w:val="hr-HR"/>
                    </w:rPr>
                  </w:pPr>
                </w:p>
              </w:tc>
            </w:tr>
            <w:tr w:rsidR="00B82FA3" w:rsidRPr="00B82FA3" w14:paraId="234598E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356702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A1003 01</w:t>
                  </w:r>
                </w:p>
              </w:tc>
              <w:tc>
                <w:tcPr>
                  <w:tcW w:w="917" w:type="dxa"/>
                  <w:tcBorders>
                    <w:top w:val="nil"/>
                    <w:left w:val="nil"/>
                    <w:bottom w:val="single" w:sz="4" w:space="0" w:color="auto"/>
                    <w:right w:val="single" w:sz="4" w:space="0" w:color="auto"/>
                  </w:tcBorders>
                  <w:shd w:val="clear" w:color="auto" w:fill="auto"/>
                  <w:noWrap/>
                  <w:vAlign w:val="bottom"/>
                  <w:hideMark/>
                </w:tcPr>
                <w:p w14:paraId="66193F77"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1A4940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1CF4AD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Protupožarna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877482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184B3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60AACF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14:paraId="229B333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09700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01B46E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317B287D" w14:textId="77777777" w:rsidR="00B82FA3" w:rsidRPr="00B82FA3" w:rsidRDefault="00B82FA3" w:rsidP="00B82FA3">
                  <w:pPr>
                    <w:rPr>
                      <w:lang w:val="hr-HR"/>
                    </w:rPr>
                  </w:pPr>
                </w:p>
              </w:tc>
              <w:tc>
                <w:tcPr>
                  <w:tcW w:w="222" w:type="dxa"/>
                  <w:gridSpan w:val="2"/>
                  <w:shd w:val="clear" w:color="auto" w:fill="auto"/>
                  <w:vAlign w:val="center"/>
                  <w:hideMark/>
                </w:tcPr>
                <w:p w14:paraId="5CCD1BD3" w14:textId="77777777" w:rsidR="00B82FA3" w:rsidRPr="00B82FA3" w:rsidRDefault="00B82FA3" w:rsidP="00B82FA3">
                  <w:pPr>
                    <w:rPr>
                      <w:lang w:val="hr-HR"/>
                    </w:rPr>
                  </w:pPr>
                </w:p>
              </w:tc>
              <w:tc>
                <w:tcPr>
                  <w:tcW w:w="222" w:type="dxa"/>
                  <w:gridSpan w:val="2"/>
                  <w:shd w:val="clear" w:color="auto" w:fill="auto"/>
                  <w:vAlign w:val="center"/>
                  <w:hideMark/>
                </w:tcPr>
                <w:p w14:paraId="43B162C4" w14:textId="77777777" w:rsidR="00B82FA3" w:rsidRPr="00B82FA3" w:rsidRDefault="00B82FA3" w:rsidP="00B82FA3">
                  <w:pPr>
                    <w:rPr>
                      <w:lang w:val="hr-HR"/>
                    </w:rPr>
                  </w:pPr>
                </w:p>
              </w:tc>
              <w:tc>
                <w:tcPr>
                  <w:tcW w:w="222" w:type="dxa"/>
                  <w:gridSpan w:val="2"/>
                  <w:shd w:val="clear" w:color="auto" w:fill="auto"/>
                  <w:vAlign w:val="center"/>
                  <w:hideMark/>
                </w:tcPr>
                <w:p w14:paraId="0726CF60" w14:textId="77777777" w:rsidR="00B82FA3" w:rsidRPr="00B82FA3" w:rsidRDefault="00B82FA3" w:rsidP="00B82FA3">
                  <w:pPr>
                    <w:rPr>
                      <w:lang w:val="hr-HR"/>
                    </w:rPr>
                  </w:pPr>
                </w:p>
              </w:tc>
              <w:tc>
                <w:tcPr>
                  <w:tcW w:w="222" w:type="dxa"/>
                  <w:gridSpan w:val="2"/>
                  <w:shd w:val="clear" w:color="auto" w:fill="auto"/>
                  <w:vAlign w:val="center"/>
                  <w:hideMark/>
                </w:tcPr>
                <w:p w14:paraId="76EE4500" w14:textId="77777777" w:rsidR="00B82FA3" w:rsidRPr="00B82FA3" w:rsidRDefault="00B82FA3" w:rsidP="00B82FA3">
                  <w:pPr>
                    <w:rPr>
                      <w:lang w:val="hr-HR"/>
                    </w:rPr>
                  </w:pPr>
                </w:p>
              </w:tc>
              <w:tc>
                <w:tcPr>
                  <w:tcW w:w="222" w:type="dxa"/>
                  <w:gridSpan w:val="2"/>
                  <w:shd w:val="clear" w:color="auto" w:fill="auto"/>
                  <w:vAlign w:val="center"/>
                  <w:hideMark/>
                </w:tcPr>
                <w:p w14:paraId="2DDA1ADF" w14:textId="77777777" w:rsidR="00B82FA3" w:rsidRPr="00B82FA3" w:rsidRDefault="00B82FA3" w:rsidP="00B82FA3">
                  <w:pPr>
                    <w:rPr>
                      <w:lang w:val="hr-HR"/>
                    </w:rPr>
                  </w:pPr>
                </w:p>
              </w:tc>
            </w:tr>
            <w:tr w:rsidR="00C11656" w:rsidRPr="00B82FA3" w14:paraId="1697B10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006CE99"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0309BC5"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43D4CCC0"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0320 Usluge protupožarne zaštite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5BFC913"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991CA40"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908C5C1"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14:paraId="5097420C"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CDA465"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D288EF5"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280125CC" w14:textId="77777777" w:rsidR="00C11656" w:rsidRPr="00B82FA3" w:rsidRDefault="00C11656" w:rsidP="00B82FA3">
                  <w:pPr>
                    <w:rPr>
                      <w:lang w:val="hr-HR"/>
                    </w:rPr>
                  </w:pPr>
                </w:p>
              </w:tc>
              <w:tc>
                <w:tcPr>
                  <w:tcW w:w="222" w:type="dxa"/>
                  <w:gridSpan w:val="2"/>
                  <w:shd w:val="clear" w:color="auto" w:fill="auto"/>
                  <w:vAlign w:val="center"/>
                  <w:hideMark/>
                </w:tcPr>
                <w:p w14:paraId="4F13BFF3" w14:textId="77777777" w:rsidR="00C11656" w:rsidRPr="00B82FA3" w:rsidRDefault="00C11656" w:rsidP="00B82FA3">
                  <w:pPr>
                    <w:rPr>
                      <w:lang w:val="hr-HR"/>
                    </w:rPr>
                  </w:pPr>
                </w:p>
              </w:tc>
              <w:tc>
                <w:tcPr>
                  <w:tcW w:w="222" w:type="dxa"/>
                  <w:gridSpan w:val="2"/>
                  <w:shd w:val="clear" w:color="auto" w:fill="auto"/>
                  <w:vAlign w:val="center"/>
                  <w:hideMark/>
                </w:tcPr>
                <w:p w14:paraId="43B7BA00" w14:textId="77777777" w:rsidR="00C11656" w:rsidRPr="00B82FA3" w:rsidRDefault="00C11656" w:rsidP="00B82FA3">
                  <w:pPr>
                    <w:rPr>
                      <w:lang w:val="hr-HR"/>
                    </w:rPr>
                  </w:pPr>
                </w:p>
              </w:tc>
              <w:tc>
                <w:tcPr>
                  <w:tcW w:w="222" w:type="dxa"/>
                  <w:gridSpan w:val="2"/>
                  <w:shd w:val="clear" w:color="auto" w:fill="auto"/>
                  <w:vAlign w:val="center"/>
                  <w:hideMark/>
                </w:tcPr>
                <w:p w14:paraId="7A675AFA" w14:textId="77777777" w:rsidR="00C11656" w:rsidRPr="00B82FA3" w:rsidRDefault="00C11656" w:rsidP="00B82FA3">
                  <w:pPr>
                    <w:rPr>
                      <w:lang w:val="hr-HR"/>
                    </w:rPr>
                  </w:pPr>
                </w:p>
              </w:tc>
              <w:tc>
                <w:tcPr>
                  <w:tcW w:w="222" w:type="dxa"/>
                  <w:gridSpan w:val="2"/>
                  <w:shd w:val="clear" w:color="auto" w:fill="auto"/>
                  <w:vAlign w:val="center"/>
                  <w:hideMark/>
                </w:tcPr>
                <w:p w14:paraId="6A1A25E0" w14:textId="77777777" w:rsidR="00C11656" w:rsidRPr="00B82FA3" w:rsidRDefault="00C11656" w:rsidP="00B82FA3">
                  <w:pPr>
                    <w:rPr>
                      <w:lang w:val="hr-HR"/>
                    </w:rPr>
                  </w:pPr>
                </w:p>
              </w:tc>
              <w:tc>
                <w:tcPr>
                  <w:tcW w:w="222" w:type="dxa"/>
                  <w:gridSpan w:val="2"/>
                  <w:shd w:val="clear" w:color="auto" w:fill="auto"/>
                  <w:vAlign w:val="center"/>
                  <w:hideMark/>
                </w:tcPr>
                <w:p w14:paraId="082BE25D" w14:textId="77777777" w:rsidR="00C11656" w:rsidRPr="00B82FA3" w:rsidRDefault="00C11656" w:rsidP="00B82FA3">
                  <w:pPr>
                    <w:rPr>
                      <w:lang w:val="hr-HR"/>
                    </w:rPr>
                  </w:pPr>
                </w:p>
              </w:tc>
            </w:tr>
            <w:tr w:rsidR="00B82FA3" w:rsidRPr="00B82FA3" w14:paraId="1A849D7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46FFA17"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6DA314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BA234D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8D2A63F"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440C64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4039AB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952264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14:paraId="7F946C6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0FA51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F3DAFA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14:paraId="7C89B34C" w14:textId="77777777" w:rsidR="00B82FA3" w:rsidRPr="00B82FA3" w:rsidRDefault="00B82FA3" w:rsidP="00B82FA3">
                  <w:pPr>
                    <w:rPr>
                      <w:lang w:val="hr-HR"/>
                    </w:rPr>
                  </w:pPr>
                </w:p>
              </w:tc>
              <w:tc>
                <w:tcPr>
                  <w:tcW w:w="222" w:type="dxa"/>
                  <w:gridSpan w:val="2"/>
                  <w:shd w:val="clear" w:color="auto" w:fill="auto"/>
                  <w:vAlign w:val="center"/>
                  <w:hideMark/>
                </w:tcPr>
                <w:p w14:paraId="49B06C03" w14:textId="77777777" w:rsidR="00B82FA3" w:rsidRPr="00B82FA3" w:rsidRDefault="00B82FA3" w:rsidP="00B82FA3">
                  <w:pPr>
                    <w:rPr>
                      <w:lang w:val="hr-HR"/>
                    </w:rPr>
                  </w:pPr>
                </w:p>
              </w:tc>
              <w:tc>
                <w:tcPr>
                  <w:tcW w:w="222" w:type="dxa"/>
                  <w:gridSpan w:val="2"/>
                  <w:shd w:val="clear" w:color="auto" w:fill="auto"/>
                  <w:vAlign w:val="center"/>
                  <w:hideMark/>
                </w:tcPr>
                <w:p w14:paraId="102C7D3E" w14:textId="77777777" w:rsidR="00B82FA3" w:rsidRPr="00B82FA3" w:rsidRDefault="00B82FA3" w:rsidP="00B82FA3">
                  <w:pPr>
                    <w:rPr>
                      <w:lang w:val="hr-HR"/>
                    </w:rPr>
                  </w:pPr>
                </w:p>
              </w:tc>
              <w:tc>
                <w:tcPr>
                  <w:tcW w:w="222" w:type="dxa"/>
                  <w:gridSpan w:val="2"/>
                  <w:shd w:val="clear" w:color="auto" w:fill="auto"/>
                  <w:vAlign w:val="center"/>
                  <w:hideMark/>
                </w:tcPr>
                <w:p w14:paraId="15CD784F" w14:textId="77777777" w:rsidR="00B82FA3" w:rsidRPr="00B82FA3" w:rsidRDefault="00B82FA3" w:rsidP="00B82FA3">
                  <w:pPr>
                    <w:rPr>
                      <w:lang w:val="hr-HR"/>
                    </w:rPr>
                  </w:pPr>
                </w:p>
              </w:tc>
              <w:tc>
                <w:tcPr>
                  <w:tcW w:w="222" w:type="dxa"/>
                  <w:gridSpan w:val="2"/>
                  <w:shd w:val="clear" w:color="auto" w:fill="auto"/>
                  <w:vAlign w:val="center"/>
                  <w:hideMark/>
                </w:tcPr>
                <w:p w14:paraId="068D3ECD" w14:textId="77777777" w:rsidR="00B82FA3" w:rsidRPr="00B82FA3" w:rsidRDefault="00B82FA3" w:rsidP="00B82FA3">
                  <w:pPr>
                    <w:rPr>
                      <w:lang w:val="hr-HR"/>
                    </w:rPr>
                  </w:pPr>
                </w:p>
              </w:tc>
              <w:tc>
                <w:tcPr>
                  <w:tcW w:w="222" w:type="dxa"/>
                  <w:gridSpan w:val="2"/>
                  <w:shd w:val="clear" w:color="auto" w:fill="auto"/>
                  <w:vAlign w:val="center"/>
                  <w:hideMark/>
                </w:tcPr>
                <w:p w14:paraId="73AEF89D" w14:textId="77777777" w:rsidR="00B82FA3" w:rsidRPr="00B82FA3" w:rsidRDefault="00B82FA3" w:rsidP="00B82FA3">
                  <w:pPr>
                    <w:rPr>
                      <w:lang w:val="hr-HR"/>
                    </w:rPr>
                  </w:pPr>
                </w:p>
              </w:tc>
            </w:tr>
            <w:tr w:rsidR="00B82FA3" w:rsidRPr="00B82FA3" w14:paraId="1A18F32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C98BC0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A718F4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191E4F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509B99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12191E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FE604C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653492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14:paraId="542A096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B6882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492500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0C151328" w14:textId="77777777" w:rsidR="00B82FA3" w:rsidRPr="00B82FA3" w:rsidRDefault="00B82FA3" w:rsidP="00B82FA3">
                  <w:pPr>
                    <w:rPr>
                      <w:lang w:val="hr-HR"/>
                    </w:rPr>
                  </w:pPr>
                </w:p>
              </w:tc>
              <w:tc>
                <w:tcPr>
                  <w:tcW w:w="222" w:type="dxa"/>
                  <w:gridSpan w:val="2"/>
                  <w:shd w:val="clear" w:color="auto" w:fill="auto"/>
                  <w:vAlign w:val="center"/>
                  <w:hideMark/>
                </w:tcPr>
                <w:p w14:paraId="1F8CAD9D" w14:textId="77777777" w:rsidR="00B82FA3" w:rsidRPr="00B82FA3" w:rsidRDefault="00B82FA3" w:rsidP="00B82FA3">
                  <w:pPr>
                    <w:rPr>
                      <w:lang w:val="hr-HR"/>
                    </w:rPr>
                  </w:pPr>
                </w:p>
              </w:tc>
              <w:tc>
                <w:tcPr>
                  <w:tcW w:w="222" w:type="dxa"/>
                  <w:gridSpan w:val="2"/>
                  <w:shd w:val="clear" w:color="auto" w:fill="auto"/>
                  <w:vAlign w:val="center"/>
                  <w:hideMark/>
                </w:tcPr>
                <w:p w14:paraId="72ED2FD5" w14:textId="77777777" w:rsidR="00B82FA3" w:rsidRPr="00B82FA3" w:rsidRDefault="00B82FA3" w:rsidP="00B82FA3">
                  <w:pPr>
                    <w:rPr>
                      <w:lang w:val="hr-HR"/>
                    </w:rPr>
                  </w:pPr>
                </w:p>
              </w:tc>
              <w:tc>
                <w:tcPr>
                  <w:tcW w:w="222" w:type="dxa"/>
                  <w:gridSpan w:val="2"/>
                  <w:shd w:val="clear" w:color="auto" w:fill="auto"/>
                  <w:vAlign w:val="center"/>
                  <w:hideMark/>
                </w:tcPr>
                <w:p w14:paraId="1050E961" w14:textId="77777777" w:rsidR="00B82FA3" w:rsidRPr="00B82FA3" w:rsidRDefault="00B82FA3" w:rsidP="00B82FA3">
                  <w:pPr>
                    <w:rPr>
                      <w:lang w:val="hr-HR"/>
                    </w:rPr>
                  </w:pPr>
                </w:p>
              </w:tc>
              <w:tc>
                <w:tcPr>
                  <w:tcW w:w="222" w:type="dxa"/>
                  <w:gridSpan w:val="2"/>
                  <w:shd w:val="clear" w:color="auto" w:fill="auto"/>
                  <w:vAlign w:val="center"/>
                  <w:hideMark/>
                </w:tcPr>
                <w:p w14:paraId="0B15F067" w14:textId="77777777" w:rsidR="00B82FA3" w:rsidRPr="00B82FA3" w:rsidRDefault="00B82FA3" w:rsidP="00B82FA3">
                  <w:pPr>
                    <w:rPr>
                      <w:lang w:val="hr-HR"/>
                    </w:rPr>
                  </w:pPr>
                </w:p>
              </w:tc>
              <w:tc>
                <w:tcPr>
                  <w:tcW w:w="222" w:type="dxa"/>
                  <w:gridSpan w:val="2"/>
                  <w:shd w:val="clear" w:color="auto" w:fill="auto"/>
                  <w:vAlign w:val="center"/>
                  <w:hideMark/>
                </w:tcPr>
                <w:p w14:paraId="63B461CD" w14:textId="77777777" w:rsidR="00B82FA3" w:rsidRPr="00B82FA3" w:rsidRDefault="00B82FA3" w:rsidP="00B82FA3">
                  <w:pPr>
                    <w:rPr>
                      <w:lang w:val="hr-HR"/>
                    </w:rPr>
                  </w:pPr>
                </w:p>
              </w:tc>
            </w:tr>
            <w:tr w:rsidR="00B82FA3" w:rsidRPr="00B82FA3" w14:paraId="51E32FB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A3403E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8871A6C"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20D891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C50E16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E38F5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FF27E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8AA388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14:paraId="4546B58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F083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9DBB9D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4D764BD8" w14:textId="77777777" w:rsidR="00B82FA3" w:rsidRPr="00B82FA3" w:rsidRDefault="00B82FA3" w:rsidP="00B82FA3">
                  <w:pPr>
                    <w:rPr>
                      <w:lang w:val="hr-HR"/>
                    </w:rPr>
                  </w:pPr>
                </w:p>
              </w:tc>
              <w:tc>
                <w:tcPr>
                  <w:tcW w:w="222" w:type="dxa"/>
                  <w:gridSpan w:val="2"/>
                  <w:shd w:val="clear" w:color="auto" w:fill="auto"/>
                  <w:vAlign w:val="center"/>
                  <w:hideMark/>
                </w:tcPr>
                <w:p w14:paraId="4E488146" w14:textId="77777777" w:rsidR="00B82FA3" w:rsidRPr="00B82FA3" w:rsidRDefault="00B82FA3" w:rsidP="00B82FA3">
                  <w:pPr>
                    <w:rPr>
                      <w:lang w:val="hr-HR"/>
                    </w:rPr>
                  </w:pPr>
                </w:p>
              </w:tc>
              <w:tc>
                <w:tcPr>
                  <w:tcW w:w="222" w:type="dxa"/>
                  <w:gridSpan w:val="2"/>
                  <w:shd w:val="clear" w:color="auto" w:fill="auto"/>
                  <w:vAlign w:val="center"/>
                  <w:hideMark/>
                </w:tcPr>
                <w:p w14:paraId="4E94322C" w14:textId="77777777" w:rsidR="00B82FA3" w:rsidRPr="00B82FA3" w:rsidRDefault="00B82FA3" w:rsidP="00B82FA3">
                  <w:pPr>
                    <w:rPr>
                      <w:lang w:val="hr-HR"/>
                    </w:rPr>
                  </w:pPr>
                </w:p>
              </w:tc>
              <w:tc>
                <w:tcPr>
                  <w:tcW w:w="222" w:type="dxa"/>
                  <w:gridSpan w:val="2"/>
                  <w:shd w:val="clear" w:color="auto" w:fill="auto"/>
                  <w:vAlign w:val="center"/>
                  <w:hideMark/>
                </w:tcPr>
                <w:p w14:paraId="2655905C" w14:textId="77777777" w:rsidR="00B82FA3" w:rsidRPr="00B82FA3" w:rsidRDefault="00B82FA3" w:rsidP="00B82FA3">
                  <w:pPr>
                    <w:rPr>
                      <w:lang w:val="hr-HR"/>
                    </w:rPr>
                  </w:pPr>
                </w:p>
              </w:tc>
              <w:tc>
                <w:tcPr>
                  <w:tcW w:w="222" w:type="dxa"/>
                  <w:gridSpan w:val="2"/>
                  <w:shd w:val="clear" w:color="auto" w:fill="auto"/>
                  <w:vAlign w:val="center"/>
                  <w:hideMark/>
                </w:tcPr>
                <w:p w14:paraId="3B8FF31D" w14:textId="77777777" w:rsidR="00B82FA3" w:rsidRPr="00B82FA3" w:rsidRDefault="00B82FA3" w:rsidP="00B82FA3">
                  <w:pPr>
                    <w:rPr>
                      <w:lang w:val="hr-HR"/>
                    </w:rPr>
                  </w:pPr>
                </w:p>
              </w:tc>
              <w:tc>
                <w:tcPr>
                  <w:tcW w:w="222" w:type="dxa"/>
                  <w:gridSpan w:val="2"/>
                  <w:shd w:val="clear" w:color="auto" w:fill="auto"/>
                  <w:vAlign w:val="center"/>
                  <w:hideMark/>
                </w:tcPr>
                <w:p w14:paraId="1C6E6346" w14:textId="77777777" w:rsidR="00B82FA3" w:rsidRPr="00B82FA3" w:rsidRDefault="00B82FA3" w:rsidP="00B82FA3">
                  <w:pPr>
                    <w:rPr>
                      <w:lang w:val="hr-HR"/>
                    </w:rPr>
                  </w:pPr>
                </w:p>
              </w:tc>
            </w:tr>
            <w:tr w:rsidR="00B82FA3" w:rsidRPr="00B82FA3" w14:paraId="1FD393E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3A9B382"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lastRenderedPageBreak/>
                    <w:t>A1003 02</w:t>
                  </w:r>
                </w:p>
              </w:tc>
              <w:tc>
                <w:tcPr>
                  <w:tcW w:w="917" w:type="dxa"/>
                  <w:tcBorders>
                    <w:top w:val="nil"/>
                    <w:left w:val="nil"/>
                    <w:bottom w:val="single" w:sz="4" w:space="0" w:color="auto"/>
                    <w:right w:val="single" w:sz="4" w:space="0" w:color="auto"/>
                  </w:tcBorders>
                  <w:shd w:val="clear" w:color="auto" w:fill="auto"/>
                  <w:noWrap/>
                  <w:vAlign w:val="bottom"/>
                  <w:hideMark/>
                </w:tcPr>
                <w:p w14:paraId="70582EA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202D83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22DB97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Civilna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F31750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76494F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8B3C3B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14:paraId="3368F4B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1D0A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B2E4FE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3ABC9528" w14:textId="77777777" w:rsidR="00B82FA3" w:rsidRPr="00B82FA3" w:rsidRDefault="00B82FA3" w:rsidP="00B82FA3">
                  <w:pPr>
                    <w:rPr>
                      <w:lang w:val="hr-HR"/>
                    </w:rPr>
                  </w:pPr>
                </w:p>
              </w:tc>
              <w:tc>
                <w:tcPr>
                  <w:tcW w:w="222" w:type="dxa"/>
                  <w:gridSpan w:val="2"/>
                  <w:shd w:val="clear" w:color="auto" w:fill="auto"/>
                  <w:vAlign w:val="center"/>
                  <w:hideMark/>
                </w:tcPr>
                <w:p w14:paraId="6FB2EE94" w14:textId="77777777" w:rsidR="00B82FA3" w:rsidRPr="00B82FA3" w:rsidRDefault="00B82FA3" w:rsidP="00B82FA3">
                  <w:pPr>
                    <w:rPr>
                      <w:lang w:val="hr-HR"/>
                    </w:rPr>
                  </w:pPr>
                </w:p>
              </w:tc>
              <w:tc>
                <w:tcPr>
                  <w:tcW w:w="222" w:type="dxa"/>
                  <w:gridSpan w:val="2"/>
                  <w:shd w:val="clear" w:color="auto" w:fill="auto"/>
                  <w:vAlign w:val="center"/>
                  <w:hideMark/>
                </w:tcPr>
                <w:p w14:paraId="3E7795CF" w14:textId="77777777" w:rsidR="00B82FA3" w:rsidRPr="00B82FA3" w:rsidRDefault="00B82FA3" w:rsidP="00B82FA3">
                  <w:pPr>
                    <w:rPr>
                      <w:lang w:val="hr-HR"/>
                    </w:rPr>
                  </w:pPr>
                </w:p>
              </w:tc>
              <w:tc>
                <w:tcPr>
                  <w:tcW w:w="222" w:type="dxa"/>
                  <w:gridSpan w:val="2"/>
                  <w:shd w:val="clear" w:color="auto" w:fill="auto"/>
                  <w:vAlign w:val="center"/>
                  <w:hideMark/>
                </w:tcPr>
                <w:p w14:paraId="0CBAEB5D" w14:textId="77777777" w:rsidR="00B82FA3" w:rsidRPr="00B82FA3" w:rsidRDefault="00B82FA3" w:rsidP="00B82FA3">
                  <w:pPr>
                    <w:rPr>
                      <w:lang w:val="hr-HR"/>
                    </w:rPr>
                  </w:pPr>
                </w:p>
              </w:tc>
              <w:tc>
                <w:tcPr>
                  <w:tcW w:w="222" w:type="dxa"/>
                  <w:gridSpan w:val="2"/>
                  <w:shd w:val="clear" w:color="auto" w:fill="auto"/>
                  <w:vAlign w:val="center"/>
                  <w:hideMark/>
                </w:tcPr>
                <w:p w14:paraId="79E3F4FF" w14:textId="77777777" w:rsidR="00B82FA3" w:rsidRPr="00B82FA3" w:rsidRDefault="00B82FA3" w:rsidP="00B82FA3">
                  <w:pPr>
                    <w:rPr>
                      <w:lang w:val="hr-HR"/>
                    </w:rPr>
                  </w:pPr>
                </w:p>
              </w:tc>
              <w:tc>
                <w:tcPr>
                  <w:tcW w:w="222" w:type="dxa"/>
                  <w:gridSpan w:val="2"/>
                  <w:shd w:val="clear" w:color="auto" w:fill="auto"/>
                  <w:vAlign w:val="center"/>
                  <w:hideMark/>
                </w:tcPr>
                <w:p w14:paraId="393ACCE7" w14:textId="77777777" w:rsidR="00B82FA3" w:rsidRPr="00B82FA3" w:rsidRDefault="00B82FA3" w:rsidP="00B82FA3">
                  <w:pPr>
                    <w:rPr>
                      <w:lang w:val="hr-HR"/>
                    </w:rPr>
                  </w:pPr>
                </w:p>
              </w:tc>
            </w:tr>
            <w:tr w:rsidR="00C11656" w:rsidRPr="00B82FA3" w14:paraId="3E66970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2DE0AE5"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B549DF9"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83D4ECC" w14:textId="77777777"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organizacija: 0360 Rashodi za javni red i sigurnost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304ACF8"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56C7D28"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E0A6A48"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14:paraId="509C24A5"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36BBA4"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BC9330E"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70B88DEE" w14:textId="77777777" w:rsidR="00C11656" w:rsidRPr="00B82FA3" w:rsidRDefault="00C11656" w:rsidP="00B82FA3">
                  <w:pPr>
                    <w:rPr>
                      <w:lang w:val="hr-HR"/>
                    </w:rPr>
                  </w:pPr>
                </w:p>
              </w:tc>
              <w:tc>
                <w:tcPr>
                  <w:tcW w:w="222" w:type="dxa"/>
                  <w:gridSpan w:val="2"/>
                  <w:shd w:val="clear" w:color="auto" w:fill="auto"/>
                  <w:vAlign w:val="center"/>
                  <w:hideMark/>
                </w:tcPr>
                <w:p w14:paraId="7329C863" w14:textId="77777777" w:rsidR="00C11656" w:rsidRPr="00B82FA3" w:rsidRDefault="00C11656" w:rsidP="00B82FA3">
                  <w:pPr>
                    <w:rPr>
                      <w:lang w:val="hr-HR"/>
                    </w:rPr>
                  </w:pPr>
                </w:p>
              </w:tc>
              <w:tc>
                <w:tcPr>
                  <w:tcW w:w="222" w:type="dxa"/>
                  <w:gridSpan w:val="2"/>
                  <w:shd w:val="clear" w:color="auto" w:fill="auto"/>
                  <w:vAlign w:val="center"/>
                  <w:hideMark/>
                </w:tcPr>
                <w:p w14:paraId="24F97195" w14:textId="77777777" w:rsidR="00C11656" w:rsidRPr="00B82FA3" w:rsidRDefault="00C11656" w:rsidP="00B82FA3">
                  <w:pPr>
                    <w:rPr>
                      <w:lang w:val="hr-HR"/>
                    </w:rPr>
                  </w:pPr>
                </w:p>
              </w:tc>
              <w:tc>
                <w:tcPr>
                  <w:tcW w:w="222" w:type="dxa"/>
                  <w:gridSpan w:val="2"/>
                  <w:shd w:val="clear" w:color="auto" w:fill="auto"/>
                  <w:vAlign w:val="center"/>
                  <w:hideMark/>
                </w:tcPr>
                <w:p w14:paraId="10871F19" w14:textId="77777777" w:rsidR="00C11656" w:rsidRPr="00B82FA3" w:rsidRDefault="00C11656" w:rsidP="00B82FA3">
                  <w:pPr>
                    <w:rPr>
                      <w:lang w:val="hr-HR"/>
                    </w:rPr>
                  </w:pPr>
                </w:p>
              </w:tc>
              <w:tc>
                <w:tcPr>
                  <w:tcW w:w="222" w:type="dxa"/>
                  <w:gridSpan w:val="2"/>
                  <w:shd w:val="clear" w:color="auto" w:fill="auto"/>
                  <w:vAlign w:val="center"/>
                  <w:hideMark/>
                </w:tcPr>
                <w:p w14:paraId="2AC0BDE0" w14:textId="77777777" w:rsidR="00C11656" w:rsidRPr="00B82FA3" w:rsidRDefault="00C11656" w:rsidP="00B82FA3">
                  <w:pPr>
                    <w:rPr>
                      <w:lang w:val="hr-HR"/>
                    </w:rPr>
                  </w:pPr>
                </w:p>
              </w:tc>
              <w:tc>
                <w:tcPr>
                  <w:tcW w:w="222" w:type="dxa"/>
                  <w:gridSpan w:val="2"/>
                  <w:shd w:val="clear" w:color="auto" w:fill="auto"/>
                  <w:vAlign w:val="center"/>
                  <w:hideMark/>
                </w:tcPr>
                <w:p w14:paraId="3F411244" w14:textId="77777777" w:rsidR="00C11656" w:rsidRPr="00B82FA3" w:rsidRDefault="00C11656" w:rsidP="00B82FA3">
                  <w:pPr>
                    <w:rPr>
                      <w:lang w:val="hr-HR"/>
                    </w:rPr>
                  </w:pPr>
                </w:p>
              </w:tc>
            </w:tr>
            <w:tr w:rsidR="00B82FA3" w:rsidRPr="00B82FA3" w14:paraId="4E20B27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0BC45E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1D2736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1A2110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1734FD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FC9F9D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281883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E527B4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14:paraId="4D50CEA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13BCE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04379B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236" w:type="dxa"/>
                  <w:gridSpan w:val="3"/>
                  <w:shd w:val="clear" w:color="auto" w:fill="auto"/>
                  <w:vAlign w:val="center"/>
                  <w:hideMark/>
                </w:tcPr>
                <w:p w14:paraId="37A00125" w14:textId="77777777" w:rsidR="00B82FA3" w:rsidRPr="00B82FA3" w:rsidRDefault="00B82FA3" w:rsidP="00B82FA3">
                  <w:pPr>
                    <w:rPr>
                      <w:lang w:val="hr-HR"/>
                    </w:rPr>
                  </w:pPr>
                </w:p>
              </w:tc>
              <w:tc>
                <w:tcPr>
                  <w:tcW w:w="222" w:type="dxa"/>
                  <w:gridSpan w:val="2"/>
                  <w:shd w:val="clear" w:color="auto" w:fill="auto"/>
                  <w:vAlign w:val="center"/>
                  <w:hideMark/>
                </w:tcPr>
                <w:p w14:paraId="1058C8BB" w14:textId="77777777" w:rsidR="00B82FA3" w:rsidRPr="00B82FA3" w:rsidRDefault="00B82FA3" w:rsidP="00B82FA3">
                  <w:pPr>
                    <w:rPr>
                      <w:lang w:val="hr-HR"/>
                    </w:rPr>
                  </w:pPr>
                </w:p>
              </w:tc>
              <w:tc>
                <w:tcPr>
                  <w:tcW w:w="222" w:type="dxa"/>
                  <w:gridSpan w:val="2"/>
                  <w:shd w:val="clear" w:color="auto" w:fill="auto"/>
                  <w:vAlign w:val="center"/>
                  <w:hideMark/>
                </w:tcPr>
                <w:p w14:paraId="39195918" w14:textId="77777777" w:rsidR="00B82FA3" w:rsidRPr="00B82FA3" w:rsidRDefault="00B82FA3" w:rsidP="00B82FA3">
                  <w:pPr>
                    <w:rPr>
                      <w:lang w:val="hr-HR"/>
                    </w:rPr>
                  </w:pPr>
                </w:p>
              </w:tc>
              <w:tc>
                <w:tcPr>
                  <w:tcW w:w="222" w:type="dxa"/>
                  <w:gridSpan w:val="2"/>
                  <w:shd w:val="clear" w:color="auto" w:fill="auto"/>
                  <w:vAlign w:val="center"/>
                  <w:hideMark/>
                </w:tcPr>
                <w:p w14:paraId="1C7BB92D" w14:textId="77777777" w:rsidR="00B82FA3" w:rsidRPr="00B82FA3" w:rsidRDefault="00B82FA3" w:rsidP="00B82FA3">
                  <w:pPr>
                    <w:rPr>
                      <w:lang w:val="hr-HR"/>
                    </w:rPr>
                  </w:pPr>
                </w:p>
              </w:tc>
              <w:tc>
                <w:tcPr>
                  <w:tcW w:w="222" w:type="dxa"/>
                  <w:gridSpan w:val="2"/>
                  <w:shd w:val="clear" w:color="auto" w:fill="auto"/>
                  <w:vAlign w:val="center"/>
                  <w:hideMark/>
                </w:tcPr>
                <w:p w14:paraId="517BA373" w14:textId="77777777" w:rsidR="00B82FA3" w:rsidRPr="00B82FA3" w:rsidRDefault="00B82FA3" w:rsidP="00B82FA3">
                  <w:pPr>
                    <w:rPr>
                      <w:lang w:val="hr-HR"/>
                    </w:rPr>
                  </w:pPr>
                </w:p>
              </w:tc>
              <w:tc>
                <w:tcPr>
                  <w:tcW w:w="222" w:type="dxa"/>
                  <w:gridSpan w:val="2"/>
                  <w:shd w:val="clear" w:color="auto" w:fill="auto"/>
                  <w:vAlign w:val="center"/>
                  <w:hideMark/>
                </w:tcPr>
                <w:p w14:paraId="0F3A6426" w14:textId="77777777" w:rsidR="00B82FA3" w:rsidRPr="00B82FA3" w:rsidRDefault="00B82FA3" w:rsidP="00B82FA3">
                  <w:pPr>
                    <w:rPr>
                      <w:lang w:val="hr-HR"/>
                    </w:rPr>
                  </w:pPr>
                </w:p>
              </w:tc>
            </w:tr>
            <w:tr w:rsidR="00B82FA3" w:rsidRPr="00B82FA3" w14:paraId="44DCB76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76B3C9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8008A5B"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7C8978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56AFBE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44E942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597523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93A204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14:paraId="25F65B1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1DD9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36DFDD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2DAECB09" w14:textId="77777777" w:rsidR="00B82FA3" w:rsidRPr="00B82FA3" w:rsidRDefault="00B82FA3" w:rsidP="00B82FA3">
                  <w:pPr>
                    <w:rPr>
                      <w:lang w:val="hr-HR"/>
                    </w:rPr>
                  </w:pPr>
                </w:p>
              </w:tc>
              <w:tc>
                <w:tcPr>
                  <w:tcW w:w="222" w:type="dxa"/>
                  <w:gridSpan w:val="2"/>
                  <w:shd w:val="clear" w:color="auto" w:fill="auto"/>
                  <w:vAlign w:val="center"/>
                  <w:hideMark/>
                </w:tcPr>
                <w:p w14:paraId="25AFF422" w14:textId="77777777" w:rsidR="00B82FA3" w:rsidRPr="00B82FA3" w:rsidRDefault="00B82FA3" w:rsidP="00B82FA3">
                  <w:pPr>
                    <w:rPr>
                      <w:lang w:val="hr-HR"/>
                    </w:rPr>
                  </w:pPr>
                </w:p>
              </w:tc>
              <w:tc>
                <w:tcPr>
                  <w:tcW w:w="222" w:type="dxa"/>
                  <w:gridSpan w:val="2"/>
                  <w:shd w:val="clear" w:color="auto" w:fill="auto"/>
                  <w:vAlign w:val="center"/>
                  <w:hideMark/>
                </w:tcPr>
                <w:p w14:paraId="6A358A5A" w14:textId="77777777" w:rsidR="00B82FA3" w:rsidRPr="00B82FA3" w:rsidRDefault="00B82FA3" w:rsidP="00B82FA3">
                  <w:pPr>
                    <w:rPr>
                      <w:lang w:val="hr-HR"/>
                    </w:rPr>
                  </w:pPr>
                </w:p>
              </w:tc>
              <w:tc>
                <w:tcPr>
                  <w:tcW w:w="222" w:type="dxa"/>
                  <w:gridSpan w:val="2"/>
                  <w:shd w:val="clear" w:color="auto" w:fill="auto"/>
                  <w:vAlign w:val="center"/>
                  <w:hideMark/>
                </w:tcPr>
                <w:p w14:paraId="23097BE8" w14:textId="77777777" w:rsidR="00B82FA3" w:rsidRPr="00B82FA3" w:rsidRDefault="00B82FA3" w:rsidP="00B82FA3">
                  <w:pPr>
                    <w:rPr>
                      <w:lang w:val="hr-HR"/>
                    </w:rPr>
                  </w:pPr>
                </w:p>
              </w:tc>
              <w:tc>
                <w:tcPr>
                  <w:tcW w:w="222" w:type="dxa"/>
                  <w:gridSpan w:val="2"/>
                  <w:shd w:val="clear" w:color="auto" w:fill="auto"/>
                  <w:vAlign w:val="center"/>
                  <w:hideMark/>
                </w:tcPr>
                <w:p w14:paraId="3DE34B9F" w14:textId="77777777" w:rsidR="00B82FA3" w:rsidRPr="00B82FA3" w:rsidRDefault="00B82FA3" w:rsidP="00B82FA3">
                  <w:pPr>
                    <w:rPr>
                      <w:lang w:val="hr-HR"/>
                    </w:rPr>
                  </w:pPr>
                </w:p>
              </w:tc>
              <w:tc>
                <w:tcPr>
                  <w:tcW w:w="222" w:type="dxa"/>
                  <w:gridSpan w:val="2"/>
                  <w:shd w:val="clear" w:color="auto" w:fill="auto"/>
                  <w:vAlign w:val="center"/>
                  <w:hideMark/>
                </w:tcPr>
                <w:p w14:paraId="53D8F285" w14:textId="77777777" w:rsidR="00B82FA3" w:rsidRPr="00B82FA3" w:rsidRDefault="00B82FA3" w:rsidP="00B82FA3">
                  <w:pPr>
                    <w:rPr>
                      <w:lang w:val="hr-HR"/>
                    </w:rPr>
                  </w:pPr>
                </w:p>
              </w:tc>
            </w:tr>
            <w:tr w:rsidR="00B82FA3" w:rsidRPr="00B82FA3" w14:paraId="0DA6379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274B12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1BCEAA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781E49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D2ABD3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BA88F7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C9578F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D4E6B4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14:paraId="6477656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7AFB7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00EABA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DDCC757" w14:textId="77777777" w:rsidR="00B82FA3" w:rsidRPr="00B82FA3" w:rsidRDefault="00B82FA3" w:rsidP="00B82FA3">
                  <w:pPr>
                    <w:rPr>
                      <w:lang w:val="hr-HR"/>
                    </w:rPr>
                  </w:pPr>
                </w:p>
              </w:tc>
              <w:tc>
                <w:tcPr>
                  <w:tcW w:w="222" w:type="dxa"/>
                  <w:gridSpan w:val="2"/>
                  <w:shd w:val="clear" w:color="auto" w:fill="auto"/>
                  <w:vAlign w:val="center"/>
                  <w:hideMark/>
                </w:tcPr>
                <w:p w14:paraId="59D836FC" w14:textId="77777777" w:rsidR="00B82FA3" w:rsidRPr="00B82FA3" w:rsidRDefault="00B82FA3" w:rsidP="00B82FA3">
                  <w:pPr>
                    <w:rPr>
                      <w:lang w:val="hr-HR"/>
                    </w:rPr>
                  </w:pPr>
                </w:p>
              </w:tc>
              <w:tc>
                <w:tcPr>
                  <w:tcW w:w="222" w:type="dxa"/>
                  <w:gridSpan w:val="2"/>
                  <w:shd w:val="clear" w:color="auto" w:fill="auto"/>
                  <w:vAlign w:val="center"/>
                  <w:hideMark/>
                </w:tcPr>
                <w:p w14:paraId="56C24E57" w14:textId="77777777" w:rsidR="00B82FA3" w:rsidRPr="00B82FA3" w:rsidRDefault="00B82FA3" w:rsidP="00B82FA3">
                  <w:pPr>
                    <w:rPr>
                      <w:lang w:val="hr-HR"/>
                    </w:rPr>
                  </w:pPr>
                </w:p>
              </w:tc>
              <w:tc>
                <w:tcPr>
                  <w:tcW w:w="222" w:type="dxa"/>
                  <w:gridSpan w:val="2"/>
                  <w:shd w:val="clear" w:color="auto" w:fill="auto"/>
                  <w:vAlign w:val="center"/>
                  <w:hideMark/>
                </w:tcPr>
                <w:p w14:paraId="774455EA" w14:textId="77777777" w:rsidR="00B82FA3" w:rsidRPr="00B82FA3" w:rsidRDefault="00B82FA3" w:rsidP="00B82FA3">
                  <w:pPr>
                    <w:rPr>
                      <w:lang w:val="hr-HR"/>
                    </w:rPr>
                  </w:pPr>
                </w:p>
              </w:tc>
              <w:tc>
                <w:tcPr>
                  <w:tcW w:w="222" w:type="dxa"/>
                  <w:gridSpan w:val="2"/>
                  <w:shd w:val="clear" w:color="auto" w:fill="auto"/>
                  <w:vAlign w:val="center"/>
                  <w:hideMark/>
                </w:tcPr>
                <w:p w14:paraId="13A0EAF2" w14:textId="77777777" w:rsidR="00B82FA3" w:rsidRPr="00B82FA3" w:rsidRDefault="00B82FA3" w:rsidP="00B82FA3">
                  <w:pPr>
                    <w:rPr>
                      <w:lang w:val="hr-HR"/>
                    </w:rPr>
                  </w:pPr>
                </w:p>
              </w:tc>
              <w:tc>
                <w:tcPr>
                  <w:tcW w:w="222" w:type="dxa"/>
                  <w:gridSpan w:val="2"/>
                  <w:shd w:val="clear" w:color="auto" w:fill="auto"/>
                  <w:vAlign w:val="center"/>
                  <w:hideMark/>
                </w:tcPr>
                <w:p w14:paraId="1F61FFFC" w14:textId="77777777" w:rsidR="00B82FA3" w:rsidRPr="00B82FA3" w:rsidRDefault="00B82FA3" w:rsidP="00B82FA3">
                  <w:pPr>
                    <w:rPr>
                      <w:lang w:val="hr-HR"/>
                    </w:rPr>
                  </w:pPr>
                </w:p>
              </w:tc>
            </w:tr>
            <w:tr w:rsidR="00B82FA3" w:rsidRPr="00B82FA3" w14:paraId="186609D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CB096C5"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P1004</w:t>
                  </w:r>
                </w:p>
              </w:tc>
              <w:tc>
                <w:tcPr>
                  <w:tcW w:w="917" w:type="dxa"/>
                  <w:tcBorders>
                    <w:top w:val="nil"/>
                    <w:left w:val="nil"/>
                    <w:bottom w:val="single" w:sz="4" w:space="0" w:color="auto"/>
                    <w:right w:val="single" w:sz="4" w:space="0" w:color="auto"/>
                  </w:tcBorders>
                  <w:shd w:val="clear" w:color="auto" w:fill="auto"/>
                  <w:noWrap/>
                  <w:vAlign w:val="bottom"/>
                  <w:hideMark/>
                </w:tcPr>
                <w:p w14:paraId="5D94CC65"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0722DD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754465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Javne potrebe u obrazovanju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1BB09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C52EFD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4C7FA8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241.000,00</w:t>
                  </w:r>
                </w:p>
              </w:tc>
              <w:tc>
                <w:tcPr>
                  <w:tcW w:w="1267" w:type="dxa"/>
                  <w:tcBorders>
                    <w:top w:val="nil"/>
                    <w:left w:val="nil"/>
                    <w:bottom w:val="single" w:sz="4" w:space="0" w:color="auto"/>
                    <w:right w:val="single" w:sz="8" w:space="0" w:color="auto"/>
                  </w:tcBorders>
                  <w:shd w:val="clear" w:color="auto" w:fill="auto"/>
                  <w:noWrap/>
                  <w:vAlign w:val="bottom"/>
                  <w:hideMark/>
                </w:tcPr>
                <w:p w14:paraId="06E2C45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3196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A41FEB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280.000,00</w:t>
                  </w:r>
                </w:p>
              </w:tc>
              <w:tc>
                <w:tcPr>
                  <w:tcW w:w="236" w:type="dxa"/>
                  <w:gridSpan w:val="3"/>
                  <w:shd w:val="clear" w:color="auto" w:fill="auto"/>
                  <w:vAlign w:val="center"/>
                  <w:hideMark/>
                </w:tcPr>
                <w:p w14:paraId="30D5E08A" w14:textId="77777777" w:rsidR="00B82FA3" w:rsidRPr="00B82FA3" w:rsidRDefault="00B82FA3" w:rsidP="00B82FA3">
                  <w:pPr>
                    <w:rPr>
                      <w:lang w:val="hr-HR"/>
                    </w:rPr>
                  </w:pPr>
                </w:p>
              </w:tc>
              <w:tc>
                <w:tcPr>
                  <w:tcW w:w="222" w:type="dxa"/>
                  <w:gridSpan w:val="2"/>
                  <w:shd w:val="clear" w:color="auto" w:fill="auto"/>
                  <w:vAlign w:val="center"/>
                  <w:hideMark/>
                </w:tcPr>
                <w:p w14:paraId="1813E61A" w14:textId="77777777" w:rsidR="00B82FA3" w:rsidRPr="00B82FA3" w:rsidRDefault="00B82FA3" w:rsidP="00B82FA3">
                  <w:pPr>
                    <w:rPr>
                      <w:lang w:val="hr-HR"/>
                    </w:rPr>
                  </w:pPr>
                </w:p>
              </w:tc>
              <w:tc>
                <w:tcPr>
                  <w:tcW w:w="222" w:type="dxa"/>
                  <w:gridSpan w:val="2"/>
                  <w:shd w:val="clear" w:color="auto" w:fill="auto"/>
                  <w:vAlign w:val="center"/>
                  <w:hideMark/>
                </w:tcPr>
                <w:p w14:paraId="4E6F305D" w14:textId="77777777" w:rsidR="00B82FA3" w:rsidRPr="00B82FA3" w:rsidRDefault="00B82FA3" w:rsidP="00B82FA3">
                  <w:pPr>
                    <w:rPr>
                      <w:lang w:val="hr-HR"/>
                    </w:rPr>
                  </w:pPr>
                </w:p>
              </w:tc>
              <w:tc>
                <w:tcPr>
                  <w:tcW w:w="222" w:type="dxa"/>
                  <w:gridSpan w:val="2"/>
                  <w:shd w:val="clear" w:color="auto" w:fill="auto"/>
                  <w:vAlign w:val="center"/>
                  <w:hideMark/>
                </w:tcPr>
                <w:p w14:paraId="1A9F2D1D" w14:textId="77777777" w:rsidR="00B82FA3" w:rsidRPr="00B82FA3" w:rsidRDefault="00B82FA3" w:rsidP="00B82FA3">
                  <w:pPr>
                    <w:rPr>
                      <w:lang w:val="hr-HR"/>
                    </w:rPr>
                  </w:pPr>
                </w:p>
              </w:tc>
              <w:tc>
                <w:tcPr>
                  <w:tcW w:w="222" w:type="dxa"/>
                  <w:gridSpan w:val="2"/>
                  <w:shd w:val="clear" w:color="auto" w:fill="auto"/>
                  <w:vAlign w:val="center"/>
                  <w:hideMark/>
                </w:tcPr>
                <w:p w14:paraId="67927664" w14:textId="77777777" w:rsidR="00B82FA3" w:rsidRPr="00B82FA3" w:rsidRDefault="00B82FA3" w:rsidP="00B82FA3">
                  <w:pPr>
                    <w:rPr>
                      <w:lang w:val="hr-HR"/>
                    </w:rPr>
                  </w:pPr>
                </w:p>
              </w:tc>
              <w:tc>
                <w:tcPr>
                  <w:tcW w:w="222" w:type="dxa"/>
                  <w:gridSpan w:val="2"/>
                  <w:shd w:val="clear" w:color="auto" w:fill="auto"/>
                  <w:vAlign w:val="center"/>
                  <w:hideMark/>
                </w:tcPr>
                <w:p w14:paraId="78D4D7C1" w14:textId="77777777" w:rsidR="00B82FA3" w:rsidRPr="00B82FA3" w:rsidRDefault="00B82FA3" w:rsidP="00B82FA3">
                  <w:pPr>
                    <w:rPr>
                      <w:lang w:val="hr-HR"/>
                    </w:rPr>
                  </w:pPr>
                </w:p>
              </w:tc>
            </w:tr>
            <w:tr w:rsidR="00B82FA3" w:rsidRPr="00B82FA3" w14:paraId="0EEB8F0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D953BC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01</w:t>
                  </w:r>
                </w:p>
              </w:tc>
              <w:tc>
                <w:tcPr>
                  <w:tcW w:w="917" w:type="dxa"/>
                  <w:tcBorders>
                    <w:top w:val="nil"/>
                    <w:left w:val="nil"/>
                    <w:bottom w:val="single" w:sz="4" w:space="0" w:color="auto"/>
                    <w:right w:val="single" w:sz="4" w:space="0" w:color="auto"/>
                  </w:tcBorders>
                  <w:shd w:val="clear" w:color="auto" w:fill="auto"/>
                  <w:noWrap/>
                  <w:vAlign w:val="bottom"/>
                  <w:hideMark/>
                </w:tcPr>
                <w:p w14:paraId="012308A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80EB8F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7DAC994" w14:textId="77777777" w:rsidR="00B82FA3" w:rsidRPr="00B82FA3" w:rsidRDefault="00B82FA3" w:rsidP="00B82FA3">
                  <w:pPr>
                    <w:rPr>
                      <w:rFonts w:ascii="Arial" w:hAnsi="Arial" w:cs="Arial"/>
                      <w:sz w:val="18"/>
                      <w:szCs w:val="18"/>
                      <w:lang w:val="hr-HR"/>
                    </w:rPr>
                  </w:pPr>
                  <w:proofErr w:type="spellStart"/>
                  <w:r w:rsidRPr="00B82FA3">
                    <w:rPr>
                      <w:rFonts w:ascii="Arial" w:hAnsi="Arial" w:cs="Arial"/>
                      <w:sz w:val="18"/>
                      <w:szCs w:val="18"/>
                      <w:lang w:val="hr-HR"/>
                    </w:rPr>
                    <w:t>Predškola</w:t>
                  </w:r>
                  <w:proofErr w:type="spellEnd"/>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F73FCA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FB0238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34FC6D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14:paraId="368CD77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31C4A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451C96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14:paraId="20A9527C" w14:textId="77777777" w:rsidR="00B82FA3" w:rsidRPr="00B82FA3" w:rsidRDefault="00B82FA3" w:rsidP="00B82FA3">
                  <w:pPr>
                    <w:rPr>
                      <w:lang w:val="hr-HR"/>
                    </w:rPr>
                  </w:pPr>
                </w:p>
              </w:tc>
              <w:tc>
                <w:tcPr>
                  <w:tcW w:w="222" w:type="dxa"/>
                  <w:gridSpan w:val="2"/>
                  <w:shd w:val="clear" w:color="auto" w:fill="auto"/>
                  <w:vAlign w:val="center"/>
                  <w:hideMark/>
                </w:tcPr>
                <w:p w14:paraId="1ACE2A81" w14:textId="77777777" w:rsidR="00B82FA3" w:rsidRPr="00B82FA3" w:rsidRDefault="00B82FA3" w:rsidP="00B82FA3">
                  <w:pPr>
                    <w:rPr>
                      <w:lang w:val="hr-HR"/>
                    </w:rPr>
                  </w:pPr>
                </w:p>
              </w:tc>
              <w:tc>
                <w:tcPr>
                  <w:tcW w:w="222" w:type="dxa"/>
                  <w:gridSpan w:val="2"/>
                  <w:shd w:val="clear" w:color="auto" w:fill="auto"/>
                  <w:vAlign w:val="center"/>
                  <w:hideMark/>
                </w:tcPr>
                <w:p w14:paraId="724146F7" w14:textId="77777777" w:rsidR="00B82FA3" w:rsidRPr="00B82FA3" w:rsidRDefault="00B82FA3" w:rsidP="00B82FA3">
                  <w:pPr>
                    <w:rPr>
                      <w:lang w:val="hr-HR"/>
                    </w:rPr>
                  </w:pPr>
                </w:p>
              </w:tc>
              <w:tc>
                <w:tcPr>
                  <w:tcW w:w="222" w:type="dxa"/>
                  <w:gridSpan w:val="2"/>
                  <w:shd w:val="clear" w:color="auto" w:fill="auto"/>
                  <w:vAlign w:val="center"/>
                  <w:hideMark/>
                </w:tcPr>
                <w:p w14:paraId="4D4C6319" w14:textId="77777777" w:rsidR="00B82FA3" w:rsidRPr="00B82FA3" w:rsidRDefault="00B82FA3" w:rsidP="00B82FA3">
                  <w:pPr>
                    <w:rPr>
                      <w:lang w:val="hr-HR"/>
                    </w:rPr>
                  </w:pPr>
                </w:p>
              </w:tc>
              <w:tc>
                <w:tcPr>
                  <w:tcW w:w="222" w:type="dxa"/>
                  <w:gridSpan w:val="2"/>
                  <w:shd w:val="clear" w:color="auto" w:fill="auto"/>
                  <w:vAlign w:val="center"/>
                  <w:hideMark/>
                </w:tcPr>
                <w:p w14:paraId="0682892E" w14:textId="77777777" w:rsidR="00B82FA3" w:rsidRPr="00B82FA3" w:rsidRDefault="00B82FA3" w:rsidP="00B82FA3">
                  <w:pPr>
                    <w:rPr>
                      <w:lang w:val="hr-HR"/>
                    </w:rPr>
                  </w:pPr>
                </w:p>
              </w:tc>
              <w:tc>
                <w:tcPr>
                  <w:tcW w:w="222" w:type="dxa"/>
                  <w:gridSpan w:val="2"/>
                  <w:shd w:val="clear" w:color="auto" w:fill="auto"/>
                  <w:vAlign w:val="center"/>
                  <w:hideMark/>
                </w:tcPr>
                <w:p w14:paraId="58D56E0B" w14:textId="77777777" w:rsidR="00B82FA3" w:rsidRPr="00B82FA3" w:rsidRDefault="00B82FA3" w:rsidP="00B82FA3">
                  <w:pPr>
                    <w:rPr>
                      <w:lang w:val="hr-HR"/>
                    </w:rPr>
                  </w:pPr>
                </w:p>
              </w:tc>
            </w:tr>
            <w:tr w:rsidR="00C11656" w:rsidRPr="00B82FA3" w14:paraId="1E30693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DDA38F5" w14:textId="77777777"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7C80B29" w14:textId="77777777"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1060FCFD" w14:textId="77777777" w:rsidR="00C11656" w:rsidRPr="00B82FA3" w:rsidRDefault="00C11656" w:rsidP="00B82FA3">
                  <w:pPr>
                    <w:rPr>
                      <w:rFonts w:ascii="Arial" w:hAnsi="Arial" w:cs="Arial"/>
                      <w:sz w:val="18"/>
                      <w:szCs w:val="18"/>
                      <w:lang w:val="hr-HR"/>
                    </w:rPr>
                  </w:pPr>
                  <w:r w:rsidRPr="00B82FA3">
                    <w:rPr>
                      <w:rFonts w:ascii="Arial" w:hAnsi="Arial" w:cs="Arial"/>
                      <w:sz w:val="18"/>
                      <w:szCs w:val="18"/>
                      <w:lang w:val="hr-HR"/>
                    </w:rPr>
                    <w:t>Funkcijska klasifikacija: 0912 Predškolsko obrazovanje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3D62842"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9D36E93"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F45EE52"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14:paraId="78D48F6F"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F98C0"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8E3C84D" w14:textId="77777777"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14:paraId="358827E9" w14:textId="77777777" w:rsidR="00C11656" w:rsidRPr="00B82FA3" w:rsidRDefault="00C11656" w:rsidP="00B82FA3">
                  <w:pPr>
                    <w:rPr>
                      <w:lang w:val="hr-HR"/>
                    </w:rPr>
                  </w:pPr>
                </w:p>
              </w:tc>
              <w:tc>
                <w:tcPr>
                  <w:tcW w:w="222" w:type="dxa"/>
                  <w:gridSpan w:val="2"/>
                  <w:shd w:val="clear" w:color="auto" w:fill="auto"/>
                  <w:vAlign w:val="center"/>
                  <w:hideMark/>
                </w:tcPr>
                <w:p w14:paraId="436FEBBD" w14:textId="77777777" w:rsidR="00C11656" w:rsidRPr="00B82FA3" w:rsidRDefault="00C11656" w:rsidP="00B82FA3">
                  <w:pPr>
                    <w:rPr>
                      <w:lang w:val="hr-HR"/>
                    </w:rPr>
                  </w:pPr>
                </w:p>
              </w:tc>
              <w:tc>
                <w:tcPr>
                  <w:tcW w:w="222" w:type="dxa"/>
                  <w:gridSpan w:val="2"/>
                  <w:shd w:val="clear" w:color="auto" w:fill="auto"/>
                  <w:vAlign w:val="center"/>
                  <w:hideMark/>
                </w:tcPr>
                <w:p w14:paraId="37B38030" w14:textId="77777777" w:rsidR="00C11656" w:rsidRPr="00B82FA3" w:rsidRDefault="00C11656" w:rsidP="00B82FA3">
                  <w:pPr>
                    <w:rPr>
                      <w:lang w:val="hr-HR"/>
                    </w:rPr>
                  </w:pPr>
                </w:p>
              </w:tc>
              <w:tc>
                <w:tcPr>
                  <w:tcW w:w="222" w:type="dxa"/>
                  <w:gridSpan w:val="2"/>
                  <w:shd w:val="clear" w:color="auto" w:fill="auto"/>
                  <w:vAlign w:val="center"/>
                  <w:hideMark/>
                </w:tcPr>
                <w:p w14:paraId="7C4972B2" w14:textId="77777777" w:rsidR="00C11656" w:rsidRPr="00B82FA3" w:rsidRDefault="00C11656" w:rsidP="00B82FA3">
                  <w:pPr>
                    <w:rPr>
                      <w:lang w:val="hr-HR"/>
                    </w:rPr>
                  </w:pPr>
                </w:p>
              </w:tc>
              <w:tc>
                <w:tcPr>
                  <w:tcW w:w="222" w:type="dxa"/>
                  <w:gridSpan w:val="2"/>
                  <w:shd w:val="clear" w:color="auto" w:fill="auto"/>
                  <w:vAlign w:val="center"/>
                  <w:hideMark/>
                </w:tcPr>
                <w:p w14:paraId="28C21EE3" w14:textId="77777777" w:rsidR="00C11656" w:rsidRPr="00B82FA3" w:rsidRDefault="00C11656" w:rsidP="00B82FA3">
                  <w:pPr>
                    <w:rPr>
                      <w:lang w:val="hr-HR"/>
                    </w:rPr>
                  </w:pPr>
                </w:p>
              </w:tc>
              <w:tc>
                <w:tcPr>
                  <w:tcW w:w="222" w:type="dxa"/>
                  <w:gridSpan w:val="2"/>
                  <w:shd w:val="clear" w:color="auto" w:fill="auto"/>
                  <w:vAlign w:val="center"/>
                  <w:hideMark/>
                </w:tcPr>
                <w:p w14:paraId="3A27A6A2" w14:textId="77777777" w:rsidR="00C11656" w:rsidRPr="00B82FA3" w:rsidRDefault="00C11656" w:rsidP="00B82FA3">
                  <w:pPr>
                    <w:rPr>
                      <w:lang w:val="hr-HR"/>
                    </w:rPr>
                  </w:pPr>
                </w:p>
              </w:tc>
            </w:tr>
            <w:tr w:rsidR="00B82FA3" w:rsidRPr="00B82FA3" w14:paraId="02057A7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241776A"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48EF0D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AB9CE4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52A7A4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9A156B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D87DC4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019918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14:paraId="3FF1329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E0A4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84CBCE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236" w:type="dxa"/>
                  <w:gridSpan w:val="3"/>
                  <w:shd w:val="clear" w:color="auto" w:fill="auto"/>
                  <w:vAlign w:val="center"/>
                  <w:hideMark/>
                </w:tcPr>
                <w:p w14:paraId="72F6C5F9" w14:textId="77777777" w:rsidR="00B82FA3" w:rsidRPr="00B82FA3" w:rsidRDefault="00B82FA3" w:rsidP="00B82FA3">
                  <w:pPr>
                    <w:rPr>
                      <w:lang w:val="hr-HR"/>
                    </w:rPr>
                  </w:pPr>
                </w:p>
              </w:tc>
              <w:tc>
                <w:tcPr>
                  <w:tcW w:w="222" w:type="dxa"/>
                  <w:gridSpan w:val="2"/>
                  <w:shd w:val="clear" w:color="auto" w:fill="auto"/>
                  <w:vAlign w:val="center"/>
                  <w:hideMark/>
                </w:tcPr>
                <w:p w14:paraId="0015D12E" w14:textId="77777777" w:rsidR="00B82FA3" w:rsidRPr="00B82FA3" w:rsidRDefault="00B82FA3" w:rsidP="00B82FA3">
                  <w:pPr>
                    <w:rPr>
                      <w:lang w:val="hr-HR"/>
                    </w:rPr>
                  </w:pPr>
                </w:p>
              </w:tc>
              <w:tc>
                <w:tcPr>
                  <w:tcW w:w="222" w:type="dxa"/>
                  <w:gridSpan w:val="2"/>
                  <w:shd w:val="clear" w:color="auto" w:fill="auto"/>
                  <w:vAlign w:val="center"/>
                  <w:hideMark/>
                </w:tcPr>
                <w:p w14:paraId="60067E97" w14:textId="77777777" w:rsidR="00B82FA3" w:rsidRPr="00B82FA3" w:rsidRDefault="00B82FA3" w:rsidP="00B82FA3">
                  <w:pPr>
                    <w:rPr>
                      <w:lang w:val="hr-HR"/>
                    </w:rPr>
                  </w:pPr>
                </w:p>
              </w:tc>
              <w:tc>
                <w:tcPr>
                  <w:tcW w:w="222" w:type="dxa"/>
                  <w:gridSpan w:val="2"/>
                  <w:shd w:val="clear" w:color="auto" w:fill="auto"/>
                  <w:vAlign w:val="center"/>
                  <w:hideMark/>
                </w:tcPr>
                <w:p w14:paraId="74335F7D" w14:textId="77777777" w:rsidR="00B82FA3" w:rsidRPr="00B82FA3" w:rsidRDefault="00B82FA3" w:rsidP="00B82FA3">
                  <w:pPr>
                    <w:rPr>
                      <w:lang w:val="hr-HR"/>
                    </w:rPr>
                  </w:pPr>
                </w:p>
              </w:tc>
              <w:tc>
                <w:tcPr>
                  <w:tcW w:w="222" w:type="dxa"/>
                  <w:gridSpan w:val="2"/>
                  <w:shd w:val="clear" w:color="auto" w:fill="auto"/>
                  <w:vAlign w:val="center"/>
                  <w:hideMark/>
                </w:tcPr>
                <w:p w14:paraId="71E336D1" w14:textId="77777777" w:rsidR="00B82FA3" w:rsidRPr="00B82FA3" w:rsidRDefault="00B82FA3" w:rsidP="00B82FA3">
                  <w:pPr>
                    <w:rPr>
                      <w:lang w:val="hr-HR"/>
                    </w:rPr>
                  </w:pPr>
                </w:p>
              </w:tc>
              <w:tc>
                <w:tcPr>
                  <w:tcW w:w="222" w:type="dxa"/>
                  <w:gridSpan w:val="2"/>
                  <w:shd w:val="clear" w:color="auto" w:fill="auto"/>
                  <w:vAlign w:val="center"/>
                  <w:hideMark/>
                </w:tcPr>
                <w:p w14:paraId="34BAEC3C" w14:textId="77777777" w:rsidR="00B82FA3" w:rsidRPr="00B82FA3" w:rsidRDefault="00B82FA3" w:rsidP="00B82FA3">
                  <w:pPr>
                    <w:rPr>
                      <w:lang w:val="hr-HR"/>
                    </w:rPr>
                  </w:pPr>
                </w:p>
              </w:tc>
            </w:tr>
            <w:tr w:rsidR="00B82FA3" w:rsidRPr="00B82FA3" w14:paraId="22FA14B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737D15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366D399"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AD048A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380381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8F482C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49DD8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7C3E6E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14:paraId="517DC62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2742F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A401F0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14:paraId="48F2EC3E" w14:textId="77777777" w:rsidR="00B82FA3" w:rsidRPr="00B82FA3" w:rsidRDefault="00B82FA3" w:rsidP="00B82FA3">
                  <w:pPr>
                    <w:rPr>
                      <w:lang w:val="hr-HR"/>
                    </w:rPr>
                  </w:pPr>
                </w:p>
              </w:tc>
              <w:tc>
                <w:tcPr>
                  <w:tcW w:w="222" w:type="dxa"/>
                  <w:gridSpan w:val="2"/>
                  <w:shd w:val="clear" w:color="auto" w:fill="auto"/>
                  <w:vAlign w:val="center"/>
                  <w:hideMark/>
                </w:tcPr>
                <w:p w14:paraId="2A5DCFCE" w14:textId="77777777" w:rsidR="00B82FA3" w:rsidRPr="00B82FA3" w:rsidRDefault="00B82FA3" w:rsidP="00B82FA3">
                  <w:pPr>
                    <w:rPr>
                      <w:lang w:val="hr-HR"/>
                    </w:rPr>
                  </w:pPr>
                </w:p>
              </w:tc>
              <w:tc>
                <w:tcPr>
                  <w:tcW w:w="222" w:type="dxa"/>
                  <w:gridSpan w:val="2"/>
                  <w:shd w:val="clear" w:color="auto" w:fill="auto"/>
                  <w:vAlign w:val="center"/>
                  <w:hideMark/>
                </w:tcPr>
                <w:p w14:paraId="6BF9DE09" w14:textId="77777777" w:rsidR="00B82FA3" w:rsidRPr="00B82FA3" w:rsidRDefault="00B82FA3" w:rsidP="00B82FA3">
                  <w:pPr>
                    <w:rPr>
                      <w:lang w:val="hr-HR"/>
                    </w:rPr>
                  </w:pPr>
                </w:p>
              </w:tc>
              <w:tc>
                <w:tcPr>
                  <w:tcW w:w="222" w:type="dxa"/>
                  <w:gridSpan w:val="2"/>
                  <w:shd w:val="clear" w:color="auto" w:fill="auto"/>
                  <w:vAlign w:val="center"/>
                  <w:hideMark/>
                </w:tcPr>
                <w:p w14:paraId="6BC7F50E" w14:textId="77777777" w:rsidR="00B82FA3" w:rsidRPr="00B82FA3" w:rsidRDefault="00B82FA3" w:rsidP="00B82FA3">
                  <w:pPr>
                    <w:rPr>
                      <w:lang w:val="hr-HR"/>
                    </w:rPr>
                  </w:pPr>
                </w:p>
              </w:tc>
              <w:tc>
                <w:tcPr>
                  <w:tcW w:w="222" w:type="dxa"/>
                  <w:gridSpan w:val="2"/>
                  <w:shd w:val="clear" w:color="auto" w:fill="auto"/>
                  <w:vAlign w:val="center"/>
                  <w:hideMark/>
                </w:tcPr>
                <w:p w14:paraId="7111089A" w14:textId="77777777" w:rsidR="00B82FA3" w:rsidRPr="00B82FA3" w:rsidRDefault="00B82FA3" w:rsidP="00B82FA3">
                  <w:pPr>
                    <w:rPr>
                      <w:lang w:val="hr-HR"/>
                    </w:rPr>
                  </w:pPr>
                </w:p>
              </w:tc>
              <w:tc>
                <w:tcPr>
                  <w:tcW w:w="222" w:type="dxa"/>
                  <w:gridSpan w:val="2"/>
                  <w:shd w:val="clear" w:color="auto" w:fill="auto"/>
                  <w:vAlign w:val="center"/>
                  <w:hideMark/>
                </w:tcPr>
                <w:p w14:paraId="3583F927" w14:textId="77777777" w:rsidR="00B82FA3" w:rsidRPr="00B82FA3" w:rsidRDefault="00B82FA3" w:rsidP="00B82FA3">
                  <w:pPr>
                    <w:rPr>
                      <w:lang w:val="hr-HR"/>
                    </w:rPr>
                  </w:pPr>
                </w:p>
              </w:tc>
            </w:tr>
            <w:tr w:rsidR="00B82FA3" w:rsidRPr="00B82FA3" w14:paraId="73B93D0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EF9E8F4"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46ABA20"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D731D3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4358F2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5C22E9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581A1F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92F04B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14:paraId="5BD438E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986CC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D93081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7CA9E12C" w14:textId="77777777" w:rsidR="00B82FA3" w:rsidRPr="00B82FA3" w:rsidRDefault="00B82FA3" w:rsidP="00B82FA3">
                  <w:pPr>
                    <w:rPr>
                      <w:lang w:val="hr-HR"/>
                    </w:rPr>
                  </w:pPr>
                </w:p>
              </w:tc>
              <w:tc>
                <w:tcPr>
                  <w:tcW w:w="222" w:type="dxa"/>
                  <w:gridSpan w:val="2"/>
                  <w:shd w:val="clear" w:color="auto" w:fill="auto"/>
                  <w:vAlign w:val="center"/>
                  <w:hideMark/>
                </w:tcPr>
                <w:p w14:paraId="1C304322" w14:textId="77777777" w:rsidR="00B82FA3" w:rsidRPr="00B82FA3" w:rsidRDefault="00B82FA3" w:rsidP="00B82FA3">
                  <w:pPr>
                    <w:rPr>
                      <w:lang w:val="hr-HR"/>
                    </w:rPr>
                  </w:pPr>
                </w:p>
              </w:tc>
              <w:tc>
                <w:tcPr>
                  <w:tcW w:w="222" w:type="dxa"/>
                  <w:gridSpan w:val="2"/>
                  <w:shd w:val="clear" w:color="auto" w:fill="auto"/>
                  <w:vAlign w:val="center"/>
                  <w:hideMark/>
                </w:tcPr>
                <w:p w14:paraId="028C236E" w14:textId="77777777" w:rsidR="00B82FA3" w:rsidRPr="00B82FA3" w:rsidRDefault="00B82FA3" w:rsidP="00B82FA3">
                  <w:pPr>
                    <w:rPr>
                      <w:lang w:val="hr-HR"/>
                    </w:rPr>
                  </w:pPr>
                </w:p>
              </w:tc>
              <w:tc>
                <w:tcPr>
                  <w:tcW w:w="222" w:type="dxa"/>
                  <w:gridSpan w:val="2"/>
                  <w:shd w:val="clear" w:color="auto" w:fill="auto"/>
                  <w:vAlign w:val="center"/>
                  <w:hideMark/>
                </w:tcPr>
                <w:p w14:paraId="5537EFA7" w14:textId="77777777" w:rsidR="00B82FA3" w:rsidRPr="00B82FA3" w:rsidRDefault="00B82FA3" w:rsidP="00B82FA3">
                  <w:pPr>
                    <w:rPr>
                      <w:lang w:val="hr-HR"/>
                    </w:rPr>
                  </w:pPr>
                </w:p>
              </w:tc>
              <w:tc>
                <w:tcPr>
                  <w:tcW w:w="222" w:type="dxa"/>
                  <w:gridSpan w:val="2"/>
                  <w:shd w:val="clear" w:color="auto" w:fill="auto"/>
                  <w:vAlign w:val="center"/>
                  <w:hideMark/>
                </w:tcPr>
                <w:p w14:paraId="5DF1B874" w14:textId="77777777" w:rsidR="00B82FA3" w:rsidRPr="00B82FA3" w:rsidRDefault="00B82FA3" w:rsidP="00B82FA3">
                  <w:pPr>
                    <w:rPr>
                      <w:lang w:val="hr-HR"/>
                    </w:rPr>
                  </w:pPr>
                </w:p>
              </w:tc>
              <w:tc>
                <w:tcPr>
                  <w:tcW w:w="222" w:type="dxa"/>
                  <w:gridSpan w:val="2"/>
                  <w:shd w:val="clear" w:color="auto" w:fill="auto"/>
                  <w:vAlign w:val="center"/>
                  <w:hideMark/>
                </w:tcPr>
                <w:p w14:paraId="1D3E225E" w14:textId="77777777" w:rsidR="00B82FA3" w:rsidRPr="00B82FA3" w:rsidRDefault="00B82FA3" w:rsidP="00B82FA3">
                  <w:pPr>
                    <w:rPr>
                      <w:lang w:val="hr-HR"/>
                    </w:rPr>
                  </w:pPr>
                </w:p>
              </w:tc>
            </w:tr>
            <w:tr w:rsidR="00B82FA3" w:rsidRPr="00B82FA3" w14:paraId="552A1EA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466F6F5"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02</w:t>
                  </w:r>
                </w:p>
              </w:tc>
              <w:tc>
                <w:tcPr>
                  <w:tcW w:w="917" w:type="dxa"/>
                  <w:tcBorders>
                    <w:top w:val="nil"/>
                    <w:left w:val="nil"/>
                    <w:bottom w:val="single" w:sz="4" w:space="0" w:color="auto"/>
                    <w:right w:val="single" w:sz="4" w:space="0" w:color="auto"/>
                  </w:tcBorders>
                  <w:shd w:val="clear" w:color="auto" w:fill="auto"/>
                  <w:noWrap/>
                  <w:vAlign w:val="bottom"/>
                  <w:hideMark/>
                </w:tcPr>
                <w:p w14:paraId="1D1CDE83"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791025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113604E" w14:textId="77777777" w:rsidR="00B82FA3" w:rsidRPr="00B82FA3" w:rsidRDefault="00B82FA3" w:rsidP="00B82FA3">
                  <w:pPr>
                    <w:rPr>
                      <w:rFonts w:ascii="Arial" w:hAnsi="Arial" w:cs="Arial"/>
                      <w:sz w:val="18"/>
                      <w:szCs w:val="18"/>
                      <w:lang w:val="hr-HR"/>
                    </w:rPr>
                  </w:pPr>
                  <w:proofErr w:type="spellStart"/>
                  <w:r w:rsidRPr="00B82FA3">
                    <w:rPr>
                      <w:rFonts w:ascii="Arial" w:hAnsi="Arial" w:cs="Arial"/>
                      <w:sz w:val="18"/>
                      <w:szCs w:val="18"/>
                      <w:lang w:val="hr-HR"/>
                    </w:rPr>
                    <w:t>Sufinan.javnog</w:t>
                  </w:r>
                  <w:proofErr w:type="spellEnd"/>
                  <w:r w:rsidRPr="00B82FA3">
                    <w:rPr>
                      <w:rFonts w:ascii="Arial" w:hAnsi="Arial" w:cs="Arial"/>
                      <w:sz w:val="18"/>
                      <w:szCs w:val="18"/>
                      <w:lang w:val="hr-HR"/>
                    </w:rPr>
                    <w:t xml:space="preserve"> prijevoza </w:t>
                  </w:r>
                  <w:proofErr w:type="spellStart"/>
                  <w:r w:rsidRPr="00B82FA3">
                    <w:rPr>
                      <w:rFonts w:ascii="Arial" w:hAnsi="Arial" w:cs="Arial"/>
                      <w:sz w:val="18"/>
                      <w:szCs w:val="18"/>
                      <w:lang w:val="hr-HR"/>
                    </w:rPr>
                    <w:t>srednješk.učenika</w:t>
                  </w:r>
                  <w:proofErr w:type="spellEnd"/>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F6259B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B17AE7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68D234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6F8E89F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4EE32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F6C372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058C24DE" w14:textId="77777777" w:rsidR="00B82FA3" w:rsidRPr="00B82FA3" w:rsidRDefault="00B82FA3" w:rsidP="00B82FA3">
                  <w:pPr>
                    <w:rPr>
                      <w:lang w:val="hr-HR"/>
                    </w:rPr>
                  </w:pPr>
                </w:p>
              </w:tc>
              <w:tc>
                <w:tcPr>
                  <w:tcW w:w="222" w:type="dxa"/>
                  <w:gridSpan w:val="2"/>
                  <w:shd w:val="clear" w:color="auto" w:fill="auto"/>
                  <w:vAlign w:val="center"/>
                  <w:hideMark/>
                </w:tcPr>
                <w:p w14:paraId="6C6F0262" w14:textId="77777777" w:rsidR="00B82FA3" w:rsidRPr="00B82FA3" w:rsidRDefault="00B82FA3" w:rsidP="00B82FA3">
                  <w:pPr>
                    <w:rPr>
                      <w:lang w:val="hr-HR"/>
                    </w:rPr>
                  </w:pPr>
                </w:p>
              </w:tc>
              <w:tc>
                <w:tcPr>
                  <w:tcW w:w="222" w:type="dxa"/>
                  <w:gridSpan w:val="2"/>
                  <w:shd w:val="clear" w:color="auto" w:fill="auto"/>
                  <w:vAlign w:val="center"/>
                  <w:hideMark/>
                </w:tcPr>
                <w:p w14:paraId="79BB4A1B" w14:textId="77777777" w:rsidR="00B82FA3" w:rsidRPr="00B82FA3" w:rsidRDefault="00B82FA3" w:rsidP="00B82FA3">
                  <w:pPr>
                    <w:rPr>
                      <w:lang w:val="hr-HR"/>
                    </w:rPr>
                  </w:pPr>
                </w:p>
              </w:tc>
              <w:tc>
                <w:tcPr>
                  <w:tcW w:w="222" w:type="dxa"/>
                  <w:gridSpan w:val="2"/>
                  <w:shd w:val="clear" w:color="auto" w:fill="auto"/>
                  <w:vAlign w:val="center"/>
                  <w:hideMark/>
                </w:tcPr>
                <w:p w14:paraId="2116EC37" w14:textId="77777777" w:rsidR="00B82FA3" w:rsidRPr="00B82FA3" w:rsidRDefault="00B82FA3" w:rsidP="00B82FA3">
                  <w:pPr>
                    <w:rPr>
                      <w:lang w:val="hr-HR"/>
                    </w:rPr>
                  </w:pPr>
                </w:p>
              </w:tc>
              <w:tc>
                <w:tcPr>
                  <w:tcW w:w="222" w:type="dxa"/>
                  <w:gridSpan w:val="2"/>
                  <w:shd w:val="clear" w:color="auto" w:fill="auto"/>
                  <w:vAlign w:val="center"/>
                  <w:hideMark/>
                </w:tcPr>
                <w:p w14:paraId="0770BDF2" w14:textId="77777777" w:rsidR="00B82FA3" w:rsidRPr="00B82FA3" w:rsidRDefault="00B82FA3" w:rsidP="00B82FA3">
                  <w:pPr>
                    <w:rPr>
                      <w:lang w:val="hr-HR"/>
                    </w:rPr>
                  </w:pPr>
                </w:p>
              </w:tc>
              <w:tc>
                <w:tcPr>
                  <w:tcW w:w="222" w:type="dxa"/>
                  <w:gridSpan w:val="2"/>
                  <w:shd w:val="clear" w:color="auto" w:fill="auto"/>
                  <w:vAlign w:val="center"/>
                  <w:hideMark/>
                </w:tcPr>
                <w:p w14:paraId="0B3396BA" w14:textId="77777777" w:rsidR="00B82FA3" w:rsidRPr="00B82FA3" w:rsidRDefault="00B82FA3" w:rsidP="00B82FA3">
                  <w:pPr>
                    <w:rPr>
                      <w:lang w:val="hr-HR"/>
                    </w:rPr>
                  </w:pPr>
                </w:p>
              </w:tc>
            </w:tr>
            <w:tr w:rsidR="00E70283" w:rsidRPr="00B82FA3" w14:paraId="48B1E673" w14:textId="77777777" w:rsidTr="002231BE">
              <w:trPr>
                <w:gridAfter w:val="1"/>
                <w:wAfter w:w="84" w:type="dxa"/>
                <w:trHeight w:val="561"/>
              </w:trPr>
              <w:tc>
                <w:tcPr>
                  <w:tcW w:w="1056" w:type="dxa"/>
                  <w:tcBorders>
                    <w:top w:val="nil"/>
                    <w:left w:val="single" w:sz="8" w:space="0" w:color="auto"/>
                    <w:bottom w:val="single" w:sz="4" w:space="0" w:color="auto"/>
                    <w:right w:val="single" w:sz="4" w:space="0" w:color="auto"/>
                  </w:tcBorders>
                  <w:shd w:val="clear" w:color="auto" w:fill="auto"/>
                  <w:noWrap/>
                  <w:vAlign w:val="bottom"/>
                </w:tcPr>
                <w:p w14:paraId="4BE7F37E" w14:textId="77777777" w:rsidR="00E70283" w:rsidRPr="00B82FA3" w:rsidRDefault="00E70283" w:rsidP="00B82FA3">
                  <w:pPr>
                    <w:rPr>
                      <w:rFonts w:ascii="Arial" w:hAnsi="Arial" w:cs="Arial"/>
                      <w:i/>
                      <w:iCs/>
                      <w:sz w:val="18"/>
                      <w:szCs w:val="18"/>
                      <w:lang w:val="hr-HR"/>
                    </w:rPr>
                  </w:pPr>
                </w:p>
              </w:tc>
              <w:tc>
                <w:tcPr>
                  <w:tcW w:w="917" w:type="dxa"/>
                  <w:tcBorders>
                    <w:top w:val="nil"/>
                    <w:left w:val="nil"/>
                    <w:bottom w:val="single" w:sz="4" w:space="0" w:color="auto"/>
                    <w:right w:val="single" w:sz="4" w:space="0" w:color="auto"/>
                  </w:tcBorders>
                  <w:shd w:val="clear" w:color="auto" w:fill="auto"/>
                  <w:noWrap/>
                  <w:vAlign w:val="bottom"/>
                </w:tcPr>
                <w:p w14:paraId="1C751366" w14:textId="77777777" w:rsidR="00E70283" w:rsidRPr="00B82FA3" w:rsidRDefault="00E70283" w:rsidP="00B82FA3">
                  <w:pPr>
                    <w:jc w:val="center"/>
                    <w:rPr>
                      <w:rFonts w:ascii="Arial" w:hAnsi="Arial" w:cs="Arial"/>
                      <w:sz w:val="18"/>
                      <w:szCs w:val="18"/>
                      <w:lang w:val="hr-HR"/>
                    </w:rPr>
                  </w:pPr>
                </w:p>
              </w:tc>
              <w:tc>
                <w:tcPr>
                  <w:tcW w:w="1664" w:type="dxa"/>
                  <w:gridSpan w:val="2"/>
                  <w:tcBorders>
                    <w:top w:val="nil"/>
                    <w:left w:val="nil"/>
                    <w:bottom w:val="single" w:sz="4" w:space="0" w:color="auto"/>
                    <w:right w:val="single" w:sz="4" w:space="0" w:color="auto"/>
                  </w:tcBorders>
                  <w:shd w:val="clear" w:color="auto" w:fill="auto"/>
                  <w:noWrap/>
                  <w:vAlign w:val="bottom"/>
                </w:tcPr>
                <w:p w14:paraId="5275F5BD" w14:textId="77777777" w:rsidR="00E70283" w:rsidRPr="00B82FA3" w:rsidRDefault="00E70283" w:rsidP="00B82FA3">
                  <w:pPr>
                    <w:rPr>
                      <w:rFonts w:ascii="Arial" w:hAnsi="Arial" w:cs="Arial"/>
                      <w:sz w:val="18"/>
                      <w:szCs w:val="18"/>
                      <w:lang w:val="hr-HR"/>
                    </w:rPr>
                  </w:pPr>
                </w:p>
              </w:tc>
              <w:tc>
                <w:tcPr>
                  <w:tcW w:w="3656" w:type="dxa"/>
                  <w:gridSpan w:val="2"/>
                  <w:tcBorders>
                    <w:top w:val="nil"/>
                    <w:left w:val="nil"/>
                    <w:bottom w:val="single" w:sz="4" w:space="0" w:color="auto"/>
                    <w:right w:val="single" w:sz="4" w:space="0" w:color="auto"/>
                  </w:tcBorders>
                  <w:shd w:val="clear" w:color="auto" w:fill="auto"/>
                  <w:noWrap/>
                  <w:vAlign w:val="bottom"/>
                </w:tcPr>
                <w:p w14:paraId="12612AA8" w14:textId="77777777" w:rsidR="00E70283" w:rsidRPr="00B82FA3" w:rsidRDefault="00E70283" w:rsidP="00B82FA3">
                  <w:pPr>
                    <w:rPr>
                      <w:rFonts w:ascii="Arial" w:hAnsi="Arial" w:cs="Arial"/>
                      <w:sz w:val="18"/>
                      <w:szCs w:val="18"/>
                      <w:lang w:val="hr-HR"/>
                    </w:rPr>
                  </w:pPr>
                </w:p>
              </w:tc>
              <w:tc>
                <w:tcPr>
                  <w:tcW w:w="1267" w:type="dxa"/>
                  <w:gridSpan w:val="2"/>
                  <w:tcBorders>
                    <w:top w:val="nil"/>
                    <w:left w:val="nil"/>
                    <w:bottom w:val="single" w:sz="4" w:space="0" w:color="auto"/>
                    <w:right w:val="single" w:sz="4" w:space="0" w:color="auto"/>
                  </w:tcBorders>
                  <w:shd w:val="clear" w:color="auto" w:fill="auto"/>
                  <w:noWrap/>
                  <w:vAlign w:val="bottom"/>
                </w:tcPr>
                <w:p w14:paraId="34AE1E16" w14:textId="77777777" w:rsidR="00E70283" w:rsidRPr="00B82FA3" w:rsidRDefault="00E70283" w:rsidP="00B82FA3">
                  <w:pPr>
                    <w:jc w:val="right"/>
                    <w:rPr>
                      <w:rFonts w:ascii="Arial" w:hAnsi="Arial" w:cs="Arial"/>
                      <w:sz w:val="18"/>
                      <w:szCs w:val="18"/>
                      <w:lang w:val="hr-HR"/>
                    </w:rPr>
                  </w:pPr>
                </w:p>
              </w:tc>
              <w:tc>
                <w:tcPr>
                  <w:tcW w:w="1267" w:type="dxa"/>
                  <w:gridSpan w:val="2"/>
                  <w:tcBorders>
                    <w:top w:val="nil"/>
                    <w:left w:val="nil"/>
                    <w:bottom w:val="single" w:sz="4" w:space="0" w:color="auto"/>
                    <w:right w:val="single" w:sz="4" w:space="0" w:color="auto"/>
                  </w:tcBorders>
                  <w:shd w:val="clear" w:color="auto" w:fill="auto"/>
                  <w:noWrap/>
                  <w:vAlign w:val="bottom"/>
                </w:tcPr>
                <w:p w14:paraId="16C50E88" w14:textId="77777777" w:rsidR="00E70283" w:rsidRPr="00B82FA3" w:rsidRDefault="00E70283" w:rsidP="00B82FA3">
                  <w:pPr>
                    <w:jc w:val="right"/>
                    <w:rPr>
                      <w:rFonts w:ascii="Arial" w:hAnsi="Arial" w:cs="Arial"/>
                      <w:sz w:val="18"/>
                      <w:szCs w:val="18"/>
                      <w:lang w:val="hr-HR"/>
                    </w:rPr>
                  </w:pPr>
                </w:p>
              </w:tc>
              <w:tc>
                <w:tcPr>
                  <w:tcW w:w="1396" w:type="dxa"/>
                  <w:gridSpan w:val="3"/>
                  <w:tcBorders>
                    <w:top w:val="nil"/>
                    <w:left w:val="nil"/>
                    <w:bottom w:val="single" w:sz="4" w:space="0" w:color="auto"/>
                    <w:right w:val="single" w:sz="4" w:space="0" w:color="auto"/>
                  </w:tcBorders>
                  <w:shd w:val="clear" w:color="auto" w:fill="auto"/>
                  <w:noWrap/>
                  <w:vAlign w:val="bottom"/>
                </w:tcPr>
                <w:p w14:paraId="20CB3766" w14:textId="77777777" w:rsidR="00E70283" w:rsidRPr="00B82FA3" w:rsidRDefault="00E70283" w:rsidP="00B82FA3">
                  <w:pPr>
                    <w:jc w:val="right"/>
                    <w:rPr>
                      <w:rFonts w:ascii="Arial" w:hAnsi="Arial" w:cs="Arial"/>
                      <w:sz w:val="18"/>
                      <w:szCs w:val="18"/>
                      <w:lang w:val="hr-HR"/>
                    </w:rPr>
                  </w:pPr>
                </w:p>
              </w:tc>
              <w:tc>
                <w:tcPr>
                  <w:tcW w:w="1267" w:type="dxa"/>
                  <w:tcBorders>
                    <w:top w:val="nil"/>
                    <w:left w:val="nil"/>
                    <w:bottom w:val="single" w:sz="4" w:space="0" w:color="auto"/>
                    <w:right w:val="single" w:sz="8" w:space="0" w:color="auto"/>
                  </w:tcBorders>
                  <w:shd w:val="clear" w:color="auto" w:fill="auto"/>
                  <w:noWrap/>
                  <w:vAlign w:val="bottom"/>
                </w:tcPr>
                <w:p w14:paraId="2F18FC2D" w14:textId="77777777" w:rsidR="00E70283" w:rsidRPr="00B82FA3" w:rsidRDefault="00E70283" w:rsidP="00B82FA3">
                  <w:pPr>
                    <w:jc w:val="right"/>
                    <w:rPr>
                      <w:rFonts w:ascii="Arial" w:hAnsi="Arial" w:cs="Arial"/>
                      <w:sz w:val="18"/>
                      <w:szCs w:val="18"/>
                      <w:lang w:val="hr-HR"/>
                    </w:rPr>
                  </w:pP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tcPr>
                <w:p w14:paraId="6C8F260F" w14:textId="77777777" w:rsidR="00E70283" w:rsidRPr="00B82FA3" w:rsidRDefault="00E70283" w:rsidP="00B82FA3">
                  <w:pPr>
                    <w:jc w:val="right"/>
                    <w:rPr>
                      <w:rFonts w:ascii="Arial" w:hAnsi="Arial" w:cs="Arial"/>
                      <w:sz w:val="18"/>
                      <w:szCs w:val="18"/>
                      <w:lang w:val="hr-HR"/>
                    </w:rPr>
                  </w:pPr>
                </w:p>
              </w:tc>
              <w:tc>
                <w:tcPr>
                  <w:tcW w:w="1296" w:type="dxa"/>
                  <w:gridSpan w:val="3"/>
                  <w:tcBorders>
                    <w:top w:val="nil"/>
                    <w:left w:val="nil"/>
                    <w:bottom w:val="single" w:sz="4" w:space="0" w:color="auto"/>
                    <w:right w:val="single" w:sz="8" w:space="0" w:color="auto"/>
                  </w:tcBorders>
                  <w:shd w:val="clear" w:color="auto" w:fill="auto"/>
                  <w:noWrap/>
                  <w:vAlign w:val="bottom"/>
                </w:tcPr>
                <w:p w14:paraId="4AB3F3E0" w14:textId="77777777" w:rsidR="00E70283" w:rsidRPr="00B82FA3" w:rsidRDefault="00E70283" w:rsidP="00B82FA3">
                  <w:pPr>
                    <w:jc w:val="right"/>
                    <w:rPr>
                      <w:rFonts w:ascii="Arial" w:hAnsi="Arial" w:cs="Arial"/>
                      <w:sz w:val="18"/>
                      <w:szCs w:val="18"/>
                      <w:lang w:val="hr-HR"/>
                    </w:rPr>
                  </w:pPr>
                </w:p>
              </w:tc>
              <w:tc>
                <w:tcPr>
                  <w:tcW w:w="236" w:type="dxa"/>
                  <w:gridSpan w:val="3"/>
                  <w:shd w:val="clear" w:color="auto" w:fill="auto"/>
                  <w:vAlign w:val="center"/>
                </w:tcPr>
                <w:p w14:paraId="749FBDE6" w14:textId="77777777" w:rsidR="00E70283" w:rsidRPr="00B82FA3" w:rsidRDefault="00E70283" w:rsidP="00B82FA3">
                  <w:pPr>
                    <w:rPr>
                      <w:lang w:val="hr-HR"/>
                    </w:rPr>
                  </w:pPr>
                </w:p>
              </w:tc>
              <w:tc>
                <w:tcPr>
                  <w:tcW w:w="222" w:type="dxa"/>
                  <w:gridSpan w:val="2"/>
                  <w:shd w:val="clear" w:color="auto" w:fill="auto"/>
                  <w:vAlign w:val="center"/>
                </w:tcPr>
                <w:p w14:paraId="2F45257B" w14:textId="77777777" w:rsidR="00E70283" w:rsidRPr="00B82FA3" w:rsidRDefault="00E70283" w:rsidP="00B82FA3">
                  <w:pPr>
                    <w:rPr>
                      <w:lang w:val="hr-HR"/>
                    </w:rPr>
                  </w:pPr>
                </w:p>
              </w:tc>
              <w:tc>
                <w:tcPr>
                  <w:tcW w:w="222" w:type="dxa"/>
                  <w:gridSpan w:val="2"/>
                  <w:shd w:val="clear" w:color="auto" w:fill="auto"/>
                  <w:vAlign w:val="center"/>
                </w:tcPr>
                <w:p w14:paraId="0ABB9C28" w14:textId="77777777" w:rsidR="00E70283" w:rsidRPr="00B82FA3" w:rsidRDefault="00E70283" w:rsidP="00B82FA3">
                  <w:pPr>
                    <w:rPr>
                      <w:lang w:val="hr-HR"/>
                    </w:rPr>
                  </w:pPr>
                </w:p>
              </w:tc>
              <w:tc>
                <w:tcPr>
                  <w:tcW w:w="222" w:type="dxa"/>
                  <w:gridSpan w:val="2"/>
                  <w:shd w:val="clear" w:color="auto" w:fill="auto"/>
                  <w:vAlign w:val="center"/>
                </w:tcPr>
                <w:p w14:paraId="5A624E0C" w14:textId="77777777" w:rsidR="00E70283" w:rsidRPr="00B82FA3" w:rsidRDefault="00E70283" w:rsidP="00B82FA3">
                  <w:pPr>
                    <w:rPr>
                      <w:lang w:val="hr-HR"/>
                    </w:rPr>
                  </w:pPr>
                </w:p>
              </w:tc>
              <w:tc>
                <w:tcPr>
                  <w:tcW w:w="222" w:type="dxa"/>
                  <w:gridSpan w:val="2"/>
                  <w:shd w:val="clear" w:color="auto" w:fill="auto"/>
                  <w:vAlign w:val="center"/>
                </w:tcPr>
                <w:p w14:paraId="0858FFF3" w14:textId="77777777" w:rsidR="00E70283" w:rsidRPr="00B82FA3" w:rsidRDefault="00E70283" w:rsidP="00B82FA3">
                  <w:pPr>
                    <w:rPr>
                      <w:lang w:val="hr-HR"/>
                    </w:rPr>
                  </w:pPr>
                </w:p>
              </w:tc>
              <w:tc>
                <w:tcPr>
                  <w:tcW w:w="222" w:type="dxa"/>
                  <w:gridSpan w:val="2"/>
                  <w:shd w:val="clear" w:color="auto" w:fill="auto"/>
                  <w:vAlign w:val="center"/>
                </w:tcPr>
                <w:p w14:paraId="595FBBBB" w14:textId="77777777" w:rsidR="00E70283" w:rsidRPr="00B82FA3" w:rsidRDefault="00E70283" w:rsidP="00B82FA3">
                  <w:pPr>
                    <w:rPr>
                      <w:lang w:val="hr-HR"/>
                    </w:rPr>
                  </w:pPr>
                </w:p>
              </w:tc>
            </w:tr>
            <w:tr w:rsidR="00E70283" w:rsidRPr="00B82FA3" w14:paraId="57975F8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BE2AABB" w14:textId="77777777" w:rsidR="00E70283" w:rsidRDefault="00E70283" w:rsidP="00B82FA3">
                  <w:pPr>
                    <w:rPr>
                      <w:rFonts w:ascii="Arial" w:hAnsi="Arial" w:cs="Arial"/>
                      <w:i/>
                      <w:iCs/>
                      <w:sz w:val="18"/>
                      <w:szCs w:val="18"/>
                      <w:lang w:val="hr-HR"/>
                    </w:rPr>
                  </w:pPr>
                  <w:r w:rsidRPr="00B82FA3">
                    <w:rPr>
                      <w:rFonts w:ascii="Arial" w:hAnsi="Arial" w:cs="Arial"/>
                      <w:i/>
                      <w:iCs/>
                      <w:sz w:val="18"/>
                      <w:szCs w:val="18"/>
                      <w:lang w:val="hr-HR"/>
                    </w:rPr>
                    <w:t> </w:t>
                  </w:r>
                </w:p>
                <w:p w14:paraId="71BCC9C8" w14:textId="77777777" w:rsidR="00E70283" w:rsidRPr="00B82FA3" w:rsidRDefault="00E70283" w:rsidP="00B82FA3">
                  <w:pPr>
                    <w:rPr>
                      <w:rFonts w:ascii="Arial" w:hAnsi="Arial" w:cs="Arial"/>
                      <w:i/>
                      <w:iCs/>
                      <w:sz w:val="18"/>
                      <w:szCs w:val="18"/>
                      <w:lang w:val="hr-HR"/>
                    </w:rPr>
                  </w:pPr>
                </w:p>
              </w:tc>
              <w:tc>
                <w:tcPr>
                  <w:tcW w:w="917" w:type="dxa"/>
                  <w:tcBorders>
                    <w:top w:val="nil"/>
                    <w:left w:val="nil"/>
                    <w:bottom w:val="single" w:sz="4" w:space="0" w:color="auto"/>
                    <w:right w:val="single" w:sz="4" w:space="0" w:color="auto"/>
                  </w:tcBorders>
                  <w:shd w:val="clear" w:color="auto" w:fill="auto"/>
                  <w:noWrap/>
                  <w:vAlign w:val="bottom"/>
                  <w:hideMark/>
                </w:tcPr>
                <w:p w14:paraId="7295F59D" w14:textId="77777777" w:rsidR="00E70283" w:rsidRPr="00B82FA3" w:rsidRDefault="00E70283"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7DFC80E4" w14:textId="77777777" w:rsidR="00E70283" w:rsidRPr="00B82FA3" w:rsidRDefault="00E70283" w:rsidP="00E70283">
                  <w:pPr>
                    <w:rPr>
                      <w:rFonts w:ascii="Arial" w:hAnsi="Arial" w:cs="Arial"/>
                      <w:sz w:val="18"/>
                      <w:szCs w:val="18"/>
                      <w:lang w:val="hr-HR"/>
                    </w:rPr>
                  </w:pPr>
                  <w:r w:rsidRPr="00B82FA3">
                    <w:rPr>
                      <w:rFonts w:ascii="Arial" w:hAnsi="Arial" w:cs="Arial"/>
                      <w:sz w:val="18"/>
                      <w:szCs w:val="18"/>
                      <w:lang w:val="hr-HR"/>
                    </w:rPr>
                    <w:t xml:space="preserve">Funkcijska </w:t>
                  </w:r>
                  <w:proofErr w:type="spellStart"/>
                  <w:r w:rsidRPr="00B82FA3">
                    <w:rPr>
                      <w:rFonts w:ascii="Arial" w:hAnsi="Arial" w:cs="Arial"/>
                      <w:sz w:val="18"/>
                      <w:szCs w:val="18"/>
                      <w:lang w:val="hr-HR"/>
                    </w:rPr>
                    <w:t>kklasifikacija</w:t>
                  </w:r>
                  <w:proofErr w:type="spellEnd"/>
                  <w:r w:rsidRPr="00B82FA3">
                    <w:rPr>
                      <w:rFonts w:ascii="Arial" w:hAnsi="Arial" w:cs="Arial"/>
                      <w:sz w:val="18"/>
                      <w:szCs w:val="18"/>
                      <w:lang w:val="hr-HR"/>
                    </w:rPr>
                    <w:t xml:space="preserve">: 092 </w:t>
                  </w:r>
                  <w:proofErr w:type="spellStart"/>
                  <w:r w:rsidRPr="00B82FA3">
                    <w:rPr>
                      <w:rFonts w:ascii="Arial" w:hAnsi="Arial" w:cs="Arial"/>
                      <w:sz w:val="18"/>
                      <w:szCs w:val="18"/>
                      <w:lang w:val="hr-HR"/>
                    </w:rPr>
                    <w:t>Srednješkolsko</w:t>
                  </w:r>
                  <w:proofErr w:type="spellEnd"/>
                  <w:r w:rsidRPr="00B82FA3">
                    <w:rPr>
                      <w:rFonts w:ascii="Arial" w:hAnsi="Arial" w:cs="Arial"/>
                      <w:sz w:val="18"/>
                      <w:szCs w:val="18"/>
                      <w:lang w:val="hr-HR"/>
                    </w:rPr>
                    <w:t xml:space="preserve"> obrazovanje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E9AA94"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41E46E"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7E522AE"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5C705B6E"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706C37"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CF47157"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08ACFE03" w14:textId="77777777" w:rsidR="00E70283" w:rsidRPr="00B82FA3" w:rsidRDefault="00E70283" w:rsidP="00B82FA3">
                  <w:pPr>
                    <w:rPr>
                      <w:lang w:val="hr-HR"/>
                    </w:rPr>
                  </w:pPr>
                </w:p>
              </w:tc>
              <w:tc>
                <w:tcPr>
                  <w:tcW w:w="222" w:type="dxa"/>
                  <w:gridSpan w:val="2"/>
                  <w:shd w:val="clear" w:color="auto" w:fill="auto"/>
                  <w:vAlign w:val="center"/>
                  <w:hideMark/>
                </w:tcPr>
                <w:p w14:paraId="6F995FAD" w14:textId="77777777" w:rsidR="00E70283" w:rsidRPr="00B82FA3" w:rsidRDefault="00E70283" w:rsidP="00B82FA3">
                  <w:pPr>
                    <w:rPr>
                      <w:lang w:val="hr-HR"/>
                    </w:rPr>
                  </w:pPr>
                </w:p>
              </w:tc>
              <w:tc>
                <w:tcPr>
                  <w:tcW w:w="222" w:type="dxa"/>
                  <w:gridSpan w:val="2"/>
                  <w:shd w:val="clear" w:color="auto" w:fill="auto"/>
                  <w:vAlign w:val="center"/>
                  <w:hideMark/>
                </w:tcPr>
                <w:p w14:paraId="69F85E97" w14:textId="77777777" w:rsidR="00E70283" w:rsidRPr="00B82FA3" w:rsidRDefault="00E70283" w:rsidP="00B82FA3">
                  <w:pPr>
                    <w:rPr>
                      <w:lang w:val="hr-HR"/>
                    </w:rPr>
                  </w:pPr>
                </w:p>
              </w:tc>
              <w:tc>
                <w:tcPr>
                  <w:tcW w:w="222" w:type="dxa"/>
                  <w:gridSpan w:val="2"/>
                  <w:shd w:val="clear" w:color="auto" w:fill="auto"/>
                  <w:vAlign w:val="center"/>
                  <w:hideMark/>
                </w:tcPr>
                <w:p w14:paraId="7851B2AD" w14:textId="77777777" w:rsidR="00E70283" w:rsidRPr="00B82FA3" w:rsidRDefault="00E70283" w:rsidP="00B82FA3">
                  <w:pPr>
                    <w:rPr>
                      <w:lang w:val="hr-HR"/>
                    </w:rPr>
                  </w:pPr>
                </w:p>
              </w:tc>
              <w:tc>
                <w:tcPr>
                  <w:tcW w:w="222" w:type="dxa"/>
                  <w:gridSpan w:val="2"/>
                  <w:shd w:val="clear" w:color="auto" w:fill="auto"/>
                  <w:vAlign w:val="center"/>
                  <w:hideMark/>
                </w:tcPr>
                <w:p w14:paraId="71407F4C" w14:textId="77777777" w:rsidR="00E70283" w:rsidRPr="00B82FA3" w:rsidRDefault="00E70283" w:rsidP="00B82FA3">
                  <w:pPr>
                    <w:rPr>
                      <w:lang w:val="hr-HR"/>
                    </w:rPr>
                  </w:pPr>
                </w:p>
              </w:tc>
              <w:tc>
                <w:tcPr>
                  <w:tcW w:w="222" w:type="dxa"/>
                  <w:gridSpan w:val="2"/>
                  <w:shd w:val="clear" w:color="auto" w:fill="auto"/>
                  <w:vAlign w:val="center"/>
                  <w:hideMark/>
                </w:tcPr>
                <w:p w14:paraId="5260688A" w14:textId="77777777" w:rsidR="00E70283" w:rsidRPr="00B82FA3" w:rsidRDefault="00E70283" w:rsidP="00B82FA3">
                  <w:pPr>
                    <w:rPr>
                      <w:lang w:val="hr-HR"/>
                    </w:rPr>
                  </w:pPr>
                </w:p>
              </w:tc>
            </w:tr>
            <w:tr w:rsidR="00B82FA3" w:rsidRPr="00B82FA3" w14:paraId="76CE0DB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539BA3A"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2AA35A2"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6D87DA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A58C4B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A80371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CD47B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54413E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6FBCBDD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CBC60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279148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14:paraId="3A151692" w14:textId="77777777" w:rsidR="00B82FA3" w:rsidRPr="00B82FA3" w:rsidRDefault="00B82FA3" w:rsidP="00B82FA3">
                  <w:pPr>
                    <w:rPr>
                      <w:lang w:val="hr-HR"/>
                    </w:rPr>
                  </w:pPr>
                </w:p>
              </w:tc>
              <w:tc>
                <w:tcPr>
                  <w:tcW w:w="222" w:type="dxa"/>
                  <w:gridSpan w:val="2"/>
                  <w:shd w:val="clear" w:color="auto" w:fill="auto"/>
                  <w:vAlign w:val="center"/>
                  <w:hideMark/>
                </w:tcPr>
                <w:p w14:paraId="560FBA3A" w14:textId="77777777" w:rsidR="00B82FA3" w:rsidRPr="00B82FA3" w:rsidRDefault="00B82FA3" w:rsidP="00B82FA3">
                  <w:pPr>
                    <w:rPr>
                      <w:lang w:val="hr-HR"/>
                    </w:rPr>
                  </w:pPr>
                </w:p>
              </w:tc>
              <w:tc>
                <w:tcPr>
                  <w:tcW w:w="222" w:type="dxa"/>
                  <w:gridSpan w:val="2"/>
                  <w:shd w:val="clear" w:color="auto" w:fill="auto"/>
                  <w:vAlign w:val="center"/>
                  <w:hideMark/>
                </w:tcPr>
                <w:p w14:paraId="34681F15" w14:textId="77777777" w:rsidR="00B82FA3" w:rsidRPr="00B82FA3" w:rsidRDefault="00B82FA3" w:rsidP="00B82FA3">
                  <w:pPr>
                    <w:rPr>
                      <w:lang w:val="hr-HR"/>
                    </w:rPr>
                  </w:pPr>
                </w:p>
              </w:tc>
              <w:tc>
                <w:tcPr>
                  <w:tcW w:w="222" w:type="dxa"/>
                  <w:gridSpan w:val="2"/>
                  <w:shd w:val="clear" w:color="auto" w:fill="auto"/>
                  <w:vAlign w:val="center"/>
                  <w:hideMark/>
                </w:tcPr>
                <w:p w14:paraId="197D4492" w14:textId="77777777" w:rsidR="00B82FA3" w:rsidRPr="00B82FA3" w:rsidRDefault="00B82FA3" w:rsidP="00B82FA3">
                  <w:pPr>
                    <w:rPr>
                      <w:lang w:val="hr-HR"/>
                    </w:rPr>
                  </w:pPr>
                </w:p>
              </w:tc>
              <w:tc>
                <w:tcPr>
                  <w:tcW w:w="222" w:type="dxa"/>
                  <w:gridSpan w:val="2"/>
                  <w:shd w:val="clear" w:color="auto" w:fill="auto"/>
                  <w:vAlign w:val="center"/>
                  <w:hideMark/>
                </w:tcPr>
                <w:p w14:paraId="75BC43A4" w14:textId="77777777" w:rsidR="00B82FA3" w:rsidRPr="00B82FA3" w:rsidRDefault="00B82FA3" w:rsidP="00B82FA3">
                  <w:pPr>
                    <w:rPr>
                      <w:lang w:val="hr-HR"/>
                    </w:rPr>
                  </w:pPr>
                </w:p>
              </w:tc>
              <w:tc>
                <w:tcPr>
                  <w:tcW w:w="222" w:type="dxa"/>
                  <w:gridSpan w:val="2"/>
                  <w:shd w:val="clear" w:color="auto" w:fill="auto"/>
                  <w:vAlign w:val="center"/>
                  <w:hideMark/>
                </w:tcPr>
                <w:p w14:paraId="527BEA08" w14:textId="77777777" w:rsidR="00B82FA3" w:rsidRPr="00B82FA3" w:rsidRDefault="00B82FA3" w:rsidP="00B82FA3">
                  <w:pPr>
                    <w:rPr>
                      <w:lang w:val="hr-HR"/>
                    </w:rPr>
                  </w:pPr>
                </w:p>
              </w:tc>
            </w:tr>
            <w:tr w:rsidR="00B82FA3" w:rsidRPr="00B82FA3" w14:paraId="5F447D6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9F048D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228595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0F95A7F"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9116A9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C33F6E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092FA8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1A17F8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7BA7501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9471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AE9468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72445919" w14:textId="77777777" w:rsidR="00B82FA3" w:rsidRPr="00B82FA3" w:rsidRDefault="00B82FA3" w:rsidP="00B82FA3">
                  <w:pPr>
                    <w:rPr>
                      <w:lang w:val="hr-HR"/>
                    </w:rPr>
                  </w:pPr>
                </w:p>
              </w:tc>
              <w:tc>
                <w:tcPr>
                  <w:tcW w:w="222" w:type="dxa"/>
                  <w:gridSpan w:val="2"/>
                  <w:shd w:val="clear" w:color="auto" w:fill="auto"/>
                  <w:vAlign w:val="center"/>
                  <w:hideMark/>
                </w:tcPr>
                <w:p w14:paraId="431B1808" w14:textId="77777777" w:rsidR="00B82FA3" w:rsidRPr="00B82FA3" w:rsidRDefault="00B82FA3" w:rsidP="00B82FA3">
                  <w:pPr>
                    <w:rPr>
                      <w:lang w:val="hr-HR"/>
                    </w:rPr>
                  </w:pPr>
                </w:p>
              </w:tc>
              <w:tc>
                <w:tcPr>
                  <w:tcW w:w="222" w:type="dxa"/>
                  <w:gridSpan w:val="2"/>
                  <w:shd w:val="clear" w:color="auto" w:fill="auto"/>
                  <w:vAlign w:val="center"/>
                  <w:hideMark/>
                </w:tcPr>
                <w:p w14:paraId="0175BFCE" w14:textId="77777777" w:rsidR="00B82FA3" w:rsidRPr="00B82FA3" w:rsidRDefault="00B82FA3" w:rsidP="00B82FA3">
                  <w:pPr>
                    <w:rPr>
                      <w:lang w:val="hr-HR"/>
                    </w:rPr>
                  </w:pPr>
                </w:p>
              </w:tc>
              <w:tc>
                <w:tcPr>
                  <w:tcW w:w="222" w:type="dxa"/>
                  <w:gridSpan w:val="2"/>
                  <w:shd w:val="clear" w:color="auto" w:fill="auto"/>
                  <w:vAlign w:val="center"/>
                  <w:hideMark/>
                </w:tcPr>
                <w:p w14:paraId="1D4BED99" w14:textId="77777777" w:rsidR="00B82FA3" w:rsidRPr="00B82FA3" w:rsidRDefault="00B82FA3" w:rsidP="00B82FA3">
                  <w:pPr>
                    <w:rPr>
                      <w:lang w:val="hr-HR"/>
                    </w:rPr>
                  </w:pPr>
                </w:p>
              </w:tc>
              <w:tc>
                <w:tcPr>
                  <w:tcW w:w="222" w:type="dxa"/>
                  <w:gridSpan w:val="2"/>
                  <w:shd w:val="clear" w:color="auto" w:fill="auto"/>
                  <w:vAlign w:val="center"/>
                  <w:hideMark/>
                </w:tcPr>
                <w:p w14:paraId="04E6BD0F" w14:textId="77777777" w:rsidR="00B82FA3" w:rsidRPr="00B82FA3" w:rsidRDefault="00B82FA3" w:rsidP="00B82FA3">
                  <w:pPr>
                    <w:rPr>
                      <w:lang w:val="hr-HR"/>
                    </w:rPr>
                  </w:pPr>
                </w:p>
              </w:tc>
              <w:tc>
                <w:tcPr>
                  <w:tcW w:w="222" w:type="dxa"/>
                  <w:gridSpan w:val="2"/>
                  <w:shd w:val="clear" w:color="auto" w:fill="auto"/>
                  <w:vAlign w:val="center"/>
                  <w:hideMark/>
                </w:tcPr>
                <w:p w14:paraId="22EFA974" w14:textId="77777777" w:rsidR="00B82FA3" w:rsidRPr="00B82FA3" w:rsidRDefault="00B82FA3" w:rsidP="00B82FA3">
                  <w:pPr>
                    <w:rPr>
                      <w:lang w:val="hr-HR"/>
                    </w:rPr>
                  </w:pPr>
                </w:p>
              </w:tc>
            </w:tr>
            <w:tr w:rsidR="00B82FA3" w:rsidRPr="00B82FA3" w14:paraId="314A7C3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18C9C38"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A51FBC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635605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8BE531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naknada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886262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D731BC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3FDB18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36907B2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D0A13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1C4A67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0334959" w14:textId="77777777" w:rsidR="00B82FA3" w:rsidRPr="00B82FA3" w:rsidRDefault="00B82FA3" w:rsidP="00B82FA3">
                  <w:pPr>
                    <w:rPr>
                      <w:lang w:val="hr-HR"/>
                    </w:rPr>
                  </w:pPr>
                </w:p>
              </w:tc>
              <w:tc>
                <w:tcPr>
                  <w:tcW w:w="222" w:type="dxa"/>
                  <w:gridSpan w:val="2"/>
                  <w:shd w:val="clear" w:color="auto" w:fill="auto"/>
                  <w:vAlign w:val="center"/>
                  <w:hideMark/>
                </w:tcPr>
                <w:p w14:paraId="5A91A98E" w14:textId="77777777" w:rsidR="00B82FA3" w:rsidRPr="00B82FA3" w:rsidRDefault="00B82FA3" w:rsidP="00B82FA3">
                  <w:pPr>
                    <w:rPr>
                      <w:lang w:val="hr-HR"/>
                    </w:rPr>
                  </w:pPr>
                </w:p>
              </w:tc>
              <w:tc>
                <w:tcPr>
                  <w:tcW w:w="222" w:type="dxa"/>
                  <w:gridSpan w:val="2"/>
                  <w:shd w:val="clear" w:color="auto" w:fill="auto"/>
                  <w:vAlign w:val="center"/>
                  <w:hideMark/>
                </w:tcPr>
                <w:p w14:paraId="21229EB4" w14:textId="77777777" w:rsidR="00B82FA3" w:rsidRPr="00B82FA3" w:rsidRDefault="00B82FA3" w:rsidP="00B82FA3">
                  <w:pPr>
                    <w:rPr>
                      <w:lang w:val="hr-HR"/>
                    </w:rPr>
                  </w:pPr>
                </w:p>
              </w:tc>
              <w:tc>
                <w:tcPr>
                  <w:tcW w:w="222" w:type="dxa"/>
                  <w:gridSpan w:val="2"/>
                  <w:shd w:val="clear" w:color="auto" w:fill="auto"/>
                  <w:vAlign w:val="center"/>
                  <w:hideMark/>
                </w:tcPr>
                <w:p w14:paraId="482F2B5E" w14:textId="77777777" w:rsidR="00B82FA3" w:rsidRPr="00B82FA3" w:rsidRDefault="00B82FA3" w:rsidP="00B82FA3">
                  <w:pPr>
                    <w:rPr>
                      <w:lang w:val="hr-HR"/>
                    </w:rPr>
                  </w:pPr>
                </w:p>
              </w:tc>
              <w:tc>
                <w:tcPr>
                  <w:tcW w:w="222" w:type="dxa"/>
                  <w:gridSpan w:val="2"/>
                  <w:shd w:val="clear" w:color="auto" w:fill="auto"/>
                  <w:vAlign w:val="center"/>
                  <w:hideMark/>
                </w:tcPr>
                <w:p w14:paraId="549F9608" w14:textId="77777777" w:rsidR="00B82FA3" w:rsidRPr="00B82FA3" w:rsidRDefault="00B82FA3" w:rsidP="00B82FA3">
                  <w:pPr>
                    <w:rPr>
                      <w:lang w:val="hr-HR"/>
                    </w:rPr>
                  </w:pPr>
                </w:p>
              </w:tc>
              <w:tc>
                <w:tcPr>
                  <w:tcW w:w="222" w:type="dxa"/>
                  <w:gridSpan w:val="2"/>
                  <w:shd w:val="clear" w:color="auto" w:fill="auto"/>
                  <w:vAlign w:val="center"/>
                  <w:hideMark/>
                </w:tcPr>
                <w:p w14:paraId="094B856E" w14:textId="77777777" w:rsidR="00B82FA3" w:rsidRPr="00B82FA3" w:rsidRDefault="00B82FA3" w:rsidP="00B82FA3">
                  <w:pPr>
                    <w:rPr>
                      <w:lang w:val="hr-HR"/>
                    </w:rPr>
                  </w:pPr>
                </w:p>
              </w:tc>
            </w:tr>
            <w:tr w:rsidR="00B82FA3" w:rsidRPr="00B82FA3" w14:paraId="5C69919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18D219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03</w:t>
                  </w:r>
                </w:p>
              </w:tc>
              <w:tc>
                <w:tcPr>
                  <w:tcW w:w="917" w:type="dxa"/>
                  <w:tcBorders>
                    <w:top w:val="nil"/>
                    <w:left w:val="nil"/>
                    <w:bottom w:val="single" w:sz="4" w:space="0" w:color="auto"/>
                    <w:right w:val="single" w:sz="4" w:space="0" w:color="auto"/>
                  </w:tcBorders>
                  <w:shd w:val="clear" w:color="auto" w:fill="auto"/>
                  <w:noWrap/>
                  <w:vAlign w:val="bottom"/>
                  <w:hideMark/>
                </w:tcPr>
                <w:p w14:paraId="6E4EEAEF"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497B26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AA51D7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Osnovno školstvo</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B6879E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21A8A8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F4172E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14:paraId="2CE1C62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7CD0B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B60D06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1C28E9D9" w14:textId="77777777" w:rsidR="00B82FA3" w:rsidRPr="00B82FA3" w:rsidRDefault="00B82FA3" w:rsidP="00B82FA3">
                  <w:pPr>
                    <w:rPr>
                      <w:lang w:val="hr-HR"/>
                    </w:rPr>
                  </w:pPr>
                </w:p>
              </w:tc>
              <w:tc>
                <w:tcPr>
                  <w:tcW w:w="222" w:type="dxa"/>
                  <w:gridSpan w:val="2"/>
                  <w:shd w:val="clear" w:color="auto" w:fill="auto"/>
                  <w:vAlign w:val="center"/>
                  <w:hideMark/>
                </w:tcPr>
                <w:p w14:paraId="689FF429" w14:textId="77777777" w:rsidR="00B82FA3" w:rsidRPr="00B82FA3" w:rsidRDefault="00B82FA3" w:rsidP="00B82FA3">
                  <w:pPr>
                    <w:rPr>
                      <w:lang w:val="hr-HR"/>
                    </w:rPr>
                  </w:pPr>
                </w:p>
              </w:tc>
              <w:tc>
                <w:tcPr>
                  <w:tcW w:w="222" w:type="dxa"/>
                  <w:gridSpan w:val="2"/>
                  <w:shd w:val="clear" w:color="auto" w:fill="auto"/>
                  <w:vAlign w:val="center"/>
                  <w:hideMark/>
                </w:tcPr>
                <w:p w14:paraId="5B66A9ED" w14:textId="77777777" w:rsidR="00B82FA3" w:rsidRPr="00B82FA3" w:rsidRDefault="00B82FA3" w:rsidP="00B82FA3">
                  <w:pPr>
                    <w:rPr>
                      <w:lang w:val="hr-HR"/>
                    </w:rPr>
                  </w:pPr>
                </w:p>
              </w:tc>
              <w:tc>
                <w:tcPr>
                  <w:tcW w:w="222" w:type="dxa"/>
                  <w:gridSpan w:val="2"/>
                  <w:shd w:val="clear" w:color="auto" w:fill="auto"/>
                  <w:vAlign w:val="center"/>
                  <w:hideMark/>
                </w:tcPr>
                <w:p w14:paraId="0C91CB8F" w14:textId="77777777" w:rsidR="00B82FA3" w:rsidRPr="00B82FA3" w:rsidRDefault="00B82FA3" w:rsidP="00B82FA3">
                  <w:pPr>
                    <w:rPr>
                      <w:lang w:val="hr-HR"/>
                    </w:rPr>
                  </w:pPr>
                </w:p>
              </w:tc>
              <w:tc>
                <w:tcPr>
                  <w:tcW w:w="222" w:type="dxa"/>
                  <w:gridSpan w:val="2"/>
                  <w:shd w:val="clear" w:color="auto" w:fill="auto"/>
                  <w:vAlign w:val="center"/>
                  <w:hideMark/>
                </w:tcPr>
                <w:p w14:paraId="503AD3FC" w14:textId="77777777" w:rsidR="00B82FA3" w:rsidRPr="00B82FA3" w:rsidRDefault="00B82FA3" w:rsidP="00B82FA3">
                  <w:pPr>
                    <w:rPr>
                      <w:lang w:val="hr-HR"/>
                    </w:rPr>
                  </w:pPr>
                </w:p>
              </w:tc>
              <w:tc>
                <w:tcPr>
                  <w:tcW w:w="222" w:type="dxa"/>
                  <w:gridSpan w:val="2"/>
                  <w:shd w:val="clear" w:color="auto" w:fill="auto"/>
                  <w:vAlign w:val="center"/>
                  <w:hideMark/>
                </w:tcPr>
                <w:p w14:paraId="7BE35CBC" w14:textId="77777777" w:rsidR="00B82FA3" w:rsidRPr="00B82FA3" w:rsidRDefault="00B82FA3" w:rsidP="00B82FA3">
                  <w:pPr>
                    <w:rPr>
                      <w:lang w:val="hr-HR"/>
                    </w:rPr>
                  </w:pPr>
                </w:p>
              </w:tc>
            </w:tr>
            <w:tr w:rsidR="00E70283" w:rsidRPr="00B82FA3" w14:paraId="4356BF1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903C425" w14:textId="77777777" w:rsidR="00E70283" w:rsidRPr="00B82FA3" w:rsidRDefault="00E7028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0889B4F" w14:textId="77777777" w:rsidR="00E70283" w:rsidRPr="00B82FA3" w:rsidRDefault="00E70283"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13BACD57" w14:textId="77777777" w:rsidR="00E70283" w:rsidRPr="00B82FA3" w:rsidRDefault="00E70283" w:rsidP="00E70283">
                  <w:pPr>
                    <w:rPr>
                      <w:rFonts w:ascii="Arial" w:hAnsi="Arial" w:cs="Arial"/>
                      <w:sz w:val="18"/>
                      <w:szCs w:val="18"/>
                      <w:lang w:val="hr-HR"/>
                    </w:rPr>
                  </w:pPr>
                  <w:r w:rsidRPr="00B82FA3">
                    <w:rPr>
                      <w:rFonts w:ascii="Arial" w:hAnsi="Arial" w:cs="Arial"/>
                      <w:sz w:val="18"/>
                      <w:szCs w:val="18"/>
                      <w:lang w:val="hr-HR"/>
                    </w:rPr>
                    <w:t>Funkcijska klasifikacija: 0913 Osnovnoškolsko obrazovanje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0643975"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FFCFAFC"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7355D97"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14:paraId="655457BC"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B6C2C7"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15B3352" w14:textId="77777777"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32CCA157" w14:textId="77777777" w:rsidR="00E70283" w:rsidRPr="00B82FA3" w:rsidRDefault="00E70283" w:rsidP="00B82FA3">
                  <w:pPr>
                    <w:rPr>
                      <w:lang w:val="hr-HR"/>
                    </w:rPr>
                  </w:pPr>
                </w:p>
              </w:tc>
              <w:tc>
                <w:tcPr>
                  <w:tcW w:w="222" w:type="dxa"/>
                  <w:gridSpan w:val="2"/>
                  <w:shd w:val="clear" w:color="auto" w:fill="auto"/>
                  <w:vAlign w:val="center"/>
                  <w:hideMark/>
                </w:tcPr>
                <w:p w14:paraId="6F564432" w14:textId="77777777" w:rsidR="00E70283" w:rsidRPr="00B82FA3" w:rsidRDefault="00E70283" w:rsidP="00B82FA3">
                  <w:pPr>
                    <w:rPr>
                      <w:lang w:val="hr-HR"/>
                    </w:rPr>
                  </w:pPr>
                </w:p>
              </w:tc>
              <w:tc>
                <w:tcPr>
                  <w:tcW w:w="222" w:type="dxa"/>
                  <w:gridSpan w:val="2"/>
                  <w:shd w:val="clear" w:color="auto" w:fill="auto"/>
                  <w:vAlign w:val="center"/>
                  <w:hideMark/>
                </w:tcPr>
                <w:p w14:paraId="5B8317D7" w14:textId="77777777" w:rsidR="00E70283" w:rsidRPr="00B82FA3" w:rsidRDefault="00E70283" w:rsidP="00B82FA3">
                  <w:pPr>
                    <w:rPr>
                      <w:lang w:val="hr-HR"/>
                    </w:rPr>
                  </w:pPr>
                </w:p>
              </w:tc>
              <w:tc>
                <w:tcPr>
                  <w:tcW w:w="222" w:type="dxa"/>
                  <w:gridSpan w:val="2"/>
                  <w:shd w:val="clear" w:color="auto" w:fill="auto"/>
                  <w:vAlign w:val="center"/>
                  <w:hideMark/>
                </w:tcPr>
                <w:p w14:paraId="4F367FAD" w14:textId="77777777" w:rsidR="00E70283" w:rsidRPr="00B82FA3" w:rsidRDefault="00E70283" w:rsidP="00B82FA3">
                  <w:pPr>
                    <w:rPr>
                      <w:lang w:val="hr-HR"/>
                    </w:rPr>
                  </w:pPr>
                </w:p>
              </w:tc>
              <w:tc>
                <w:tcPr>
                  <w:tcW w:w="222" w:type="dxa"/>
                  <w:gridSpan w:val="2"/>
                  <w:shd w:val="clear" w:color="auto" w:fill="auto"/>
                  <w:vAlign w:val="center"/>
                  <w:hideMark/>
                </w:tcPr>
                <w:p w14:paraId="78CCF140" w14:textId="77777777" w:rsidR="00E70283" w:rsidRPr="00B82FA3" w:rsidRDefault="00E70283" w:rsidP="00B82FA3">
                  <w:pPr>
                    <w:rPr>
                      <w:lang w:val="hr-HR"/>
                    </w:rPr>
                  </w:pPr>
                </w:p>
              </w:tc>
              <w:tc>
                <w:tcPr>
                  <w:tcW w:w="222" w:type="dxa"/>
                  <w:gridSpan w:val="2"/>
                  <w:shd w:val="clear" w:color="auto" w:fill="auto"/>
                  <w:vAlign w:val="center"/>
                  <w:hideMark/>
                </w:tcPr>
                <w:p w14:paraId="6950298C" w14:textId="77777777" w:rsidR="00E70283" w:rsidRPr="00B82FA3" w:rsidRDefault="00E70283" w:rsidP="00B82FA3">
                  <w:pPr>
                    <w:rPr>
                      <w:lang w:val="hr-HR"/>
                    </w:rPr>
                  </w:pPr>
                </w:p>
              </w:tc>
            </w:tr>
            <w:tr w:rsidR="00B82FA3" w:rsidRPr="00B82FA3" w14:paraId="36E8DD8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1EDD06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B60498B"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7F242C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3F8614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B88ED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54DF60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AE51FE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14:paraId="53067A6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936B5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4897D8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236" w:type="dxa"/>
                  <w:gridSpan w:val="3"/>
                  <w:shd w:val="clear" w:color="auto" w:fill="auto"/>
                  <w:vAlign w:val="center"/>
                  <w:hideMark/>
                </w:tcPr>
                <w:p w14:paraId="69A0D810" w14:textId="77777777" w:rsidR="00B82FA3" w:rsidRPr="00B82FA3" w:rsidRDefault="00B82FA3" w:rsidP="00B82FA3">
                  <w:pPr>
                    <w:rPr>
                      <w:lang w:val="hr-HR"/>
                    </w:rPr>
                  </w:pPr>
                </w:p>
              </w:tc>
              <w:tc>
                <w:tcPr>
                  <w:tcW w:w="222" w:type="dxa"/>
                  <w:gridSpan w:val="2"/>
                  <w:shd w:val="clear" w:color="auto" w:fill="auto"/>
                  <w:vAlign w:val="center"/>
                  <w:hideMark/>
                </w:tcPr>
                <w:p w14:paraId="5A8DD6F8" w14:textId="77777777" w:rsidR="00B82FA3" w:rsidRPr="00B82FA3" w:rsidRDefault="00B82FA3" w:rsidP="00B82FA3">
                  <w:pPr>
                    <w:rPr>
                      <w:lang w:val="hr-HR"/>
                    </w:rPr>
                  </w:pPr>
                </w:p>
              </w:tc>
              <w:tc>
                <w:tcPr>
                  <w:tcW w:w="222" w:type="dxa"/>
                  <w:gridSpan w:val="2"/>
                  <w:shd w:val="clear" w:color="auto" w:fill="auto"/>
                  <w:vAlign w:val="center"/>
                  <w:hideMark/>
                </w:tcPr>
                <w:p w14:paraId="0E7CDD49" w14:textId="77777777" w:rsidR="00B82FA3" w:rsidRPr="00B82FA3" w:rsidRDefault="00B82FA3" w:rsidP="00B82FA3">
                  <w:pPr>
                    <w:rPr>
                      <w:lang w:val="hr-HR"/>
                    </w:rPr>
                  </w:pPr>
                </w:p>
              </w:tc>
              <w:tc>
                <w:tcPr>
                  <w:tcW w:w="222" w:type="dxa"/>
                  <w:gridSpan w:val="2"/>
                  <w:shd w:val="clear" w:color="auto" w:fill="auto"/>
                  <w:vAlign w:val="center"/>
                  <w:hideMark/>
                </w:tcPr>
                <w:p w14:paraId="6741F04A" w14:textId="77777777" w:rsidR="00B82FA3" w:rsidRPr="00B82FA3" w:rsidRDefault="00B82FA3" w:rsidP="00B82FA3">
                  <w:pPr>
                    <w:rPr>
                      <w:lang w:val="hr-HR"/>
                    </w:rPr>
                  </w:pPr>
                </w:p>
              </w:tc>
              <w:tc>
                <w:tcPr>
                  <w:tcW w:w="222" w:type="dxa"/>
                  <w:gridSpan w:val="2"/>
                  <w:shd w:val="clear" w:color="auto" w:fill="auto"/>
                  <w:vAlign w:val="center"/>
                  <w:hideMark/>
                </w:tcPr>
                <w:p w14:paraId="67AC3E9E" w14:textId="77777777" w:rsidR="00B82FA3" w:rsidRPr="00B82FA3" w:rsidRDefault="00B82FA3" w:rsidP="00B82FA3">
                  <w:pPr>
                    <w:rPr>
                      <w:lang w:val="hr-HR"/>
                    </w:rPr>
                  </w:pPr>
                </w:p>
              </w:tc>
              <w:tc>
                <w:tcPr>
                  <w:tcW w:w="222" w:type="dxa"/>
                  <w:gridSpan w:val="2"/>
                  <w:shd w:val="clear" w:color="auto" w:fill="auto"/>
                  <w:vAlign w:val="center"/>
                  <w:hideMark/>
                </w:tcPr>
                <w:p w14:paraId="55EB1747" w14:textId="77777777" w:rsidR="00B82FA3" w:rsidRPr="00B82FA3" w:rsidRDefault="00B82FA3" w:rsidP="00B82FA3">
                  <w:pPr>
                    <w:rPr>
                      <w:lang w:val="hr-HR"/>
                    </w:rPr>
                  </w:pPr>
                </w:p>
              </w:tc>
            </w:tr>
            <w:tr w:rsidR="00B82FA3" w:rsidRPr="00B82FA3" w14:paraId="5636070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E86681F"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55520F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DDE63F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7AD07F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1677E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D029A1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7DED8D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69.000,00</w:t>
                  </w:r>
                </w:p>
              </w:tc>
              <w:tc>
                <w:tcPr>
                  <w:tcW w:w="1267" w:type="dxa"/>
                  <w:tcBorders>
                    <w:top w:val="nil"/>
                    <w:left w:val="nil"/>
                    <w:bottom w:val="single" w:sz="4" w:space="0" w:color="auto"/>
                    <w:right w:val="single" w:sz="8" w:space="0" w:color="auto"/>
                  </w:tcBorders>
                  <w:shd w:val="clear" w:color="auto" w:fill="auto"/>
                  <w:noWrap/>
                  <w:vAlign w:val="bottom"/>
                  <w:hideMark/>
                </w:tcPr>
                <w:p w14:paraId="0B31CAE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420A7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098251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w:t>
                  </w:r>
                </w:p>
              </w:tc>
              <w:tc>
                <w:tcPr>
                  <w:tcW w:w="236" w:type="dxa"/>
                  <w:gridSpan w:val="3"/>
                  <w:shd w:val="clear" w:color="auto" w:fill="auto"/>
                  <w:vAlign w:val="center"/>
                  <w:hideMark/>
                </w:tcPr>
                <w:p w14:paraId="77D39D1F" w14:textId="77777777" w:rsidR="00B82FA3" w:rsidRPr="00B82FA3" w:rsidRDefault="00B82FA3" w:rsidP="00B82FA3">
                  <w:pPr>
                    <w:rPr>
                      <w:lang w:val="hr-HR"/>
                    </w:rPr>
                  </w:pPr>
                </w:p>
              </w:tc>
              <w:tc>
                <w:tcPr>
                  <w:tcW w:w="222" w:type="dxa"/>
                  <w:gridSpan w:val="2"/>
                  <w:shd w:val="clear" w:color="auto" w:fill="auto"/>
                  <w:vAlign w:val="center"/>
                  <w:hideMark/>
                </w:tcPr>
                <w:p w14:paraId="0C3FB031" w14:textId="77777777" w:rsidR="00B82FA3" w:rsidRPr="00B82FA3" w:rsidRDefault="00B82FA3" w:rsidP="00B82FA3">
                  <w:pPr>
                    <w:rPr>
                      <w:lang w:val="hr-HR"/>
                    </w:rPr>
                  </w:pPr>
                </w:p>
              </w:tc>
              <w:tc>
                <w:tcPr>
                  <w:tcW w:w="222" w:type="dxa"/>
                  <w:gridSpan w:val="2"/>
                  <w:shd w:val="clear" w:color="auto" w:fill="auto"/>
                  <w:vAlign w:val="center"/>
                  <w:hideMark/>
                </w:tcPr>
                <w:p w14:paraId="0256FA15" w14:textId="77777777" w:rsidR="00B82FA3" w:rsidRPr="00B82FA3" w:rsidRDefault="00B82FA3" w:rsidP="00B82FA3">
                  <w:pPr>
                    <w:rPr>
                      <w:lang w:val="hr-HR"/>
                    </w:rPr>
                  </w:pPr>
                </w:p>
              </w:tc>
              <w:tc>
                <w:tcPr>
                  <w:tcW w:w="222" w:type="dxa"/>
                  <w:gridSpan w:val="2"/>
                  <w:shd w:val="clear" w:color="auto" w:fill="auto"/>
                  <w:vAlign w:val="center"/>
                  <w:hideMark/>
                </w:tcPr>
                <w:p w14:paraId="5DC4A688" w14:textId="77777777" w:rsidR="00B82FA3" w:rsidRPr="00B82FA3" w:rsidRDefault="00B82FA3" w:rsidP="00B82FA3">
                  <w:pPr>
                    <w:rPr>
                      <w:lang w:val="hr-HR"/>
                    </w:rPr>
                  </w:pPr>
                </w:p>
              </w:tc>
              <w:tc>
                <w:tcPr>
                  <w:tcW w:w="222" w:type="dxa"/>
                  <w:gridSpan w:val="2"/>
                  <w:shd w:val="clear" w:color="auto" w:fill="auto"/>
                  <w:vAlign w:val="center"/>
                  <w:hideMark/>
                </w:tcPr>
                <w:p w14:paraId="5C35A45F" w14:textId="77777777" w:rsidR="00B82FA3" w:rsidRPr="00B82FA3" w:rsidRDefault="00B82FA3" w:rsidP="00B82FA3">
                  <w:pPr>
                    <w:rPr>
                      <w:lang w:val="hr-HR"/>
                    </w:rPr>
                  </w:pPr>
                </w:p>
              </w:tc>
              <w:tc>
                <w:tcPr>
                  <w:tcW w:w="222" w:type="dxa"/>
                  <w:gridSpan w:val="2"/>
                  <w:shd w:val="clear" w:color="auto" w:fill="auto"/>
                  <w:vAlign w:val="center"/>
                  <w:hideMark/>
                </w:tcPr>
                <w:p w14:paraId="10EFAFC0" w14:textId="77777777" w:rsidR="00B82FA3" w:rsidRPr="00B82FA3" w:rsidRDefault="00B82FA3" w:rsidP="00B82FA3">
                  <w:pPr>
                    <w:rPr>
                      <w:lang w:val="hr-HR"/>
                    </w:rPr>
                  </w:pPr>
                </w:p>
              </w:tc>
            </w:tr>
            <w:tr w:rsidR="00B82FA3" w:rsidRPr="00B82FA3" w14:paraId="1C1BA72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1B987AA"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5966DF4"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7052AB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C4593A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3EB60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4D9F92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937C8A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69.000,00</w:t>
                  </w:r>
                </w:p>
              </w:tc>
              <w:tc>
                <w:tcPr>
                  <w:tcW w:w="1267" w:type="dxa"/>
                  <w:tcBorders>
                    <w:top w:val="nil"/>
                    <w:left w:val="nil"/>
                    <w:bottom w:val="single" w:sz="4" w:space="0" w:color="auto"/>
                    <w:right w:val="single" w:sz="8" w:space="0" w:color="auto"/>
                  </w:tcBorders>
                  <w:shd w:val="clear" w:color="auto" w:fill="auto"/>
                  <w:noWrap/>
                  <w:vAlign w:val="bottom"/>
                  <w:hideMark/>
                </w:tcPr>
                <w:p w14:paraId="7C1A4C3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EAE31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9171F8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77208781" w14:textId="77777777" w:rsidR="00B82FA3" w:rsidRPr="00B82FA3" w:rsidRDefault="00B82FA3" w:rsidP="00B82FA3">
                  <w:pPr>
                    <w:rPr>
                      <w:lang w:val="hr-HR"/>
                    </w:rPr>
                  </w:pPr>
                </w:p>
              </w:tc>
              <w:tc>
                <w:tcPr>
                  <w:tcW w:w="222" w:type="dxa"/>
                  <w:gridSpan w:val="2"/>
                  <w:shd w:val="clear" w:color="auto" w:fill="auto"/>
                  <w:vAlign w:val="center"/>
                  <w:hideMark/>
                </w:tcPr>
                <w:p w14:paraId="35FB526E" w14:textId="77777777" w:rsidR="00B82FA3" w:rsidRPr="00B82FA3" w:rsidRDefault="00B82FA3" w:rsidP="00B82FA3">
                  <w:pPr>
                    <w:rPr>
                      <w:lang w:val="hr-HR"/>
                    </w:rPr>
                  </w:pPr>
                </w:p>
              </w:tc>
              <w:tc>
                <w:tcPr>
                  <w:tcW w:w="222" w:type="dxa"/>
                  <w:gridSpan w:val="2"/>
                  <w:shd w:val="clear" w:color="auto" w:fill="auto"/>
                  <w:vAlign w:val="center"/>
                  <w:hideMark/>
                </w:tcPr>
                <w:p w14:paraId="05961577" w14:textId="77777777" w:rsidR="00B82FA3" w:rsidRPr="00B82FA3" w:rsidRDefault="00B82FA3" w:rsidP="00B82FA3">
                  <w:pPr>
                    <w:rPr>
                      <w:lang w:val="hr-HR"/>
                    </w:rPr>
                  </w:pPr>
                </w:p>
              </w:tc>
              <w:tc>
                <w:tcPr>
                  <w:tcW w:w="222" w:type="dxa"/>
                  <w:gridSpan w:val="2"/>
                  <w:shd w:val="clear" w:color="auto" w:fill="auto"/>
                  <w:vAlign w:val="center"/>
                  <w:hideMark/>
                </w:tcPr>
                <w:p w14:paraId="69C21EFD" w14:textId="77777777" w:rsidR="00B82FA3" w:rsidRPr="00B82FA3" w:rsidRDefault="00B82FA3" w:rsidP="00B82FA3">
                  <w:pPr>
                    <w:rPr>
                      <w:lang w:val="hr-HR"/>
                    </w:rPr>
                  </w:pPr>
                </w:p>
              </w:tc>
              <w:tc>
                <w:tcPr>
                  <w:tcW w:w="222" w:type="dxa"/>
                  <w:gridSpan w:val="2"/>
                  <w:shd w:val="clear" w:color="auto" w:fill="auto"/>
                  <w:vAlign w:val="center"/>
                  <w:hideMark/>
                </w:tcPr>
                <w:p w14:paraId="572BC8EB" w14:textId="77777777" w:rsidR="00B82FA3" w:rsidRPr="00B82FA3" w:rsidRDefault="00B82FA3" w:rsidP="00B82FA3">
                  <w:pPr>
                    <w:rPr>
                      <w:lang w:val="hr-HR"/>
                    </w:rPr>
                  </w:pPr>
                </w:p>
              </w:tc>
              <w:tc>
                <w:tcPr>
                  <w:tcW w:w="222" w:type="dxa"/>
                  <w:gridSpan w:val="2"/>
                  <w:shd w:val="clear" w:color="auto" w:fill="auto"/>
                  <w:vAlign w:val="center"/>
                  <w:hideMark/>
                </w:tcPr>
                <w:p w14:paraId="45C7C69F" w14:textId="77777777" w:rsidR="00B82FA3" w:rsidRPr="00B82FA3" w:rsidRDefault="00B82FA3" w:rsidP="00B82FA3">
                  <w:pPr>
                    <w:rPr>
                      <w:lang w:val="hr-HR"/>
                    </w:rPr>
                  </w:pPr>
                </w:p>
              </w:tc>
            </w:tr>
            <w:tr w:rsidR="00B82FA3" w:rsidRPr="00B82FA3" w14:paraId="54E8391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BE7E0B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9A41DF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81DD4E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B7DBC1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1A6C41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5BC424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247549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21.000,00</w:t>
                  </w:r>
                </w:p>
              </w:tc>
              <w:tc>
                <w:tcPr>
                  <w:tcW w:w="1267" w:type="dxa"/>
                  <w:tcBorders>
                    <w:top w:val="nil"/>
                    <w:left w:val="nil"/>
                    <w:bottom w:val="single" w:sz="4" w:space="0" w:color="auto"/>
                    <w:right w:val="single" w:sz="8" w:space="0" w:color="auto"/>
                  </w:tcBorders>
                  <w:shd w:val="clear" w:color="auto" w:fill="auto"/>
                  <w:noWrap/>
                  <w:vAlign w:val="bottom"/>
                  <w:hideMark/>
                </w:tcPr>
                <w:p w14:paraId="15841BA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260C3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6AE9FE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6439FEB1" w14:textId="77777777" w:rsidR="00B82FA3" w:rsidRPr="00B82FA3" w:rsidRDefault="00B82FA3" w:rsidP="00B82FA3">
                  <w:pPr>
                    <w:rPr>
                      <w:lang w:val="hr-HR"/>
                    </w:rPr>
                  </w:pPr>
                </w:p>
              </w:tc>
              <w:tc>
                <w:tcPr>
                  <w:tcW w:w="222" w:type="dxa"/>
                  <w:gridSpan w:val="2"/>
                  <w:shd w:val="clear" w:color="auto" w:fill="auto"/>
                  <w:vAlign w:val="center"/>
                  <w:hideMark/>
                </w:tcPr>
                <w:p w14:paraId="1FECC3F7" w14:textId="77777777" w:rsidR="00B82FA3" w:rsidRPr="00B82FA3" w:rsidRDefault="00B82FA3" w:rsidP="00B82FA3">
                  <w:pPr>
                    <w:rPr>
                      <w:lang w:val="hr-HR"/>
                    </w:rPr>
                  </w:pPr>
                </w:p>
              </w:tc>
              <w:tc>
                <w:tcPr>
                  <w:tcW w:w="222" w:type="dxa"/>
                  <w:gridSpan w:val="2"/>
                  <w:shd w:val="clear" w:color="auto" w:fill="auto"/>
                  <w:vAlign w:val="center"/>
                  <w:hideMark/>
                </w:tcPr>
                <w:p w14:paraId="59269147" w14:textId="77777777" w:rsidR="00B82FA3" w:rsidRPr="00B82FA3" w:rsidRDefault="00B82FA3" w:rsidP="00B82FA3">
                  <w:pPr>
                    <w:rPr>
                      <w:lang w:val="hr-HR"/>
                    </w:rPr>
                  </w:pPr>
                </w:p>
              </w:tc>
              <w:tc>
                <w:tcPr>
                  <w:tcW w:w="222" w:type="dxa"/>
                  <w:gridSpan w:val="2"/>
                  <w:shd w:val="clear" w:color="auto" w:fill="auto"/>
                  <w:vAlign w:val="center"/>
                  <w:hideMark/>
                </w:tcPr>
                <w:p w14:paraId="37A033A0" w14:textId="77777777" w:rsidR="00B82FA3" w:rsidRPr="00B82FA3" w:rsidRDefault="00B82FA3" w:rsidP="00B82FA3">
                  <w:pPr>
                    <w:rPr>
                      <w:lang w:val="hr-HR"/>
                    </w:rPr>
                  </w:pPr>
                </w:p>
              </w:tc>
              <w:tc>
                <w:tcPr>
                  <w:tcW w:w="222" w:type="dxa"/>
                  <w:gridSpan w:val="2"/>
                  <w:shd w:val="clear" w:color="auto" w:fill="auto"/>
                  <w:vAlign w:val="center"/>
                  <w:hideMark/>
                </w:tcPr>
                <w:p w14:paraId="17E94B02" w14:textId="77777777" w:rsidR="00B82FA3" w:rsidRPr="00B82FA3" w:rsidRDefault="00B82FA3" w:rsidP="00B82FA3">
                  <w:pPr>
                    <w:rPr>
                      <w:lang w:val="hr-HR"/>
                    </w:rPr>
                  </w:pPr>
                </w:p>
              </w:tc>
              <w:tc>
                <w:tcPr>
                  <w:tcW w:w="222" w:type="dxa"/>
                  <w:gridSpan w:val="2"/>
                  <w:shd w:val="clear" w:color="auto" w:fill="auto"/>
                  <w:vAlign w:val="center"/>
                  <w:hideMark/>
                </w:tcPr>
                <w:p w14:paraId="6BEF42F2" w14:textId="77777777" w:rsidR="00B82FA3" w:rsidRPr="00B82FA3" w:rsidRDefault="00B82FA3" w:rsidP="00B82FA3">
                  <w:pPr>
                    <w:rPr>
                      <w:lang w:val="hr-HR"/>
                    </w:rPr>
                  </w:pPr>
                </w:p>
              </w:tc>
            </w:tr>
            <w:tr w:rsidR="00B82FA3" w:rsidRPr="00B82FA3" w14:paraId="3FC6DAE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BE33F3C"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7FDC1C2"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CFEE4C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99A793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naknada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28CFD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6B9CF3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14FF4C2"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21.000,00</w:t>
                  </w:r>
                </w:p>
              </w:tc>
              <w:tc>
                <w:tcPr>
                  <w:tcW w:w="1267" w:type="dxa"/>
                  <w:tcBorders>
                    <w:top w:val="nil"/>
                    <w:left w:val="nil"/>
                    <w:bottom w:val="single" w:sz="4" w:space="0" w:color="auto"/>
                    <w:right w:val="single" w:sz="8" w:space="0" w:color="auto"/>
                  </w:tcBorders>
                  <w:shd w:val="clear" w:color="auto" w:fill="auto"/>
                  <w:noWrap/>
                  <w:vAlign w:val="bottom"/>
                  <w:hideMark/>
                </w:tcPr>
                <w:p w14:paraId="336D86A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D375C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A5A4D9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55EEB07" w14:textId="77777777" w:rsidR="00B82FA3" w:rsidRPr="00B82FA3" w:rsidRDefault="00B82FA3" w:rsidP="00B82FA3">
                  <w:pPr>
                    <w:rPr>
                      <w:lang w:val="hr-HR"/>
                    </w:rPr>
                  </w:pPr>
                </w:p>
              </w:tc>
              <w:tc>
                <w:tcPr>
                  <w:tcW w:w="222" w:type="dxa"/>
                  <w:gridSpan w:val="2"/>
                  <w:shd w:val="clear" w:color="auto" w:fill="auto"/>
                  <w:vAlign w:val="center"/>
                  <w:hideMark/>
                </w:tcPr>
                <w:p w14:paraId="256B313A" w14:textId="77777777" w:rsidR="00B82FA3" w:rsidRPr="00B82FA3" w:rsidRDefault="00B82FA3" w:rsidP="00B82FA3">
                  <w:pPr>
                    <w:rPr>
                      <w:lang w:val="hr-HR"/>
                    </w:rPr>
                  </w:pPr>
                </w:p>
              </w:tc>
              <w:tc>
                <w:tcPr>
                  <w:tcW w:w="222" w:type="dxa"/>
                  <w:gridSpan w:val="2"/>
                  <w:shd w:val="clear" w:color="auto" w:fill="auto"/>
                  <w:vAlign w:val="center"/>
                  <w:hideMark/>
                </w:tcPr>
                <w:p w14:paraId="1C4C5511" w14:textId="77777777" w:rsidR="00B82FA3" w:rsidRPr="00B82FA3" w:rsidRDefault="00B82FA3" w:rsidP="00B82FA3">
                  <w:pPr>
                    <w:rPr>
                      <w:lang w:val="hr-HR"/>
                    </w:rPr>
                  </w:pPr>
                </w:p>
              </w:tc>
              <w:tc>
                <w:tcPr>
                  <w:tcW w:w="222" w:type="dxa"/>
                  <w:gridSpan w:val="2"/>
                  <w:shd w:val="clear" w:color="auto" w:fill="auto"/>
                  <w:vAlign w:val="center"/>
                  <w:hideMark/>
                </w:tcPr>
                <w:p w14:paraId="37681C3B" w14:textId="77777777" w:rsidR="00B82FA3" w:rsidRPr="00B82FA3" w:rsidRDefault="00B82FA3" w:rsidP="00B82FA3">
                  <w:pPr>
                    <w:rPr>
                      <w:lang w:val="hr-HR"/>
                    </w:rPr>
                  </w:pPr>
                </w:p>
              </w:tc>
              <w:tc>
                <w:tcPr>
                  <w:tcW w:w="222" w:type="dxa"/>
                  <w:gridSpan w:val="2"/>
                  <w:shd w:val="clear" w:color="auto" w:fill="auto"/>
                  <w:vAlign w:val="center"/>
                  <w:hideMark/>
                </w:tcPr>
                <w:p w14:paraId="300FDFF9" w14:textId="77777777" w:rsidR="00B82FA3" w:rsidRPr="00B82FA3" w:rsidRDefault="00B82FA3" w:rsidP="00B82FA3">
                  <w:pPr>
                    <w:rPr>
                      <w:lang w:val="hr-HR"/>
                    </w:rPr>
                  </w:pPr>
                </w:p>
              </w:tc>
              <w:tc>
                <w:tcPr>
                  <w:tcW w:w="222" w:type="dxa"/>
                  <w:gridSpan w:val="2"/>
                  <w:shd w:val="clear" w:color="auto" w:fill="auto"/>
                  <w:vAlign w:val="center"/>
                  <w:hideMark/>
                </w:tcPr>
                <w:p w14:paraId="6C101372" w14:textId="77777777" w:rsidR="00B82FA3" w:rsidRPr="00B82FA3" w:rsidRDefault="00B82FA3" w:rsidP="00B82FA3">
                  <w:pPr>
                    <w:rPr>
                      <w:lang w:val="hr-HR"/>
                    </w:rPr>
                  </w:pPr>
                </w:p>
              </w:tc>
            </w:tr>
            <w:tr w:rsidR="00B82FA3" w:rsidRPr="00B82FA3" w14:paraId="6BF2933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AC88557"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P1005</w:t>
                  </w:r>
                </w:p>
              </w:tc>
              <w:tc>
                <w:tcPr>
                  <w:tcW w:w="917" w:type="dxa"/>
                  <w:tcBorders>
                    <w:top w:val="nil"/>
                    <w:left w:val="nil"/>
                    <w:bottom w:val="single" w:sz="4" w:space="0" w:color="auto"/>
                    <w:right w:val="single" w:sz="4" w:space="0" w:color="auto"/>
                  </w:tcBorders>
                  <w:shd w:val="clear" w:color="auto" w:fill="auto"/>
                  <w:noWrap/>
                  <w:vAlign w:val="bottom"/>
                  <w:hideMark/>
                </w:tcPr>
                <w:p w14:paraId="09B0480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AC7095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05:</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0BDD9D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Održavanje </w:t>
                  </w:r>
                  <w:proofErr w:type="spellStart"/>
                  <w:r w:rsidRPr="00B82FA3">
                    <w:rPr>
                      <w:rFonts w:ascii="Arial" w:hAnsi="Arial" w:cs="Arial"/>
                      <w:b/>
                      <w:bCs/>
                      <w:sz w:val="18"/>
                      <w:szCs w:val="18"/>
                      <w:lang w:val="hr-HR"/>
                    </w:rPr>
                    <w:t>objekat</w:t>
                  </w:r>
                  <w:proofErr w:type="spellEnd"/>
                  <w:r w:rsidRPr="00B82FA3">
                    <w:rPr>
                      <w:rFonts w:ascii="Arial" w:hAnsi="Arial" w:cs="Arial"/>
                      <w:b/>
                      <w:bCs/>
                      <w:sz w:val="18"/>
                      <w:szCs w:val="18"/>
                      <w:lang w:val="hr-HR"/>
                    </w:rPr>
                    <w:t xml:space="preserve"> i uređaja kom. infrastrukture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E5B16C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784911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3BE712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2.198.000,00</w:t>
                  </w:r>
                </w:p>
              </w:tc>
              <w:tc>
                <w:tcPr>
                  <w:tcW w:w="1267" w:type="dxa"/>
                  <w:tcBorders>
                    <w:top w:val="nil"/>
                    <w:left w:val="nil"/>
                    <w:bottom w:val="single" w:sz="4" w:space="0" w:color="auto"/>
                    <w:right w:val="single" w:sz="8" w:space="0" w:color="auto"/>
                  </w:tcBorders>
                  <w:shd w:val="clear" w:color="auto" w:fill="auto"/>
                  <w:noWrap/>
                  <w:vAlign w:val="bottom"/>
                  <w:hideMark/>
                </w:tcPr>
                <w:p w14:paraId="5C06AFB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8EF5B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274395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2.300.000,00</w:t>
                  </w:r>
                </w:p>
              </w:tc>
              <w:tc>
                <w:tcPr>
                  <w:tcW w:w="236" w:type="dxa"/>
                  <w:gridSpan w:val="3"/>
                  <w:shd w:val="clear" w:color="auto" w:fill="auto"/>
                  <w:vAlign w:val="center"/>
                  <w:hideMark/>
                </w:tcPr>
                <w:p w14:paraId="0FC9186D" w14:textId="77777777" w:rsidR="00B82FA3" w:rsidRPr="00B82FA3" w:rsidRDefault="00B82FA3" w:rsidP="00B82FA3">
                  <w:pPr>
                    <w:rPr>
                      <w:lang w:val="hr-HR"/>
                    </w:rPr>
                  </w:pPr>
                </w:p>
              </w:tc>
              <w:tc>
                <w:tcPr>
                  <w:tcW w:w="222" w:type="dxa"/>
                  <w:gridSpan w:val="2"/>
                  <w:shd w:val="clear" w:color="auto" w:fill="auto"/>
                  <w:vAlign w:val="center"/>
                  <w:hideMark/>
                </w:tcPr>
                <w:p w14:paraId="30BAC233" w14:textId="77777777" w:rsidR="00B82FA3" w:rsidRPr="00B82FA3" w:rsidRDefault="00B82FA3" w:rsidP="00B82FA3">
                  <w:pPr>
                    <w:rPr>
                      <w:lang w:val="hr-HR"/>
                    </w:rPr>
                  </w:pPr>
                </w:p>
              </w:tc>
              <w:tc>
                <w:tcPr>
                  <w:tcW w:w="222" w:type="dxa"/>
                  <w:gridSpan w:val="2"/>
                  <w:shd w:val="clear" w:color="auto" w:fill="auto"/>
                  <w:vAlign w:val="center"/>
                  <w:hideMark/>
                </w:tcPr>
                <w:p w14:paraId="07B8E5A3" w14:textId="77777777" w:rsidR="00B82FA3" w:rsidRPr="00B82FA3" w:rsidRDefault="00B82FA3" w:rsidP="00B82FA3">
                  <w:pPr>
                    <w:rPr>
                      <w:lang w:val="hr-HR"/>
                    </w:rPr>
                  </w:pPr>
                </w:p>
              </w:tc>
              <w:tc>
                <w:tcPr>
                  <w:tcW w:w="222" w:type="dxa"/>
                  <w:gridSpan w:val="2"/>
                  <w:shd w:val="clear" w:color="auto" w:fill="auto"/>
                  <w:vAlign w:val="center"/>
                  <w:hideMark/>
                </w:tcPr>
                <w:p w14:paraId="5B4E6027" w14:textId="77777777" w:rsidR="00B82FA3" w:rsidRPr="00B82FA3" w:rsidRDefault="00B82FA3" w:rsidP="00B82FA3">
                  <w:pPr>
                    <w:rPr>
                      <w:lang w:val="hr-HR"/>
                    </w:rPr>
                  </w:pPr>
                </w:p>
              </w:tc>
              <w:tc>
                <w:tcPr>
                  <w:tcW w:w="222" w:type="dxa"/>
                  <w:gridSpan w:val="2"/>
                  <w:shd w:val="clear" w:color="auto" w:fill="auto"/>
                  <w:vAlign w:val="center"/>
                  <w:hideMark/>
                </w:tcPr>
                <w:p w14:paraId="68CB8C03" w14:textId="77777777" w:rsidR="00B82FA3" w:rsidRPr="00B82FA3" w:rsidRDefault="00B82FA3" w:rsidP="00B82FA3">
                  <w:pPr>
                    <w:rPr>
                      <w:lang w:val="hr-HR"/>
                    </w:rPr>
                  </w:pPr>
                </w:p>
              </w:tc>
              <w:tc>
                <w:tcPr>
                  <w:tcW w:w="222" w:type="dxa"/>
                  <w:gridSpan w:val="2"/>
                  <w:shd w:val="clear" w:color="auto" w:fill="auto"/>
                  <w:vAlign w:val="center"/>
                  <w:hideMark/>
                </w:tcPr>
                <w:p w14:paraId="63C732BE" w14:textId="77777777" w:rsidR="00B82FA3" w:rsidRPr="00B82FA3" w:rsidRDefault="00B82FA3" w:rsidP="00B82FA3">
                  <w:pPr>
                    <w:rPr>
                      <w:lang w:val="hr-HR"/>
                    </w:rPr>
                  </w:pPr>
                </w:p>
              </w:tc>
            </w:tr>
            <w:tr w:rsidR="00B82FA3" w:rsidRPr="00B82FA3" w14:paraId="7DB11A5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405956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K1005 01</w:t>
                  </w:r>
                </w:p>
              </w:tc>
              <w:tc>
                <w:tcPr>
                  <w:tcW w:w="917" w:type="dxa"/>
                  <w:tcBorders>
                    <w:top w:val="nil"/>
                    <w:left w:val="nil"/>
                    <w:bottom w:val="single" w:sz="4" w:space="0" w:color="auto"/>
                    <w:right w:val="single" w:sz="4" w:space="0" w:color="auto"/>
                  </w:tcBorders>
                  <w:shd w:val="clear" w:color="auto" w:fill="auto"/>
                  <w:noWrap/>
                  <w:vAlign w:val="bottom"/>
                  <w:hideMark/>
                </w:tcPr>
                <w:p w14:paraId="754202CF"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072B05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AE3DE3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Održavanje komunalne infrastrukture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2D17B7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97A571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56C563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14:paraId="68353B2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BFF1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BE61C1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1.600.000,00</w:t>
                  </w:r>
                </w:p>
              </w:tc>
              <w:tc>
                <w:tcPr>
                  <w:tcW w:w="236" w:type="dxa"/>
                  <w:gridSpan w:val="3"/>
                  <w:shd w:val="clear" w:color="auto" w:fill="auto"/>
                  <w:vAlign w:val="center"/>
                  <w:hideMark/>
                </w:tcPr>
                <w:p w14:paraId="45CFF55F" w14:textId="77777777" w:rsidR="00B82FA3" w:rsidRPr="00B82FA3" w:rsidRDefault="00B82FA3" w:rsidP="00B82FA3">
                  <w:pPr>
                    <w:rPr>
                      <w:lang w:val="hr-HR"/>
                    </w:rPr>
                  </w:pPr>
                </w:p>
              </w:tc>
              <w:tc>
                <w:tcPr>
                  <w:tcW w:w="222" w:type="dxa"/>
                  <w:gridSpan w:val="2"/>
                  <w:shd w:val="clear" w:color="auto" w:fill="auto"/>
                  <w:vAlign w:val="center"/>
                  <w:hideMark/>
                </w:tcPr>
                <w:p w14:paraId="560509B6" w14:textId="77777777" w:rsidR="00B82FA3" w:rsidRPr="00B82FA3" w:rsidRDefault="00B82FA3" w:rsidP="00B82FA3">
                  <w:pPr>
                    <w:rPr>
                      <w:lang w:val="hr-HR"/>
                    </w:rPr>
                  </w:pPr>
                </w:p>
              </w:tc>
              <w:tc>
                <w:tcPr>
                  <w:tcW w:w="222" w:type="dxa"/>
                  <w:gridSpan w:val="2"/>
                  <w:shd w:val="clear" w:color="auto" w:fill="auto"/>
                  <w:vAlign w:val="center"/>
                  <w:hideMark/>
                </w:tcPr>
                <w:p w14:paraId="1A5280E8" w14:textId="77777777" w:rsidR="00B82FA3" w:rsidRPr="00B82FA3" w:rsidRDefault="00B82FA3" w:rsidP="00B82FA3">
                  <w:pPr>
                    <w:rPr>
                      <w:lang w:val="hr-HR"/>
                    </w:rPr>
                  </w:pPr>
                </w:p>
              </w:tc>
              <w:tc>
                <w:tcPr>
                  <w:tcW w:w="222" w:type="dxa"/>
                  <w:gridSpan w:val="2"/>
                  <w:shd w:val="clear" w:color="auto" w:fill="auto"/>
                  <w:vAlign w:val="center"/>
                  <w:hideMark/>
                </w:tcPr>
                <w:p w14:paraId="6A280C6F" w14:textId="77777777" w:rsidR="00B82FA3" w:rsidRPr="00B82FA3" w:rsidRDefault="00B82FA3" w:rsidP="00B82FA3">
                  <w:pPr>
                    <w:rPr>
                      <w:lang w:val="hr-HR"/>
                    </w:rPr>
                  </w:pPr>
                </w:p>
              </w:tc>
              <w:tc>
                <w:tcPr>
                  <w:tcW w:w="222" w:type="dxa"/>
                  <w:gridSpan w:val="2"/>
                  <w:shd w:val="clear" w:color="auto" w:fill="auto"/>
                  <w:vAlign w:val="center"/>
                  <w:hideMark/>
                </w:tcPr>
                <w:p w14:paraId="1D71FB75" w14:textId="77777777" w:rsidR="00B82FA3" w:rsidRPr="00B82FA3" w:rsidRDefault="00B82FA3" w:rsidP="00B82FA3">
                  <w:pPr>
                    <w:rPr>
                      <w:lang w:val="hr-HR"/>
                    </w:rPr>
                  </w:pPr>
                </w:p>
              </w:tc>
              <w:tc>
                <w:tcPr>
                  <w:tcW w:w="222" w:type="dxa"/>
                  <w:gridSpan w:val="2"/>
                  <w:shd w:val="clear" w:color="auto" w:fill="auto"/>
                  <w:vAlign w:val="center"/>
                  <w:hideMark/>
                </w:tcPr>
                <w:p w14:paraId="38C87805" w14:textId="77777777" w:rsidR="00B82FA3" w:rsidRPr="00B82FA3" w:rsidRDefault="00B82FA3" w:rsidP="00B82FA3">
                  <w:pPr>
                    <w:rPr>
                      <w:lang w:val="hr-HR"/>
                    </w:rPr>
                  </w:pPr>
                </w:p>
              </w:tc>
            </w:tr>
            <w:tr w:rsidR="00CD285F" w:rsidRPr="00B82FA3" w14:paraId="060BF2A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E4CD3ED"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46AEDDC"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0533E4B2"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 xml:space="preserve">Funkcijska klasifikacija: 0660 Rashodi vezani uz </w:t>
                  </w:r>
                  <w:proofErr w:type="spellStart"/>
                  <w:r w:rsidRPr="00B82FA3">
                    <w:rPr>
                      <w:rFonts w:ascii="Arial" w:hAnsi="Arial" w:cs="Arial"/>
                      <w:sz w:val="18"/>
                      <w:szCs w:val="18"/>
                      <w:lang w:val="hr-HR"/>
                    </w:rPr>
                    <w:t>stan.i</w:t>
                  </w:r>
                  <w:proofErr w:type="spellEnd"/>
                  <w:r w:rsidRPr="00B82FA3">
                    <w:rPr>
                      <w:rFonts w:ascii="Arial" w:hAnsi="Arial" w:cs="Arial"/>
                      <w:sz w:val="18"/>
                      <w:szCs w:val="18"/>
                      <w:lang w:val="hr-HR"/>
                    </w:rPr>
                    <w:t xml:space="preserve"> </w:t>
                  </w:r>
                  <w:proofErr w:type="spellStart"/>
                  <w:r w:rsidRPr="00B82FA3">
                    <w:rPr>
                      <w:rFonts w:ascii="Arial" w:hAnsi="Arial" w:cs="Arial"/>
                      <w:sz w:val="18"/>
                      <w:szCs w:val="18"/>
                      <w:lang w:val="hr-HR"/>
                    </w:rPr>
                    <w:t>kom.po</w:t>
                  </w:r>
                  <w:proofErr w:type="spellEnd"/>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2D936FD"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21F55D6"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72CC8FD"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14:paraId="2C274803"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02541B"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66198C7"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1.600.000,00</w:t>
                  </w:r>
                </w:p>
              </w:tc>
              <w:tc>
                <w:tcPr>
                  <w:tcW w:w="236" w:type="dxa"/>
                  <w:gridSpan w:val="3"/>
                  <w:shd w:val="clear" w:color="auto" w:fill="auto"/>
                  <w:vAlign w:val="center"/>
                  <w:hideMark/>
                </w:tcPr>
                <w:p w14:paraId="292EE5A2" w14:textId="77777777" w:rsidR="00CD285F" w:rsidRPr="00B82FA3" w:rsidRDefault="00CD285F" w:rsidP="00B82FA3">
                  <w:pPr>
                    <w:rPr>
                      <w:lang w:val="hr-HR"/>
                    </w:rPr>
                  </w:pPr>
                </w:p>
              </w:tc>
              <w:tc>
                <w:tcPr>
                  <w:tcW w:w="222" w:type="dxa"/>
                  <w:gridSpan w:val="2"/>
                  <w:shd w:val="clear" w:color="auto" w:fill="auto"/>
                  <w:vAlign w:val="center"/>
                  <w:hideMark/>
                </w:tcPr>
                <w:p w14:paraId="072C3B71" w14:textId="77777777" w:rsidR="00CD285F" w:rsidRPr="00B82FA3" w:rsidRDefault="00CD285F" w:rsidP="00B82FA3">
                  <w:pPr>
                    <w:rPr>
                      <w:lang w:val="hr-HR"/>
                    </w:rPr>
                  </w:pPr>
                </w:p>
              </w:tc>
              <w:tc>
                <w:tcPr>
                  <w:tcW w:w="222" w:type="dxa"/>
                  <w:gridSpan w:val="2"/>
                  <w:shd w:val="clear" w:color="auto" w:fill="auto"/>
                  <w:vAlign w:val="center"/>
                  <w:hideMark/>
                </w:tcPr>
                <w:p w14:paraId="46F10B62" w14:textId="77777777" w:rsidR="00CD285F" w:rsidRPr="00B82FA3" w:rsidRDefault="00CD285F" w:rsidP="00B82FA3">
                  <w:pPr>
                    <w:rPr>
                      <w:lang w:val="hr-HR"/>
                    </w:rPr>
                  </w:pPr>
                </w:p>
              </w:tc>
              <w:tc>
                <w:tcPr>
                  <w:tcW w:w="222" w:type="dxa"/>
                  <w:gridSpan w:val="2"/>
                  <w:shd w:val="clear" w:color="auto" w:fill="auto"/>
                  <w:vAlign w:val="center"/>
                  <w:hideMark/>
                </w:tcPr>
                <w:p w14:paraId="284E8452" w14:textId="77777777" w:rsidR="00CD285F" w:rsidRPr="00B82FA3" w:rsidRDefault="00CD285F" w:rsidP="00B82FA3">
                  <w:pPr>
                    <w:rPr>
                      <w:lang w:val="hr-HR"/>
                    </w:rPr>
                  </w:pPr>
                </w:p>
              </w:tc>
              <w:tc>
                <w:tcPr>
                  <w:tcW w:w="222" w:type="dxa"/>
                  <w:gridSpan w:val="2"/>
                  <w:shd w:val="clear" w:color="auto" w:fill="auto"/>
                  <w:vAlign w:val="center"/>
                  <w:hideMark/>
                </w:tcPr>
                <w:p w14:paraId="67370FD5" w14:textId="77777777" w:rsidR="00CD285F" w:rsidRPr="00B82FA3" w:rsidRDefault="00CD285F" w:rsidP="00B82FA3">
                  <w:pPr>
                    <w:rPr>
                      <w:lang w:val="hr-HR"/>
                    </w:rPr>
                  </w:pPr>
                </w:p>
              </w:tc>
              <w:tc>
                <w:tcPr>
                  <w:tcW w:w="222" w:type="dxa"/>
                  <w:gridSpan w:val="2"/>
                  <w:shd w:val="clear" w:color="auto" w:fill="auto"/>
                  <w:vAlign w:val="center"/>
                  <w:hideMark/>
                </w:tcPr>
                <w:p w14:paraId="46675A9C" w14:textId="77777777" w:rsidR="00CD285F" w:rsidRPr="00B82FA3" w:rsidRDefault="00CD285F" w:rsidP="00B82FA3">
                  <w:pPr>
                    <w:rPr>
                      <w:lang w:val="hr-HR"/>
                    </w:rPr>
                  </w:pPr>
                </w:p>
              </w:tc>
            </w:tr>
            <w:tr w:rsidR="00B82FA3" w:rsidRPr="00B82FA3" w14:paraId="232F237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368E4A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A18E1C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799E2C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59E16E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CE18C9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DC1DB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E6C64E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14:paraId="2F68861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ED818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D8E784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1.600.000,00</w:t>
                  </w:r>
                </w:p>
              </w:tc>
              <w:tc>
                <w:tcPr>
                  <w:tcW w:w="236" w:type="dxa"/>
                  <w:gridSpan w:val="3"/>
                  <w:shd w:val="clear" w:color="auto" w:fill="auto"/>
                  <w:vAlign w:val="center"/>
                  <w:hideMark/>
                </w:tcPr>
                <w:p w14:paraId="6DA8EEAB" w14:textId="77777777" w:rsidR="00B82FA3" w:rsidRPr="00B82FA3" w:rsidRDefault="00B82FA3" w:rsidP="00B82FA3">
                  <w:pPr>
                    <w:rPr>
                      <w:lang w:val="hr-HR"/>
                    </w:rPr>
                  </w:pPr>
                </w:p>
              </w:tc>
              <w:tc>
                <w:tcPr>
                  <w:tcW w:w="222" w:type="dxa"/>
                  <w:gridSpan w:val="2"/>
                  <w:shd w:val="clear" w:color="auto" w:fill="auto"/>
                  <w:vAlign w:val="center"/>
                  <w:hideMark/>
                </w:tcPr>
                <w:p w14:paraId="04D8FCC7" w14:textId="77777777" w:rsidR="00B82FA3" w:rsidRPr="00B82FA3" w:rsidRDefault="00B82FA3" w:rsidP="00B82FA3">
                  <w:pPr>
                    <w:rPr>
                      <w:lang w:val="hr-HR"/>
                    </w:rPr>
                  </w:pPr>
                </w:p>
              </w:tc>
              <w:tc>
                <w:tcPr>
                  <w:tcW w:w="222" w:type="dxa"/>
                  <w:gridSpan w:val="2"/>
                  <w:shd w:val="clear" w:color="auto" w:fill="auto"/>
                  <w:vAlign w:val="center"/>
                  <w:hideMark/>
                </w:tcPr>
                <w:p w14:paraId="13660C14" w14:textId="77777777" w:rsidR="00B82FA3" w:rsidRPr="00B82FA3" w:rsidRDefault="00B82FA3" w:rsidP="00B82FA3">
                  <w:pPr>
                    <w:rPr>
                      <w:lang w:val="hr-HR"/>
                    </w:rPr>
                  </w:pPr>
                </w:p>
              </w:tc>
              <w:tc>
                <w:tcPr>
                  <w:tcW w:w="222" w:type="dxa"/>
                  <w:gridSpan w:val="2"/>
                  <w:shd w:val="clear" w:color="auto" w:fill="auto"/>
                  <w:vAlign w:val="center"/>
                  <w:hideMark/>
                </w:tcPr>
                <w:p w14:paraId="4CEA0E11" w14:textId="77777777" w:rsidR="00B82FA3" w:rsidRPr="00B82FA3" w:rsidRDefault="00B82FA3" w:rsidP="00B82FA3">
                  <w:pPr>
                    <w:rPr>
                      <w:lang w:val="hr-HR"/>
                    </w:rPr>
                  </w:pPr>
                </w:p>
              </w:tc>
              <w:tc>
                <w:tcPr>
                  <w:tcW w:w="222" w:type="dxa"/>
                  <w:gridSpan w:val="2"/>
                  <w:shd w:val="clear" w:color="auto" w:fill="auto"/>
                  <w:vAlign w:val="center"/>
                  <w:hideMark/>
                </w:tcPr>
                <w:p w14:paraId="4A2A81DC" w14:textId="77777777" w:rsidR="00B82FA3" w:rsidRPr="00B82FA3" w:rsidRDefault="00B82FA3" w:rsidP="00B82FA3">
                  <w:pPr>
                    <w:rPr>
                      <w:lang w:val="hr-HR"/>
                    </w:rPr>
                  </w:pPr>
                </w:p>
              </w:tc>
              <w:tc>
                <w:tcPr>
                  <w:tcW w:w="222" w:type="dxa"/>
                  <w:gridSpan w:val="2"/>
                  <w:shd w:val="clear" w:color="auto" w:fill="auto"/>
                  <w:vAlign w:val="center"/>
                  <w:hideMark/>
                </w:tcPr>
                <w:p w14:paraId="5BC4AD09" w14:textId="77777777" w:rsidR="00B82FA3" w:rsidRPr="00B82FA3" w:rsidRDefault="00B82FA3" w:rsidP="00B82FA3">
                  <w:pPr>
                    <w:rPr>
                      <w:lang w:val="hr-HR"/>
                    </w:rPr>
                  </w:pPr>
                </w:p>
              </w:tc>
            </w:tr>
            <w:tr w:rsidR="00B82FA3" w:rsidRPr="00B82FA3" w14:paraId="380F783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271377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C6AC8BF"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A4176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D22F0B0" w14:textId="77777777" w:rsidR="00B82FA3" w:rsidRPr="00B82FA3" w:rsidRDefault="00B82FA3" w:rsidP="00B82FA3">
                  <w:pPr>
                    <w:rPr>
                      <w:rFonts w:ascii="Arial" w:hAnsi="Arial" w:cs="Arial"/>
                      <w:b/>
                      <w:bCs/>
                      <w:sz w:val="18"/>
                      <w:szCs w:val="18"/>
                      <w:lang w:val="hr-HR"/>
                    </w:rPr>
                  </w:pPr>
                  <w:proofErr w:type="spellStart"/>
                  <w:r w:rsidRPr="00B82FA3">
                    <w:rPr>
                      <w:rFonts w:ascii="Arial" w:hAnsi="Arial" w:cs="Arial"/>
                      <w:b/>
                      <w:bCs/>
                      <w:sz w:val="18"/>
                      <w:szCs w:val="18"/>
                      <w:lang w:val="hr-HR"/>
                    </w:rPr>
                    <w:t>Rahodi</w:t>
                  </w:r>
                  <w:proofErr w:type="spellEnd"/>
                  <w:r w:rsidRPr="00B82FA3">
                    <w:rPr>
                      <w:rFonts w:ascii="Arial" w:hAnsi="Arial" w:cs="Arial"/>
                      <w:b/>
                      <w:bCs/>
                      <w:sz w:val="18"/>
                      <w:szCs w:val="18"/>
                      <w:lang w:val="hr-HR"/>
                    </w:rPr>
                    <w:t xml:space="preserve"> za nabavu </w:t>
                  </w:r>
                  <w:proofErr w:type="spellStart"/>
                  <w:r w:rsidRPr="00B82FA3">
                    <w:rPr>
                      <w:rFonts w:ascii="Arial" w:hAnsi="Arial" w:cs="Arial"/>
                      <w:b/>
                      <w:bCs/>
                      <w:sz w:val="18"/>
                      <w:szCs w:val="18"/>
                      <w:lang w:val="hr-HR"/>
                    </w:rPr>
                    <w:t>proizdene</w:t>
                  </w:r>
                  <w:proofErr w:type="spellEnd"/>
                  <w:r w:rsidRPr="00B82FA3">
                    <w:rPr>
                      <w:rFonts w:ascii="Arial" w:hAnsi="Arial" w:cs="Arial"/>
                      <w:b/>
                      <w:bCs/>
                      <w:sz w:val="18"/>
                      <w:szCs w:val="18"/>
                      <w:lang w:val="hr-HR"/>
                    </w:rPr>
                    <w:t xml:space="preserv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07845B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118272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6A38FB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14:paraId="0BCD12F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5D12A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EA2503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1.600.000,00</w:t>
                  </w:r>
                </w:p>
              </w:tc>
              <w:tc>
                <w:tcPr>
                  <w:tcW w:w="236" w:type="dxa"/>
                  <w:gridSpan w:val="3"/>
                  <w:shd w:val="clear" w:color="auto" w:fill="auto"/>
                  <w:vAlign w:val="center"/>
                  <w:hideMark/>
                </w:tcPr>
                <w:p w14:paraId="63ED0262" w14:textId="77777777" w:rsidR="00B82FA3" w:rsidRPr="00B82FA3" w:rsidRDefault="00B82FA3" w:rsidP="00B82FA3">
                  <w:pPr>
                    <w:rPr>
                      <w:lang w:val="hr-HR"/>
                    </w:rPr>
                  </w:pPr>
                </w:p>
              </w:tc>
              <w:tc>
                <w:tcPr>
                  <w:tcW w:w="222" w:type="dxa"/>
                  <w:gridSpan w:val="2"/>
                  <w:shd w:val="clear" w:color="auto" w:fill="auto"/>
                  <w:vAlign w:val="center"/>
                  <w:hideMark/>
                </w:tcPr>
                <w:p w14:paraId="16815BB8" w14:textId="77777777" w:rsidR="00B82FA3" w:rsidRPr="00B82FA3" w:rsidRDefault="00B82FA3" w:rsidP="00B82FA3">
                  <w:pPr>
                    <w:rPr>
                      <w:lang w:val="hr-HR"/>
                    </w:rPr>
                  </w:pPr>
                </w:p>
              </w:tc>
              <w:tc>
                <w:tcPr>
                  <w:tcW w:w="222" w:type="dxa"/>
                  <w:gridSpan w:val="2"/>
                  <w:shd w:val="clear" w:color="auto" w:fill="auto"/>
                  <w:vAlign w:val="center"/>
                  <w:hideMark/>
                </w:tcPr>
                <w:p w14:paraId="7BA86DD1" w14:textId="77777777" w:rsidR="00B82FA3" w:rsidRPr="00B82FA3" w:rsidRDefault="00B82FA3" w:rsidP="00B82FA3">
                  <w:pPr>
                    <w:rPr>
                      <w:lang w:val="hr-HR"/>
                    </w:rPr>
                  </w:pPr>
                </w:p>
              </w:tc>
              <w:tc>
                <w:tcPr>
                  <w:tcW w:w="222" w:type="dxa"/>
                  <w:gridSpan w:val="2"/>
                  <w:shd w:val="clear" w:color="auto" w:fill="auto"/>
                  <w:vAlign w:val="center"/>
                  <w:hideMark/>
                </w:tcPr>
                <w:p w14:paraId="0789F22D" w14:textId="77777777" w:rsidR="00B82FA3" w:rsidRPr="00B82FA3" w:rsidRDefault="00B82FA3" w:rsidP="00B82FA3">
                  <w:pPr>
                    <w:rPr>
                      <w:lang w:val="hr-HR"/>
                    </w:rPr>
                  </w:pPr>
                </w:p>
              </w:tc>
              <w:tc>
                <w:tcPr>
                  <w:tcW w:w="222" w:type="dxa"/>
                  <w:gridSpan w:val="2"/>
                  <w:shd w:val="clear" w:color="auto" w:fill="auto"/>
                  <w:vAlign w:val="center"/>
                  <w:hideMark/>
                </w:tcPr>
                <w:p w14:paraId="521C5694" w14:textId="77777777" w:rsidR="00B82FA3" w:rsidRPr="00B82FA3" w:rsidRDefault="00B82FA3" w:rsidP="00B82FA3">
                  <w:pPr>
                    <w:rPr>
                      <w:lang w:val="hr-HR"/>
                    </w:rPr>
                  </w:pPr>
                </w:p>
              </w:tc>
              <w:tc>
                <w:tcPr>
                  <w:tcW w:w="222" w:type="dxa"/>
                  <w:gridSpan w:val="2"/>
                  <w:shd w:val="clear" w:color="auto" w:fill="auto"/>
                  <w:vAlign w:val="center"/>
                  <w:hideMark/>
                </w:tcPr>
                <w:p w14:paraId="24324861" w14:textId="77777777" w:rsidR="00B82FA3" w:rsidRPr="00B82FA3" w:rsidRDefault="00B82FA3" w:rsidP="00B82FA3">
                  <w:pPr>
                    <w:rPr>
                      <w:lang w:val="hr-HR"/>
                    </w:rPr>
                  </w:pPr>
                </w:p>
              </w:tc>
            </w:tr>
            <w:tr w:rsidR="00B82FA3" w:rsidRPr="00B82FA3" w14:paraId="2F03123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482F08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14:paraId="6E52472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03,51,52</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57F9FE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C25E50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4D08A1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4EB66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9B9492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14:paraId="7438BAB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60760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29D633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AF4A31B" w14:textId="77777777" w:rsidR="00B82FA3" w:rsidRPr="00B82FA3" w:rsidRDefault="00B82FA3" w:rsidP="00B82FA3">
                  <w:pPr>
                    <w:rPr>
                      <w:lang w:val="hr-HR"/>
                    </w:rPr>
                  </w:pPr>
                </w:p>
              </w:tc>
              <w:tc>
                <w:tcPr>
                  <w:tcW w:w="222" w:type="dxa"/>
                  <w:gridSpan w:val="2"/>
                  <w:shd w:val="clear" w:color="auto" w:fill="auto"/>
                  <w:vAlign w:val="center"/>
                  <w:hideMark/>
                </w:tcPr>
                <w:p w14:paraId="3622002D" w14:textId="77777777" w:rsidR="00B82FA3" w:rsidRPr="00B82FA3" w:rsidRDefault="00B82FA3" w:rsidP="00B82FA3">
                  <w:pPr>
                    <w:rPr>
                      <w:lang w:val="hr-HR"/>
                    </w:rPr>
                  </w:pPr>
                </w:p>
              </w:tc>
              <w:tc>
                <w:tcPr>
                  <w:tcW w:w="222" w:type="dxa"/>
                  <w:gridSpan w:val="2"/>
                  <w:shd w:val="clear" w:color="auto" w:fill="auto"/>
                  <w:vAlign w:val="center"/>
                  <w:hideMark/>
                </w:tcPr>
                <w:p w14:paraId="516D8F1F" w14:textId="77777777" w:rsidR="00B82FA3" w:rsidRPr="00B82FA3" w:rsidRDefault="00B82FA3" w:rsidP="00B82FA3">
                  <w:pPr>
                    <w:rPr>
                      <w:lang w:val="hr-HR"/>
                    </w:rPr>
                  </w:pPr>
                </w:p>
              </w:tc>
              <w:tc>
                <w:tcPr>
                  <w:tcW w:w="222" w:type="dxa"/>
                  <w:gridSpan w:val="2"/>
                  <w:shd w:val="clear" w:color="auto" w:fill="auto"/>
                  <w:vAlign w:val="center"/>
                  <w:hideMark/>
                </w:tcPr>
                <w:p w14:paraId="73186AC1" w14:textId="77777777" w:rsidR="00B82FA3" w:rsidRPr="00B82FA3" w:rsidRDefault="00B82FA3" w:rsidP="00B82FA3">
                  <w:pPr>
                    <w:rPr>
                      <w:lang w:val="hr-HR"/>
                    </w:rPr>
                  </w:pPr>
                </w:p>
              </w:tc>
              <w:tc>
                <w:tcPr>
                  <w:tcW w:w="222" w:type="dxa"/>
                  <w:gridSpan w:val="2"/>
                  <w:shd w:val="clear" w:color="auto" w:fill="auto"/>
                  <w:vAlign w:val="center"/>
                  <w:hideMark/>
                </w:tcPr>
                <w:p w14:paraId="0AC46DCB" w14:textId="77777777" w:rsidR="00B82FA3" w:rsidRPr="00B82FA3" w:rsidRDefault="00B82FA3" w:rsidP="00B82FA3">
                  <w:pPr>
                    <w:rPr>
                      <w:lang w:val="hr-HR"/>
                    </w:rPr>
                  </w:pPr>
                </w:p>
              </w:tc>
              <w:tc>
                <w:tcPr>
                  <w:tcW w:w="222" w:type="dxa"/>
                  <w:gridSpan w:val="2"/>
                  <w:shd w:val="clear" w:color="auto" w:fill="auto"/>
                  <w:vAlign w:val="center"/>
                  <w:hideMark/>
                </w:tcPr>
                <w:p w14:paraId="2CB4CC01" w14:textId="77777777" w:rsidR="00B82FA3" w:rsidRPr="00B82FA3" w:rsidRDefault="00B82FA3" w:rsidP="00B82FA3">
                  <w:pPr>
                    <w:rPr>
                      <w:lang w:val="hr-HR"/>
                    </w:rPr>
                  </w:pPr>
                </w:p>
              </w:tc>
            </w:tr>
            <w:tr w:rsidR="00CD285F" w:rsidRPr="00B82FA3" w14:paraId="7C0401B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3DF79C4"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K1005 02</w:t>
                  </w:r>
                </w:p>
              </w:tc>
              <w:tc>
                <w:tcPr>
                  <w:tcW w:w="917" w:type="dxa"/>
                  <w:tcBorders>
                    <w:top w:val="nil"/>
                    <w:left w:val="nil"/>
                    <w:bottom w:val="single" w:sz="4" w:space="0" w:color="auto"/>
                    <w:right w:val="single" w:sz="4" w:space="0" w:color="auto"/>
                  </w:tcBorders>
                  <w:shd w:val="clear" w:color="auto" w:fill="auto"/>
                  <w:noWrap/>
                  <w:vAlign w:val="bottom"/>
                  <w:hideMark/>
                </w:tcPr>
                <w:p w14:paraId="4F4F123E"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77BBDA6"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Kapitalni projekt: Obnova centra općine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275D13"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E2A7E96"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F4734C7"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14:paraId="19C0B2E7"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9BFE18"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B6F9EB5"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14:paraId="1428643E" w14:textId="77777777" w:rsidR="00CD285F" w:rsidRPr="00B82FA3" w:rsidRDefault="00CD285F" w:rsidP="00B82FA3">
                  <w:pPr>
                    <w:rPr>
                      <w:lang w:val="hr-HR"/>
                    </w:rPr>
                  </w:pPr>
                </w:p>
              </w:tc>
              <w:tc>
                <w:tcPr>
                  <w:tcW w:w="222" w:type="dxa"/>
                  <w:gridSpan w:val="2"/>
                  <w:shd w:val="clear" w:color="auto" w:fill="auto"/>
                  <w:vAlign w:val="center"/>
                  <w:hideMark/>
                </w:tcPr>
                <w:p w14:paraId="6C9A53DF" w14:textId="77777777" w:rsidR="00CD285F" w:rsidRPr="00B82FA3" w:rsidRDefault="00CD285F" w:rsidP="00B82FA3">
                  <w:pPr>
                    <w:rPr>
                      <w:lang w:val="hr-HR"/>
                    </w:rPr>
                  </w:pPr>
                </w:p>
              </w:tc>
              <w:tc>
                <w:tcPr>
                  <w:tcW w:w="222" w:type="dxa"/>
                  <w:gridSpan w:val="2"/>
                  <w:shd w:val="clear" w:color="auto" w:fill="auto"/>
                  <w:vAlign w:val="center"/>
                  <w:hideMark/>
                </w:tcPr>
                <w:p w14:paraId="77907870" w14:textId="77777777" w:rsidR="00CD285F" w:rsidRPr="00B82FA3" w:rsidRDefault="00CD285F" w:rsidP="00B82FA3">
                  <w:pPr>
                    <w:rPr>
                      <w:lang w:val="hr-HR"/>
                    </w:rPr>
                  </w:pPr>
                </w:p>
              </w:tc>
              <w:tc>
                <w:tcPr>
                  <w:tcW w:w="222" w:type="dxa"/>
                  <w:gridSpan w:val="2"/>
                  <w:shd w:val="clear" w:color="auto" w:fill="auto"/>
                  <w:vAlign w:val="center"/>
                  <w:hideMark/>
                </w:tcPr>
                <w:p w14:paraId="7C694636" w14:textId="77777777" w:rsidR="00CD285F" w:rsidRPr="00B82FA3" w:rsidRDefault="00CD285F" w:rsidP="00B82FA3">
                  <w:pPr>
                    <w:rPr>
                      <w:lang w:val="hr-HR"/>
                    </w:rPr>
                  </w:pPr>
                </w:p>
              </w:tc>
              <w:tc>
                <w:tcPr>
                  <w:tcW w:w="222" w:type="dxa"/>
                  <w:gridSpan w:val="2"/>
                  <w:shd w:val="clear" w:color="auto" w:fill="auto"/>
                  <w:vAlign w:val="center"/>
                  <w:hideMark/>
                </w:tcPr>
                <w:p w14:paraId="6DB78A9D" w14:textId="77777777" w:rsidR="00CD285F" w:rsidRPr="00B82FA3" w:rsidRDefault="00CD285F" w:rsidP="00B82FA3">
                  <w:pPr>
                    <w:rPr>
                      <w:lang w:val="hr-HR"/>
                    </w:rPr>
                  </w:pPr>
                </w:p>
              </w:tc>
              <w:tc>
                <w:tcPr>
                  <w:tcW w:w="222" w:type="dxa"/>
                  <w:gridSpan w:val="2"/>
                  <w:shd w:val="clear" w:color="auto" w:fill="auto"/>
                  <w:vAlign w:val="center"/>
                  <w:hideMark/>
                </w:tcPr>
                <w:p w14:paraId="354D92C3" w14:textId="77777777" w:rsidR="00CD285F" w:rsidRPr="00B82FA3" w:rsidRDefault="00CD285F" w:rsidP="00B82FA3">
                  <w:pPr>
                    <w:rPr>
                      <w:lang w:val="hr-HR"/>
                    </w:rPr>
                  </w:pPr>
                </w:p>
              </w:tc>
            </w:tr>
            <w:tr w:rsidR="00CD285F" w:rsidRPr="00B82FA3" w14:paraId="688A512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0C23F71"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7089F00"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0C8B1BF"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 xml:space="preserve">Funkcijska klasifikacija: 0660 Rashodi vezani uz </w:t>
                  </w:r>
                  <w:proofErr w:type="spellStart"/>
                  <w:r w:rsidRPr="00B82FA3">
                    <w:rPr>
                      <w:rFonts w:ascii="Arial" w:hAnsi="Arial" w:cs="Arial"/>
                      <w:sz w:val="18"/>
                      <w:szCs w:val="18"/>
                      <w:lang w:val="hr-HR"/>
                    </w:rPr>
                    <w:t>stan.i</w:t>
                  </w:r>
                  <w:proofErr w:type="spellEnd"/>
                  <w:r w:rsidRPr="00B82FA3">
                    <w:rPr>
                      <w:rFonts w:ascii="Arial" w:hAnsi="Arial" w:cs="Arial"/>
                      <w:sz w:val="18"/>
                      <w:szCs w:val="18"/>
                      <w:lang w:val="hr-HR"/>
                    </w:rPr>
                    <w:t xml:space="preserve"> kom. </w:t>
                  </w:r>
                  <w:proofErr w:type="spellStart"/>
                  <w:r w:rsidRPr="00B82FA3">
                    <w:rPr>
                      <w:rFonts w:ascii="Arial" w:hAnsi="Arial" w:cs="Arial"/>
                      <w:sz w:val="18"/>
                      <w:szCs w:val="18"/>
                      <w:lang w:val="hr-HR"/>
                    </w:rPr>
                    <w:t>Pogod</w:t>
                  </w:r>
                  <w:proofErr w:type="spellEnd"/>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E57B1D8"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54E93EC"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28D8028"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14:paraId="097A3396"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19A5B0"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2F61124"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14:paraId="14FC7639" w14:textId="77777777" w:rsidR="00CD285F" w:rsidRPr="00B82FA3" w:rsidRDefault="00CD285F" w:rsidP="00B82FA3">
                  <w:pPr>
                    <w:rPr>
                      <w:lang w:val="hr-HR"/>
                    </w:rPr>
                  </w:pPr>
                </w:p>
              </w:tc>
              <w:tc>
                <w:tcPr>
                  <w:tcW w:w="222" w:type="dxa"/>
                  <w:gridSpan w:val="2"/>
                  <w:shd w:val="clear" w:color="auto" w:fill="auto"/>
                  <w:vAlign w:val="center"/>
                  <w:hideMark/>
                </w:tcPr>
                <w:p w14:paraId="3450264D" w14:textId="77777777" w:rsidR="00CD285F" w:rsidRPr="00B82FA3" w:rsidRDefault="00CD285F" w:rsidP="00B82FA3">
                  <w:pPr>
                    <w:rPr>
                      <w:lang w:val="hr-HR"/>
                    </w:rPr>
                  </w:pPr>
                </w:p>
              </w:tc>
              <w:tc>
                <w:tcPr>
                  <w:tcW w:w="222" w:type="dxa"/>
                  <w:gridSpan w:val="2"/>
                  <w:shd w:val="clear" w:color="auto" w:fill="auto"/>
                  <w:vAlign w:val="center"/>
                  <w:hideMark/>
                </w:tcPr>
                <w:p w14:paraId="01DA174B" w14:textId="77777777" w:rsidR="00CD285F" w:rsidRPr="00B82FA3" w:rsidRDefault="00CD285F" w:rsidP="00B82FA3">
                  <w:pPr>
                    <w:rPr>
                      <w:lang w:val="hr-HR"/>
                    </w:rPr>
                  </w:pPr>
                </w:p>
              </w:tc>
              <w:tc>
                <w:tcPr>
                  <w:tcW w:w="222" w:type="dxa"/>
                  <w:gridSpan w:val="2"/>
                  <w:shd w:val="clear" w:color="auto" w:fill="auto"/>
                  <w:vAlign w:val="center"/>
                  <w:hideMark/>
                </w:tcPr>
                <w:p w14:paraId="26BC3804" w14:textId="77777777" w:rsidR="00CD285F" w:rsidRPr="00B82FA3" w:rsidRDefault="00CD285F" w:rsidP="00B82FA3">
                  <w:pPr>
                    <w:rPr>
                      <w:lang w:val="hr-HR"/>
                    </w:rPr>
                  </w:pPr>
                </w:p>
              </w:tc>
              <w:tc>
                <w:tcPr>
                  <w:tcW w:w="222" w:type="dxa"/>
                  <w:gridSpan w:val="2"/>
                  <w:shd w:val="clear" w:color="auto" w:fill="auto"/>
                  <w:vAlign w:val="center"/>
                  <w:hideMark/>
                </w:tcPr>
                <w:p w14:paraId="1DBDCBE5" w14:textId="77777777" w:rsidR="00CD285F" w:rsidRPr="00B82FA3" w:rsidRDefault="00CD285F" w:rsidP="00B82FA3">
                  <w:pPr>
                    <w:rPr>
                      <w:lang w:val="hr-HR"/>
                    </w:rPr>
                  </w:pPr>
                </w:p>
              </w:tc>
              <w:tc>
                <w:tcPr>
                  <w:tcW w:w="222" w:type="dxa"/>
                  <w:gridSpan w:val="2"/>
                  <w:shd w:val="clear" w:color="auto" w:fill="auto"/>
                  <w:vAlign w:val="center"/>
                  <w:hideMark/>
                </w:tcPr>
                <w:p w14:paraId="1543E3E4" w14:textId="77777777" w:rsidR="00CD285F" w:rsidRPr="00B82FA3" w:rsidRDefault="00CD285F" w:rsidP="00B82FA3">
                  <w:pPr>
                    <w:rPr>
                      <w:lang w:val="hr-HR"/>
                    </w:rPr>
                  </w:pPr>
                </w:p>
              </w:tc>
            </w:tr>
            <w:tr w:rsidR="00B82FA3" w:rsidRPr="00B82FA3" w14:paraId="21861CF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D594A20"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57D5D22"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56A9AF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5C8101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71DD65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EB5745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23E183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14:paraId="43329B5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E316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F39D2E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650.000,00</w:t>
                  </w:r>
                </w:p>
              </w:tc>
              <w:tc>
                <w:tcPr>
                  <w:tcW w:w="236" w:type="dxa"/>
                  <w:gridSpan w:val="3"/>
                  <w:shd w:val="clear" w:color="auto" w:fill="auto"/>
                  <w:vAlign w:val="center"/>
                  <w:hideMark/>
                </w:tcPr>
                <w:p w14:paraId="385C87EA" w14:textId="77777777" w:rsidR="00B82FA3" w:rsidRPr="00B82FA3" w:rsidRDefault="00B82FA3" w:rsidP="00B82FA3">
                  <w:pPr>
                    <w:rPr>
                      <w:lang w:val="hr-HR"/>
                    </w:rPr>
                  </w:pPr>
                </w:p>
              </w:tc>
              <w:tc>
                <w:tcPr>
                  <w:tcW w:w="222" w:type="dxa"/>
                  <w:gridSpan w:val="2"/>
                  <w:shd w:val="clear" w:color="auto" w:fill="auto"/>
                  <w:vAlign w:val="center"/>
                  <w:hideMark/>
                </w:tcPr>
                <w:p w14:paraId="50D6E4FD" w14:textId="77777777" w:rsidR="00B82FA3" w:rsidRPr="00B82FA3" w:rsidRDefault="00B82FA3" w:rsidP="00B82FA3">
                  <w:pPr>
                    <w:rPr>
                      <w:lang w:val="hr-HR"/>
                    </w:rPr>
                  </w:pPr>
                </w:p>
              </w:tc>
              <w:tc>
                <w:tcPr>
                  <w:tcW w:w="222" w:type="dxa"/>
                  <w:gridSpan w:val="2"/>
                  <w:shd w:val="clear" w:color="auto" w:fill="auto"/>
                  <w:vAlign w:val="center"/>
                  <w:hideMark/>
                </w:tcPr>
                <w:p w14:paraId="5F1B949A" w14:textId="77777777" w:rsidR="00B82FA3" w:rsidRPr="00B82FA3" w:rsidRDefault="00B82FA3" w:rsidP="00B82FA3">
                  <w:pPr>
                    <w:rPr>
                      <w:lang w:val="hr-HR"/>
                    </w:rPr>
                  </w:pPr>
                </w:p>
              </w:tc>
              <w:tc>
                <w:tcPr>
                  <w:tcW w:w="222" w:type="dxa"/>
                  <w:gridSpan w:val="2"/>
                  <w:shd w:val="clear" w:color="auto" w:fill="auto"/>
                  <w:vAlign w:val="center"/>
                  <w:hideMark/>
                </w:tcPr>
                <w:p w14:paraId="4020B7DB" w14:textId="77777777" w:rsidR="00B82FA3" w:rsidRPr="00B82FA3" w:rsidRDefault="00B82FA3" w:rsidP="00B82FA3">
                  <w:pPr>
                    <w:rPr>
                      <w:lang w:val="hr-HR"/>
                    </w:rPr>
                  </w:pPr>
                </w:p>
              </w:tc>
              <w:tc>
                <w:tcPr>
                  <w:tcW w:w="222" w:type="dxa"/>
                  <w:gridSpan w:val="2"/>
                  <w:shd w:val="clear" w:color="auto" w:fill="auto"/>
                  <w:vAlign w:val="center"/>
                  <w:hideMark/>
                </w:tcPr>
                <w:p w14:paraId="423A1337" w14:textId="77777777" w:rsidR="00B82FA3" w:rsidRPr="00B82FA3" w:rsidRDefault="00B82FA3" w:rsidP="00B82FA3">
                  <w:pPr>
                    <w:rPr>
                      <w:lang w:val="hr-HR"/>
                    </w:rPr>
                  </w:pPr>
                </w:p>
              </w:tc>
              <w:tc>
                <w:tcPr>
                  <w:tcW w:w="222" w:type="dxa"/>
                  <w:gridSpan w:val="2"/>
                  <w:shd w:val="clear" w:color="auto" w:fill="auto"/>
                  <w:vAlign w:val="center"/>
                  <w:hideMark/>
                </w:tcPr>
                <w:p w14:paraId="490009D5" w14:textId="77777777" w:rsidR="00B82FA3" w:rsidRPr="00B82FA3" w:rsidRDefault="00B82FA3" w:rsidP="00B82FA3">
                  <w:pPr>
                    <w:rPr>
                      <w:lang w:val="hr-HR"/>
                    </w:rPr>
                  </w:pPr>
                </w:p>
              </w:tc>
            </w:tr>
            <w:tr w:rsidR="00B82FA3" w:rsidRPr="00B82FA3" w14:paraId="41518FE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11177AF"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629538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A75816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8F180AB" w14:textId="77777777" w:rsidR="00B82FA3" w:rsidRPr="00B82FA3" w:rsidRDefault="00B82FA3" w:rsidP="00B82FA3">
                  <w:pPr>
                    <w:rPr>
                      <w:rFonts w:ascii="Arial" w:hAnsi="Arial" w:cs="Arial"/>
                      <w:b/>
                      <w:bCs/>
                      <w:sz w:val="18"/>
                      <w:szCs w:val="18"/>
                      <w:lang w:val="hr-HR"/>
                    </w:rPr>
                  </w:pPr>
                  <w:proofErr w:type="spellStart"/>
                  <w:r w:rsidRPr="00B82FA3">
                    <w:rPr>
                      <w:rFonts w:ascii="Arial" w:hAnsi="Arial" w:cs="Arial"/>
                      <w:b/>
                      <w:bCs/>
                      <w:sz w:val="18"/>
                      <w:szCs w:val="18"/>
                      <w:lang w:val="hr-HR"/>
                    </w:rPr>
                    <w:t>Rahodi</w:t>
                  </w:r>
                  <w:proofErr w:type="spellEnd"/>
                  <w:r w:rsidRPr="00B82FA3">
                    <w:rPr>
                      <w:rFonts w:ascii="Arial" w:hAnsi="Arial" w:cs="Arial"/>
                      <w:b/>
                      <w:bCs/>
                      <w:sz w:val="18"/>
                      <w:szCs w:val="18"/>
                      <w:lang w:val="hr-HR"/>
                    </w:rPr>
                    <w:t xml:space="preserve"> za nabavu </w:t>
                  </w:r>
                  <w:proofErr w:type="spellStart"/>
                  <w:r w:rsidRPr="00B82FA3">
                    <w:rPr>
                      <w:rFonts w:ascii="Arial" w:hAnsi="Arial" w:cs="Arial"/>
                      <w:b/>
                      <w:bCs/>
                      <w:sz w:val="18"/>
                      <w:szCs w:val="18"/>
                      <w:lang w:val="hr-HR"/>
                    </w:rPr>
                    <w:t>proizdene</w:t>
                  </w:r>
                  <w:proofErr w:type="spellEnd"/>
                  <w:r w:rsidRPr="00B82FA3">
                    <w:rPr>
                      <w:rFonts w:ascii="Arial" w:hAnsi="Arial" w:cs="Arial"/>
                      <w:b/>
                      <w:bCs/>
                      <w:sz w:val="18"/>
                      <w:szCs w:val="18"/>
                      <w:lang w:val="hr-HR"/>
                    </w:rPr>
                    <w:t xml:space="preserv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E1E18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B960E3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6AB94A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14:paraId="3F732B6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53F81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0623C2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14:paraId="03A9EF1F" w14:textId="77777777" w:rsidR="00B82FA3" w:rsidRPr="00B82FA3" w:rsidRDefault="00B82FA3" w:rsidP="00B82FA3">
                  <w:pPr>
                    <w:rPr>
                      <w:lang w:val="hr-HR"/>
                    </w:rPr>
                  </w:pPr>
                </w:p>
              </w:tc>
              <w:tc>
                <w:tcPr>
                  <w:tcW w:w="222" w:type="dxa"/>
                  <w:gridSpan w:val="2"/>
                  <w:shd w:val="clear" w:color="auto" w:fill="auto"/>
                  <w:vAlign w:val="center"/>
                  <w:hideMark/>
                </w:tcPr>
                <w:p w14:paraId="29473B06" w14:textId="77777777" w:rsidR="00B82FA3" w:rsidRPr="00B82FA3" w:rsidRDefault="00B82FA3" w:rsidP="00B82FA3">
                  <w:pPr>
                    <w:rPr>
                      <w:lang w:val="hr-HR"/>
                    </w:rPr>
                  </w:pPr>
                </w:p>
              </w:tc>
              <w:tc>
                <w:tcPr>
                  <w:tcW w:w="222" w:type="dxa"/>
                  <w:gridSpan w:val="2"/>
                  <w:shd w:val="clear" w:color="auto" w:fill="auto"/>
                  <w:vAlign w:val="center"/>
                  <w:hideMark/>
                </w:tcPr>
                <w:p w14:paraId="2CB028F3" w14:textId="77777777" w:rsidR="00B82FA3" w:rsidRPr="00B82FA3" w:rsidRDefault="00B82FA3" w:rsidP="00B82FA3">
                  <w:pPr>
                    <w:rPr>
                      <w:lang w:val="hr-HR"/>
                    </w:rPr>
                  </w:pPr>
                </w:p>
              </w:tc>
              <w:tc>
                <w:tcPr>
                  <w:tcW w:w="222" w:type="dxa"/>
                  <w:gridSpan w:val="2"/>
                  <w:shd w:val="clear" w:color="auto" w:fill="auto"/>
                  <w:vAlign w:val="center"/>
                  <w:hideMark/>
                </w:tcPr>
                <w:p w14:paraId="7D1FCEF6" w14:textId="77777777" w:rsidR="00B82FA3" w:rsidRPr="00B82FA3" w:rsidRDefault="00B82FA3" w:rsidP="00B82FA3">
                  <w:pPr>
                    <w:rPr>
                      <w:lang w:val="hr-HR"/>
                    </w:rPr>
                  </w:pPr>
                </w:p>
              </w:tc>
              <w:tc>
                <w:tcPr>
                  <w:tcW w:w="222" w:type="dxa"/>
                  <w:gridSpan w:val="2"/>
                  <w:shd w:val="clear" w:color="auto" w:fill="auto"/>
                  <w:vAlign w:val="center"/>
                  <w:hideMark/>
                </w:tcPr>
                <w:p w14:paraId="4853A7A8" w14:textId="77777777" w:rsidR="00B82FA3" w:rsidRPr="00B82FA3" w:rsidRDefault="00B82FA3" w:rsidP="00B82FA3">
                  <w:pPr>
                    <w:rPr>
                      <w:lang w:val="hr-HR"/>
                    </w:rPr>
                  </w:pPr>
                </w:p>
              </w:tc>
              <w:tc>
                <w:tcPr>
                  <w:tcW w:w="222" w:type="dxa"/>
                  <w:gridSpan w:val="2"/>
                  <w:shd w:val="clear" w:color="auto" w:fill="auto"/>
                  <w:vAlign w:val="center"/>
                  <w:hideMark/>
                </w:tcPr>
                <w:p w14:paraId="4C53AE46" w14:textId="77777777" w:rsidR="00B82FA3" w:rsidRPr="00B82FA3" w:rsidRDefault="00B82FA3" w:rsidP="00B82FA3">
                  <w:pPr>
                    <w:rPr>
                      <w:lang w:val="hr-HR"/>
                    </w:rPr>
                  </w:pPr>
                </w:p>
              </w:tc>
            </w:tr>
            <w:tr w:rsidR="00B82FA3" w:rsidRPr="00B82FA3" w14:paraId="60EDBAC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109FD3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743E33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270DD0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EDCD8F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97B8FC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446E93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F6D670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14:paraId="13164A0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33AF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799438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DC0AEA5" w14:textId="77777777" w:rsidR="00B82FA3" w:rsidRPr="00B82FA3" w:rsidRDefault="00B82FA3" w:rsidP="00B82FA3">
                  <w:pPr>
                    <w:rPr>
                      <w:lang w:val="hr-HR"/>
                    </w:rPr>
                  </w:pPr>
                </w:p>
              </w:tc>
              <w:tc>
                <w:tcPr>
                  <w:tcW w:w="222" w:type="dxa"/>
                  <w:gridSpan w:val="2"/>
                  <w:shd w:val="clear" w:color="auto" w:fill="auto"/>
                  <w:vAlign w:val="center"/>
                  <w:hideMark/>
                </w:tcPr>
                <w:p w14:paraId="33F8BB8C" w14:textId="77777777" w:rsidR="00B82FA3" w:rsidRPr="00B82FA3" w:rsidRDefault="00B82FA3" w:rsidP="00B82FA3">
                  <w:pPr>
                    <w:rPr>
                      <w:lang w:val="hr-HR"/>
                    </w:rPr>
                  </w:pPr>
                </w:p>
              </w:tc>
              <w:tc>
                <w:tcPr>
                  <w:tcW w:w="222" w:type="dxa"/>
                  <w:gridSpan w:val="2"/>
                  <w:shd w:val="clear" w:color="auto" w:fill="auto"/>
                  <w:vAlign w:val="center"/>
                  <w:hideMark/>
                </w:tcPr>
                <w:p w14:paraId="683FA7E6" w14:textId="77777777" w:rsidR="00B82FA3" w:rsidRPr="00B82FA3" w:rsidRDefault="00B82FA3" w:rsidP="00B82FA3">
                  <w:pPr>
                    <w:rPr>
                      <w:lang w:val="hr-HR"/>
                    </w:rPr>
                  </w:pPr>
                </w:p>
              </w:tc>
              <w:tc>
                <w:tcPr>
                  <w:tcW w:w="222" w:type="dxa"/>
                  <w:gridSpan w:val="2"/>
                  <w:shd w:val="clear" w:color="auto" w:fill="auto"/>
                  <w:vAlign w:val="center"/>
                  <w:hideMark/>
                </w:tcPr>
                <w:p w14:paraId="6D190BAD" w14:textId="77777777" w:rsidR="00B82FA3" w:rsidRPr="00B82FA3" w:rsidRDefault="00B82FA3" w:rsidP="00B82FA3">
                  <w:pPr>
                    <w:rPr>
                      <w:lang w:val="hr-HR"/>
                    </w:rPr>
                  </w:pPr>
                </w:p>
              </w:tc>
              <w:tc>
                <w:tcPr>
                  <w:tcW w:w="222" w:type="dxa"/>
                  <w:gridSpan w:val="2"/>
                  <w:shd w:val="clear" w:color="auto" w:fill="auto"/>
                  <w:vAlign w:val="center"/>
                  <w:hideMark/>
                </w:tcPr>
                <w:p w14:paraId="74E1E5FA" w14:textId="77777777" w:rsidR="00B82FA3" w:rsidRPr="00B82FA3" w:rsidRDefault="00B82FA3" w:rsidP="00B82FA3">
                  <w:pPr>
                    <w:rPr>
                      <w:lang w:val="hr-HR"/>
                    </w:rPr>
                  </w:pPr>
                </w:p>
              </w:tc>
              <w:tc>
                <w:tcPr>
                  <w:tcW w:w="222" w:type="dxa"/>
                  <w:gridSpan w:val="2"/>
                  <w:shd w:val="clear" w:color="auto" w:fill="auto"/>
                  <w:vAlign w:val="center"/>
                  <w:hideMark/>
                </w:tcPr>
                <w:p w14:paraId="1940AB06" w14:textId="77777777" w:rsidR="00B82FA3" w:rsidRPr="00B82FA3" w:rsidRDefault="00B82FA3" w:rsidP="00B82FA3">
                  <w:pPr>
                    <w:rPr>
                      <w:lang w:val="hr-HR"/>
                    </w:rPr>
                  </w:pPr>
                </w:p>
              </w:tc>
            </w:tr>
            <w:tr w:rsidR="00B82FA3" w:rsidRPr="00B82FA3" w14:paraId="21FBEC3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B22531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A1005 01</w:t>
                  </w:r>
                </w:p>
              </w:tc>
              <w:tc>
                <w:tcPr>
                  <w:tcW w:w="917" w:type="dxa"/>
                  <w:tcBorders>
                    <w:top w:val="nil"/>
                    <w:left w:val="nil"/>
                    <w:bottom w:val="single" w:sz="4" w:space="0" w:color="auto"/>
                    <w:right w:val="single" w:sz="4" w:space="0" w:color="auto"/>
                  </w:tcBorders>
                  <w:shd w:val="clear" w:color="auto" w:fill="auto"/>
                  <w:noWrap/>
                  <w:vAlign w:val="bottom"/>
                  <w:hideMark/>
                </w:tcPr>
                <w:p w14:paraId="0EDA25B9"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1E5DC8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A4B363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Materijal i dijelovi za održavanje javne rasvjete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26A99E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E9F94F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B23150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2BEAC86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179C0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9C93BE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480C6084" w14:textId="77777777" w:rsidR="00B82FA3" w:rsidRPr="00B82FA3" w:rsidRDefault="00B82FA3" w:rsidP="00B82FA3">
                  <w:pPr>
                    <w:rPr>
                      <w:lang w:val="hr-HR"/>
                    </w:rPr>
                  </w:pPr>
                </w:p>
              </w:tc>
              <w:tc>
                <w:tcPr>
                  <w:tcW w:w="222" w:type="dxa"/>
                  <w:gridSpan w:val="2"/>
                  <w:shd w:val="clear" w:color="auto" w:fill="auto"/>
                  <w:vAlign w:val="center"/>
                  <w:hideMark/>
                </w:tcPr>
                <w:p w14:paraId="1DDF7FFF" w14:textId="77777777" w:rsidR="00B82FA3" w:rsidRPr="00B82FA3" w:rsidRDefault="00B82FA3" w:rsidP="00B82FA3">
                  <w:pPr>
                    <w:rPr>
                      <w:lang w:val="hr-HR"/>
                    </w:rPr>
                  </w:pPr>
                </w:p>
              </w:tc>
              <w:tc>
                <w:tcPr>
                  <w:tcW w:w="222" w:type="dxa"/>
                  <w:gridSpan w:val="2"/>
                  <w:shd w:val="clear" w:color="auto" w:fill="auto"/>
                  <w:vAlign w:val="center"/>
                  <w:hideMark/>
                </w:tcPr>
                <w:p w14:paraId="223E1D86" w14:textId="77777777" w:rsidR="00B82FA3" w:rsidRPr="00B82FA3" w:rsidRDefault="00B82FA3" w:rsidP="00B82FA3">
                  <w:pPr>
                    <w:rPr>
                      <w:lang w:val="hr-HR"/>
                    </w:rPr>
                  </w:pPr>
                </w:p>
              </w:tc>
              <w:tc>
                <w:tcPr>
                  <w:tcW w:w="222" w:type="dxa"/>
                  <w:gridSpan w:val="2"/>
                  <w:shd w:val="clear" w:color="auto" w:fill="auto"/>
                  <w:vAlign w:val="center"/>
                  <w:hideMark/>
                </w:tcPr>
                <w:p w14:paraId="43FF66E2" w14:textId="77777777" w:rsidR="00B82FA3" w:rsidRPr="00B82FA3" w:rsidRDefault="00B82FA3" w:rsidP="00B82FA3">
                  <w:pPr>
                    <w:rPr>
                      <w:lang w:val="hr-HR"/>
                    </w:rPr>
                  </w:pPr>
                </w:p>
              </w:tc>
              <w:tc>
                <w:tcPr>
                  <w:tcW w:w="222" w:type="dxa"/>
                  <w:gridSpan w:val="2"/>
                  <w:shd w:val="clear" w:color="auto" w:fill="auto"/>
                  <w:vAlign w:val="center"/>
                  <w:hideMark/>
                </w:tcPr>
                <w:p w14:paraId="381AD7B3" w14:textId="77777777" w:rsidR="00B82FA3" w:rsidRPr="00B82FA3" w:rsidRDefault="00B82FA3" w:rsidP="00B82FA3">
                  <w:pPr>
                    <w:rPr>
                      <w:lang w:val="hr-HR"/>
                    </w:rPr>
                  </w:pPr>
                </w:p>
              </w:tc>
              <w:tc>
                <w:tcPr>
                  <w:tcW w:w="222" w:type="dxa"/>
                  <w:gridSpan w:val="2"/>
                  <w:shd w:val="clear" w:color="auto" w:fill="auto"/>
                  <w:vAlign w:val="center"/>
                  <w:hideMark/>
                </w:tcPr>
                <w:p w14:paraId="78D1C192" w14:textId="77777777" w:rsidR="00B82FA3" w:rsidRPr="00B82FA3" w:rsidRDefault="00B82FA3" w:rsidP="00B82FA3">
                  <w:pPr>
                    <w:rPr>
                      <w:lang w:val="hr-HR"/>
                    </w:rPr>
                  </w:pPr>
                </w:p>
              </w:tc>
            </w:tr>
            <w:tr w:rsidR="00CD285F" w:rsidRPr="00B82FA3" w14:paraId="71DB31C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8A0A183"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56101A6"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1588F5BB"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0640 Ulična rasvjeta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247B1CB"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37C8EB0"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C7ADCE3"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4078E055"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42FE0F"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D1975D8"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14CAA4A1" w14:textId="77777777" w:rsidR="00CD285F" w:rsidRPr="00B82FA3" w:rsidRDefault="00CD285F" w:rsidP="00B82FA3">
                  <w:pPr>
                    <w:rPr>
                      <w:lang w:val="hr-HR"/>
                    </w:rPr>
                  </w:pPr>
                </w:p>
              </w:tc>
              <w:tc>
                <w:tcPr>
                  <w:tcW w:w="222" w:type="dxa"/>
                  <w:gridSpan w:val="2"/>
                  <w:shd w:val="clear" w:color="auto" w:fill="auto"/>
                  <w:vAlign w:val="center"/>
                  <w:hideMark/>
                </w:tcPr>
                <w:p w14:paraId="3D1A8111" w14:textId="77777777" w:rsidR="00CD285F" w:rsidRPr="00B82FA3" w:rsidRDefault="00CD285F" w:rsidP="00B82FA3">
                  <w:pPr>
                    <w:rPr>
                      <w:lang w:val="hr-HR"/>
                    </w:rPr>
                  </w:pPr>
                </w:p>
              </w:tc>
              <w:tc>
                <w:tcPr>
                  <w:tcW w:w="222" w:type="dxa"/>
                  <w:gridSpan w:val="2"/>
                  <w:shd w:val="clear" w:color="auto" w:fill="auto"/>
                  <w:vAlign w:val="center"/>
                  <w:hideMark/>
                </w:tcPr>
                <w:p w14:paraId="3CD63514" w14:textId="77777777" w:rsidR="00CD285F" w:rsidRPr="00B82FA3" w:rsidRDefault="00CD285F" w:rsidP="00B82FA3">
                  <w:pPr>
                    <w:rPr>
                      <w:lang w:val="hr-HR"/>
                    </w:rPr>
                  </w:pPr>
                </w:p>
              </w:tc>
              <w:tc>
                <w:tcPr>
                  <w:tcW w:w="222" w:type="dxa"/>
                  <w:gridSpan w:val="2"/>
                  <w:shd w:val="clear" w:color="auto" w:fill="auto"/>
                  <w:vAlign w:val="center"/>
                  <w:hideMark/>
                </w:tcPr>
                <w:p w14:paraId="00BF1A2F" w14:textId="77777777" w:rsidR="00CD285F" w:rsidRPr="00B82FA3" w:rsidRDefault="00CD285F" w:rsidP="00B82FA3">
                  <w:pPr>
                    <w:rPr>
                      <w:lang w:val="hr-HR"/>
                    </w:rPr>
                  </w:pPr>
                </w:p>
              </w:tc>
              <w:tc>
                <w:tcPr>
                  <w:tcW w:w="222" w:type="dxa"/>
                  <w:gridSpan w:val="2"/>
                  <w:shd w:val="clear" w:color="auto" w:fill="auto"/>
                  <w:vAlign w:val="center"/>
                  <w:hideMark/>
                </w:tcPr>
                <w:p w14:paraId="3E5C2F5A" w14:textId="77777777" w:rsidR="00CD285F" w:rsidRPr="00B82FA3" w:rsidRDefault="00CD285F" w:rsidP="00B82FA3">
                  <w:pPr>
                    <w:rPr>
                      <w:lang w:val="hr-HR"/>
                    </w:rPr>
                  </w:pPr>
                </w:p>
              </w:tc>
              <w:tc>
                <w:tcPr>
                  <w:tcW w:w="222" w:type="dxa"/>
                  <w:gridSpan w:val="2"/>
                  <w:shd w:val="clear" w:color="auto" w:fill="auto"/>
                  <w:vAlign w:val="center"/>
                  <w:hideMark/>
                </w:tcPr>
                <w:p w14:paraId="719164F6" w14:textId="77777777" w:rsidR="00CD285F" w:rsidRPr="00B82FA3" w:rsidRDefault="00CD285F" w:rsidP="00B82FA3">
                  <w:pPr>
                    <w:rPr>
                      <w:lang w:val="hr-HR"/>
                    </w:rPr>
                  </w:pPr>
                </w:p>
              </w:tc>
            </w:tr>
            <w:tr w:rsidR="00B82FA3" w:rsidRPr="00B82FA3" w14:paraId="3EC14B3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1121F7A"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F4E3FFF"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7F9E7B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93B20C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C66150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410B4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15B628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79DF17C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9F0A9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66768E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14:paraId="38312CFB" w14:textId="77777777" w:rsidR="00B82FA3" w:rsidRPr="00B82FA3" w:rsidRDefault="00B82FA3" w:rsidP="00B82FA3">
                  <w:pPr>
                    <w:rPr>
                      <w:lang w:val="hr-HR"/>
                    </w:rPr>
                  </w:pPr>
                </w:p>
              </w:tc>
              <w:tc>
                <w:tcPr>
                  <w:tcW w:w="222" w:type="dxa"/>
                  <w:gridSpan w:val="2"/>
                  <w:shd w:val="clear" w:color="auto" w:fill="auto"/>
                  <w:vAlign w:val="center"/>
                  <w:hideMark/>
                </w:tcPr>
                <w:p w14:paraId="51976DB4" w14:textId="77777777" w:rsidR="00B82FA3" w:rsidRPr="00B82FA3" w:rsidRDefault="00B82FA3" w:rsidP="00B82FA3">
                  <w:pPr>
                    <w:rPr>
                      <w:lang w:val="hr-HR"/>
                    </w:rPr>
                  </w:pPr>
                </w:p>
              </w:tc>
              <w:tc>
                <w:tcPr>
                  <w:tcW w:w="222" w:type="dxa"/>
                  <w:gridSpan w:val="2"/>
                  <w:shd w:val="clear" w:color="auto" w:fill="auto"/>
                  <w:vAlign w:val="center"/>
                  <w:hideMark/>
                </w:tcPr>
                <w:p w14:paraId="39586809" w14:textId="77777777" w:rsidR="00B82FA3" w:rsidRPr="00B82FA3" w:rsidRDefault="00B82FA3" w:rsidP="00B82FA3">
                  <w:pPr>
                    <w:rPr>
                      <w:lang w:val="hr-HR"/>
                    </w:rPr>
                  </w:pPr>
                </w:p>
              </w:tc>
              <w:tc>
                <w:tcPr>
                  <w:tcW w:w="222" w:type="dxa"/>
                  <w:gridSpan w:val="2"/>
                  <w:shd w:val="clear" w:color="auto" w:fill="auto"/>
                  <w:vAlign w:val="center"/>
                  <w:hideMark/>
                </w:tcPr>
                <w:p w14:paraId="0F9BEC5A" w14:textId="77777777" w:rsidR="00B82FA3" w:rsidRPr="00B82FA3" w:rsidRDefault="00B82FA3" w:rsidP="00B82FA3">
                  <w:pPr>
                    <w:rPr>
                      <w:lang w:val="hr-HR"/>
                    </w:rPr>
                  </w:pPr>
                </w:p>
              </w:tc>
              <w:tc>
                <w:tcPr>
                  <w:tcW w:w="222" w:type="dxa"/>
                  <w:gridSpan w:val="2"/>
                  <w:shd w:val="clear" w:color="auto" w:fill="auto"/>
                  <w:vAlign w:val="center"/>
                  <w:hideMark/>
                </w:tcPr>
                <w:p w14:paraId="6BC6EC52" w14:textId="77777777" w:rsidR="00B82FA3" w:rsidRPr="00B82FA3" w:rsidRDefault="00B82FA3" w:rsidP="00B82FA3">
                  <w:pPr>
                    <w:rPr>
                      <w:lang w:val="hr-HR"/>
                    </w:rPr>
                  </w:pPr>
                </w:p>
              </w:tc>
              <w:tc>
                <w:tcPr>
                  <w:tcW w:w="222" w:type="dxa"/>
                  <w:gridSpan w:val="2"/>
                  <w:shd w:val="clear" w:color="auto" w:fill="auto"/>
                  <w:vAlign w:val="center"/>
                  <w:hideMark/>
                </w:tcPr>
                <w:p w14:paraId="4964E566" w14:textId="77777777" w:rsidR="00B82FA3" w:rsidRPr="00B82FA3" w:rsidRDefault="00B82FA3" w:rsidP="00B82FA3">
                  <w:pPr>
                    <w:rPr>
                      <w:lang w:val="hr-HR"/>
                    </w:rPr>
                  </w:pPr>
                </w:p>
              </w:tc>
            </w:tr>
            <w:tr w:rsidR="00B82FA3" w:rsidRPr="00B82FA3" w14:paraId="0EFA1ED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86ED8D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F82815B"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CA96F8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B2958D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C427AF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D73179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35BC90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633AEF1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F373B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4AB00F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4F5089CD" w14:textId="77777777" w:rsidR="00B82FA3" w:rsidRPr="00B82FA3" w:rsidRDefault="00B82FA3" w:rsidP="00B82FA3">
                  <w:pPr>
                    <w:rPr>
                      <w:lang w:val="hr-HR"/>
                    </w:rPr>
                  </w:pPr>
                </w:p>
              </w:tc>
              <w:tc>
                <w:tcPr>
                  <w:tcW w:w="222" w:type="dxa"/>
                  <w:gridSpan w:val="2"/>
                  <w:shd w:val="clear" w:color="auto" w:fill="auto"/>
                  <w:vAlign w:val="center"/>
                  <w:hideMark/>
                </w:tcPr>
                <w:p w14:paraId="5FC34C4C" w14:textId="77777777" w:rsidR="00B82FA3" w:rsidRPr="00B82FA3" w:rsidRDefault="00B82FA3" w:rsidP="00B82FA3">
                  <w:pPr>
                    <w:rPr>
                      <w:lang w:val="hr-HR"/>
                    </w:rPr>
                  </w:pPr>
                </w:p>
              </w:tc>
              <w:tc>
                <w:tcPr>
                  <w:tcW w:w="222" w:type="dxa"/>
                  <w:gridSpan w:val="2"/>
                  <w:shd w:val="clear" w:color="auto" w:fill="auto"/>
                  <w:vAlign w:val="center"/>
                  <w:hideMark/>
                </w:tcPr>
                <w:p w14:paraId="6252DCBE" w14:textId="77777777" w:rsidR="00B82FA3" w:rsidRPr="00B82FA3" w:rsidRDefault="00B82FA3" w:rsidP="00B82FA3">
                  <w:pPr>
                    <w:rPr>
                      <w:lang w:val="hr-HR"/>
                    </w:rPr>
                  </w:pPr>
                </w:p>
              </w:tc>
              <w:tc>
                <w:tcPr>
                  <w:tcW w:w="222" w:type="dxa"/>
                  <w:gridSpan w:val="2"/>
                  <w:shd w:val="clear" w:color="auto" w:fill="auto"/>
                  <w:vAlign w:val="center"/>
                  <w:hideMark/>
                </w:tcPr>
                <w:p w14:paraId="1FEB5CC3" w14:textId="77777777" w:rsidR="00B82FA3" w:rsidRPr="00B82FA3" w:rsidRDefault="00B82FA3" w:rsidP="00B82FA3">
                  <w:pPr>
                    <w:rPr>
                      <w:lang w:val="hr-HR"/>
                    </w:rPr>
                  </w:pPr>
                </w:p>
              </w:tc>
              <w:tc>
                <w:tcPr>
                  <w:tcW w:w="222" w:type="dxa"/>
                  <w:gridSpan w:val="2"/>
                  <w:shd w:val="clear" w:color="auto" w:fill="auto"/>
                  <w:vAlign w:val="center"/>
                  <w:hideMark/>
                </w:tcPr>
                <w:p w14:paraId="2352625C" w14:textId="77777777" w:rsidR="00B82FA3" w:rsidRPr="00B82FA3" w:rsidRDefault="00B82FA3" w:rsidP="00B82FA3">
                  <w:pPr>
                    <w:rPr>
                      <w:lang w:val="hr-HR"/>
                    </w:rPr>
                  </w:pPr>
                </w:p>
              </w:tc>
              <w:tc>
                <w:tcPr>
                  <w:tcW w:w="222" w:type="dxa"/>
                  <w:gridSpan w:val="2"/>
                  <w:shd w:val="clear" w:color="auto" w:fill="auto"/>
                  <w:vAlign w:val="center"/>
                  <w:hideMark/>
                </w:tcPr>
                <w:p w14:paraId="2A941BC5" w14:textId="77777777" w:rsidR="00B82FA3" w:rsidRPr="00B82FA3" w:rsidRDefault="00B82FA3" w:rsidP="00B82FA3">
                  <w:pPr>
                    <w:rPr>
                      <w:lang w:val="hr-HR"/>
                    </w:rPr>
                  </w:pPr>
                </w:p>
              </w:tc>
            </w:tr>
            <w:tr w:rsidR="00B82FA3" w:rsidRPr="00B82FA3" w14:paraId="2DEB50F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C7D385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AE7BB4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708397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1910CD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4A6EEC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321F04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80B93E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5F36FDE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B69A9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54BA3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878AE64" w14:textId="77777777" w:rsidR="00B82FA3" w:rsidRPr="00B82FA3" w:rsidRDefault="00B82FA3" w:rsidP="00B82FA3">
                  <w:pPr>
                    <w:rPr>
                      <w:lang w:val="hr-HR"/>
                    </w:rPr>
                  </w:pPr>
                </w:p>
              </w:tc>
              <w:tc>
                <w:tcPr>
                  <w:tcW w:w="222" w:type="dxa"/>
                  <w:gridSpan w:val="2"/>
                  <w:shd w:val="clear" w:color="auto" w:fill="auto"/>
                  <w:vAlign w:val="center"/>
                  <w:hideMark/>
                </w:tcPr>
                <w:p w14:paraId="28C70713" w14:textId="77777777" w:rsidR="00B82FA3" w:rsidRPr="00B82FA3" w:rsidRDefault="00B82FA3" w:rsidP="00B82FA3">
                  <w:pPr>
                    <w:rPr>
                      <w:lang w:val="hr-HR"/>
                    </w:rPr>
                  </w:pPr>
                </w:p>
              </w:tc>
              <w:tc>
                <w:tcPr>
                  <w:tcW w:w="222" w:type="dxa"/>
                  <w:gridSpan w:val="2"/>
                  <w:shd w:val="clear" w:color="auto" w:fill="auto"/>
                  <w:vAlign w:val="center"/>
                  <w:hideMark/>
                </w:tcPr>
                <w:p w14:paraId="76672816" w14:textId="77777777" w:rsidR="00B82FA3" w:rsidRPr="00B82FA3" w:rsidRDefault="00B82FA3" w:rsidP="00B82FA3">
                  <w:pPr>
                    <w:rPr>
                      <w:lang w:val="hr-HR"/>
                    </w:rPr>
                  </w:pPr>
                </w:p>
              </w:tc>
              <w:tc>
                <w:tcPr>
                  <w:tcW w:w="222" w:type="dxa"/>
                  <w:gridSpan w:val="2"/>
                  <w:shd w:val="clear" w:color="auto" w:fill="auto"/>
                  <w:vAlign w:val="center"/>
                  <w:hideMark/>
                </w:tcPr>
                <w:p w14:paraId="6E79B911" w14:textId="77777777" w:rsidR="00B82FA3" w:rsidRPr="00B82FA3" w:rsidRDefault="00B82FA3" w:rsidP="00B82FA3">
                  <w:pPr>
                    <w:rPr>
                      <w:lang w:val="hr-HR"/>
                    </w:rPr>
                  </w:pPr>
                </w:p>
              </w:tc>
              <w:tc>
                <w:tcPr>
                  <w:tcW w:w="222" w:type="dxa"/>
                  <w:gridSpan w:val="2"/>
                  <w:shd w:val="clear" w:color="auto" w:fill="auto"/>
                  <w:vAlign w:val="center"/>
                  <w:hideMark/>
                </w:tcPr>
                <w:p w14:paraId="4EBDC2BA" w14:textId="77777777" w:rsidR="00B82FA3" w:rsidRPr="00B82FA3" w:rsidRDefault="00B82FA3" w:rsidP="00B82FA3">
                  <w:pPr>
                    <w:rPr>
                      <w:lang w:val="hr-HR"/>
                    </w:rPr>
                  </w:pPr>
                </w:p>
              </w:tc>
              <w:tc>
                <w:tcPr>
                  <w:tcW w:w="222" w:type="dxa"/>
                  <w:gridSpan w:val="2"/>
                  <w:shd w:val="clear" w:color="auto" w:fill="auto"/>
                  <w:vAlign w:val="center"/>
                  <w:hideMark/>
                </w:tcPr>
                <w:p w14:paraId="60E435A8" w14:textId="77777777" w:rsidR="00B82FA3" w:rsidRPr="00B82FA3" w:rsidRDefault="00B82FA3" w:rsidP="00B82FA3">
                  <w:pPr>
                    <w:rPr>
                      <w:lang w:val="hr-HR"/>
                    </w:rPr>
                  </w:pPr>
                </w:p>
              </w:tc>
            </w:tr>
            <w:tr w:rsidR="00B82FA3" w:rsidRPr="00B82FA3" w14:paraId="0D2FB73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78CD80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P1006</w:t>
                  </w:r>
                </w:p>
              </w:tc>
              <w:tc>
                <w:tcPr>
                  <w:tcW w:w="917" w:type="dxa"/>
                  <w:tcBorders>
                    <w:top w:val="nil"/>
                    <w:left w:val="nil"/>
                    <w:bottom w:val="single" w:sz="4" w:space="0" w:color="auto"/>
                    <w:right w:val="single" w:sz="4" w:space="0" w:color="auto"/>
                  </w:tcBorders>
                  <w:shd w:val="clear" w:color="auto" w:fill="auto"/>
                  <w:noWrap/>
                  <w:vAlign w:val="bottom"/>
                  <w:hideMark/>
                </w:tcPr>
                <w:p w14:paraId="3148AABC"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BCAC37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06:</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CBA806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Izgradnja objekata i </w:t>
                  </w:r>
                  <w:proofErr w:type="spellStart"/>
                  <w:r w:rsidRPr="00B82FA3">
                    <w:rPr>
                      <w:rFonts w:ascii="Arial" w:hAnsi="Arial" w:cs="Arial"/>
                      <w:b/>
                      <w:bCs/>
                      <w:sz w:val="18"/>
                      <w:szCs w:val="18"/>
                      <w:lang w:val="hr-HR"/>
                    </w:rPr>
                    <w:t>urđ</w:t>
                  </w:r>
                  <w:proofErr w:type="spellEnd"/>
                  <w:r w:rsidRPr="00B82FA3">
                    <w:rPr>
                      <w:rFonts w:ascii="Arial" w:hAnsi="Arial" w:cs="Arial"/>
                      <w:b/>
                      <w:bCs/>
                      <w:sz w:val="18"/>
                      <w:szCs w:val="18"/>
                      <w:lang w:val="hr-HR"/>
                    </w:rPr>
                    <w:t xml:space="preserve">. Komunalne </w:t>
                  </w:r>
                  <w:proofErr w:type="spellStart"/>
                  <w:r w:rsidRPr="00B82FA3">
                    <w:rPr>
                      <w:rFonts w:ascii="Arial" w:hAnsi="Arial" w:cs="Arial"/>
                      <w:b/>
                      <w:bCs/>
                      <w:sz w:val="18"/>
                      <w:szCs w:val="18"/>
                      <w:lang w:val="hr-HR"/>
                    </w:rPr>
                    <w:t>infrastr.i</w:t>
                  </w:r>
                  <w:proofErr w:type="spellEnd"/>
                  <w:r w:rsidRPr="00B82FA3">
                    <w:rPr>
                      <w:rFonts w:ascii="Arial" w:hAnsi="Arial" w:cs="Arial"/>
                      <w:b/>
                      <w:bCs/>
                      <w:sz w:val="18"/>
                      <w:szCs w:val="18"/>
                      <w:lang w:val="hr-HR"/>
                    </w:rPr>
                    <w:t xml:space="preserve"> opremanje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9DCE22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9DC0FB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A539F6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1267" w:type="dxa"/>
                  <w:tcBorders>
                    <w:top w:val="nil"/>
                    <w:left w:val="nil"/>
                    <w:bottom w:val="single" w:sz="4" w:space="0" w:color="auto"/>
                    <w:right w:val="single" w:sz="8" w:space="0" w:color="auto"/>
                  </w:tcBorders>
                  <w:shd w:val="clear" w:color="auto" w:fill="auto"/>
                  <w:noWrap/>
                  <w:vAlign w:val="bottom"/>
                  <w:hideMark/>
                </w:tcPr>
                <w:p w14:paraId="5516BD3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657A1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409840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320.000,00</w:t>
                  </w:r>
                </w:p>
              </w:tc>
              <w:tc>
                <w:tcPr>
                  <w:tcW w:w="236" w:type="dxa"/>
                  <w:gridSpan w:val="3"/>
                  <w:shd w:val="clear" w:color="auto" w:fill="auto"/>
                  <w:vAlign w:val="center"/>
                  <w:hideMark/>
                </w:tcPr>
                <w:p w14:paraId="1C1B82F9" w14:textId="77777777" w:rsidR="00B82FA3" w:rsidRPr="00B82FA3" w:rsidRDefault="00B82FA3" w:rsidP="00B82FA3">
                  <w:pPr>
                    <w:rPr>
                      <w:lang w:val="hr-HR"/>
                    </w:rPr>
                  </w:pPr>
                </w:p>
              </w:tc>
              <w:tc>
                <w:tcPr>
                  <w:tcW w:w="222" w:type="dxa"/>
                  <w:gridSpan w:val="2"/>
                  <w:shd w:val="clear" w:color="auto" w:fill="auto"/>
                  <w:vAlign w:val="center"/>
                  <w:hideMark/>
                </w:tcPr>
                <w:p w14:paraId="667C504A" w14:textId="77777777" w:rsidR="00B82FA3" w:rsidRPr="00B82FA3" w:rsidRDefault="00B82FA3" w:rsidP="00B82FA3">
                  <w:pPr>
                    <w:rPr>
                      <w:lang w:val="hr-HR"/>
                    </w:rPr>
                  </w:pPr>
                </w:p>
              </w:tc>
              <w:tc>
                <w:tcPr>
                  <w:tcW w:w="222" w:type="dxa"/>
                  <w:gridSpan w:val="2"/>
                  <w:shd w:val="clear" w:color="auto" w:fill="auto"/>
                  <w:vAlign w:val="center"/>
                  <w:hideMark/>
                </w:tcPr>
                <w:p w14:paraId="4A210BD0" w14:textId="77777777" w:rsidR="00B82FA3" w:rsidRPr="00B82FA3" w:rsidRDefault="00B82FA3" w:rsidP="00B82FA3">
                  <w:pPr>
                    <w:rPr>
                      <w:lang w:val="hr-HR"/>
                    </w:rPr>
                  </w:pPr>
                </w:p>
              </w:tc>
              <w:tc>
                <w:tcPr>
                  <w:tcW w:w="222" w:type="dxa"/>
                  <w:gridSpan w:val="2"/>
                  <w:shd w:val="clear" w:color="auto" w:fill="auto"/>
                  <w:vAlign w:val="center"/>
                  <w:hideMark/>
                </w:tcPr>
                <w:p w14:paraId="70CEF7BC" w14:textId="77777777" w:rsidR="00B82FA3" w:rsidRPr="00B82FA3" w:rsidRDefault="00B82FA3" w:rsidP="00B82FA3">
                  <w:pPr>
                    <w:rPr>
                      <w:lang w:val="hr-HR"/>
                    </w:rPr>
                  </w:pPr>
                </w:p>
              </w:tc>
              <w:tc>
                <w:tcPr>
                  <w:tcW w:w="222" w:type="dxa"/>
                  <w:gridSpan w:val="2"/>
                  <w:shd w:val="clear" w:color="auto" w:fill="auto"/>
                  <w:vAlign w:val="center"/>
                  <w:hideMark/>
                </w:tcPr>
                <w:p w14:paraId="4F02EAF2" w14:textId="77777777" w:rsidR="00B82FA3" w:rsidRPr="00B82FA3" w:rsidRDefault="00B82FA3" w:rsidP="00B82FA3">
                  <w:pPr>
                    <w:rPr>
                      <w:lang w:val="hr-HR"/>
                    </w:rPr>
                  </w:pPr>
                </w:p>
              </w:tc>
              <w:tc>
                <w:tcPr>
                  <w:tcW w:w="222" w:type="dxa"/>
                  <w:gridSpan w:val="2"/>
                  <w:shd w:val="clear" w:color="auto" w:fill="auto"/>
                  <w:vAlign w:val="center"/>
                  <w:hideMark/>
                </w:tcPr>
                <w:p w14:paraId="3DFC254C" w14:textId="77777777" w:rsidR="00B82FA3" w:rsidRPr="00B82FA3" w:rsidRDefault="00B82FA3" w:rsidP="00B82FA3">
                  <w:pPr>
                    <w:rPr>
                      <w:lang w:val="hr-HR"/>
                    </w:rPr>
                  </w:pPr>
                </w:p>
              </w:tc>
            </w:tr>
            <w:tr w:rsidR="00B82FA3" w:rsidRPr="00B82FA3" w14:paraId="7AAC13E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A94945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K1006 01</w:t>
                  </w:r>
                </w:p>
              </w:tc>
              <w:tc>
                <w:tcPr>
                  <w:tcW w:w="917" w:type="dxa"/>
                  <w:tcBorders>
                    <w:top w:val="nil"/>
                    <w:left w:val="nil"/>
                    <w:bottom w:val="single" w:sz="4" w:space="0" w:color="auto"/>
                    <w:right w:val="single" w:sz="4" w:space="0" w:color="auto"/>
                  </w:tcBorders>
                  <w:shd w:val="clear" w:color="auto" w:fill="auto"/>
                  <w:noWrap/>
                  <w:vAlign w:val="bottom"/>
                  <w:hideMark/>
                </w:tcPr>
                <w:p w14:paraId="310AD160"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70F23B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ADA2D7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xml:space="preserve">Izgradnja plinovoda, vodovoda i </w:t>
                  </w:r>
                  <w:proofErr w:type="spellStart"/>
                  <w:r w:rsidRPr="00B82FA3">
                    <w:rPr>
                      <w:rFonts w:ascii="Arial" w:hAnsi="Arial" w:cs="Arial"/>
                      <w:sz w:val="18"/>
                      <w:szCs w:val="18"/>
                      <w:lang w:val="hr-HR"/>
                    </w:rPr>
                    <w:t>kanla</w:t>
                  </w:r>
                  <w:proofErr w:type="spellEnd"/>
                  <w:r w:rsidRPr="00B82FA3">
                    <w:rPr>
                      <w:rFonts w:ascii="Arial" w:hAnsi="Arial" w:cs="Arial"/>
                      <w:sz w:val="18"/>
                      <w:szCs w:val="18"/>
                      <w:lang w:val="hr-HR"/>
                    </w:rPr>
                    <w:t>.</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10514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00BF40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59D907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28BB78C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160EF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848DFF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14:paraId="7EC3DB97" w14:textId="77777777" w:rsidR="00B82FA3" w:rsidRPr="00B82FA3" w:rsidRDefault="00B82FA3" w:rsidP="00B82FA3">
                  <w:pPr>
                    <w:rPr>
                      <w:lang w:val="hr-HR"/>
                    </w:rPr>
                  </w:pPr>
                </w:p>
              </w:tc>
              <w:tc>
                <w:tcPr>
                  <w:tcW w:w="222" w:type="dxa"/>
                  <w:gridSpan w:val="2"/>
                  <w:shd w:val="clear" w:color="auto" w:fill="auto"/>
                  <w:vAlign w:val="center"/>
                  <w:hideMark/>
                </w:tcPr>
                <w:p w14:paraId="3ACC3527" w14:textId="77777777" w:rsidR="00B82FA3" w:rsidRPr="00B82FA3" w:rsidRDefault="00B82FA3" w:rsidP="00B82FA3">
                  <w:pPr>
                    <w:rPr>
                      <w:lang w:val="hr-HR"/>
                    </w:rPr>
                  </w:pPr>
                </w:p>
              </w:tc>
              <w:tc>
                <w:tcPr>
                  <w:tcW w:w="222" w:type="dxa"/>
                  <w:gridSpan w:val="2"/>
                  <w:shd w:val="clear" w:color="auto" w:fill="auto"/>
                  <w:vAlign w:val="center"/>
                  <w:hideMark/>
                </w:tcPr>
                <w:p w14:paraId="471FF867" w14:textId="77777777" w:rsidR="00B82FA3" w:rsidRPr="00B82FA3" w:rsidRDefault="00B82FA3" w:rsidP="00B82FA3">
                  <w:pPr>
                    <w:rPr>
                      <w:lang w:val="hr-HR"/>
                    </w:rPr>
                  </w:pPr>
                </w:p>
              </w:tc>
              <w:tc>
                <w:tcPr>
                  <w:tcW w:w="222" w:type="dxa"/>
                  <w:gridSpan w:val="2"/>
                  <w:shd w:val="clear" w:color="auto" w:fill="auto"/>
                  <w:vAlign w:val="center"/>
                  <w:hideMark/>
                </w:tcPr>
                <w:p w14:paraId="30895C17" w14:textId="77777777" w:rsidR="00B82FA3" w:rsidRPr="00B82FA3" w:rsidRDefault="00B82FA3" w:rsidP="00B82FA3">
                  <w:pPr>
                    <w:rPr>
                      <w:lang w:val="hr-HR"/>
                    </w:rPr>
                  </w:pPr>
                </w:p>
              </w:tc>
              <w:tc>
                <w:tcPr>
                  <w:tcW w:w="222" w:type="dxa"/>
                  <w:gridSpan w:val="2"/>
                  <w:shd w:val="clear" w:color="auto" w:fill="auto"/>
                  <w:vAlign w:val="center"/>
                  <w:hideMark/>
                </w:tcPr>
                <w:p w14:paraId="209E9B93" w14:textId="77777777" w:rsidR="00B82FA3" w:rsidRPr="00B82FA3" w:rsidRDefault="00B82FA3" w:rsidP="00B82FA3">
                  <w:pPr>
                    <w:rPr>
                      <w:lang w:val="hr-HR"/>
                    </w:rPr>
                  </w:pPr>
                </w:p>
              </w:tc>
              <w:tc>
                <w:tcPr>
                  <w:tcW w:w="222" w:type="dxa"/>
                  <w:gridSpan w:val="2"/>
                  <w:shd w:val="clear" w:color="auto" w:fill="auto"/>
                  <w:vAlign w:val="center"/>
                  <w:hideMark/>
                </w:tcPr>
                <w:p w14:paraId="7FC3193C" w14:textId="77777777" w:rsidR="00B82FA3" w:rsidRPr="00B82FA3" w:rsidRDefault="00B82FA3" w:rsidP="00B82FA3">
                  <w:pPr>
                    <w:rPr>
                      <w:lang w:val="hr-HR"/>
                    </w:rPr>
                  </w:pPr>
                </w:p>
              </w:tc>
            </w:tr>
            <w:tr w:rsidR="00CD285F" w:rsidRPr="00B82FA3" w14:paraId="725C334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6843732"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9464E83"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693EA6CB"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 xml:space="preserve">Funkcijska klasifikacija: 0660 Rashodi vezani uz </w:t>
                  </w:r>
                  <w:proofErr w:type="spellStart"/>
                  <w:r w:rsidRPr="00B82FA3">
                    <w:rPr>
                      <w:rFonts w:ascii="Arial" w:hAnsi="Arial" w:cs="Arial"/>
                      <w:sz w:val="18"/>
                      <w:szCs w:val="18"/>
                      <w:lang w:val="hr-HR"/>
                    </w:rPr>
                    <w:t>stan.i</w:t>
                  </w:r>
                  <w:proofErr w:type="spellEnd"/>
                  <w:r w:rsidRPr="00B82FA3">
                    <w:rPr>
                      <w:rFonts w:ascii="Arial" w:hAnsi="Arial" w:cs="Arial"/>
                      <w:sz w:val="18"/>
                      <w:szCs w:val="18"/>
                      <w:lang w:val="hr-HR"/>
                    </w:rPr>
                    <w:t xml:space="preserve"> </w:t>
                  </w:r>
                  <w:proofErr w:type="spellStart"/>
                  <w:r w:rsidRPr="00B82FA3">
                    <w:rPr>
                      <w:rFonts w:ascii="Arial" w:hAnsi="Arial" w:cs="Arial"/>
                      <w:sz w:val="18"/>
                      <w:szCs w:val="18"/>
                      <w:lang w:val="hr-HR"/>
                    </w:rPr>
                    <w:t>kom.po</w:t>
                  </w:r>
                  <w:proofErr w:type="spellEnd"/>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91A439"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55D675"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910FF5F"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4C21DA8B"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9EA13"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225C41A"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14:paraId="5DE0F42F" w14:textId="77777777" w:rsidR="00CD285F" w:rsidRPr="00B82FA3" w:rsidRDefault="00CD285F" w:rsidP="00B82FA3">
                  <w:pPr>
                    <w:rPr>
                      <w:lang w:val="hr-HR"/>
                    </w:rPr>
                  </w:pPr>
                </w:p>
              </w:tc>
              <w:tc>
                <w:tcPr>
                  <w:tcW w:w="222" w:type="dxa"/>
                  <w:gridSpan w:val="2"/>
                  <w:shd w:val="clear" w:color="auto" w:fill="auto"/>
                  <w:vAlign w:val="center"/>
                  <w:hideMark/>
                </w:tcPr>
                <w:p w14:paraId="1A0487A4" w14:textId="77777777" w:rsidR="00CD285F" w:rsidRPr="00B82FA3" w:rsidRDefault="00CD285F" w:rsidP="00B82FA3">
                  <w:pPr>
                    <w:rPr>
                      <w:lang w:val="hr-HR"/>
                    </w:rPr>
                  </w:pPr>
                </w:p>
              </w:tc>
              <w:tc>
                <w:tcPr>
                  <w:tcW w:w="222" w:type="dxa"/>
                  <w:gridSpan w:val="2"/>
                  <w:shd w:val="clear" w:color="auto" w:fill="auto"/>
                  <w:vAlign w:val="center"/>
                  <w:hideMark/>
                </w:tcPr>
                <w:p w14:paraId="3AD46CE1" w14:textId="77777777" w:rsidR="00CD285F" w:rsidRPr="00B82FA3" w:rsidRDefault="00CD285F" w:rsidP="00B82FA3">
                  <w:pPr>
                    <w:rPr>
                      <w:lang w:val="hr-HR"/>
                    </w:rPr>
                  </w:pPr>
                </w:p>
              </w:tc>
              <w:tc>
                <w:tcPr>
                  <w:tcW w:w="222" w:type="dxa"/>
                  <w:gridSpan w:val="2"/>
                  <w:shd w:val="clear" w:color="auto" w:fill="auto"/>
                  <w:vAlign w:val="center"/>
                  <w:hideMark/>
                </w:tcPr>
                <w:p w14:paraId="0261C677" w14:textId="77777777" w:rsidR="00CD285F" w:rsidRPr="00B82FA3" w:rsidRDefault="00CD285F" w:rsidP="00B82FA3">
                  <w:pPr>
                    <w:rPr>
                      <w:lang w:val="hr-HR"/>
                    </w:rPr>
                  </w:pPr>
                </w:p>
              </w:tc>
              <w:tc>
                <w:tcPr>
                  <w:tcW w:w="222" w:type="dxa"/>
                  <w:gridSpan w:val="2"/>
                  <w:shd w:val="clear" w:color="auto" w:fill="auto"/>
                  <w:vAlign w:val="center"/>
                  <w:hideMark/>
                </w:tcPr>
                <w:p w14:paraId="7C0764B8" w14:textId="77777777" w:rsidR="00CD285F" w:rsidRPr="00B82FA3" w:rsidRDefault="00CD285F" w:rsidP="00B82FA3">
                  <w:pPr>
                    <w:rPr>
                      <w:lang w:val="hr-HR"/>
                    </w:rPr>
                  </w:pPr>
                </w:p>
              </w:tc>
              <w:tc>
                <w:tcPr>
                  <w:tcW w:w="222" w:type="dxa"/>
                  <w:gridSpan w:val="2"/>
                  <w:shd w:val="clear" w:color="auto" w:fill="auto"/>
                  <w:vAlign w:val="center"/>
                  <w:hideMark/>
                </w:tcPr>
                <w:p w14:paraId="42AFEE77" w14:textId="77777777" w:rsidR="00CD285F" w:rsidRPr="00B82FA3" w:rsidRDefault="00CD285F" w:rsidP="00B82FA3">
                  <w:pPr>
                    <w:rPr>
                      <w:lang w:val="hr-HR"/>
                    </w:rPr>
                  </w:pPr>
                </w:p>
              </w:tc>
            </w:tr>
            <w:tr w:rsidR="00B82FA3" w:rsidRPr="00B82FA3" w14:paraId="22D237D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6291CA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23C893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7698B7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718A88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8053DE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C245CA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A0319B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33FE009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69271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0CE0A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14:paraId="1413AEA8" w14:textId="77777777" w:rsidR="00B82FA3" w:rsidRPr="00B82FA3" w:rsidRDefault="00B82FA3" w:rsidP="00B82FA3">
                  <w:pPr>
                    <w:rPr>
                      <w:lang w:val="hr-HR"/>
                    </w:rPr>
                  </w:pPr>
                </w:p>
              </w:tc>
              <w:tc>
                <w:tcPr>
                  <w:tcW w:w="222" w:type="dxa"/>
                  <w:gridSpan w:val="2"/>
                  <w:shd w:val="clear" w:color="auto" w:fill="auto"/>
                  <w:vAlign w:val="center"/>
                  <w:hideMark/>
                </w:tcPr>
                <w:p w14:paraId="52200ECA" w14:textId="77777777" w:rsidR="00B82FA3" w:rsidRPr="00B82FA3" w:rsidRDefault="00B82FA3" w:rsidP="00B82FA3">
                  <w:pPr>
                    <w:rPr>
                      <w:lang w:val="hr-HR"/>
                    </w:rPr>
                  </w:pPr>
                </w:p>
              </w:tc>
              <w:tc>
                <w:tcPr>
                  <w:tcW w:w="222" w:type="dxa"/>
                  <w:gridSpan w:val="2"/>
                  <w:shd w:val="clear" w:color="auto" w:fill="auto"/>
                  <w:vAlign w:val="center"/>
                  <w:hideMark/>
                </w:tcPr>
                <w:p w14:paraId="32E43838" w14:textId="77777777" w:rsidR="00B82FA3" w:rsidRPr="00B82FA3" w:rsidRDefault="00B82FA3" w:rsidP="00B82FA3">
                  <w:pPr>
                    <w:rPr>
                      <w:lang w:val="hr-HR"/>
                    </w:rPr>
                  </w:pPr>
                </w:p>
              </w:tc>
              <w:tc>
                <w:tcPr>
                  <w:tcW w:w="222" w:type="dxa"/>
                  <w:gridSpan w:val="2"/>
                  <w:shd w:val="clear" w:color="auto" w:fill="auto"/>
                  <w:vAlign w:val="center"/>
                  <w:hideMark/>
                </w:tcPr>
                <w:p w14:paraId="784D9834" w14:textId="77777777" w:rsidR="00B82FA3" w:rsidRPr="00B82FA3" w:rsidRDefault="00B82FA3" w:rsidP="00B82FA3">
                  <w:pPr>
                    <w:rPr>
                      <w:lang w:val="hr-HR"/>
                    </w:rPr>
                  </w:pPr>
                </w:p>
              </w:tc>
              <w:tc>
                <w:tcPr>
                  <w:tcW w:w="222" w:type="dxa"/>
                  <w:gridSpan w:val="2"/>
                  <w:shd w:val="clear" w:color="auto" w:fill="auto"/>
                  <w:vAlign w:val="center"/>
                  <w:hideMark/>
                </w:tcPr>
                <w:p w14:paraId="53D4F741" w14:textId="77777777" w:rsidR="00B82FA3" w:rsidRPr="00B82FA3" w:rsidRDefault="00B82FA3" w:rsidP="00B82FA3">
                  <w:pPr>
                    <w:rPr>
                      <w:lang w:val="hr-HR"/>
                    </w:rPr>
                  </w:pPr>
                </w:p>
              </w:tc>
              <w:tc>
                <w:tcPr>
                  <w:tcW w:w="222" w:type="dxa"/>
                  <w:gridSpan w:val="2"/>
                  <w:shd w:val="clear" w:color="auto" w:fill="auto"/>
                  <w:vAlign w:val="center"/>
                  <w:hideMark/>
                </w:tcPr>
                <w:p w14:paraId="2C1E55E7" w14:textId="77777777" w:rsidR="00B82FA3" w:rsidRPr="00B82FA3" w:rsidRDefault="00B82FA3" w:rsidP="00B82FA3">
                  <w:pPr>
                    <w:rPr>
                      <w:lang w:val="hr-HR"/>
                    </w:rPr>
                  </w:pPr>
                </w:p>
              </w:tc>
            </w:tr>
            <w:tr w:rsidR="00B82FA3" w:rsidRPr="00B82FA3" w14:paraId="3A3CDA9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5B5F4EB"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081E13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1A8FE8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B393FD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w:t>
                  </w:r>
                  <w:r w:rsidR="00CD285F">
                    <w:rPr>
                      <w:rFonts w:ascii="Arial" w:hAnsi="Arial" w:cs="Arial"/>
                      <w:b/>
                      <w:bCs/>
                      <w:sz w:val="18"/>
                      <w:szCs w:val="18"/>
                      <w:lang w:val="hr-HR"/>
                    </w:rPr>
                    <w:t>s</w:t>
                  </w:r>
                  <w:r w:rsidRPr="00B82FA3">
                    <w:rPr>
                      <w:rFonts w:ascii="Arial" w:hAnsi="Arial" w:cs="Arial"/>
                      <w:b/>
                      <w:bCs/>
                      <w:sz w:val="18"/>
                      <w:szCs w:val="18"/>
                      <w:lang w:val="hr-HR"/>
                    </w:rPr>
                    <w:t xml:space="preserve">hodi za nabavu </w:t>
                  </w:r>
                  <w:proofErr w:type="spellStart"/>
                  <w:r w:rsidRPr="00B82FA3">
                    <w:rPr>
                      <w:rFonts w:ascii="Arial" w:hAnsi="Arial" w:cs="Arial"/>
                      <w:b/>
                      <w:bCs/>
                      <w:sz w:val="18"/>
                      <w:szCs w:val="18"/>
                      <w:lang w:val="hr-HR"/>
                    </w:rPr>
                    <w:t>proizdene</w:t>
                  </w:r>
                  <w:proofErr w:type="spellEnd"/>
                  <w:r w:rsidRPr="00B82FA3">
                    <w:rPr>
                      <w:rFonts w:ascii="Arial" w:hAnsi="Arial" w:cs="Arial"/>
                      <w:b/>
                      <w:bCs/>
                      <w:sz w:val="18"/>
                      <w:szCs w:val="18"/>
                      <w:lang w:val="hr-HR"/>
                    </w:rPr>
                    <w:t xml:space="preserv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E52B09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4E2F9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3852C7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6707C54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28B5F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4D8EDB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14:paraId="312549EC" w14:textId="77777777" w:rsidR="00B82FA3" w:rsidRPr="00B82FA3" w:rsidRDefault="00B82FA3" w:rsidP="00B82FA3">
                  <w:pPr>
                    <w:rPr>
                      <w:lang w:val="hr-HR"/>
                    </w:rPr>
                  </w:pPr>
                </w:p>
              </w:tc>
              <w:tc>
                <w:tcPr>
                  <w:tcW w:w="222" w:type="dxa"/>
                  <w:gridSpan w:val="2"/>
                  <w:shd w:val="clear" w:color="auto" w:fill="auto"/>
                  <w:vAlign w:val="center"/>
                  <w:hideMark/>
                </w:tcPr>
                <w:p w14:paraId="7E91A98A" w14:textId="77777777" w:rsidR="00B82FA3" w:rsidRPr="00B82FA3" w:rsidRDefault="00B82FA3" w:rsidP="00B82FA3">
                  <w:pPr>
                    <w:rPr>
                      <w:lang w:val="hr-HR"/>
                    </w:rPr>
                  </w:pPr>
                </w:p>
              </w:tc>
              <w:tc>
                <w:tcPr>
                  <w:tcW w:w="222" w:type="dxa"/>
                  <w:gridSpan w:val="2"/>
                  <w:shd w:val="clear" w:color="auto" w:fill="auto"/>
                  <w:vAlign w:val="center"/>
                  <w:hideMark/>
                </w:tcPr>
                <w:p w14:paraId="352205ED" w14:textId="77777777" w:rsidR="00B82FA3" w:rsidRPr="00B82FA3" w:rsidRDefault="00B82FA3" w:rsidP="00B82FA3">
                  <w:pPr>
                    <w:rPr>
                      <w:lang w:val="hr-HR"/>
                    </w:rPr>
                  </w:pPr>
                </w:p>
              </w:tc>
              <w:tc>
                <w:tcPr>
                  <w:tcW w:w="222" w:type="dxa"/>
                  <w:gridSpan w:val="2"/>
                  <w:shd w:val="clear" w:color="auto" w:fill="auto"/>
                  <w:vAlign w:val="center"/>
                  <w:hideMark/>
                </w:tcPr>
                <w:p w14:paraId="754A130F" w14:textId="77777777" w:rsidR="00B82FA3" w:rsidRPr="00B82FA3" w:rsidRDefault="00B82FA3" w:rsidP="00B82FA3">
                  <w:pPr>
                    <w:rPr>
                      <w:lang w:val="hr-HR"/>
                    </w:rPr>
                  </w:pPr>
                </w:p>
              </w:tc>
              <w:tc>
                <w:tcPr>
                  <w:tcW w:w="222" w:type="dxa"/>
                  <w:gridSpan w:val="2"/>
                  <w:shd w:val="clear" w:color="auto" w:fill="auto"/>
                  <w:vAlign w:val="center"/>
                  <w:hideMark/>
                </w:tcPr>
                <w:p w14:paraId="35CA2EF8" w14:textId="77777777" w:rsidR="00B82FA3" w:rsidRPr="00B82FA3" w:rsidRDefault="00B82FA3" w:rsidP="00B82FA3">
                  <w:pPr>
                    <w:rPr>
                      <w:lang w:val="hr-HR"/>
                    </w:rPr>
                  </w:pPr>
                </w:p>
              </w:tc>
              <w:tc>
                <w:tcPr>
                  <w:tcW w:w="222" w:type="dxa"/>
                  <w:gridSpan w:val="2"/>
                  <w:shd w:val="clear" w:color="auto" w:fill="auto"/>
                  <w:vAlign w:val="center"/>
                  <w:hideMark/>
                </w:tcPr>
                <w:p w14:paraId="2878B823" w14:textId="77777777" w:rsidR="00B82FA3" w:rsidRPr="00B82FA3" w:rsidRDefault="00B82FA3" w:rsidP="00B82FA3">
                  <w:pPr>
                    <w:rPr>
                      <w:lang w:val="hr-HR"/>
                    </w:rPr>
                  </w:pPr>
                </w:p>
              </w:tc>
            </w:tr>
            <w:tr w:rsidR="00B82FA3" w:rsidRPr="00B82FA3" w14:paraId="211472C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B9B0F26"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6A1106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BFF12F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387558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9E85CE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23FF8D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B3AD09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6A60DAF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D12B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083E04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2E3FEFEA" w14:textId="77777777" w:rsidR="00B82FA3" w:rsidRPr="00B82FA3" w:rsidRDefault="00B82FA3" w:rsidP="00B82FA3">
                  <w:pPr>
                    <w:rPr>
                      <w:lang w:val="hr-HR"/>
                    </w:rPr>
                  </w:pPr>
                </w:p>
              </w:tc>
              <w:tc>
                <w:tcPr>
                  <w:tcW w:w="222" w:type="dxa"/>
                  <w:gridSpan w:val="2"/>
                  <w:shd w:val="clear" w:color="auto" w:fill="auto"/>
                  <w:vAlign w:val="center"/>
                  <w:hideMark/>
                </w:tcPr>
                <w:p w14:paraId="65E3C1F7" w14:textId="77777777" w:rsidR="00B82FA3" w:rsidRPr="00B82FA3" w:rsidRDefault="00B82FA3" w:rsidP="00B82FA3">
                  <w:pPr>
                    <w:rPr>
                      <w:lang w:val="hr-HR"/>
                    </w:rPr>
                  </w:pPr>
                </w:p>
              </w:tc>
              <w:tc>
                <w:tcPr>
                  <w:tcW w:w="222" w:type="dxa"/>
                  <w:gridSpan w:val="2"/>
                  <w:shd w:val="clear" w:color="auto" w:fill="auto"/>
                  <w:vAlign w:val="center"/>
                  <w:hideMark/>
                </w:tcPr>
                <w:p w14:paraId="6D951863" w14:textId="77777777" w:rsidR="00B82FA3" w:rsidRPr="00B82FA3" w:rsidRDefault="00B82FA3" w:rsidP="00B82FA3">
                  <w:pPr>
                    <w:rPr>
                      <w:lang w:val="hr-HR"/>
                    </w:rPr>
                  </w:pPr>
                </w:p>
              </w:tc>
              <w:tc>
                <w:tcPr>
                  <w:tcW w:w="222" w:type="dxa"/>
                  <w:gridSpan w:val="2"/>
                  <w:shd w:val="clear" w:color="auto" w:fill="auto"/>
                  <w:vAlign w:val="center"/>
                  <w:hideMark/>
                </w:tcPr>
                <w:p w14:paraId="0BD5913E" w14:textId="77777777" w:rsidR="00B82FA3" w:rsidRPr="00B82FA3" w:rsidRDefault="00B82FA3" w:rsidP="00B82FA3">
                  <w:pPr>
                    <w:rPr>
                      <w:lang w:val="hr-HR"/>
                    </w:rPr>
                  </w:pPr>
                </w:p>
              </w:tc>
              <w:tc>
                <w:tcPr>
                  <w:tcW w:w="222" w:type="dxa"/>
                  <w:gridSpan w:val="2"/>
                  <w:shd w:val="clear" w:color="auto" w:fill="auto"/>
                  <w:vAlign w:val="center"/>
                  <w:hideMark/>
                </w:tcPr>
                <w:p w14:paraId="1B31B3FE" w14:textId="77777777" w:rsidR="00B82FA3" w:rsidRPr="00B82FA3" w:rsidRDefault="00B82FA3" w:rsidP="00B82FA3">
                  <w:pPr>
                    <w:rPr>
                      <w:lang w:val="hr-HR"/>
                    </w:rPr>
                  </w:pPr>
                </w:p>
              </w:tc>
              <w:tc>
                <w:tcPr>
                  <w:tcW w:w="222" w:type="dxa"/>
                  <w:gridSpan w:val="2"/>
                  <w:shd w:val="clear" w:color="auto" w:fill="auto"/>
                  <w:vAlign w:val="center"/>
                  <w:hideMark/>
                </w:tcPr>
                <w:p w14:paraId="5CD2E127" w14:textId="77777777" w:rsidR="00B82FA3" w:rsidRPr="00B82FA3" w:rsidRDefault="00B82FA3" w:rsidP="00B82FA3">
                  <w:pPr>
                    <w:rPr>
                      <w:lang w:val="hr-HR"/>
                    </w:rPr>
                  </w:pPr>
                </w:p>
              </w:tc>
            </w:tr>
            <w:tr w:rsidR="00B82FA3" w:rsidRPr="00B82FA3" w14:paraId="3E975AF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8832AEF"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K1006 02</w:t>
                  </w:r>
                </w:p>
              </w:tc>
              <w:tc>
                <w:tcPr>
                  <w:tcW w:w="917" w:type="dxa"/>
                  <w:tcBorders>
                    <w:top w:val="nil"/>
                    <w:left w:val="nil"/>
                    <w:bottom w:val="single" w:sz="4" w:space="0" w:color="auto"/>
                    <w:right w:val="single" w:sz="4" w:space="0" w:color="auto"/>
                  </w:tcBorders>
                  <w:shd w:val="clear" w:color="auto" w:fill="auto"/>
                  <w:noWrap/>
                  <w:vAlign w:val="bottom"/>
                  <w:hideMark/>
                </w:tcPr>
                <w:p w14:paraId="4B12DDF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DDAA0C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756CDC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Opremanje komunalnom opremom</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821432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1B072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AEEACB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14:paraId="1165269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85A86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29B1AF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23664695" w14:textId="77777777" w:rsidR="00B82FA3" w:rsidRPr="00B82FA3" w:rsidRDefault="00B82FA3" w:rsidP="00B82FA3">
                  <w:pPr>
                    <w:rPr>
                      <w:lang w:val="hr-HR"/>
                    </w:rPr>
                  </w:pPr>
                </w:p>
              </w:tc>
              <w:tc>
                <w:tcPr>
                  <w:tcW w:w="222" w:type="dxa"/>
                  <w:gridSpan w:val="2"/>
                  <w:shd w:val="clear" w:color="auto" w:fill="auto"/>
                  <w:vAlign w:val="center"/>
                  <w:hideMark/>
                </w:tcPr>
                <w:p w14:paraId="25AE753B" w14:textId="77777777" w:rsidR="00B82FA3" w:rsidRPr="00B82FA3" w:rsidRDefault="00B82FA3" w:rsidP="00B82FA3">
                  <w:pPr>
                    <w:rPr>
                      <w:lang w:val="hr-HR"/>
                    </w:rPr>
                  </w:pPr>
                </w:p>
              </w:tc>
              <w:tc>
                <w:tcPr>
                  <w:tcW w:w="222" w:type="dxa"/>
                  <w:gridSpan w:val="2"/>
                  <w:shd w:val="clear" w:color="auto" w:fill="auto"/>
                  <w:vAlign w:val="center"/>
                  <w:hideMark/>
                </w:tcPr>
                <w:p w14:paraId="30D42DA1" w14:textId="77777777" w:rsidR="00B82FA3" w:rsidRPr="00B82FA3" w:rsidRDefault="00B82FA3" w:rsidP="00B82FA3">
                  <w:pPr>
                    <w:rPr>
                      <w:lang w:val="hr-HR"/>
                    </w:rPr>
                  </w:pPr>
                </w:p>
              </w:tc>
              <w:tc>
                <w:tcPr>
                  <w:tcW w:w="222" w:type="dxa"/>
                  <w:gridSpan w:val="2"/>
                  <w:shd w:val="clear" w:color="auto" w:fill="auto"/>
                  <w:vAlign w:val="center"/>
                  <w:hideMark/>
                </w:tcPr>
                <w:p w14:paraId="56E7411E" w14:textId="77777777" w:rsidR="00B82FA3" w:rsidRPr="00B82FA3" w:rsidRDefault="00B82FA3" w:rsidP="00B82FA3">
                  <w:pPr>
                    <w:rPr>
                      <w:lang w:val="hr-HR"/>
                    </w:rPr>
                  </w:pPr>
                </w:p>
              </w:tc>
              <w:tc>
                <w:tcPr>
                  <w:tcW w:w="222" w:type="dxa"/>
                  <w:gridSpan w:val="2"/>
                  <w:shd w:val="clear" w:color="auto" w:fill="auto"/>
                  <w:vAlign w:val="center"/>
                  <w:hideMark/>
                </w:tcPr>
                <w:p w14:paraId="00BA0E9E" w14:textId="77777777" w:rsidR="00B82FA3" w:rsidRPr="00B82FA3" w:rsidRDefault="00B82FA3" w:rsidP="00B82FA3">
                  <w:pPr>
                    <w:rPr>
                      <w:lang w:val="hr-HR"/>
                    </w:rPr>
                  </w:pPr>
                </w:p>
              </w:tc>
              <w:tc>
                <w:tcPr>
                  <w:tcW w:w="222" w:type="dxa"/>
                  <w:gridSpan w:val="2"/>
                  <w:shd w:val="clear" w:color="auto" w:fill="auto"/>
                  <w:vAlign w:val="center"/>
                  <w:hideMark/>
                </w:tcPr>
                <w:p w14:paraId="7CCF7A64" w14:textId="77777777" w:rsidR="00B82FA3" w:rsidRPr="00B82FA3" w:rsidRDefault="00B82FA3" w:rsidP="00B82FA3">
                  <w:pPr>
                    <w:rPr>
                      <w:lang w:val="hr-HR"/>
                    </w:rPr>
                  </w:pPr>
                </w:p>
              </w:tc>
            </w:tr>
            <w:tr w:rsidR="00CD285F" w:rsidRPr="00B82FA3" w14:paraId="272916F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F89BF39" w14:textId="77777777"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279D375"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46B222F8" w14:textId="77777777"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 xml:space="preserve">Funkcijska klasifikacija: 0660 Rashodi vezani uz </w:t>
                  </w:r>
                  <w:proofErr w:type="spellStart"/>
                  <w:r w:rsidRPr="00B82FA3">
                    <w:rPr>
                      <w:rFonts w:ascii="Arial" w:hAnsi="Arial" w:cs="Arial"/>
                      <w:sz w:val="18"/>
                      <w:szCs w:val="18"/>
                      <w:lang w:val="hr-HR"/>
                    </w:rPr>
                    <w:t>stan.i</w:t>
                  </w:r>
                  <w:proofErr w:type="spellEnd"/>
                  <w:r w:rsidRPr="00B82FA3">
                    <w:rPr>
                      <w:rFonts w:ascii="Arial" w:hAnsi="Arial" w:cs="Arial"/>
                      <w:sz w:val="18"/>
                      <w:szCs w:val="18"/>
                      <w:lang w:val="hr-HR"/>
                    </w:rPr>
                    <w:t xml:space="preserve"> </w:t>
                  </w:r>
                  <w:proofErr w:type="spellStart"/>
                  <w:r w:rsidRPr="00B82FA3">
                    <w:rPr>
                      <w:rFonts w:ascii="Arial" w:hAnsi="Arial" w:cs="Arial"/>
                      <w:sz w:val="18"/>
                      <w:szCs w:val="18"/>
                      <w:lang w:val="hr-HR"/>
                    </w:rPr>
                    <w:t>kom.po</w:t>
                  </w:r>
                  <w:proofErr w:type="spellEnd"/>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AF45A7D"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B403172"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8B5B98D"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14:paraId="6E9C5FF0"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197500"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BAA2962" w14:textId="77777777"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7A029121" w14:textId="77777777" w:rsidR="00CD285F" w:rsidRPr="00B82FA3" w:rsidRDefault="00CD285F" w:rsidP="00B82FA3">
                  <w:pPr>
                    <w:rPr>
                      <w:lang w:val="hr-HR"/>
                    </w:rPr>
                  </w:pPr>
                </w:p>
              </w:tc>
              <w:tc>
                <w:tcPr>
                  <w:tcW w:w="222" w:type="dxa"/>
                  <w:gridSpan w:val="2"/>
                  <w:shd w:val="clear" w:color="auto" w:fill="auto"/>
                  <w:vAlign w:val="center"/>
                  <w:hideMark/>
                </w:tcPr>
                <w:p w14:paraId="4F86A8A2" w14:textId="77777777" w:rsidR="00CD285F" w:rsidRPr="00B82FA3" w:rsidRDefault="00CD285F" w:rsidP="00B82FA3">
                  <w:pPr>
                    <w:rPr>
                      <w:lang w:val="hr-HR"/>
                    </w:rPr>
                  </w:pPr>
                </w:p>
              </w:tc>
              <w:tc>
                <w:tcPr>
                  <w:tcW w:w="222" w:type="dxa"/>
                  <w:gridSpan w:val="2"/>
                  <w:shd w:val="clear" w:color="auto" w:fill="auto"/>
                  <w:vAlign w:val="center"/>
                  <w:hideMark/>
                </w:tcPr>
                <w:p w14:paraId="7C001C40" w14:textId="77777777" w:rsidR="00CD285F" w:rsidRPr="00B82FA3" w:rsidRDefault="00CD285F" w:rsidP="00B82FA3">
                  <w:pPr>
                    <w:rPr>
                      <w:lang w:val="hr-HR"/>
                    </w:rPr>
                  </w:pPr>
                </w:p>
              </w:tc>
              <w:tc>
                <w:tcPr>
                  <w:tcW w:w="222" w:type="dxa"/>
                  <w:gridSpan w:val="2"/>
                  <w:shd w:val="clear" w:color="auto" w:fill="auto"/>
                  <w:vAlign w:val="center"/>
                  <w:hideMark/>
                </w:tcPr>
                <w:p w14:paraId="2B48B571" w14:textId="77777777" w:rsidR="00CD285F" w:rsidRPr="00B82FA3" w:rsidRDefault="00CD285F" w:rsidP="00B82FA3">
                  <w:pPr>
                    <w:rPr>
                      <w:lang w:val="hr-HR"/>
                    </w:rPr>
                  </w:pPr>
                </w:p>
              </w:tc>
              <w:tc>
                <w:tcPr>
                  <w:tcW w:w="222" w:type="dxa"/>
                  <w:gridSpan w:val="2"/>
                  <w:shd w:val="clear" w:color="auto" w:fill="auto"/>
                  <w:vAlign w:val="center"/>
                  <w:hideMark/>
                </w:tcPr>
                <w:p w14:paraId="1F658300" w14:textId="77777777" w:rsidR="00CD285F" w:rsidRPr="00B82FA3" w:rsidRDefault="00CD285F" w:rsidP="00B82FA3">
                  <w:pPr>
                    <w:rPr>
                      <w:lang w:val="hr-HR"/>
                    </w:rPr>
                  </w:pPr>
                </w:p>
              </w:tc>
              <w:tc>
                <w:tcPr>
                  <w:tcW w:w="222" w:type="dxa"/>
                  <w:gridSpan w:val="2"/>
                  <w:shd w:val="clear" w:color="auto" w:fill="auto"/>
                  <w:vAlign w:val="center"/>
                  <w:hideMark/>
                </w:tcPr>
                <w:p w14:paraId="145F4D67" w14:textId="77777777" w:rsidR="00CD285F" w:rsidRPr="00B82FA3" w:rsidRDefault="00CD285F" w:rsidP="00B82FA3">
                  <w:pPr>
                    <w:rPr>
                      <w:lang w:val="hr-HR"/>
                    </w:rPr>
                  </w:pPr>
                </w:p>
              </w:tc>
            </w:tr>
            <w:tr w:rsidR="00B82FA3" w:rsidRPr="00B82FA3" w14:paraId="7E652C3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E623A65"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96737E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D801C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4C8912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D761E1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76C979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C0164A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14:paraId="2C7E8BB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C1F44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4C4D54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236" w:type="dxa"/>
                  <w:gridSpan w:val="3"/>
                  <w:shd w:val="clear" w:color="auto" w:fill="auto"/>
                  <w:vAlign w:val="center"/>
                  <w:hideMark/>
                </w:tcPr>
                <w:p w14:paraId="6E36F94E" w14:textId="77777777" w:rsidR="00B82FA3" w:rsidRPr="00B82FA3" w:rsidRDefault="00B82FA3" w:rsidP="00B82FA3">
                  <w:pPr>
                    <w:rPr>
                      <w:lang w:val="hr-HR"/>
                    </w:rPr>
                  </w:pPr>
                </w:p>
              </w:tc>
              <w:tc>
                <w:tcPr>
                  <w:tcW w:w="222" w:type="dxa"/>
                  <w:gridSpan w:val="2"/>
                  <w:shd w:val="clear" w:color="auto" w:fill="auto"/>
                  <w:vAlign w:val="center"/>
                  <w:hideMark/>
                </w:tcPr>
                <w:p w14:paraId="4E07107C" w14:textId="77777777" w:rsidR="00B82FA3" w:rsidRPr="00B82FA3" w:rsidRDefault="00B82FA3" w:rsidP="00B82FA3">
                  <w:pPr>
                    <w:rPr>
                      <w:lang w:val="hr-HR"/>
                    </w:rPr>
                  </w:pPr>
                </w:p>
              </w:tc>
              <w:tc>
                <w:tcPr>
                  <w:tcW w:w="222" w:type="dxa"/>
                  <w:gridSpan w:val="2"/>
                  <w:shd w:val="clear" w:color="auto" w:fill="auto"/>
                  <w:vAlign w:val="center"/>
                  <w:hideMark/>
                </w:tcPr>
                <w:p w14:paraId="0010354D" w14:textId="77777777" w:rsidR="00B82FA3" w:rsidRPr="00B82FA3" w:rsidRDefault="00B82FA3" w:rsidP="00B82FA3">
                  <w:pPr>
                    <w:rPr>
                      <w:lang w:val="hr-HR"/>
                    </w:rPr>
                  </w:pPr>
                </w:p>
              </w:tc>
              <w:tc>
                <w:tcPr>
                  <w:tcW w:w="222" w:type="dxa"/>
                  <w:gridSpan w:val="2"/>
                  <w:shd w:val="clear" w:color="auto" w:fill="auto"/>
                  <w:vAlign w:val="center"/>
                  <w:hideMark/>
                </w:tcPr>
                <w:p w14:paraId="08D96CB2" w14:textId="77777777" w:rsidR="00B82FA3" w:rsidRPr="00B82FA3" w:rsidRDefault="00B82FA3" w:rsidP="00B82FA3">
                  <w:pPr>
                    <w:rPr>
                      <w:lang w:val="hr-HR"/>
                    </w:rPr>
                  </w:pPr>
                </w:p>
              </w:tc>
              <w:tc>
                <w:tcPr>
                  <w:tcW w:w="222" w:type="dxa"/>
                  <w:gridSpan w:val="2"/>
                  <w:shd w:val="clear" w:color="auto" w:fill="auto"/>
                  <w:vAlign w:val="center"/>
                  <w:hideMark/>
                </w:tcPr>
                <w:p w14:paraId="182B921B" w14:textId="77777777" w:rsidR="00B82FA3" w:rsidRPr="00B82FA3" w:rsidRDefault="00B82FA3" w:rsidP="00B82FA3">
                  <w:pPr>
                    <w:rPr>
                      <w:lang w:val="hr-HR"/>
                    </w:rPr>
                  </w:pPr>
                </w:p>
              </w:tc>
              <w:tc>
                <w:tcPr>
                  <w:tcW w:w="222" w:type="dxa"/>
                  <w:gridSpan w:val="2"/>
                  <w:shd w:val="clear" w:color="auto" w:fill="auto"/>
                  <w:vAlign w:val="center"/>
                  <w:hideMark/>
                </w:tcPr>
                <w:p w14:paraId="5A90C1BC" w14:textId="77777777" w:rsidR="00B82FA3" w:rsidRPr="00B82FA3" w:rsidRDefault="00B82FA3" w:rsidP="00B82FA3">
                  <w:pPr>
                    <w:rPr>
                      <w:lang w:val="hr-HR"/>
                    </w:rPr>
                  </w:pPr>
                </w:p>
              </w:tc>
            </w:tr>
            <w:tr w:rsidR="00B82FA3" w:rsidRPr="00B82FA3" w14:paraId="47F5A38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A5E4FB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F23E9C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FCC652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F50D47E" w14:textId="77777777" w:rsidR="00B82FA3" w:rsidRPr="00B82FA3" w:rsidRDefault="00B82FA3" w:rsidP="00B82FA3">
                  <w:pPr>
                    <w:rPr>
                      <w:rFonts w:ascii="Arial" w:hAnsi="Arial" w:cs="Arial"/>
                      <w:b/>
                      <w:bCs/>
                      <w:sz w:val="18"/>
                      <w:szCs w:val="18"/>
                      <w:lang w:val="hr-HR"/>
                    </w:rPr>
                  </w:pPr>
                  <w:proofErr w:type="spellStart"/>
                  <w:r w:rsidRPr="00B82FA3">
                    <w:rPr>
                      <w:rFonts w:ascii="Arial" w:hAnsi="Arial" w:cs="Arial"/>
                      <w:b/>
                      <w:bCs/>
                      <w:sz w:val="18"/>
                      <w:szCs w:val="18"/>
                      <w:lang w:val="hr-HR"/>
                    </w:rPr>
                    <w:t>Rahodi</w:t>
                  </w:r>
                  <w:proofErr w:type="spellEnd"/>
                  <w:r w:rsidRPr="00B82FA3">
                    <w:rPr>
                      <w:rFonts w:ascii="Arial" w:hAnsi="Arial" w:cs="Arial"/>
                      <w:b/>
                      <w:bCs/>
                      <w:sz w:val="18"/>
                      <w:szCs w:val="18"/>
                      <w:lang w:val="hr-HR"/>
                    </w:rPr>
                    <w:t xml:space="preserve"> za nabavu </w:t>
                  </w:r>
                  <w:proofErr w:type="spellStart"/>
                  <w:r w:rsidRPr="00B82FA3">
                    <w:rPr>
                      <w:rFonts w:ascii="Arial" w:hAnsi="Arial" w:cs="Arial"/>
                      <w:b/>
                      <w:bCs/>
                      <w:sz w:val="18"/>
                      <w:szCs w:val="18"/>
                      <w:lang w:val="hr-HR"/>
                    </w:rPr>
                    <w:t>proizdene</w:t>
                  </w:r>
                  <w:proofErr w:type="spellEnd"/>
                  <w:r w:rsidRPr="00B82FA3">
                    <w:rPr>
                      <w:rFonts w:ascii="Arial" w:hAnsi="Arial" w:cs="Arial"/>
                      <w:b/>
                      <w:bCs/>
                      <w:sz w:val="18"/>
                      <w:szCs w:val="18"/>
                      <w:lang w:val="hr-HR"/>
                    </w:rPr>
                    <w:t xml:space="preserv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AF4CB7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C2DE74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80E42D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14:paraId="062821B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A1D52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77BF09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14:paraId="68C8E6FB" w14:textId="77777777" w:rsidR="00B82FA3" w:rsidRPr="00B82FA3" w:rsidRDefault="00B82FA3" w:rsidP="00B82FA3">
                  <w:pPr>
                    <w:rPr>
                      <w:lang w:val="hr-HR"/>
                    </w:rPr>
                  </w:pPr>
                </w:p>
              </w:tc>
              <w:tc>
                <w:tcPr>
                  <w:tcW w:w="222" w:type="dxa"/>
                  <w:gridSpan w:val="2"/>
                  <w:shd w:val="clear" w:color="auto" w:fill="auto"/>
                  <w:vAlign w:val="center"/>
                  <w:hideMark/>
                </w:tcPr>
                <w:p w14:paraId="7E521235" w14:textId="77777777" w:rsidR="00B82FA3" w:rsidRPr="00B82FA3" w:rsidRDefault="00B82FA3" w:rsidP="00B82FA3">
                  <w:pPr>
                    <w:rPr>
                      <w:lang w:val="hr-HR"/>
                    </w:rPr>
                  </w:pPr>
                </w:p>
              </w:tc>
              <w:tc>
                <w:tcPr>
                  <w:tcW w:w="222" w:type="dxa"/>
                  <w:gridSpan w:val="2"/>
                  <w:shd w:val="clear" w:color="auto" w:fill="auto"/>
                  <w:vAlign w:val="center"/>
                  <w:hideMark/>
                </w:tcPr>
                <w:p w14:paraId="2D917217" w14:textId="77777777" w:rsidR="00B82FA3" w:rsidRPr="00B82FA3" w:rsidRDefault="00B82FA3" w:rsidP="00B82FA3">
                  <w:pPr>
                    <w:rPr>
                      <w:lang w:val="hr-HR"/>
                    </w:rPr>
                  </w:pPr>
                </w:p>
              </w:tc>
              <w:tc>
                <w:tcPr>
                  <w:tcW w:w="222" w:type="dxa"/>
                  <w:gridSpan w:val="2"/>
                  <w:shd w:val="clear" w:color="auto" w:fill="auto"/>
                  <w:vAlign w:val="center"/>
                  <w:hideMark/>
                </w:tcPr>
                <w:p w14:paraId="3FD2B97E" w14:textId="77777777" w:rsidR="00B82FA3" w:rsidRPr="00B82FA3" w:rsidRDefault="00B82FA3" w:rsidP="00B82FA3">
                  <w:pPr>
                    <w:rPr>
                      <w:lang w:val="hr-HR"/>
                    </w:rPr>
                  </w:pPr>
                </w:p>
              </w:tc>
              <w:tc>
                <w:tcPr>
                  <w:tcW w:w="222" w:type="dxa"/>
                  <w:gridSpan w:val="2"/>
                  <w:shd w:val="clear" w:color="auto" w:fill="auto"/>
                  <w:vAlign w:val="center"/>
                  <w:hideMark/>
                </w:tcPr>
                <w:p w14:paraId="1222E826" w14:textId="77777777" w:rsidR="00B82FA3" w:rsidRPr="00B82FA3" w:rsidRDefault="00B82FA3" w:rsidP="00B82FA3">
                  <w:pPr>
                    <w:rPr>
                      <w:lang w:val="hr-HR"/>
                    </w:rPr>
                  </w:pPr>
                </w:p>
              </w:tc>
              <w:tc>
                <w:tcPr>
                  <w:tcW w:w="222" w:type="dxa"/>
                  <w:gridSpan w:val="2"/>
                  <w:shd w:val="clear" w:color="auto" w:fill="auto"/>
                  <w:vAlign w:val="center"/>
                  <w:hideMark/>
                </w:tcPr>
                <w:p w14:paraId="6030B752" w14:textId="77777777" w:rsidR="00B82FA3" w:rsidRPr="00B82FA3" w:rsidRDefault="00B82FA3" w:rsidP="00B82FA3">
                  <w:pPr>
                    <w:rPr>
                      <w:lang w:val="hr-HR"/>
                    </w:rPr>
                  </w:pPr>
                </w:p>
              </w:tc>
            </w:tr>
            <w:tr w:rsidR="00B82FA3" w:rsidRPr="00B82FA3" w14:paraId="58E1EF6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58E2FC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ACAD92E"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52</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2FA79E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E24462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Postrojenja i 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0A308F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99C200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584C7C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14:paraId="41F0784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31FF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72E67A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A4C37FB" w14:textId="77777777" w:rsidR="00B82FA3" w:rsidRPr="00B82FA3" w:rsidRDefault="00B82FA3" w:rsidP="00B82FA3">
                  <w:pPr>
                    <w:rPr>
                      <w:lang w:val="hr-HR"/>
                    </w:rPr>
                  </w:pPr>
                </w:p>
              </w:tc>
              <w:tc>
                <w:tcPr>
                  <w:tcW w:w="222" w:type="dxa"/>
                  <w:gridSpan w:val="2"/>
                  <w:shd w:val="clear" w:color="auto" w:fill="auto"/>
                  <w:vAlign w:val="center"/>
                  <w:hideMark/>
                </w:tcPr>
                <w:p w14:paraId="390C73BF" w14:textId="77777777" w:rsidR="00B82FA3" w:rsidRPr="00B82FA3" w:rsidRDefault="00B82FA3" w:rsidP="00B82FA3">
                  <w:pPr>
                    <w:rPr>
                      <w:lang w:val="hr-HR"/>
                    </w:rPr>
                  </w:pPr>
                </w:p>
              </w:tc>
              <w:tc>
                <w:tcPr>
                  <w:tcW w:w="222" w:type="dxa"/>
                  <w:gridSpan w:val="2"/>
                  <w:shd w:val="clear" w:color="auto" w:fill="auto"/>
                  <w:vAlign w:val="center"/>
                  <w:hideMark/>
                </w:tcPr>
                <w:p w14:paraId="2DC13EE1" w14:textId="77777777" w:rsidR="00B82FA3" w:rsidRPr="00B82FA3" w:rsidRDefault="00B82FA3" w:rsidP="00B82FA3">
                  <w:pPr>
                    <w:rPr>
                      <w:lang w:val="hr-HR"/>
                    </w:rPr>
                  </w:pPr>
                </w:p>
              </w:tc>
              <w:tc>
                <w:tcPr>
                  <w:tcW w:w="222" w:type="dxa"/>
                  <w:gridSpan w:val="2"/>
                  <w:shd w:val="clear" w:color="auto" w:fill="auto"/>
                  <w:vAlign w:val="center"/>
                  <w:hideMark/>
                </w:tcPr>
                <w:p w14:paraId="69960511" w14:textId="77777777" w:rsidR="00B82FA3" w:rsidRPr="00B82FA3" w:rsidRDefault="00B82FA3" w:rsidP="00B82FA3">
                  <w:pPr>
                    <w:rPr>
                      <w:lang w:val="hr-HR"/>
                    </w:rPr>
                  </w:pPr>
                </w:p>
              </w:tc>
              <w:tc>
                <w:tcPr>
                  <w:tcW w:w="222" w:type="dxa"/>
                  <w:gridSpan w:val="2"/>
                  <w:shd w:val="clear" w:color="auto" w:fill="auto"/>
                  <w:vAlign w:val="center"/>
                  <w:hideMark/>
                </w:tcPr>
                <w:p w14:paraId="3B4D5A62" w14:textId="77777777" w:rsidR="00B82FA3" w:rsidRPr="00B82FA3" w:rsidRDefault="00B82FA3" w:rsidP="00B82FA3">
                  <w:pPr>
                    <w:rPr>
                      <w:lang w:val="hr-HR"/>
                    </w:rPr>
                  </w:pPr>
                </w:p>
              </w:tc>
              <w:tc>
                <w:tcPr>
                  <w:tcW w:w="222" w:type="dxa"/>
                  <w:gridSpan w:val="2"/>
                  <w:shd w:val="clear" w:color="auto" w:fill="auto"/>
                  <w:vAlign w:val="center"/>
                  <w:hideMark/>
                </w:tcPr>
                <w:p w14:paraId="21912916" w14:textId="77777777" w:rsidR="00B82FA3" w:rsidRPr="00B82FA3" w:rsidRDefault="00B82FA3" w:rsidP="00B82FA3">
                  <w:pPr>
                    <w:rPr>
                      <w:lang w:val="hr-HR"/>
                    </w:rPr>
                  </w:pPr>
                </w:p>
              </w:tc>
            </w:tr>
            <w:tr w:rsidR="00B82FA3" w:rsidRPr="00B82FA3" w14:paraId="332D2154"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EAA4E62"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68DEB22"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52</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D822F9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669D06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46D2A5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AFDBEB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38A696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tcBorders>
                    <w:top w:val="nil"/>
                    <w:left w:val="nil"/>
                    <w:bottom w:val="single" w:sz="4" w:space="0" w:color="auto"/>
                    <w:right w:val="single" w:sz="8" w:space="0" w:color="auto"/>
                  </w:tcBorders>
                  <w:shd w:val="clear" w:color="auto" w:fill="auto"/>
                  <w:noWrap/>
                  <w:vAlign w:val="bottom"/>
                  <w:hideMark/>
                </w:tcPr>
                <w:p w14:paraId="0FFA055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AC60B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106C1C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B445704" w14:textId="77777777" w:rsidR="00B82FA3" w:rsidRPr="00B82FA3" w:rsidRDefault="00B82FA3" w:rsidP="00B82FA3">
                  <w:pPr>
                    <w:rPr>
                      <w:lang w:val="hr-HR"/>
                    </w:rPr>
                  </w:pPr>
                </w:p>
              </w:tc>
              <w:tc>
                <w:tcPr>
                  <w:tcW w:w="222" w:type="dxa"/>
                  <w:gridSpan w:val="2"/>
                  <w:shd w:val="clear" w:color="auto" w:fill="auto"/>
                  <w:vAlign w:val="center"/>
                  <w:hideMark/>
                </w:tcPr>
                <w:p w14:paraId="47CB13FD" w14:textId="77777777" w:rsidR="00B82FA3" w:rsidRPr="00B82FA3" w:rsidRDefault="00B82FA3" w:rsidP="00B82FA3">
                  <w:pPr>
                    <w:rPr>
                      <w:lang w:val="hr-HR"/>
                    </w:rPr>
                  </w:pPr>
                </w:p>
              </w:tc>
              <w:tc>
                <w:tcPr>
                  <w:tcW w:w="222" w:type="dxa"/>
                  <w:gridSpan w:val="2"/>
                  <w:shd w:val="clear" w:color="auto" w:fill="auto"/>
                  <w:vAlign w:val="center"/>
                  <w:hideMark/>
                </w:tcPr>
                <w:p w14:paraId="54CA9B17" w14:textId="77777777" w:rsidR="00B82FA3" w:rsidRPr="00B82FA3" w:rsidRDefault="00B82FA3" w:rsidP="00B82FA3">
                  <w:pPr>
                    <w:rPr>
                      <w:lang w:val="hr-HR"/>
                    </w:rPr>
                  </w:pPr>
                </w:p>
              </w:tc>
              <w:tc>
                <w:tcPr>
                  <w:tcW w:w="222" w:type="dxa"/>
                  <w:gridSpan w:val="2"/>
                  <w:shd w:val="clear" w:color="auto" w:fill="auto"/>
                  <w:vAlign w:val="center"/>
                  <w:hideMark/>
                </w:tcPr>
                <w:p w14:paraId="7BAC9473" w14:textId="77777777" w:rsidR="00B82FA3" w:rsidRPr="00B82FA3" w:rsidRDefault="00B82FA3" w:rsidP="00B82FA3">
                  <w:pPr>
                    <w:rPr>
                      <w:lang w:val="hr-HR"/>
                    </w:rPr>
                  </w:pPr>
                </w:p>
              </w:tc>
              <w:tc>
                <w:tcPr>
                  <w:tcW w:w="222" w:type="dxa"/>
                  <w:gridSpan w:val="2"/>
                  <w:shd w:val="clear" w:color="auto" w:fill="auto"/>
                  <w:vAlign w:val="center"/>
                  <w:hideMark/>
                </w:tcPr>
                <w:p w14:paraId="26C7EA7A" w14:textId="77777777" w:rsidR="00B82FA3" w:rsidRPr="00B82FA3" w:rsidRDefault="00B82FA3" w:rsidP="00B82FA3">
                  <w:pPr>
                    <w:rPr>
                      <w:lang w:val="hr-HR"/>
                    </w:rPr>
                  </w:pPr>
                </w:p>
              </w:tc>
              <w:tc>
                <w:tcPr>
                  <w:tcW w:w="222" w:type="dxa"/>
                  <w:gridSpan w:val="2"/>
                  <w:shd w:val="clear" w:color="auto" w:fill="auto"/>
                  <w:vAlign w:val="center"/>
                  <w:hideMark/>
                </w:tcPr>
                <w:p w14:paraId="5E7B16F8" w14:textId="77777777" w:rsidR="00B82FA3" w:rsidRPr="00B82FA3" w:rsidRDefault="00B82FA3" w:rsidP="00B82FA3">
                  <w:pPr>
                    <w:rPr>
                      <w:lang w:val="hr-HR"/>
                    </w:rPr>
                  </w:pPr>
                </w:p>
              </w:tc>
            </w:tr>
            <w:tr w:rsidR="00B82FA3" w:rsidRPr="00B82FA3" w14:paraId="069FB29C"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564694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xml:space="preserve">P1007 </w:t>
                  </w:r>
                </w:p>
              </w:tc>
              <w:tc>
                <w:tcPr>
                  <w:tcW w:w="917" w:type="dxa"/>
                  <w:tcBorders>
                    <w:top w:val="nil"/>
                    <w:left w:val="nil"/>
                    <w:bottom w:val="single" w:sz="4" w:space="0" w:color="auto"/>
                    <w:right w:val="single" w:sz="4" w:space="0" w:color="auto"/>
                  </w:tcBorders>
                  <w:shd w:val="clear" w:color="auto" w:fill="auto"/>
                  <w:noWrap/>
                  <w:vAlign w:val="bottom"/>
                  <w:hideMark/>
                </w:tcPr>
                <w:p w14:paraId="5828D4B6"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175423A"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A7A8B6D"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xml:space="preserve">Program javnih potreba u </w:t>
                  </w:r>
                  <w:proofErr w:type="spellStart"/>
                  <w:r w:rsidRPr="00B82FA3">
                    <w:rPr>
                      <w:rFonts w:ascii="Arial" w:hAnsi="Arial" w:cs="Arial"/>
                      <w:b/>
                      <w:bCs/>
                      <w:i/>
                      <w:iCs/>
                      <w:sz w:val="18"/>
                      <w:szCs w:val="18"/>
                      <w:lang w:val="hr-HR"/>
                    </w:rPr>
                    <w:t>so</w:t>
                  </w:r>
                  <w:proofErr w:type="spellEnd"/>
                  <w:r w:rsidRPr="00B82FA3">
                    <w:rPr>
                      <w:rFonts w:ascii="Arial" w:hAnsi="Arial" w:cs="Arial"/>
                      <w:b/>
                      <w:bCs/>
                      <w:i/>
                      <w:iCs/>
                      <w:sz w:val="18"/>
                      <w:szCs w:val="18"/>
                      <w:lang w:val="hr-HR"/>
                    </w:rPr>
                    <w:t xml:space="preserve">. skrbi općine </w:t>
                  </w:r>
                  <w:proofErr w:type="spellStart"/>
                  <w:r w:rsidRPr="00B82FA3">
                    <w:rPr>
                      <w:rFonts w:ascii="Arial" w:hAnsi="Arial" w:cs="Arial"/>
                      <w:b/>
                      <w:bCs/>
                      <w:i/>
                      <w:iCs/>
                      <w:sz w:val="18"/>
                      <w:szCs w:val="18"/>
                      <w:lang w:val="hr-HR"/>
                    </w:rPr>
                    <w:t>Neg</w:t>
                  </w:r>
                  <w:proofErr w:type="spellEnd"/>
                  <w:r w:rsidRPr="00B82FA3">
                    <w:rPr>
                      <w:rFonts w:ascii="Arial" w:hAnsi="Arial" w:cs="Arial"/>
                      <w:b/>
                      <w:bCs/>
                      <w:i/>
                      <w:iCs/>
                      <w:sz w:val="18"/>
                      <w:szCs w:val="18"/>
                      <w:lang w:val="hr-HR"/>
                    </w:rPr>
                    <w:t>.</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A43C51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138.000,00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4EBE96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964FDAA"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439.000,00</w:t>
                  </w:r>
                </w:p>
              </w:tc>
              <w:tc>
                <w:tcPr>
                  <w:tcW w:w="1267" w:type="dxa"/>
                  <w:tcBorders>
                    <w:top w:val="nil"/>
                    <w:left w:val="nil"/>
                    <w:bottom w:val="single" w:sz="4" w:space="0" w:color="auto"/>
                    <w:right w:val="single" w:sz="8" w:space="0" w:color="auto"/>
                  </w:tcBorders>
                  <w:shd w:val="clear" w:color="auto" w:fill="auto"/>
                  <w:noWrap/>
                  <w:vAlign w:val="bottom"/>
                  <w:hideMark/>
                </w:tcPr>
                <w:p w14:paraId="02642AE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CF29C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560.000,00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18277CF"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590.000,00</w:t>
                  </w:r>
                </w:p>
              </w:tc>
              <w:tc>
                <w:tcPr>
                  <w:tcW w:w="236" w:type="dxa"/>
                  <w:gridSpan w:val="3"/>
                  <w:shd w:val="clear" w:color="auto" w:fill="auto"/>
                  <w:vAlign w:val="center"/>
                  <w:hideMark/>
                </w:tcPr>
                <w:p w14:paraId="453B19BD" w14:textId="77777777" w:rsidR="00B82FA3" w:rsidRPr="00B82FA3" w:rsidRDefault="00B82FA3" w:rsidP="00B82FA3">
                  <w:pPr>
                    <w:rPr>
                      <w:lang w:val="hr-HR"/>
                    </w:rPr>
                  </w:pPr>
                </w:p>
              </w:tc>
              <w:tc>
                <w:tcPr>
                  <w:tcW w:w="222" w:type="dxa"/>
                  <w:gridSpan w:val="2"/>
                  <w:shd w:val="clear" w:color="auto" w:fill="auto"/>
                  <w:vAlign w:val="center"/>
                  <w:hideMark/>
                </w:tcPr>
                <w:p w14:paraId="075743D3" w14:textId="77777777" w:rsidR="00B82FA3" w:rsidRPr="00B82FA3" w:rsidRDefault="00B82FA3" w:rsidP="00B82FA3">
                  <w:pPr>
                    <w:rPr>
                      <w:lang w:val="hr-HR"/>
                    </w:rPr>
                  </w:pPr>
                </w:p>
              </w:tc>
              <w:tc>
                <w:tcPr>
                  <w:tcW w:w="222" w:type="dxa"/>
                  <w:gridSpan w:val="2"/>
                  <w:shd w:val="clear" w:color="auto" w:fill="auto"/>
                  <w:vAlign w:val="center"/>
                  <w:hideMark/>
                </w:tcPr>
                <w:p w14:paraId="39D1B92A" w14:textId="77777777" w:rsidR="00B82FA3" w:rsidRPr="00B82FA3" w:rsidRDefault="00B82FA3" w:rsidP="00B82FA3">
                  <w:pPr>
                    <w:rPr>
                      <w:lang w:val="hr-HR"/>
                    </w:rPr>
                  </w:pPr>
                </w:p>
              </w:tc>
              <w:tc>
                <w:tcPr>
                  <w:tcW w:w="222" w:type="dxa"/>
                  <w:gridSpan w:val="2"/>
                  <w:shd w:val="clear" w:color="auto" w:fill="auto"/>
                  <w:vAlign w:val="center"/>
                  <w:hideMark/>
                </w:tcPr>
                <w:p w14:paraId="3DB94CFC" w14:textId="77777777" w:rsidR="00B82FA3" w:rsidRPr="00B82FA3" w:rsidRDefault="00B82FA3" w:rsidP="00B82FA3">
                  <w:pPr>
                    <w:rPr>
                      <w:lang w:val="hr-HR"/>
                    </w:rPr>
                  </w:pPr>
                </w:p>
              </w:tc>
              <w:tc>
                <w:tcPr>
                  <w:tcW w:w="222" w:type="dxa"/>
                  <w:gridSpan w:val="2"/>
                  <w:shd w:val="clear" w:color="auto" w:fill="auto"/>
                  <w:vAlign w:val="center"/>
                  <w:hideMark/>
                </w:tcPr>
                <w:p w14:paraId="08CB3964" w14:textId="77777777" w:rsidR="00B82FA3" w:rsidRPr="00B82FA3" w:rsidRDefault="00B82FA3" w:rsidP="00B82FA3">
                  <w:pPr>
                    <w:rPr>
                      <w:lang w:val="hr-HR"/>
                    </w:rPr>
                  </w:pPr>
                </w:p>
              </w:tc>
              <w:tc>
                <w:tcPr>
                  <w:tcW w:w="222" w:type="dxa"/>
                  <w:gridSpan w:val="2"/>
                  <w:shd w:val="clear" w:color="auto" w:fill="auto"/>
                  <w:vAlign w:val="center"/>
                  <w:hideMark/>
                </w:tcPr>
                <w:p w14:paraId="77655CA2" w14:textId="77777777" w:rsidR="00B82FA3" w:rsidRPr="00B82FA3" w:rsidRDefault="00B82FA3" w:rsidP="00B82FA3">
                  <w:pPr>
                    <w:rPr>
                      <w:lang w:val="hr-HR"/>
                    </w:rPr>
                  </w:pPr>
                </w:p>
              </w:tc>
            </w:tr>
            <w:tr w:rsidR="00B82FA3" w:rsidRPr="00B82FA3" w14:paraId="43A9F71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793B29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A1007 01</w:t>
                  </w:r>
                </w:p>
              </w:tc>
              <w:tc>
                <w:tcPr>
                  <w:tcW w:w="917" w:type="dxa"/>
                  <w:tcBorders>
                    <w:top w:val="nil"/>
                    <w:left w:val="nil"/>
                    <w:bottom w:val="single" w:sz="4" w:space="0" w:color="auto"/>
                    <w:right w:val="single" w:sz="4" w:space="0" w:color="auto"/>
                  </w:tcBorders>
                  <w:shd w:val="clear" w:color="auto" w:fill="auto"/>
                  <w:noWrap/>
                  <w:vAlign w:val="bottom"/>
                  <w:hideMark/>
                </w:tcPr>
                <w:p w14:paraId="3837DD6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235338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E07631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Pomoć u novcu pojedincima i obiteljima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C7246E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716A69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B01E22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14:paraId="024E7A5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B92D7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611BC0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14:paraId="6166E67A" w14:textId="77777777" w:rsidR="00B82FA3" w:rsidRPr="00B82FA3" w:rsidRDefault="00B82FA3" w:rsidP="00B82FA3">
                  <w:pPr>
                    <w:rPr>
                      <w:lang w:val="hr-HR"/>
                    </w:rPr>
                  </w:pPr>
                </w:p>
              </w:tc>
              <w:tc>
                <w:tcPr>
                  <w:tcW w:w="222" w:type="dxa"/>
                  <w:gridSpan w:val="2"/>
                  <w:shd w:val="clear" w:color="auto" w:fill="auto"/>
                  <w:vAlign w:val="center"/>
                  <w:hideMark/>
                </w:tcPr>
                <w:p w14:paraId="43A4CE48" w14:textId="77777777" w:rsidR="00B82FA3" w:rsidRPr="00B82FA3" w:rsidRDefault="00B82FA3" w:rsidP="00B82FA3">
                  <w:pPr>
                    <w:rPr>
                      <w:lang w:val="hr-HR"/>
                    </w:rPr>
                  </w:pPr>
                </w:p>
              </w:tc>
              <w:tc>
                <w:tcPr>
                  <w:tcW w:w="222" w:type="dxa"/>
                  <w:gridSpan w:val="2"/>
                  <w:shd w:val="clear" w:color="auto" w:fill="auto"/>
                  <w:vAlign w:val="center"/>
                  <w:hideMark/>
                </w:tcPr>
                <w:p w14:paraId="248A7294" w14:textId="77777777" w:rsidR="00B82FA3" w:rsidRPr="00B82FA3" w:rsidRDefault="00B82FA3" w:rsidP="00B82FA3">
                  <w:pPr>
                    <w:rPr>
                      <w:lang w:val="hr-HR"/>
                    </w:rPr>
                  </w:pPr>
                </w:p>
              </w:tc>
              <w:tc>
                <w:tcPr>
                  <w:tcW w:w="222" w:type="dxa"/>
                  <w:gridSpan w:val="2"/>
                  <w:shd w:val="clear" w:color="auto" w:fill="auto"/>
                  <w:vAlign w:val="center"/>
                  <w:hideMark/>
                </w:tcPr>
                <w:p w14:paraId="6E5A6A1C" w14:textId="77777777" w:rsidR="00B82FA3" w:rsidRPr="00B82FA3" w:rsidRDefault="00B82FA3" w:rsidP="00B82FA3">
                  <w:pPr>
                    <w:rPr>
                      <w:lang w:val="hr-HR"/>
                    </w:rPr>
                  </w:pPr>
                </w:p>
              </w:tc>
              <w:tc>
                <w:tcPr>
                  <w:tcW w:w="222" w:type="dxa"/>
                  <w:gridSpan w:val="2"/>
                  <w:shd w:val="clear" w:color="auto" w:fill="auto"/>
                  <w:vAlign w:val="center"/>
                  <w:hideMark/>
                </w:tcPr>
                <w:p w14:paraId="1DA5A5EA" w14:textId="77777777" w:rsidR="00B82FA3" w:rsidRPr="00B82FA3" w:rsidRDefault="00B82FA3" w:rsidP="00B82FA3">
                  <w:pPr>
                    <w:rPr>
                      <w:lang w:val="hr-HR"/>
                    </w:rPr>
                  </w:pPr>
                </w:p>
              </w:tc>
              <w:tc>
                <w:tcPr>
                  <w:tcW w:w="222" w:type="dxa"/>
                  <w:gridSpan w:val="2"/>
                  <w:shd w:val="clear" w:color="auto" w:fill="auto"/>
                  <w:vAlign w:val="center"/>
                  <w:hideMark/>
                </w:tcPr>
                <w:p w14:paraId="76DAD1A7" w14:textId="77777777" w:rsidR="00B82FA3" w:rsidRPr="00B82FA3" w:rsidRDefault="00B82FA3" w:rsidP="00B82FA3">
                  <w:pPr>
                    <w:rPr>
                      <w:lang w:val="hr-HR"/>
                    </w:rPr>
                  </w:pPr>
                </w:p>
              </w:tc>
            </w:tr>
            <w:tr w:rsidR="00CD285F" w:rsidRPr="00B82FA3" w14:paraId="6D25254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A791E45" w14:textId="77777777" w:rsidR="00CD285F" w:rsidRPr="00B82FA3" w:rsidRDefault="00CD285F"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38B3301"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4E308375" w14:textId="77777777" w:rsidR="00CD285F" w:rsidRPr="00B82FA3" w:rsidRDefault="00CD285F" w:rsidP="00CD285F">
                  <w:pPr>
                    <w:rPr>
                      <w:rFonts w:ascii="Arial" w:hAnsi="Arial" w:cs="Arial"/>
                      <w:b/>
                      <w:bCs/>
                      <w:i/>
                      <w:iCs/>
                      <w:sz w:val="18"/>
                      <w:szCs w:val="18"/>
                      <w:lang w:val="hr-HR"/>
                    </w:rPr>
                  </w:pPr>
                  <w:r w:rsidRPr="00B82FA3">
                    <w:rPr>
                      <w:rFonts w:ascii="Arial" w:hAnsi="Arial" w:cs="Arial"/>
                      <w:b/>
                      <w:bCs/>
                      <w:i/>
                      <w:iCs/>
                      <w:sz w:val="18"/>
                      <w:szCs w:val="18"/>
                      <w:lang w:val="hr-HR"/>
                    </w:rPr>
                    <w:t>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2FEE08"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CB6A2B"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1B4D57B"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14:paraId="116E8BB4"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F23ED3"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0610B9A"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180.000,00</w:t>
                  </w:r>
                </w:p>
              </w:tc>
              <w:tc>
                <w:tcPr>
                  <w:tcW w:w="236" w:type="dxa"/>
                  <w:gridSpan w:val="3"/>
                  <w:shd w:val="clear" w:color="auto" w:fill="auto"/>
                  <w:vAlign w:val="center"/>
                  <w:hideMark/>
                </w:tcPr>
                <w:p w14:paraId="060702D1" w14:textId="77777777" w:rsidR="00CD285F" w:rsidRPr="00B82FA3" w:rsidRDefault="00CD285F" w:rsidP="00B82FA3">
                  <w:pPr>
                    <w:rPr>
                      <w:lang w:val="hr-HR"/>
                    </w:rPr>
                  </w:pPr>
                </w:p>
              </w:tc>
              <w:tc>
                <w:tcPr>
                  <w:tcW w:w="222" w:type="dxa"/>
                  <w:gridSpan w:val="2"/>
                  <w:shd w:val="clear" w:color="auto" w:fill="auto"/>
                  <w:vAlign w:val="center"/>
                  <w:hideMark/>
                </w:tcPr>
                <w:p w14:paraId="5603C6AB" w14:textId="77777777" w:rsidR="00CD285F" w:rsidRPr="00B82FA3" w:rsidRDefault="00CD285F" w:rsidP="00B82FA3">
                  <w:pPr>
                    <w:rPr>
                      <w:lang w:val="hr-HR"/>
                    </w:rPr>
                  </w:pPr>
                </w:p>
              </w:tc>
              <w:tc>
                <w:tcPr>
                  <w:tcW w:w="222" w:type="dxa"/>
                  <w:gridSpan w:val="2"/>
                  <w:shd w:val="clear" w:color="auto" w:fill="auto"/>
                  <w:vAlign w:val="center"/>
                  <w:hideMark/>
                </w:tcPr>
                <w:p w14:paraId="69E9778B" w14:textId="77777777" w:rsidR="00CD285F" w:rsidRPr="00B82FA3" w:rsidRDefault="00CD285F" w:rsidP="00B82FA3">
                  <w:pPr>
                    <w:rPr>
                      <w:lang w:val="hr-HR"/>
                    </w:rPr>
                  </w:pPr>
                </w:p>
              </w:tc>
              <w:tc>
                <w:tcPr>
                  <w:tcW w:w="222" w:type="dxa"/>
                  <w:gridSpan w:val="2"/>
                  <w:shd w:val="clear" w:color="auto" w:fill="auto"/>
                  <w:vAlign w:val="center"/>
                  <w:hideMark/>
                </w:tcPr>
                <w:p w14:paraId="3C9BFF24" w14:textId="77777777" w:rsidR="00CD285F" w:rsidRPr="00B82FA3" w:rsidRDefault="00CD285F" w:rsidP="00B82FA3">
                  <w:pPr>
                    <w:rPr>
                      <w:lang w:val="hr-HR"/>
                    </w:rPr>
                  </w:pPr>
                </w:p>
              </w:tc>
              <w:tc>
                <w:tcPr>
                  <w:tcW w:w="222" w:type="dxa"/>
                  <w:gridSpan w:val="2"/>
                  <w:shd w:val="clear" w:color="auto" w:fill="auto"/>
                  <w:vAlign w:val="center"/>
                  <w:hideMark/>
                </w:tcPr>
                <w:p w14:paraId="4797D448" w14:textId="77777777" w:rsidR="00CD285F" w:rsidRPr="00B82FA3" w:rsidRDefault="00CD285F" w:rsidP="00B82FA3">
                  <w:pPr>
                    <w:rPr>
                      <w:lang w:val="hr-HR"/>
                    </w:rPr>
                  </w:pPr>
                </w:p>
              </w:tc>
              <w:tc>
                <w:tcPr>
                  <w:tcW w:w="222" w:type="dxa"/>
                  <w:gridSpan w:val="2"/>
                  <w:shd w:val="clear" w:color="auto" w:fill="auto"/>
                  <w:vAlign w:val="center"/>
                  <w:hideMark/>
                </w:tcPr>
                <w:p w14:paraId="26B79D95" w14:textId="77777777" w:rsidR="00CD285F" w:rsidRPr="00B82FA3" w:rsidRDefault="00CD285F" w:rsidP="00B82FA3">
                  <w:pPr>
                    <w:rPr>
                      <w:lang w:val="hr-HR"/>
                    </w:rPr>
                  </w:pPr>
                </w:p>
              </w:tc>
            </w:tr>
            <w:tr w:rsidR="00B82FA3" w:rsidRPr="00B82FA3" w14:paraId="59A53D0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514384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3C02F8C"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EECDE5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01A3FD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10EB2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61A509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A93BD9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14:paraId="20DD8E9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51CC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51E3F9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14:paraId="647B0F6C" w14:textId="77777777" w:rsidR="00B82FA3" w:rsidRPr="00B82FA3" w:rsidRDefault="00B82FA3" w:rsidP="00B82FA3">
                  <w:pPr>
                    <w:rPr>
                      <w:lang w:val="hr-HR"/>
                    </w:rPr>
                  </w:pPr>
                </w:p>
              </w:tc>
              <w:tc>
                <w:tcPr>
                  <w:tcW w:w="222" w:type="dxa"/>
                  <w:gridSpan w:val="2"/>
                  <w:shd w:val="clear" w:color="auto" w:fill="auto"/>
                  <w:vAlign w:val="center"/>
                  <w:hideMark/>
                </w:tcPr>
                <w:p w14:paraId="600B9493" w14:textId="77777777" w:rsidR="00B82FA3" w:rsidRPr="00B82FA3" w:rsidRDefault="00B82FA3" w:rsidP="00B82FA3">
                  <w:pPr>
                    <w:rPr>
                      <w:lang w:val="hr-HR"/>
                    </w:rPr>
                  </w:pPr>
                </w:p>
              </w:tc>
              <w:tc>
                <w:tcPr>
                  <w:tcW w:w="222" w:type="dxa"/>
                  <w:gridSpan w:val="2"/>
                  <w:shd w:val="clear" w:color="auto" w:fill="auto"/>
                  <w:vAlign w:val="center"/>
                  <w:hideMark/>
                </w:tcPr>
                <w:p w14:paraId="374FAC49" w14:textId="77777777" w:rsidR="00B82FA3" w:rsidRPr="00B82FA3" w:rsidRDefault="00B82FA3" w:rsidP="00B82FA3">
                  <w:pPr>
                    <w:rPr>
                      <w:lang w:val="hr-HR"/>
                    </w:rPr>
                  </w:pPr>
                </w:p>
              </w:tc>
              <w:tc>
                <w:tcPr>
                  <w:tcW w:w="222" w:type="dxa"/>
                  <w:gridSpan w:val="2"/>
                  <w:shd w:val="clear" w:color="auto" w:fill="auto"/>
                  <w:vAlign w:val="center"/>
                  <w:hideMark/>
                </w:tcPr>
                <w:p w14:paraId="0691410B" w14:textId="77777777" w:rsidR="00B82FA3" w:rsidRPr="00B82FA3" w:rsidRDefault="00B82FA3" w:rsidP="00B82FA3">
                  <w:pPr>
                    <w:rPr>
                      <w:lang w:val="hr-HR"/>
                    </w:rPr>
                  </w:pPr>
                </w:p>
              </w:tc>
              <w:tc>
                <w:tcPr>
                  <w:tcW w:w="222" w:type="dxa"/>
                  <w:gridSpan w:val="2"/>
                  <w:shd w:val="clear" w:color="auto" w:fill="auto"/>
                  <w:vAlign w:val="center"/>
                  <w:hideMark/>
                </w:tcPr>
                <w:p w14:paraId="0D78F247" w14:textId="77777777" w:rsidR="00B82FA3" w:rsidRPr="00B82FA3" w:rsidRDefault="00B82FA3" w:rsidP="00B82FA3">
                  <w:pPr>
                    <w:rPr>
                      <w:lang w:val="hr-HR"/>
                    </w:rPr>
                  </w:pPr>
                </w:p>
              </w:tc>
              <w:tc>
                <w:tcPr>
                  <w:tcW w:w="222" w:type="dxa"/>
                  <w:gridSpan w:val="2"/>
                  <w:shd w:val="clear" w:color="auto" w:fill="auto"/>
                  <w:vAlign w:val="center"/>
                  <w:hideMark/>
                </w:tcPr>
                <w:p w14:paraId="73F358DE" w14:textId="77777777" w:rsidR="00B82FA3" w:rsidRPr="00B82FA3" w:rsidRDefault="00B82FA3" w:rsidP="00B82FA3">
                  <w:pPr>
                    <w:rPr>
                      <w:lang w:val="hr-HR"/>
                    </w:rPr>
                  </w:pPr>
                </w:p>
              </w:tc>
            </w:tr>
            <w:tr w:rsidR="00B82FA3" w:rsidRPr="00B82FA3" w14:paraId="2213CF3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32208AF"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14:paraId="3BB3F9B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27EC62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484B19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19EC00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238F3C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DEC039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14:paraId="025279F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CF45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ED63C4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14:paraId="3BD3EACE" w14:textId="77777777" w:rsidR="00B82FA3" w:rsidRPr="00B82FA3" w:rsidRDefault="00B82FA3" w:rsidP="00B82FA3">
                  <w:pPr>
                    <w:rPr>
                      <w:lang w:val="hr-HR"/>
                    </w:rPr>
                  </w:pPr>
                </w:p>
              </w:tc>
              <w:tc>
                <w:tcPr>
                  <w:tcW w:w="222" w:type="dxa"/>
                  <w:gridSpan w:val="2"/>
                  <w:shd w:val="clear" w:color="auto" w:fill="auto"/>
                  <w:vAlign w:val="center"/>
                  <w:hideMark/>
                </w:tcPr>
                <w:p w14:paraId="4BE3A758" w14:textId="77777777" w:rsidR="00B82FA3" w:rsidRPr="00B82FA3" w:rsidRDefault="00B82FA3" w:rsidP="00B82FA3">
                  <w:pPr>
                    <w:rPr>
                      <w:lang w:val="hr-HR"/>
                    </w:rPr>
                  </w:pPr>
                </w:p>
              </w:tc>
              <w:tc>
                <w:tcPr>
                  <w:tcW w:w="222" w:type="dxa"/>
                  <w:gridSpan w:val="2"/>
                  <w:shd w:val="clear" w:color="auto" w:fill="auto"/>
                  <w:vAlign w:val="center"/>
                  <w:hideMark/>
                </w:tcPr>
                <w:p w14:paraId="7797B1E2" w14:textId="77777777" w:rsidR="00B82FA3" w:rsidRPr="00B82FA3" w:rsidRDefault="00B82FA3" w:rsidP="00B82FA3">
                  <w:pPr>
                    <w:rPr>
                      <w:lang w:val="hr-HR"/>
                    </w:rPr>
                  </w:pPr>
                </w:p>
              </w:tc>
              <w:tc>
                <w:tcPr>
                  <w:tcW w:w="222" w:type="dxa"/>
                  <w:gridSpan w:val="2"/>
                  <w:shd w:val="clear" w:color="auto" w:fill="auto"/>
                  <w:vAlign w:val="center"/>
                  <w:hideMark/>
                </w:tcPr>
                <w:p w14:paraId="11901FEB" w14:textId="77777777" w:rsidR="00B82FA3" w:rsidRPr="00B82FA3" w:rsidRDefault="00B82FA3" w:rsidP="00B82FA3">
                  <w:pPr>
                    <w:rPr>
                      <w:lang w:val="hr-HR"/>
                    </w:rPr>
                  </w:pPr>
                </w:p>
              </w:tc>
              <w:tc>
                <w:tcPr>
                  <w:tcW w:w="222" w:type="dxa"/>
                  <w:gridSpan w:val="2"/>
                  <w:shd w:val="clear" w:color="auto" w:fill="auto"/>
                  <w:vAlign w:val="center"/>
                  <w:hideMark/>
                </w:tcPr>
                <w:p w14:paraId="612534BD" w14:textId="77777777" w:rsidR="00B82FA3" w:rsidRPr="00B82FA3" w:rsidRDefault="00B82FA3" w:rsidP="00B82FA3">
                  <w:pPr>
                    <w:rPr>
                      <w:lang w:val="hr-HR"/>
                    </w:rPr>
                  </w:pPr>
                </w:p>
              </w:tc>
              <w:tc>
                <w:tcPr>
                  <w:tcW w:w="222" w:type="dxa"/>
                  <w:gridSpan w:val="2"/>
                  <w:shd w:val="clear" w:color="auto" w:fill="auto"/>
                  <w:vAlign w:val="center"/>
                  <w:hideMark/>
                </w:tcPr>
                <w:p w14:paraId="6B65239B" w14:textId="77777777" w:rsidR="00B82FA3" w:rsidRPr="00B82FA3" w:rsidRDefault="00B82FA3" w:rsidP="00B82FA3">
                  <w:pPr>
                    <w:rPr>
                      <w:lang w:val="hr-HR"/>
                    </w:rPr>
                  </w:pPr>
                </w:p>
              </w:tc>
            </w:tr>
            <w:tr w:rsidR="00B82FA3" w:rsidRPr="00B82FA3" w14:paraId="58518EE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D007B9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69151AD"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FF7382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A3330D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8E5E37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6558A3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AA3CB8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14:paraId="38C3BD5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31DB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1D7423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4A14A1FB" w14:textId="77777777" w:rsidR="00B82FA3" w:rsidRPr="00B82FA3" w:rsidRDefault="00B82FA3" w:rsidP="00B82FA3">
                  <w:pPr>
                    <w:rPr>
                      <w:lang w:val="hr-HR"/>
                    </w:rPr>
                  </w:pPr>
                </w:p>
              </w:tc>
              <w:tc>
                <w:tcPr>
                  <w:tcW w:w="222" w:type="dxa"/>
                  <w:gridSpan w:val="2"/>
                  <w:shd w:val="clear" w:color="auto" w:fill="auto"/>
                  <w:vAlign w:val="center"/>
                  <w:hideMark/>
                </w:tcPr>
                <w:p w14:paraId="1496FE24" w14:textId="77777777" w:rsidR="00B82FA3" w:rsidRPr="00B82FA3" w:rsidRDefault="00B82FA3" w:rsidP="00B82FA3">
                  <w:pPr>
                    <w:rPr>
                      <w:lang w:val="hr-HR"/>
                    </w:rPr>
                  </w:pPr>
                </w:p>
              </w:tc>
              <w:tc>
                <w:tcPr>
                  <w:tcW w:w="222" w:type="dxa"/>
                  <w:gridSpan w:val="2"/>
                  <w:shd w:val="clear" w:color="auto" w:fill="auto"/>
                  <w:vAlign w:val="center"/>
                  <w:hideMark/>
                </w:tcPr>
                <w:p w14:paraId="7FA06A64" w14:textId="77777777" w:rsidR="00B82FA3" w:rsidRPr="00B82FA3" w:rsidRDefault="00B82FA3" w:rsidP="00B82FA3">
                  <w:pPr>
                    <w:rPr>
                      <w:lang w:val="hr-HR"/>
                    </w:rPr>
                  </w:pPr>
                </w:p>
              </w:tc>
              <w:tc>
                <w:tcPr>
                  <w:tcW w:w="222" w:type="dxa"/>
                  <w:gridSpan w:val="2"/>
                  <w:shd w:val="clear" w:color="auto" w:fill="auto"/>
                  <w:vAlign w:val="center"/>
                  <w:hideMark/>
                </w:tcPr>
                <w:p w14:paraId="481E6AD3" w14:textId="77777777" w:rsidR="00B82FA3" w:rsidRPr="00B82FA3" w:rsidRDefault="00B82FA3" w:rsidP="00B82FA3">
                  <w:pPr>
                    <w:rPr>
                      <w:lang w:val="hr-HR"/>
                    </w:rPr>
                  </w:pPr>
                </w:p>
              </w:tc>
              <w:tc>
                <w:tcPr>
                  <w:tcW w:w="222" w:type="dxa"/>
                  <w:gridSpan w:val="2"/>
                  <w:shd w:val="clear" w:color="auto" w:fill="auto"/>
                  <w:vAlign w:val="center"/>
                  <w:hideMark/>
                </w:tcPr>
                <w:p w14:paraId="51F4FB17" w14:textId="77777777" w:rsidR="00B82FA3" w:rsidRPr="00B82FA3" w:rsidRDefault="00B82FA3" w:rsidP="00B82FA3">
                  <w:pPr>
                    <w:rPr>
                      <w:lang w:val="hr-HR"/>
                    </w:rPr>
                  </w:pPr>
                </w:p>
              </w:tc>
              <w:tc>
                <w:tcPr>
                  <w:tcW w:w="222" w:type="dxa"/>
                  <w:gridSpan w:val="2"/>
                  <w:shd w:val="clear" w:color="auto" w:fill="auto"/>
                  <w:vAlign w:val="center"/>
                  <w:hideMark/>
                </w:tcPr>
                <w:p w14:paraId="3E518469" w14:textId="77777777" w:rsidR="00B82FA3" w:rsidRPr="00B82FA3" w:rsidRDefault="00B82FA3" w:rsidP="00B82FA3">
                  <w:pPr>
                    <w:rPr>
                      <w:lang w:val="hr-HR"/>
                    </w:rPr>
                  </w:pPr>
                </w:p>
              </w:tc>
            </w:tr>
            <w:tr w:rsidR="00B82FA3" w:rsidRPr="00B82FA3" w14:paraId="02DD2C7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BE511AF"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A1007 02</w:t>
                  </w:r>
                </w:p>
              </w:tc>
              <w:tc>
                <w:tcPr>
                  <w:tcW w:w="917" w:type="dxa"/>
                  <w:tcBorders>
                    <w:top w:val="nil"/>
                    <w:left w:val="nil"/>
                    <w:bottom w:val="single" w:sz="4" w:space="0" w:color="auto"/>
                    <w:right w:val="single" w:sz="4" w:space="0" w:color="auto"/>
                  </w:tcBorders>
                  <w:shd w:val="clear" w:color="auto" w:fill="auto"/>
                  <w:noWrap/>
                  <w:vAlign w:val="bottom"/>
                  <w:hideMark/>
                </w:tcPr>
                <w:p w14:paraId="2DE43C8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7F27AE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C61DFC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Pomoć u novcu pojedincima i obit. - đaci i paketići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1D3032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72BCC0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63FD81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0A514A7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1762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C3E198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14:paraId="6566DB03" w14:textId="77777777" w:rsidR="00B82FA3" w:rsidRPr="00B82FA3" w:rsidRDefault="00B82FA3" w:rsidP="00B82FA3">
                  <w:pPr>
                    <w:rPr>
                      <w:lang w:val="hr-HR"/>
                    </w:rPr>
                  </w:pPr>
                </w:p>
              </w:tc>
              <w:tc>
                <w:tcPr>
                  <w:tcW w:w="222" w:type="dxa"/>
                  <w:gridSpan w:val="2"/>
                  <w:shd w:val="clear" w:color="auto" w:fill="auto"/>
                  <w:vAlign w:val="center"/>
                  <w:hideMark/>
                </w:tcPr>
                <w:p w14:paraId="35ECE30C" w14:textId="77777777" w:rsidR="00B82FA3" w:rsidRPr="00B82FA3" w:rsidRDefault="00B82FA3" w:rsidP="00B82FA3">
                  <w:pPr>
                    <w:rPr>
                      <w:lang w:val="hr-HR"/>
                    </w:rPr>
                  </w:pPr>
                </w:p>
              </w:tc>
              <w:tc>
                <w:tcPr>
                  <w:tcW w:w="222" w:type="dxa"/>
                  <w:gridSpan w:val="2"/>
                  <w:shd w:val="clear" w:color="auto" w:fill="auto"/>
                  <w:vAlign w:val="center"/>
                  <w:hideMark/>
                </w:tcPr>
                <w:p w14:paraId="5BCF1ED8" w14:textId="77777777" w:rsidR="00B82FA3" w:rsidRPr="00B82FA3" w:rsidRDefault="00B82FA3" w:rsidP="00B82FA3">
                  <w:pPr>
                    <w:rPr>
                      <w:lang w:val="hr-HR"/>
                    </w:rPr>
                  </w:pPr>
                </w:p>
              </w:tc>
              <w:tc>
                <w:tcPr>
                  <w:tcW w:w="222" w:type="dxa"/>
                  <w:gridSpan w:val="2"/>
                  <w:shd w:val="clear" w:color="auto" w:fill="auto"/>
                  <w:vAlign w:val="center"/>
                  <w:hideMark/>
                </w:tcPr>
                <w:p w14:paraId="33DF3C5B" w14:textId="77777777" w:rsidR="00B82FA3" w:rsidRPr="00B82FA3" w:rsidRDefault="00B82FA3" w:rsidP="00B82FA3">
                  <w:pPr>
                    <w:rPr>
                      <w:lang w:val="hr-HR"/>
                    </w:rPr>
                  </w:pPr>
                </w:p>
              </w:tc>
              <w:tc>
                <w:tcPr>
                  <w:tcW w:w="222" w:type="dxa"/>
                  <w:gridSpan w:val="2"/>
                  <w:shd w:val="clear" w:color="auto" w:fill="auto"/>
                  <w:vAlign w:val="center"/>
                  <w:hideMark/>
                </w:tcPr>
                <w:p w14:paraId="161B3A84" w14:textId="77777777" w:rsidR="00B82FA3" w:rsidRPr="00B82FA3" w:rsidRDefault="00B82FA3" w:rsidP="00B82FA3">
                  <w:pPr>
                    <w:rPr>
                      <w:lang w:val="hr-HR"/>
                    </w:rPr>
                  </w:pPr>
                </w:p>
              </w:tc>
              <w:tc>
                <w:tcPr>
                  <w:tcW w:w="222" w:type="dxa"/>
                  <w:gridSpan w:val="2"/>
                  <w:shd w:val="clear" w:color="auto" w:fill="auto"/>
                  <w:vAlign w:val="center"/>
                  <w:hideMark/>
                </w:tcPr>
                <w:p w14:paraId="2DA08A0F" w14:textId="77777777" w:rsidR="00B82FA3" w:rsidRPr="00B82FA3" w:rsidRDefault="00B82FA3" w:rsidP="00B82FA3">
                  <w:pPr>
                    <w:rPr>
                      <w:lang w:val="hr-HR"/>
                    </w:rPr>
                  </w:pPr>
                </w:p>
              </w:tc>
            </w:tr>
            <w:tr w:rsidR="00CD285F" w:rsidRPr="00B82FA3" w14:paraId="331C242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9FF3128" w14:textId="77777777" w:rsidR="00CD285F" w:rsidRPr="00B82FA3" w:rsidRDefault="00CD285F"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E0DD5A0" w14:textId="77777777"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03C942E8" w14:textId="77777777" w:rsidR="00CD285F" w:rsidRPr="00B82FA3" w:rsidRDefault="00CD285F" w:rsidP="003351BD">
                  <w:pPr>
                    <w:rPr>
                      <w:rFonts w:ascii="Arial" w:hAnsi="Arial" w:cs="Arial"/>
                      <w:b/>
                      <w:bCs/>
                      <w:i/>
                      <w:iCs/>
                      <w:sz w:val="18"/>
                      <w:szCs w:val="18"/>
                      <w:lang w:val="hr-HR"/>
                    </w:rPr>
                  </w:pPr>
                  <w:r w:rsidRPr="00B82FA3">
                    <w:rPr>
                      <w:rFonts w:ascii="Arial" w:hAnsi="Arial" w:cs="Arial"/>
                      <w:b/>
                      <w:bCs/>
                      <w:i/>
                      <w:iCs/>
                      <w:sz w:val="18"/>
                      <w:szCs w:val="18"/>
                      <w:lang w:val="hr-HR"/>
                    </w:rPr>
                    <w:t xml:space="preserve">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B186159"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5B6D78"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B838224"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3F2467FC"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B5FE45"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AE88118" w14:textId="77777777"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236" w:type="dxa"/>
                  <w:gridSpan w:val="3"/>
                  <w:shd w:val="clear" w:color="auto" w:fill="auto"/>
                  <w:vAlign w:val="center"/>
                  <w:hideMark/>
                </w:tcPr>
                <w:p w14:paraId="54AD6270" w14:textId="77777777" w:rsidR="00CD285F" w:rsidRPr="00B82FA3" w:rsidRDefault="00CD285F" w:rsidP="00B82FA3">
                  <w:pPr>
                    <w:rPr>
                      <w:lang w:val="hr-HR"/>
                    </w:rPr>
                  </w:pPr>
                </w:p>
              </w:tc>
              <w:tc>
                <w:tcPr>
                  <w:tcW w:w="222" w:type="dxa"/>
                  <w:gridSpan w:val="2"/>
                  <w:shd w:val="clear" w:color="auto" w:fill="auto"/>
                  <w:vAlign w:val="center"/>
                  <w:hideMark/>
                </w:tcPr>
                <w:p w14:paraId="1AA65209" w14:textId="77777777" w:rsidR="00CD285F" w:rsidRPr="00B82FA3" w:rsidRDefault="00CD285F" w:rsidP="00B82FA3">
                  <w:pPr>
                    <w:rPr>
                      <w:lang w:val="hr-HR"/>
                    </w:rPr>
                  </w:pPr>
                </w:p>
              </w:tc>
              <w:tc>
                <w:tcPr>
                  <w:tcW w:w="222" w:type="dxa"/>
                  <w:gridSpan w:val="2"/>
                  <w:shd w:val="clear" w:color="auto" w:fill="auto"/>
                  <w:vAlign w:val="center"/>
                  <w:hideMark/>
                </w:tcPr>
                <w:p w14:paraId="79A5D398" w14:textId="77777777" w:rsidR="00CD285F" w:rsidRPr="00B82FA3" w:rsidRDefault="00CD285F" w:rsidP="00B82FA3">
                  <w:pPr>
                    <w:rPr>
                      <w:lang w:val="hr-HR"/>
                    </w:rPr>
                  </w:pPr>
                </w:p>
              </w:tc>
              <w:tc>
                <w:tcPr>
                  <w:tcW w:w="222" w:type="dxa"/>
                  <w:gridSpan w:val="2"/>
                  <w:shd w:val="clear" w:color="auto" w:fill="auto"/>
                  <w:vAlign w:val="center"/>
                  <w:hideMark/>
                </w:tcPr>
                <w:p w14:paraId="69B3747D" w14:textId="77777777" w:rsidR="00CD285F" w:rsidRPr="00B82FA3" w:rsidRDefault="00CD285F" w:rsidP="00B82FA3">
                  <w:pPr>
                    <w:rPr>
                      <w:lang w:val="hr-HR"/>
                    </w:rPr>
                  </w:pPr>
                </w:p>
              </w:tc>
              <w:tc>
                <w:tcPr>
                  <w:tcW w:w="222" w:type="dxa"/>
                  <w:gridSpan w:val="2"/>
                  <w:shd w:val="clear" w:color="auto" w:fill="auto"/>
                  <w:vAlign w:val="center"/>
                  <w:hideMark/>
                </w:tcPr>
                <w:p w14:paraId="2488CC6F" w14:textId="77777777" w:rsidR="00CD285F" w:rsidRPr="00B82FA3" w:rsidRDefault="00CD285F" w:rsidP="00B82FA3">
                  <w:pPr>
                    <w:rPr>
                      <w:lang w:val="hr-HR"/>
                    </w:rPr>
                  </w:pPr>
                </w:p>
              </w:tc>
              <w:tc>
                <w:tcPr>
                  <w:tcW w:w="222" w:type="dxa"/>
                  <w:gridSpan w:val="2"/>
                  <w:shd w:val="clear" w:color="auto" w:fill="auto"/>
                  <w:vAlign w:val="center"/>
                  <w:hideMark/>
                </w:tcPr>
                <w:p w14:paraId="2F177CD1" w14:textId="77777777" w:rsidR="00CD285F" w:rsidRPr="00B82FA3" w:rsidRDefault="00CD285F" w:rsidP="00B82FA3">
                  <w:pPr>
                    <w:rPr>
                      <w:lang w:val="hr-HR"/>
                    </w:rPr>
                  </w:pPr>
                </w:p>
              </w:tc>
            </w:tr>
            <w:tr w:rsidR="00B82FA3" w:rsidRPr="00B82FA3" w14:paraId="62C5ED5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9A30DC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F53AA69"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7BD5D4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6B1470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9FF0BF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87B11E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46B42B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11EAE78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114B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9446ED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236" w:type="dxa"/>
                  <w:gridSpan w:val="3"/>
                  <w:shd w:val="clear" w:color="auto" w:fill="auto"/>
                  <w:vAlign w:val="center"/>
                  <w:hideMark/>
                </w:tcPr>
                <w:p w14:paraId="115C4CED" w14:textId="77777777" w:rsidR="00B82FA3" w:rsidRPr="00B82FA3" w:rsidRDefault="00B82FA3" w:rsidP="00B82FA3">
                  <w:pPr>
                    <w:rPr>
                      <w:lang w:val="hr-HR"/>
                    </w:rPr>
                  </w:pPr>
                </w:p>
              </w:tc>
              <w:tc>
                <w:tcPr>
                  <w:tcW w:w="222" w:type="dxa"/>
                  <w:gridSpan w:val="2"/>
                  <w:shd w:val="clear" w:color="auto" w:fill="auto"/>
                  <w:vAlign w:val="center"/>
                  <w:hideMark/>
                </w:tcPr>
                <w:p w14:paraId="1CFFE363" w14:textId="77777777" w:rsidR="00B82FA3" w:rsidRPr="00B82FA3" w:rsidRDefault="00B82FA3" w:rsidP="00B82FA3">
                  <w:pPr>
                    <w:rPr>
                      <w:lang w:val="hr-HR"/>
                    </w:rPr>
                  </w:pPr>
                </w:p>
              </w:tc>
              <w:tc>
                <w:tcPr>
                  <w:tcW w:w="222" w:type="dxa"/>
                  <w:gridSpan w:val="2"/>
                  <w:shd w:val="clear" w:color="auto" w:fill="auto"/>
                  <w:vAlign w:val="center"/>
                  <w:hideMark/>
                </w:tcPr>
                <w:p w14:paraId="1FC304CA" w14:textId="77777777" w:rsidR="00B82FA3" w:rsidRPr="00B82FA3" w:rsidRDefault="00B82FA3" w:rsidP="00B82FA3">
                  <w:pPr>
                    <w:rPr>
                      <w:lang w:val="hr-HR"/>
                    </w:rPr>
                  </w:pPr>
                </w:p>
              </w:tc>
              <w:tc>
                <w:tcPr>
                  <w:tcW w:w="222" w:type="dxa"/>
                  <w:gridSpan w:val="2"/>
                  <w:shd w:val="clear" w:color="auto" w:fill="auto"/>
                  <w:vAlign w:val="center"/>
                  <w:hideMark/>
                </w:tcPr>
                <w:p w14:paraId="179B7939" w14:textId="77777777" w:rsidR="00B82FA3" w:rsidRPr="00B82FA3" w:rsidRDefault="00B82FA3" w:rsidP="00B82FA3">
                  <w:pPr>
                    <w:rPr>
                      <w:lang w:val="hr-HR"/>
                    </w:rPr>
                  </w:pPr>
                </w:p>
              </w:tc>
              <w:tc>
                <w:tcPr>
                  <w:tcW w:w="222" w:type="dxa"/>
                  <w:gridSpan w:val="2"/>
                  <w:shd w:val="clear" w:color="auto" w:fill="auto"/>
                  <w:vAlign w:val="center"/>
                  <w:hideMark/>
                </w:tcPr>
                <w:p w14:paraId="42865041" w14:textId="77777777" w:rsidR="00B82FA3" w:rsidRPr="00B82FA3" w:rsidRDefault="00B82FA3" w:rsidP="00B82FA3">
                  <w:pPr>
                    <w:rPr>
                      <w:lang w:val="hr-HR"/>
                    </w:rPr>
                  </w:pPr>
                </w:p>
              </w:tc>
              <w:tc>
                <w:tcPr>
                  <w:tcW w:w="222" w:type="dxa"/>
                  <w:gridSpan w:val="2"/>
                  <w:shd w:val="clear" w:color="auto" w:fill="auto"/>
                  <w:vAlign w:val="center"/>
                  <w:hideMark/>
                </w:tcPr>
                <w:p w14:paraId="35C1B192" w14:textId="77777777" w:rsidR="00B82FA3" w:rsidRPr="00B82FA3" w:rsidRDefault="00B82FA3" w:rsidP="00B82FA3">
                  <w:pPr>
                    <w:rPr>
                      <w:lang w:val="hr-HR"/>
                    </w:rPr>
                  </w:pPr>
                </w:p>
              </w:tc>
            </w:tr>
            <w:tr w:rsidR="00B82FA3" w:rsidRPr="00B82FA3" w14:paraId="0DCF70C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E2F823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FA26C3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51F433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B6273C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AFFF78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8C6C66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CB68CF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724B1CB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98DC9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15447E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14:paraId="49584795" w14:textId="77777777" w:rsidR="00B82FA3" w:rsidRPr="00B82FA3" w:rsidRDefault="00B82FA3" w:rsidP="00B82FA3">
                  <w:pPr>
                    <w:rPr>
                      <w:lang w:val="hr-HR"/>
                    </w:rPr>
                  </w:pPr>
                </w:p>
              </w:tc>
              <w:tc>
                <w:tcPr>
                  <w:tcW w:w="222" w:type="dxa"/>
                  <w:gridSpan w:val="2"/>
                  <w:shd w:val="clear" w:color="auto" w:fill="auto"/>
                  <w:vAlign w:val="center"/>
                  <w:hideMark/>
                </w:tcPr>
                <w:p w14:paraId="5ABEFBF7" w14:textId="77777777" w:rsidR="00B82FA3" w:rsidRPr="00B82FA3" w:rsidRDefault="00B82FA3" w:rsidP="00B82FA3">
                  <w:pPr>
                    <w:rPr>
                      <w:lang w:val="hr-HR"/>
                    </w:rPr>
                  </w:pPr>
                </w:p>
              </w:tc>
              <w:tc>
                <w:tcPr>
                  <w:tcW w:w="222" w:type="dxa"/>
                  <w:gridSpan w:val="2"/>
                  <w:shd w:val="clear" w:color="auto" w:fill="auto"/>
                  <w:vAlign w:val="center"/>
                  <w:hideMark/>
                </w:tcPr>
                <w:p w14:paraId="6BD50E97" w14:textId="77777777" w:rsidR="00B82FA3" w:rsidRPr="00B82FA3" w:rsidRDefault="00B82FA3" w:rsidP="00B82FA3">
                  <w:pPr>
                    <w:rPr>
                      <w:lang w:val="hr-HR"/>
                    </w:rPr>
                  </w:pPr>
                </w:p>
              </w:tc>
              <w:tc>
                <w:tcPr>
                  <w:tcW w:w="222" w:type="dxa"/>
                  <w:gridSpan w:val="2"/>
                  <w:shd w:val="clear" w:color="auto" w:fill="auto"/>
                  <w:vAlign w:val="center"/>
                  <w:hideMark/>
                </w:tcPr>
                <w:p w14:paraId="679DAB38" w14:textId="77777777" w:rsidR="00B82FA3" w:rsidRPr="00B82FA3" w:rsidRDefault="00B82FA3" w:rsidP="00B82FA3">
                  <w:pPr>
                    <w:rPr>
                      <w:lang w:val="hr-HR"/>
                    </w:rPr>
                  </w:pPr>
                </w:p>
              </w:tc>
              <w:tc>
                <w:tcPr>
                  <w:tcW w:w="222" w:type="dxa"/>
                  <w:gridSpan w:val="2"/>
                  <w:shd w:val="clear" w:color="auto" w:fill="auto"/>
                  <w:vAlign w:val="center"/>
                  <w:hideMark/>
                </w:tcPr>
                <w:p w14:paraId="26BE60A2" w14:textId="77777777" w:rsidR="00B82FA3" w:rsidRPr="00B82FA3" w:rsidRDefault="00B82FA3" w:rsidP="00B82FA3">
                  <w:pPr>
                    <w:rPr>
                      <w:lang w:val="hr-HR"/>
                    </w:rPr>
                  </w:pPr>
                </w:p>
              </w:tc>
              <w:tc>
                <w:tcPr>
                  <w:tcW w:w="222" w:type="dxa"/>
                  <w:gridSpan w:val="2"/>
                  <w:shd w:val="clear" w:color="auto" w:fill="auto"/>
                  <w:vAlign w:val="center"/>
                  <w:hideMark/>
                </w:tcPr>
                <w:p w14:paraId="708DDFCB" w14:textId="77777777" w:rsidR="00B82FA3" w:rsidRPr="00B82FA3" w:rsidRDefault="00B82FA3" w:rsidP="00B82FA3">
                  <w:pPr>
                    <w:rPr>
                      <w:lang w:val="hr-HR"/>
                    </w:rPr>
                  </w:pPr>
                </w:p>
              </w:tc>
            </w:tr>
            <w:tr w:rsidR="00B82FA3" w:rsidRPr="00B82FA3" w14:paraId="6689318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A252EEB"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F85DDE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D9F2D1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E92292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8413D1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9D1949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83E3AA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365CCB5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F0DA8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2FC9A2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FB1AE18" w14:textId="77777777" w:rsidR="00B82FA3" w:rsidRPr="00B82FA3" w:rsidRDefault="00B82FA3" w:rsidP="00B82FA3">
                  <w:pPr>
                    <w:rPr>
                      <w:lang w:val="hr-HR"/>
                    </w:rPr>
                  </w:pPr>
                </w:p>
              </w:tc>
              <w:tc>
                <w:tcPr>
                  <w:tcW w:w="222" w:type="dxa"/>
                  <w:gridSpan w:val="2"/>
                  <w:shd w:val="clear" w:color="auto" w:fill="auto"/>
                  <w:vAlign w:val="center"/>
                  <w:hideMark/>
                </w:tcPr>
                <w:p w14:paraId="1E709AD9" w14:textId="77777777" w:rsidR="00B82FA3" w:rsidRPr="00B82FA3" w:rsidRDefault="00B82FA3" w:rsidP="00B82FA3">
                  <w:pPr>
                    <w:rPr>
                      <w:lang w:val="hr-HR"/>
                    </w:rPr>
                  </w:pPr>
                </w:p>
              </w:tc>
              <w:tc>
                <w:tcPr>
                  <w:tcW w:w="222" w:type="dxa"/>
                  <w:gridSpan w:val="2"/>
                  <w:shd w:val="clear" w:color="auto" w:fill="auto"/>
                  <w:vAlign w:val="center"/>
                  <w:hideMark/>
                </w:tcPr>
                <w:p w14:paraId="60F13F49" w14:textId="77777777" w:rsidR="00B82FA3" w:rsidRPr="00B82FA3" w:rsidRDefault="00B82FA3" w:rsidP="00B82FA3">
                  <w:pPr>
                    <w:rPr>
                      <w:lang w:val="hr-HR"/>
                    </w:rPr>
                  </w:pPr>
                </w:p>
              </w:tc>
              <w:tc>
                <w:tcPr>
                  <w:tcW w:w="222" w:type="dxa"/>
                  <w:gridSpan w:val="2"/>
                  <w:shd w:val="clear" w:color="auto" w:fill="auto"/>
                  <w:vAlign w:val="center"/>
                  <w:hideMark/>
                </w:tcPr>
                <w:p w14:paraId="2215C629" w14:textId="77777777" w:rsidR="00B82FA3" w:rsidRPr="00B82FA3" w:rsidRDefault="00B82FA3" w:rsidP="00B82FA3">
                  <w:pPr>
                    <w:rPr>
                      <w:lang w:val="hr-HR"/>
                    </w:rPr>
                  </w:pPr>
                </w:p>
              </w:tc>
              <w:tc>
                <w:tcPr>
                  <w:tcW w:w="222" w:type="dxa"/>
                  <w:gridSpan w:val="2"/>
                  <w:shd w:val="clear" w:color="auto" w:fill="auto"/>
                  <w:vAlign w:val="center"/>
                  <w:hideMark/>
                </w:tcPr>
                <w:p w14:paraId="385FE94A" w14:textId="77777777" w:rsidR="00B82FA3" w:rsidRPr="00B82FA3" w:rsidRDefault="00B82FA3" w:rsidP="00B82FA3">
                  <w:pPr>
                    <w:rPr>
                      <w:lang w:val="hr-HR"/>
                    </w:rPr>
                  </w:pPr>
                </w:p>
              </w:tc>
              <w:tc>
                <w:tcPr>
                  <w:tcW w:w="222" w:type="dxa"/>
                  <w:gridSpan w:val="2"/>
                  <w:shd w:val="clear" w:color="auto" w:fill="auto"/>
                  <w:vAlign w:val="center"/>
                  <w:hideMark/>
                </w:tcPr>
                <w:p w14:paraId="52857FEB" w14:textId="77777777" w:rsidR="00B82FA3" w:rsidRPr="00B82FA3" w:rsidRDefault="00B82FA3" w:rsidP="00B82FA3">
                  <w:pPr>
                    <w:rPr>
                      <w:lang w:val="hr-HR"/>
                    </w:rPr>
                  </w:pPr>
                </w:p>
              </w:tc>
            </w:tr>
            <w:tr w:rsidR="00B82FA3" w:rsidRPr="00B82FA3" w14:paraId="7474E911"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83D51F2"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A1007 03</w:t>
                  </w:r>
                </w:p>
              </w:tc>
              <w:tc>
                <w:tcPr>
                  <w:tcW w:w="917" w:type="dxa"/>
                  <w:tcBorders>
                    <w:top w:val="nil"/>
                    <w:left w:val="nil"/>
                    <w:bottom w:val="single" w:sz="4" w:space="0" w:color="auto"/>
                    <w:right w:val="single" w:sz="4" w:space="0" w:color="auto"/>
                  </w:tcBorders>
                  <w:shd w:val="clear" w:color="auto" w:fill="auto"/>
                  <w:noWrap/>
                  <w:vAlign w:val="bottom"/>
                  <w:hideMark/>
                </w:tcPr>
                <w:p w14:paraId="237D8536"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16C295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D7B5F8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Crveni križ</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10B8A5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2C7FBF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D19CE9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14:paraId="7217D9A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0638E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1C2EB2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6DC36E09" w14:textId="77777777" w:rsidR="00B82FA3" w:rsidRPr="00B82FA3" w:rsidRDefault="00B82FA3" w:rsidP="00B82FA3">
                  <w:pPr>
                    <w:rPr>
                      <w:lang w:val="hr-HR"/>
                    </w:rPr>
                  </w:pPr>
                </w:p>
              </w:tc>
              <w:tc>
                <w:tcPr>
                  <w:tcW w:w="222" w:type="dxa"/>
                  <w:gridSpan w:val="2"/>
                  <w:shd w:val="clear" w:color="auto" w:fill="auto"/>
                  <w:vAlign w:val="center"/>
                  <w:hideMark/>
                </w:tcPr>
                <w:p w14:paraId="7D6144AE" w14:textId="77777777" w:rsidR="00B82FA3" w:rsidRPr="00B82FA3" w:rsidRDefault="00B82FA3" w:rsidP="00B82FA3">
                  <w:pPr>
                    <w:rPr>
                      <w:lang w:val="hr-HR"/>
                    </w:rPr>
                  </w:pPr>
                </w:p>
              </w:tc>
              <w:tc>
                <w:tcPr>
                  <w:tcW w:w="222" w:type="dxa"/>
                  <w:gridSpan w:val="2"/>
                  <w:shd w:val="clear" w:color="auto" w:fill="auto"/>
                  <w:vAlign w:val="center"/>
                  <w:hideMark/>
                </w:tcPr>
                <w:p w14:paraId="1794B954" w14:textId="77777777" w:rsidR="00B82FA3" w:rsidRPr="00B82FA3" w:rsidRDefault="00B82FA3" w:rsidP="00B82FA3">
                  <w:pPr>
                    <w:rPr>
                      <w:lang w:val="hr-HR"/>
                    </w:rPr>
                  </w:pPr>
                </w:p>
              </w:tc>
              <w:tc>
                <w:tcPr>
                  <w:tcW w:w="222" w:type="dxa"/>
                  <w:gridSpan w:val="2"/>
                  <w:shd w:val="clear" w:color="auto" w:fill="auto"/>
                  <w:vAlign w:val="center"/>
                  <w:hideMark/>
                </w:tcPr>
                <w:p w14:paraId="3F969791" w14:textId="77777777" w:rsidR="00B82FA3" w:rsidRPr="00B82FA3" w:rsidRDefault="00B82FA3" w:rsidP="00B82FA3">
                  <w:pPr>
                    <w:rPr>
                      <w:lang w:val="hr-HR"/>
                    </w:rPr>
                  </w:pPr>
                </w:p>
              </w:tc>
              <w:tc>
                <w:tcPr>
                  <w:tcW w:w="222" w:type="dxa"/>
                  <w:gridSpan w:val="2"/>
                  <w:shd w:val="clear" w:color="auto" w:fill="auto"/>
                  <w:vAlign w:val="center"/>
                  <w:hideMark/>
                </w:tcPr>
                <w:p w14:paraId="0F417D88" w14:textId="77777777" w:rsidR="00B82FA3" w:rsidRPr="00B82FA3" w:rsidRDefault="00B82FA3" w:rsidP="00B82FA3">
                  <w:pPr>
                    <w:rPr>
                      <w:lang w:val="hr-HR"/>
                    </w:rPr>
                  </w:pPr>
                </w:p>
              </w:tc>
              <w:tc>
                <w:tcPr>
                  <w:tcW w:w="222" w:type="dxa"/>
                  <w:gridSpan w:val="2"/>
                  <w:shd w:val="clear" w:color="auto" w:fill="auto"/>
                  <w:vAlign w:val="center"/>
                  <w:hideMark/>
                </w:tcPr>
                <w:p w14:paraId="5E797471" w14:textId="77777777" w:rsidR="00B82FA3" w:rsidRPr="00B82FA3" w:rsidRDefault="00B82FA3" w:rsidP="00B82FA3">
                  <w:pPr>
                    <w:rPr>
                      <w:lang w:val="hr-HR"/>
                    </w:rPr>
                  </w:pPr>
                </w:p>
              </w:tc>
            </w:tr>
            <w:tr w:rsidR="003351BD" w:rsidRPr="00B82FA3" w14:paraId="1D376AF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41E1F18" w14:textId="77777777" w:rsidR="003351BD" w:rsidRPr="00B82FA3" w:rsidRDefault="003351BD"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29BC78A" w14:textId="77777777"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3D42E195" w14:textId="77777777"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 xml:space="preserve">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9D4F2E9"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977B010"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FA9FA01"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14:paraId="46E8C7F0"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4B1847"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AEF50AF"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09F70AD7" w14:textId="77777777" w:rsidR="003351BD" w:rsidRPr="00B82FA3" w:rsidRDefault="003351BD" w:rsidP="00B82FA3">
                  <w:pPr>
                    <w:rPr>
                      <w:lang w:val="hr-HR"/>
                    </w:rPr>
                  </w:pPr>
                </w:p>
              </w:tc>
              <w:tc>
                <w:tcPr>
                  <w:tcW w:w="222" w:type="dxa"/>
                  <w:gridSpan w:val="2"/>
                  <w:shd w:val="clear" w:color="auto" w:fill="auto"/>
                  <w:vAlign w:val="center"/>
                  <w:hideMark/>
                </w:tcPr>
                <w:p w14:paraId="65679599" w14:textId="77777777" w:rsidR="003351BD" w:rsidRPr="00B82FA3" w:rsidRDefault="003351BD" w:rsidP="00B82FA3">
                  <w:pPr>
                    <w:rPr>
                      <w:lang w:val="hr-HR"/>
                    </w:rPr>
                  </w:pPr>
                </w:p>
              </w:tc>
              <w:tc>
                <w:tcPr>
                  <w:tcW w:w="222" w:type="dxa"/>
                  <w:gridSpan w:val="2"/>
                  <w:shd w:val="clear" w:color="auto" w:fill="auto"/>
                  <w:vAlign w:val="center"/>
                  <w:hideMark/>
                </w:tcPr>
                <w:p w14:paraId="51E2F0F6" w14:textId="77777777" w:rsidR="003351BD" w:rsidRPr="00B82FA3" w:rsidRDefault="003351BD" w:rsidP="00B82FA3">
                  <w:pPr>
                    <w:rPr>
                      <w:lang w:val="hr-HR"/>
                    </w:rPr>
                  </w:pPr>
                </w:p>
              </w:tc>
              <w:tc>
                <w:tcPr>
                  <w:tcW w:w="222" w:type="dxa"/>
                  <w:gridSpan w:val="2"/>
                  <w:shd w:val="clear" w:color="auto" w:fill="auto"/>
                  <w:vAlign w:val="center"/>
                  <w:hideMark/>
                </w:tcPr>
                <w:p w14:paraId="0A42FA2B" w14:textId="77777777" w:rsidR="003351BD" w:rsidRPr="00B82FA3" w:rsidRDefault="003351BD" w:rsidP="00B82FA3">
                  <w:pPr>
                    <w:rPr>
                      <w:lang w:val="hr-HR"/>
                    </w:rPr>
                  </w:pPr>
                </w:p>
              </w:tc>
              <w:tc>
                <w:tcPr>
                  <w:tcW w:w="222" w:type="dxa"/>
                  <w:gridSpan w:val="2"/>
                  <w:shd w:val="clear" w:color="auto" w:fill="auto"/>
                  <w:vAlign w:val="center"/>
                  <w:hideMark/>
                </w:tcPr>
                <w:p w14:paraId="4683ED35" w14:textId="77777777" w:rsidR="003351BD" w:rsidRPr="00B82FA3" w:rsidRDefault="003351BD" w:rsidP="00B82FA3">
                  <w:pPr>
                    <w:rPr>
                      <w:lang w:val="hr-HR"/>
                    </w:rPr>
                  </w:pPr>
                </w:p>
              </w:tc>
              <w:tc>
                <w:tcPr>
                  <w:tcW w:w="222" w:type="dxa"/>
                  <w:gridSpan w:val="2"/>
                  <w:shd w:val="clear" w:color="auto" w:fill="auto"/>
                  <w:vAlign w:val="center"/>
                  <w:hideMark/>
                </w:tcPr>
                <w:p w14:paraId="4E2FDCD3" w14:textId="77777777" w:rsidR="003351BD" w:rsidRPr="00B82FA3" w:rsidRDefault="003351BD" w:rsidP="00B82FA3">
                  <w:pPr>
                    <w:rPr>
                      <w:lang w:val="hr-HR"/>
                    </w:rPr>
                  </w:pPr>
                </w:p>
              </w:tc>
            </w:tr>
            <w:tr w:rsidR="00B82FA3" w:rsidRPr="00B82FA3" w14:paraId="7B8B1C6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20E3C5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72D0C67"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641939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CC7452C"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B5698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19D160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2633C8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14:paraId="3414BD3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AAB2B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197D51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236" w:type="dxa"/>
                  <w:gridSpan w:val="3"/>
                  <w:shd w:val="clear" w:color="auto" w:fill="auto"/>
                  <w:vAlign w:val="center"/>
                  <w:hideMark/>
                </w:tcPr>
                <w:p w14:paraId="58D79090" w14:textId="77777777" w:rsidR="00B82FA3" w:rsidRPr="00B82FA3" w:rsidRDefault="00B82FA3" w:rsidP="00B82FA3">
                  <w:pPr>
                    <w:rPr>
                      <w:lang w:val="hr-HR"/>
                    </w:rPr>
                  </w:pPr>
                </w:p>
              </w:tc>
              <w:tc>
                <w:tcPr>
                  <w:tcW w:w="222" w:type="dxa"/>
                  <w:gridSpan w:val="2"/>
                  <w:shd w:val="clear" w:color="auto" w:fill="auto"/>
                  <w:vAlign w:val="center"/>
                  <w:hideMark/>
                </w:tcPr>
                <w:p w14:paraId="60D1D065" w14:textId="77777777" w:rsidR="00B82FA3" w:rsidRPr="00B82FA3" w:rsidRDefault="00B82FA3" w:rsidP="00B82FA3">
                  <w:pPr>
                    <w:rPr>
                      <w:lang w:val="hr-HR"/>
                    </w:rPr>
                  </w:pPr>
                </w:p>
              </w:tc>
              <w:tc>
                <w:tcPr>
                  <w:tcW w:w="222" w:type="dxa"/>
                  <w:gridSpan w:val="2"/>
                  <w:shd w:val="clear" w:color="auto" w:fill="auto"/>
                  <w:vAlign w:val="center"/>
                  <w:hideMark/>
                </w:tcPr>
                <w:p w14:paraId="6C34A062" w14:textId="77777777" w:rsidR="00B82FA3" w:rsidRPr="00B82FA3" w:rsidRDefault="00B82FA3" w:rsidP="00B82FA3">
                  <w:pPr>
                    <w:rPr>
                      <w:lang w:val="hr-HR"/>
                    </w:rPr>
                  </w:pPr>
                </w:p>
              </w:tc>
              <w:tc>
                <w:tcPr>
                  <w:tcW w:w="222" w:type="dxa"/>
                  <w:gridSpan w:val="2"/>
                  <w:shd w:val="clear" w:color="auto" w:fill="auto"/>
                  <w:vAlign w:val="center"/>
                  <w:hideMark/>
                </w:tcPr>
                <w:p w14:paraId="39F9CCCF" w14:textId="77777777" w:rsidR="00B82FA3" w:rsidRPr="00B82FA3" w:rsidRDefault="00B82FA3" w:rsidP="00B82FA3">
                  <w:pPr>
                    <w:rPr>
                      <w:lang w:val="hr-HR"/>
                    </w:rPr>
                  </w:pPr>
                </w:p>
              </w:tc>
              <w:tc>
                <w:tcPr>
                  <w:tcW w:w="222" w:type="dxa"/>
                  <w:gridSpan w:val="2"/>
                  <w:shd w:val="clear" w:color="auto" w:fill="auto"/>
                  <w:vAlign w:val="center"/>
                  <w:hideMark/>
                </w:tcPr>
                <w:p w14:paraId="3F32E8C2" w14:textId="77777777" w:rsidR="00B82FA3" w:rsidRPr="00B82FA3" w:rsidRDefault="00B82FA3" w:rsidP="00B82FA3">
                  <w:pPr>
                    <w:rPr>
                      <w:lang w:val="hr-HR"/>
                    </w:rPr>
                  </w:pPr>
                </w:p>
              </w:tc>
              <w:tc>
                <w:tcPr>
                  <w:tcW w:w="222" w:type="dxa"/>
                  <w:gridSpan w:val="2"/>
                  <w:shd w:val="clear" w:color="auto" w:fill="auto"/>
                  <w:vAlign w:val="center"/>
                  <w:hideMark/>
                </w:tcPr>
                <w:p w14:paraId="1F181FDD" w14:textId="77777777" w:rsidR="00B82FA3" w:rsidRPr="00B82FA3" w:rsidRDefault="00B82FA3" w:rsidP="00B82FA3">
                  <w:pPr>
                    <w:rPr>
                      <w:lang w:val="hr-HR"/>
                    </w:rPr>
                  </w:pPr>
                </w:p>
              </w:tc>
            </w:tr>
            <w:tr w:rsidR="00B82FA3" w:rsidRPr="00B82FA3" w14:paraId="49D04B8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2CD815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0E701D4"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93DF01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830868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8A60A1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DCEEE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AC65E7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14:paraId="07223AB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336F9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B4E0B3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1C121341" w14:textId="77777777" w:rsidR="00B82FA3" w:rsidRPr="00B82FA3" w:rsidRDefault="00B82FA3" w:rsidP="00B82FA3">
                  <w:pPr>
                    <w:rPr>
                      <w:lang w:val="hr-HR"/>
                    </w:rPr>
                  </w:pPr>
                </w:p>
              </w:tc>
              <w:tc>
                <w:tcPr>
                  <w:tcW w:w="222" w:type="dxa"/>
                  <w:gridSpan w:val="2"/>
                  <w:shd w:val="clear" w:color="auto" w:fill="auto"/>
                  <w:vAlign w:val="center"/>
                  <w:hideMark/>
                </w:tcPr>
                <w:p w14:paraId="7C797442" w14:textId="77777777" w:rsidR="00B82FA3" w:rsidRPr="00B82FA3" w:rsidRDefault="00B82FA3" w:rsidP="00B82FA3">
                  <w:pPr>
                    <w:rPr>
                      <w:lang w:val="hr-HR"/>
                    </w:rPr>
                  </w:pPr>
                </w:p>
              </w:tc>
              <w:tc>
                <w:tcPr>
                  <w:tcW w:w="222" w:type="dxa"/>
                  <w:gridSpan w:val="2"/>
                  <w:shd w:val="clear" w:color="auto" w:fill="auto"/>
                  <w:vAlign w:val="center"/>
                  <w:hideMark/>
                </w:tcPr>
                <w:p w14:paraId="5A6E0B66" w14:textId="77777777" w:rsidR="00B82FA3" w:rsidRPr="00B82FA3" w:rsidRDefault="00B82FA3" w:rsidP="00B82FA3">
                  <w:pPr>
                    <w:rPr>
                      <w:lang w:val="hr-HR"/>
                    </w:rPr>
                  </w:pPr>
                </w:p>
              </w:tc>
              <w:tc>
                <w:tcPr>
                  <w:tcW w:w="222" w:type="dxa"/>
                  <w:gridSpan w:val="2"/>
                  <w:shd w:val="clear" w:color="auto" w:fill="auto"/>
                  <w:vAlign w:val="center"/>
                  <w:hideMark/>
                </w:tcPr>
                <w:p w14:paraId="4AB838F9" w14:textId="77777777" w:rsidR="00B82FA3" w:rsidRPr="00B82FA3" w:rsidRDefault="00B82FA3" w:rsidP="00B82FA3">
                  <w:pPr>
                    <w:rPr>
                      <w:lang w:val="hr-HR"/>
                    </w:rPr>
                  </w:pPr>
                </w:p>
              </w:tc>
              <w:tc>
                <w:tcPr>
                  <w:tcW w:w="222" w:type="dxa"/>
                  <w:gridSpan w:val="2"/>
                  <w:shd w:val="clear" w:color="auto" w:fill="auto"/>
                  <w:vAlign w:val="center"/>
                  <w:hideMark/>
                </w:tcPr>
                <w:p w14:paraId="186E7809" w14:textId="77777777" w:rsidR="00B82FA3" w:rsidRPr="00B82FA3" w:rsidRDefault="00B82FA3" w:rsidP="00B82FA3">
                  <w:pPr>
                    <w:rPr>
                      <w:lang w:val="hr-HR"/>
                    </w:rPr>
                  </w:pPr>
                </w:p>
              </w:tc>
              <w:tc>
                <w:tcPr>
                  <w:tcW w:w="222" w:type="dxa"/>
                  <w:gridSpan w:val="2"/>
                  <w:shd w:val="clear" w:color="auto" w:fill="auto"/>
                  <w:vAlign w:val="center"/>
                  <w:hideMark/>
                </w:tcPr>
                <w:p w14:paraId="60FFA0FF" w14:textId="77777777" w:rsidR="00B82FA3" w:rsidRPr="00B82FA3" w:rsidRDefault="00B82FA3" w:rsidP="00B82FA3">
                  <w:pPr>
                    <w:rPr>
                      <w:lang w:val="hr-HR"/>
                    </w:rPr>
                  </w:pPr>
                </w:p>
              </w:tc>
            </w:tr>
            <w:tr w:rsidR="00B82FA3" w:rsidRPr="00B82FA3" w14:paraId="1CF5CC7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6EE3B4E"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C660132"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048972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BDCAC8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BD2C72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02FDBE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714A6A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14:paraId="7E4A3E2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3FD64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90B655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53B7966" w14:textId="77777777" w:rsidR="00B82FA3" w:rsidRPr="00B82FA3" w:rsidRDefault="00B82FA3" w:rsidP="00B82FA3">
                  <w:pPr>
                    <w:rPr>
                      <w:lang w:val="hr-HR"/>
                    </w:rPr>
                  </w:pPr>
                </w:p>
              </w:tc>
              <w:tc>
                <w:tcPr>
                  <w:tcW w:w="222" w:type="dxa"/>
                  <w:gridSpan w:val="2"/>
                  <w:shd w:val="clear" w:color="auto" w:fill="auto"/>
                  <w:vAlign w:val="center"/>
                  <w:hideMark/>
                </w:tcPr>
                <w:p w14:paraId="25AD0547" w14:textId="77777777" w:rsidR="00B82FA3" w:rsidRPr="00B82FA3" w:rsidRDefault="00B82FA3" w:rsidP="00B82FA3">
                  <w:pPr>
                    <w:rPr>
                      <w:lang w:val="hr-HR"/>
                    </w:rPr>
                  </w:pPr>
                </w:p>
              </w:tc>
              <w:tc>
                <w:tcPr>
                  <w:tcW w:w="222" w:type="dxa"/>
                  <w:gridSpan w:val="2"/>
                  <w:shd w:val="clear" w:color="auto" w:fill="auto"/>
                  <w:vAlign w:val="center"/>
                  <w:hideMark/>
                </w:tcPr>
                <w:p w14:paraId="79B02DFF" w14:textId="77777777" w:rsidR="00B82FA3" w:rsidRPr="00B82FA3" w:rsidRDefault="00B82FA3" w:rsidP="00B82FA3">
                  <w:pPr>
                    <w:rPr>
                      <w:lang w:val="hr-HR"/>
                    </w:rPr>
                  </w:pPr>
                </w:p>
              </w:tc>
              <w:tc>
                <w:tcPr>
                  <w:tcW w:w="222" w:type="dxa"/>
                  <w:gridSpan w:val="2"/>
                  <w:shd w:val="clear" w:color="auto" w:fill="auto"/>
                  <w:vAlign w:val="center"/>
                  <w:hideMark/>
                </w:tcPr>
                <w:p w14:paraId="76E196D8" w14:textId="77777777" w:rsidR="00B82FA3" w:rsidRPr="00B82FA3" w:rsidRDefault="00B82FA3" w:rsidP="00B82FA3">
                  <w:pPr>
                    <w:rPr>
                      <w:lang w:val="hr-HR"/>
                    </w:rPr>
                  </w:pPr>
                </w:p>
              </w:tc>
              <w:tc>
                <w:tcPr>
                  <w:tcW w:w="222" w:type="dxa"/>
                  <w:gridSpan w:val="2"/>
                  <w:shd w:val="clear" w:color="auto" w:fill="auto"/>
                  <w:vAlign w:val="center"/>
                  <w:hideMark/>
                </w:tcPr>
                <w:p w14:paraId="4764C0CC" w14:textId="77777777" w:rsidR="00B82FA3" w:rsidRPr="00B82FA3" w:rsidRDefault="00B82FA3" w:rsidP="00B82FA3">
                  <w:pPr>
                    <w:rPr>
                      <w:lang w:val="hr-HR"/>
                    </w:rPr>
                  </w:pPr>
                </w:p>
              </w:tc>
              <w:tc>
                <w:tcPr>
                  <w:tcW w:w="222" w:type="dxa"/>
                  <w:gridSpan w:val="2"/>
                  <w:shd w:val="clear" w:color="auto" w:fill="auto"/>
                  <w:vAlign w:val="center"/>
                  <w:hideMark/>
                </w:tcPr>
                <w:p w14:paraId="7F453456" w14:textId="77777777" w:rsidR="00B82FA3" w:rsidRPr="00B82FA3" w:rsidRDefault="00B82FA3" w:rsidP="00B82FA3">
                  <w:pPr>
                    <w:rPr>
                      <w:lang w:val="hr-HR"/>
                    </w:rPr>
                  </w:pPr>
                </w:p>
              </w:tc>
            </w:tr>
            <w:tr w:rsidR="00B82FA3" w:rsidRPr="00B82FA3" w14:paraId="39061CD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CB1C99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P1008</w:t>
                  </w:r>
                </w:p>
              </w:tc>
              <w:tc>
                <w:tcPr>
                  <w:tcW w:w="917" w:type="dxa"/>
                  <w:tcBorders>
                    <w:top w:val="nil"/>
                    <w:left w:val="nil"/>
                    <w:bottom w:val="single" w:sz="4" w:space="0" w:color="auto"/>
                    <w:right w:val="single" w:sz="4" w:space="0" w:color="auto"/>
                  </w:tcBorders>
                  <w:shd w:val="clear" w:color="auto" w:fill="auto"/>
                  <w:noWrap/>
                  <w:vAlign w:val="bottom"/>
                  <w:hideMark/>
                </w:tcPr>
                <w:p w14:paraId="6B8EC5CC"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F47023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22BFEF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javnih potreba u kulturi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CE162E3"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345.000,00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9B5C6E"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329.000,00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C35CA1E"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544.000,00</w:t>
                  </w:r>
                </w:p>
              </w:tc>
              <w:tc>
                <w:tcPr>
                  <w:tcW w:w="1267" w:type="dxa"/>
                  <w:tcBorders>
                    <w:top w:val="nil"/>
                    <w:left w:val="nil"/>
                    <w:bottom w:val="single" w:sz="4" w:space="0" w:color="auto"/>
                    <w:right w:val="single" w:sz="8" w:space="0" w:color="auto"/>
                  </w:tcBorders>
                  <w:shd w:val="clear" w:color="auto" w:fill="auto"/>
                  <w:noWrap/>
                  <w:vAlign w:val="bottom"/>
                  <w:hideMark/>
                </w:tcPr>
                <w:p w14:paraId="2697B8C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462.000,00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98F9B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475.000,00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8AFF31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485.000,00</w:t>
                  </w:r>
                </w:p>
              </w:tc>
              <w:tc>
                <w:tcPr>
                  <w:tcW w:w="236" w:type="dxa"/>
                  <w:gridSpan w:val="3"/>
                  <w:shd w:val="clear" w:color="auto" w:fill="auto"/>
                  <w:vAlign w:val="center"/>
                  <w:hideMark/>
                </w:tcPr>
                <w:p w14:paraId="110E6406" w14:textId="77777777" w:rsidR="00B82FA3" w:rsidRPr="00B82FA3" w:rsidRDefault="00B82FA3" w:rsidP="00B82FA3">
                  <w:pPr>
                    <w:rPr>
                      <w:lang w:val="hr-HR"/>
                    </w:rPr>
                  </w:pPr>
                </w:p>
              </w:tc>
              <w:tc>
                <w:tcPr>
                  <w:tcW w:w="222" w:type="dxa"/>
                  <w:gridSpan w:val="2"/>
                  <w:shd w:val="clear" w:color="auto" w:fill="auto"/>
                  <w:vAlign w:val="center"/>
                  <w:hideMark/>
                </w:tcPr>
                <w:p w14:paraId="701FEE8D" w14:textId="77777777" w:rsidR="00B82FA3" w:rsidRPr="00B82FA3" w:rsidRDefault="00B82FA3" w:rsidP="00B82FA3">
                  <w:pPr>
                    <w:rPr>
                      <w:lang w:val="hr-HR"/>
                    </w:rPr>
                  </w:pPr>
                </w:p>
              </w:tc>
              <w:tc>
                <w:tcPr>
                  <w:tcW w:w="222" w:type="dxa"/>
                  <w:gridSpan w:val="2"/>
                  <w:shd w:val="clear" w:color="auto" w:fill="auto"/>
                  <w:vAlign w:val="center"/>
                  <w:hideMark/>
                </w:tcPr>
                <w:p w14:paraId="140F9627" w14:textId="77777777" w:rsidR="00B82FA3" w:rsidRPr="00B82FA3" w:rsidRDefault="00B82FA3" w:rsidP="00B82FA3">
                  <w:pPr>
                    <w:rPr>
                      <w:lang w:val="hr-HR"/>
                    </w:rPr>
                  </w:pPr>
                </w:p>
              </w:tc>
              <w:tc>
                <w:tcPr>
                  <w:tcW w:w="222" w:type="dxa"/>
                  <w:gridSpan w:val="2"/>
                  <w:shd w:val="clear" w:color="auto" w:fill="auto"/>
                  <w:vAlign w:val="center"/>
                  <w:hideMark/>
                </w:tcPr>
                <w:p w14:paraId="3500249E" w14:textId="77777777" w:rsidR="00B82FA3" w:rsidRPr="00B82FA3" w:rsidRDefault="00B82FA3" w:rsidP="00B82FA3">
                  <w:pPr>
                    <w:rPr>
                      <w:lang w:val="hr-HR"/>
                    </w:rPr>
                  </w:pPr>
                </w:p>
              </w:tc>
              <w:tc>
                <w:tcPr>
                  <w:tcW w:w="222" w:type="dxa"/>
                  <w:gridSpan w:val="2"/>
                  <w:shd w:val="clear" w:color="auto" w:fill="auto"/>
                  <w:vAlign w:val="center"/>
                  <w:hideMark/>
                </w:tcPr>
                <w:p w14:paraId="6189A20E" w14:textId="77777777" w:rsidR="00B82FA3" w:rsidRPr="00B82FA3" w:rsidRDefault="00B82FA3" w:rsidP="00B82FA3">
                  <w:pPr>
                    <w:rPr>
                      <w:lang w:val="hr-HR"/>
                    </w:rPr>
                  </w:pPr>
                </w:p>
              </w:tc>
              <w:tc>
                <w:tcPr>
                  <w:tcW w:w="222" w:type="dxa"/>
                  <w:gridSpan w:val="2"/>
                  <w:shd w:val="clear" w:color="auto" w:fill="auto"/>
                  <w:vAlign w:val="center"/>
                  <w:hideMark/>
                </w:tcPr>
                <w:p w14:paraId="781AD90F" w14:textId="77777777" w:rsidR="00B82FA3" w:rsidRPr="00B82FA3" w:rsidRDefault="00B82FA3" w:rsidP="00B82FA3">
                  <w:pPr>
                    <w:rPr>
                      <w:lang w:val="hr-HR"/>
                    </w:rPr>
                  </w:pPr>
                </w:p>
              </w:tc>
            </w:tr>
            <w:tr w:rsidR="00B82FA3" w:rsidRPr="00B82FA3" w14:paraId="16DCEE4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A8C6E3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01</w:t>
                  </w:r>
                </w:p>
              </w:tc>
              <w:tc>
                <w:tcPr>
                  <w:tcW w:w="917" w:type="dxa"/>
                  <w:tcBorders>
                    <w:top w:val="nil"/>
                    <w:left w:val="nil"/>
                    <w:bottom w:val="single" w:sz="4" w:space="0" w:color="auto"/>
                    <w:right w:val="single" w:sz="4" w:space="0" w:color="auto"/>
                  </w:tcBorders>
                  <w:shd w:val="clear" w:color="auto" w:fill="auto"/>
                  <w:noWrap/>
                  <w:vAlign w:val="bottom"/>
                  <w:hideMark/>
                </w:tcPr>
                <w:p w14:paraId="386E2514"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49140F6"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3760F4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Vjerske zajednice - pomoć u radu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334346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CB8D63"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FFC08B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14:paraId="32E7816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CA20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AC12E00"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14:paraId="400EA438" w14:textId="77777777" w:rsidR="00B82FA3" w:rsidRPr="00B82FA3" w:rsidRDefault="00B82FA3" w:rsidP="00B82FA3">
                  <w:pPr>
                    <w:rPr>
                      <w:lang w:val="hr-HR"/>
                    </w:rPr>
                  </w:pPr>
                </w:p>
              </w:tc>
              <w:tc>
                <w:tcPr>
                  <w:tcW w:w="222" w:type="dxa"/>
                  <w:gridSpan w:val="2"/>
                  <w:shd w:val="clear" w:color="auto" w:fill="auto"/>
                  <w:vAlign w:val="center"/>
                  <w:hideMark/>
                </w:tcPr>
                <w:p w14:paraId="0CBED99B" w14:textId="77777777" w:rsidR="00B82FA3" w:rsidRPr="00B82FA3" w:rsidRDefault="00B82FA3" w:rsidP="00B82FA3">
                  <w:pPr>
                    <w:rPr>
                      <w:lang w:val="hr-HR"/>
                    </w:rPr>
                  </w:pPr>
                </w:p>
              </w:tc>
              <w:tc>
                <w:tcPr>
                  <w:tcW w:w="222" w:type="dxa"/>
                  <w:gridSpan w:val="2"/>
                  <w:shd w:val="clear" w:color="auto" w:fill="auto"/>
                  <w:vAlign w:val="center"/>
                  <w:hideMark/>
                </w:tcPr>
                <w:p w14:paraId="10AEB9F2" w14:textId="77777777" w:rsidR="00B82FA3" w:rsidRPr="00B82FA3" w:rsidRDefault="00B82FA3" w:rsidP="00B82FA3">
                  <w:pPr>
                    <w:rPr>
                      <w:lang w:val="hr-HR"/>
                    </w:rPr>
                  </w:pPr>
                </w:p>
              </w:tc>
              <w:tc>
                <w:tcPr>
                  <w:tcW w:w="222" w:type="dxa"/>
                  <w:gridSpan w:val="2"/>
                  <w:shd w:val="clear" w:color="auto" w:fill="auto"/>
                  <w:vAlign w:val="center"/>
                  <w:hideMark/>
                </w:tcPr>
                <w:p w14:paraId="1A2039F4" w14:textId="77777777" w:rsidR="00B82FA3" w:rsidRPr="00B82FA3" w:rsidRDefault="00B82FA3" w:rsidP="00B82FA3">
                  <w:pPr>
                    <w:rPr>
                      <w:lang w:val="hr-HR"/>
                    </w:rPr>
                  </w:pPr>
                </w:p>
              </w:tc>
              <w:tc>
                <w:tcPr>
                  <w:tcW w:w="222" w:type="dxa"/>
                  <w:gridSpan w:val="2"/>
                  <w:shd w:val="clear" w:color="auto" w:fill="auto"/>
                  <w:vAlign w:val="center"/>
                  <w:hideMark/>
                </w:tcPr>
                <w:p w14:paraId="615C1297" w14:textId="77777777" w:rsidR="00B82FA3" w:rsidRPr="00B82FA3" w:rsidRDefault="00B82FA3" w:rsidP="00B82FA3">
                  <w:pPr>
                    <w:rPr>
                      <w:lang w:val="hr-HR"/>
                    </w:rPr>
                  </w:pPr>
                </w:p>
              </w:tc>
              <w:tc>
                <w:tcPr>
                  <w:tcW w:w="222" w:type="dxa"/>
                  <w:gridSpan w:val="2"/>
                  <w:shd w:val="clear" w:color="auto" w:fill="auto"/>
                  <w:vAlign w:val="center"/>
                  <w:hideMark/>
                </w:tcPr>
                <w:p w14:paraId="2442199A" w14:textId="77777777" w:rsidR="00B82FA3" w:rsidRPr="00B82FA3" w:rsidRDefault="00B82FA3" w:rsidP="00B82FA3">
                  <w:pPr>
                    <w:rPr>
                      <w:lang w:val="hr-HR"/>
                    </w:rPr>
                  </w:pPr>
                </w:p>
              </w:tc>
            </w:tr>
            <w:tr w:rsidR="003351BD" w:rsidRPr="00B82FA3" w14:paraId="143993E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4AD0E21" w14:textId="77777777"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E03CBA5" w14:textId="77777777"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2A879F8" w14:textId="77777777" w:rsidR="003351BD" w:rsidRPr="00B82FA3" w:rsidRDefault="003351BD" w:rsidP="003351BD">
                  <w:pPr>
                    <w:rPr>
                      <w:rFonts w:ascii="Arial" w:hAnsi="Arial" w:cs="Arial"/>
                      <w:b/>
                      <w:bCs/>
                      <w:i/>
                      <w:iCs/>
                      <w:sz w:val="18"/>
                      <w:szCs w:val="18"/>
                      <w:lang w:val="hr-HR"/>
                    </w:rPr>
                  </w:pPr>
                  <w:r w:rsidRPr="00B82FA3">
                    <w:rPr>
                      <w:rFonts w:ascii="Arial" w:hAnsi="Arial" w:cs="Arial"/>
                      <w:b/>
                      <w:bCs/>
                      <w:i/>
                      <w:iCs/>
                      <w:sz w:val="18"/>
                      <w:szCs w:val="18"/>
                      <w:lang w:val="hr-HR"/>
                    </w:rPr>
                    <w:t>Funkcijska klasifikacija: 0840 Religijske i druge službe zajednice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45BF0D7"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334877"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86FC756"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14:paraId="333EFA5F"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17D6F8"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79EB45F"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14:paraId="5E7A76E7" w14:textId="77777777" w:rsidR="003351BD" w:rsidRPr="00B82FA3" w:rsidRDefault="003351BD" w:rsidP="00B82FA3">
                  <w:pPr>
                    <w:rPr>
                      <w:lang w:val="hr-HR"/>
                    </w:rPr>
                  </w:pPr>
                </w:p>
              </w:tc>
              <w:tc>
                <w:tcPr>
                  <w:tcW w:w="222" w:type="dxa"/>
                  <w:gridSpan w:val="2"/>
                  <w:shd w:val="clear" w:color="auto" w:fill="auto"/>
                  <w:vAlign w:val="center"/>
                  <w:hideMark/>
                </w:tcPr>
                <w:p w14:paraId="1B306652" w14:textId="77777777" w:rsidR="003351BD" w:rsidRPr="00B82FA3" w:rsidRDefault="003351BD" w:rsidP="00B82FA3">
                  <w:pPr>
                    <w:rPr>
                      <w:lang w:val="hr-HR"/>
                    </w:rPr>
                  </w:pPr>
                </w:p>
              </w:tc>
              <w:tc>
                <w:tcPr>
                  <w:tcW w:w="222" w:type="dxa"/>
                  <w:gridSpan w:val="2"/>
                  <w:shd w:val="clear" w:color="auto" w:fill="auto"/>
                  <w:vAlign w:val="center"/>
                  <w:hideMark/>
                </w:tcPr>
                <w:p w14:paraId="2AD20892" w14:textId="77777777" w:rsidR="003351BD" w:rsidRPr="00B82FA3" w:rsidRDefault="003351BD" w:rsidP="00B82FA3">
                  <w:pPr>
                    <w:rPr>
                      <w:lang w:val="hr-HR"/>
                    </w:rPr>
                  </w:pPr>
                </w:p>
              </w:tc>
              <w:tc>
                <w:tcPr>
                  <w:tcW w:w="222" w:type="dxa"/>
                  <w:gridSpan w:val="2"/>
                  <w:shd w:val="clear" w:color="auto" w:fill="auto"/>
                  <w:vAlign w:val="center"/>
                  <w:hideMark/>
                </w:tcPr>
                <w:p w14:paraId="569F8608" w14:textId="77777777" w:rsidR="003351BD" w:rsidRPr="00B82FA3" w:rsidRDefault="003351BD" w:rsidP="00B82FA3">
                  <w:pPr>
                    <w:rPr>
                      <w:lang w:val="hr-HR"/>
                    </w:rPr>
                  </w:pPr>
                </w:p>
              </w:tc>
              <w:tc>
                <w:tcPr>
                  <w:tcW w:w="222" w:type="dxa"/>
                  <w:gridSpan w:val="2"/>
                  <w:shd w:val="clear" w:color="auto" w:fill="auto"/>
                  <w:vAlign w:val="center"/>
                  <w:hideMark/>
                </w:tcPr>
                <w:p w14:paraId="40E5B533" w14:textId="77777777" w:rsidR="003351BD" w:rsidRPr="00B82FA3" w:rsidRDefault="003351BD" w:rsidP="00B82FA3">
                  <w:pPr>
                    <w:rPr>
                      <w:lang w:val="hr-HR"/>
                    </w:rPr>
                  </w:pPr>
                </w:p>
              </w:tc>
              <w:tc>
                <w:tcPr>
                  <w:tcW w:w="222" w:type="dxa"/>
                  <w:gridSpan w:val="2"/>
                  <w:shd w:val="clear" w:color="auto" w:fill="auto"/>
                  <w:vAlign w:val="center"/>
                  <w:hideMark/>
                </w:tcPr>
                <w:p w14:paraId="47654CA1" w14:textId="77777777" w:rsidR="003351BD" w:rsidRPr="00B82FA3" w:rsidRDefault="003351BD" w:rsidP="00B82FA3">
                  <w:pPr>
                    <w:rPr>
                      <w:lang w:val="hr-HR"/>
                    </w:rPr>
                  </w:pPr>
                </w:p>
              </w:tc>
            </w:tr>
            <w:tr w:rsidR="00B82FA3" w:rsidRPr="00B82FA3" w14:paraId="63CCC2A2"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FECEA5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EE65C5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670C4D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F3BC95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3A7DDA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9EF41B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AB8A82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14:paraId="6916B8A0"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B5CCA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4783C0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14:paraId="13A34524" w14:textId="77777777" w:rsidR="00B82FA3" w:rsidRPr="00B82FA3" w:rsidRDefault="00B82FA3" w:rsidP="00B82FA3">
                  <w:pPr>
                    <w:rPr>
                      <w:lang w:val="hr-HR"/>
                    </w:rPr>
                  </w:pPr>
                </w:p>
              </w:tc>
              <w:tc>
                <w:tcPr>
                  <w:tcW w:w="222" w:type="dxa"/>
                  <w:gridSpan w:val="2"/>
                  <w:shd w:val="clear" w:color="auto" w:fill="auto"/>
                  <w:vAlign w:val="center"/>
                  <w:hideMark/>
                </w:tcPr>
                <w:p w14:paraId="79A027D4" w14:textId="77777777" w:rsidR="00B82FA3" w:rsidRPr="00B82FA3" w:rsidRDefault="00B82FA3" w:rsidP="00B82FA3">
                  <w:pPr>
                    <w:rPr>
                      <w:lang w:val="hr-HR"/>
                    </w:rPr>
                  </w:pPr>
                </w:p>
              </w:tc>
              <w:tc>
                <w:tcPr>
                  <w:tcW w:w="222" w:type="dxa"/>
                  <w:gridSpan w:val="2"/>
                  <w:shd w:val="clear" w:color="auto" w:fill="auto"/>
                  <w:vAlign w:val="center"/>
                  <w:hideMark/>
                </w:tcPr>
                <w:p w14:paraId="1024E13C" w14:textId="77777777" w:rsidR="00B82FA3" w:rsidRPr="00B82FA3" w:rsidRDefault="00B82FA3" w:rsidP="00B82FA3">
                  <w:pPr>
                    <w:rPr>
                      <w:lang w:val="hr-HR"/>
                    </w:rPr>
                  </w:pPr>
                </w:p>
              </w:tc>
              <w:tc>
                <w:tcPr>
                  <w:tcW w:w="222" w:type="dxa"/>
                  <w:gridSpan w:val="2"/>
                  <w:shd w:val="clear" w:color="auto" w:fill="auto"/>
                  <w:vAlign w:val="center"/>
                  <w:hideMark/>
                </w:tcPr>
                <w:p w14:paraId="71E17FF4" w14:textId="77777777" w:rsidR="00B82FA3" w:rsidRPr="00B82FA3" w:rsidRDefault="00B82FA3" w:rsidP="00B82FA3">
                  <w:pPr>
                    <w:rPr>
                      <w:lang w:val="hr-HR"/>
                    </w:rPr>
                  </w:pPr>
                </w:p>
              </w:tc>
              <w:tc>
                <w:tcPr>
                  <w:tcW w:w="222" w:type="dxa"/>
                  <w:gridSpan w:val="2"/>
                  <w:shd w:val="clear" w:color="auto" w:fill="auto"/>
                  <w:vAlign w:val="center"/>
                  <w:hideMark/>
                </w:tcPr>
                <w:p w14:paraId="72F6A694" w14:textId="77777777" w:rsidR="00B82FA3" w:rsidRPr="00B82FA3" w:rsidRDefault="00B82FA3" w:rsidP="00B82FA3">
                  <w:pPr>
                    <w:rPr>
                      <w:lang w:val="hr-HR"/>
                    </w:rPr>
                  </w:pPr>
                </w:p>
              </w:tc>
              <w:tc>
                <w:tcPr>
                  <w:tcW w:w="222" w:type="dxa"/>
                  <w:gridSpan w:val="2"/>
                  <w:shd w:val="clear" w:color="auto" w:fill="auto"/>
                  <w:vAlign w:val="center"/>
                  <w:hideMark/>
                </w:tcPr>
                <w:p w14:paraId="7B616E2E" w14:textId="77777777" w:rsidR="00B82FA3" w:rsidRPr="00B82FA3" w:rsidRDefault="00B82FA3" w:rsidP="00B82FA3">
                  <w:pPr>
                    <w:rPr>
                      <w:lang w:val="hr-HR"/>
                    </w:rPr>
                  </w:pPr>
                </w:p>
              </w:tc>
            </w:tr>
            <w:tr w:rsidR="00B82FA3" w:rsidRPr="00B82FA3" w14:paraId="3265D57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153BEA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4C60BE5"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CC33A5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8A2EA6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D06A15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26799F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B8A3DA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14:paraId="716CB803"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DC44B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44596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140.000,00</w:t>
                  </w:r>
                </w:p>
              </w:tc>
              <w:tc>
                <w:tcPr>
                  <w:tcW w:w="236" w:type="dxa"/>
                  <w:gridSpan w:val="3"/>
                  <w:shd w:val="clear" w:color="auto" w:fill="auto"/>
                  <w:vAlign w:val="center"/>
                  <w:hideMark/>
                </w:tcPr>
                <w:p w14:paraId="64258353" w14:textId="77777777" w:rsidR="00B82FA3" w:rsidRPr="00B82FA3" w:rsidRDefault="00B82FA3" w:rsidP="00B82FA3">
                  <w:pPr>
                    <w:rPr>
                      <w:lang w:val="hr-HR"/>
                    </w:rPr>
                  </w:pPr>
                </w:p>
              </w:tc>
              <w:tc>
                <w:tcPr>
                  <w:tcW w:w="222" w:type="dxa"/>
                  <w:gridSpan w:val="2"/>
                  <w:shd w:val="clear" w:color="auto" w:fill="auto"/>
                  <w:vAlign w:val="center"/>
                  <w:hideMark/>
                </w:tcPr>
                <w:p w14:paraId="0E2C03FC" w14:textId="77777777" w:rsidR="00B82FA3" w:rsidRPr="00B82FA3" w:rsidRDefault="00B82FA3" w:rsidP="00B82FA3">
                  <w:pPr>
                    <w:rPr>
                      <w:lang w:val="hr-HR"/>
                    </w:rPr>
                  </w:pPr>
                </w:p>
              </w:tc>
              <w:tc>
                <w:tcPr>
                  <w:tcW w:w="222" w:type="dxa"/>
                  <w:gridSpan w:val="2"/>
                  <w:shd w:val="clear" w:color="auto" w:fill="auto"/>
                  <w:vAlign w:val="center"/>
                  <w:hideMark/>
                </w:tcPr>
                <w:p w14:paraId="49A1A58D" w14:textId="77777777" w:rsidR="00B82FA3" w:rsidRPr="00B82FA3" w:rsidRDefault="00B82FA3" w:rsidP="00B82FA3">
                  <w:pPr>
                    <w:rPr>
                      <w:lang w:val="hr-HR"/>
                    </w:rPr>
                  </w:pPr>
                </w:p>
              </w:tc>
              <w:tc>
                <w:tcPr>
                  <w:tcW w:w="222" w:type="dxa"/>
                  <w:gridSpan w:val="2"/>
                  <w:shd w:val="clear" w:color="auto" w:fill="auto"/>
                  <w:vAlign w:val="center"/>
                  <w:hideMark/>
                </w:tcPr>
                <w:p w14:paraId="5958E53E" w14:textId="77777777" w:rsidR="00B82FA3" w:rsidRPr="00B82FA3" w:rsidRDefault="00B82FA3" w:rsidP="00B82FA3">
                  <w:pPr>
                    <w:rPr>
                      <w:lang w:val="hr-HR"/>
                    </w:rPr>
                  </w:pPr>
                </w:p>
              </w:tc>
              <w:tc>
                <w:tcPr>
                  <w:tcW w:w="222" w:type="dxa"/>
                  <w:gridSpan w:val="2"/>
                  <w:shd w:val="clear" w:color="auto" w:fill="auto"/>
                  <w:vAlign w:val="center"/>
                  <w:hideMark/>
                </w:tcPr>
                <w:p w14:paraId="425F5F41" w14:textId="77777777" w:rsidR="00B82FA3" w:rsidRPr="00B82FA3" w:rsidRDefault="00B82FA3" w:rsidP="00B82FA3">
                  <w:pPr>
                    <w:rPr>
                      <w:lang w:val="hr-HR"/>
                    </w:rPr>
                  </w:pPr>
                </w:p>
              </w:tc>
              <w:tc>
                <w:tcPr>
                  <w:tcW w:w="222" w:type="dxa"/>
                  <w:gridSpan w:val="2"/>
                  <w:shd w:val="clear" w:color="auto" w:fill="auto"/>
                  <w:vAlign w:val="center"/>
                  <w:hideMark/>
                </w:tcPr>
                <w:p w14:paraId="5FD61162" w14:textId="77777777" w:rsidR="00B82FA3" w:rsidRPr="00B82FA3" w:rsidRDefault="00B82FA3" w:rsidP="00B82FA3">
                  <w:pPr>
                    <w:rPr>
                      <w:lang w:val="hr-HR"/>
                    </w:rPr>
                  </w:pPr>
                </w:p>
              </w:tc>
            </w:tr>
            <w:tr w:rsidR="00B82FA3" w:rsidRPr="00B82FA3" w14:paraId="567438F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7BAE92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890775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93EC7C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88202B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EAF0AE2"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C41693A"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46EA9EB"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14:paraId="747959A9"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71988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6F6A30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ED83D5A" w14:textId="77777777" w:rsidR="00B82FA3" w:rsidRPr="00B82FA3" w:rsidRDefault="00B82FA3" w:rsidP="00B82FA3">
                  <w:pPr>
                    <w:rPr>
                      <w:lang w:val="hr-HR"/>
                    </w:rPr>
                  </w:pPr>
                </w:p>
              </w:tc>
              <w:tc>
                <w:tcPr>
                  <w:tcW w:w="222" w:type="dxa"/>
                  <w:gridSpan w:val="2"/>
                  <w:shd w:val="clear" w:color="auto" w:fill="auto"/>
                  <w:vAlign w:val="center"/>
                  <w:hideMark/>
                </w:tcPr>
                <w:p w14:paraId="18B64CF6" w14:textId="77777777" w:rsidR="00B82FA3" w:rsidRPr="00B82FA3" w:rsidRDefault="00B82FA3" w:rsidP="00B82FA3">
                  <w:pPr>
                    <w:rPr>
                      <w:lang w:val="hr-HR"/>
                    </w:rPr>
                  </w:pPr>
                </w:p>
              </w:tc>
              <w:tc>
                <w:tcPr>
                  <w:tcW w:w="222" w:type="dxa"/>
                  <w:gridSpan w:val="2"/>
                  <w:shd w:val="clear" w:color="auto" w:fill="auto"/>
                  <w:vAlign w:val="center"/>
                  <w:hideMark/>
                </w:tcPr>
                <w:p w14:paraId="24B333BD" w14:textId="77777777" w:rsidR="00B82FA3" w:rsidRPr="00B82FA3" w:rsidRDefault="00B82FA3" w:rsidP="00B82FA3">
                  <w:pPr>
                    <w:rPr>
                      <w:lang w:val="hr-HR"/>
                    </w:rPr>
                  </w:pPr>
                </w:p>
              </w:tc>
              <w:tc>
                <w:tcPr>
                  <w:tcW w:w="222" w:type="dxa"/>
                  <w:gridSpan w:val="2"/>
                  <w:shd w:val="clear" w:color="auto" w:fill="auto"/>
                  <w:vAlign w:val="center"/>
                  <w:hideMark/>
                </w:tcPr>
                <w:p w14:paraId="09D4A03F" w14:textId="77777777" w:rsidR="00B82FA3" w:rsidRPr="00B82FA3" w:rsidRDefault="00B82FA3" w:rsidP="00B82FA3">
                  <w:pPr>
                    <w:rPr>
                      <w:lang w:val="hr-HR"/>
                    </w:rPr>
                  </w:pPr>
                </w:p>
              </w:tc>
              <w:tc>
                <w:tcPr>
                  <w:tcW w:w="222" w:type="dxa"/>
                  <w:gridSpan w:val="2"/>
                  <w:shd w:val="clear" w:color="auto" w:fill="auto"/>
                  <w:vAlign w:val="center"/>
                  <w:hideMark/>
                </w:tcPr>
                <w:p w14:paraId="3D144869" w14:textId="77777777" w:rsidR="00B82FA3" w:rsidRPr="00B82FA3" w:rsidRDefault="00B82FA3" w:rsidP="00B82FA3">
                  <w:pPr>
                    <w:rPr>
                      <w:lang w:val="hr-HR"/>
                    </w:rPr>
                  </w:pPr>
                </w:p>
              </w:tc>
              <w:tc>
                <w:tcPr>
                  <w:tcW w:w="222" w:type="dxa"/>
                  <w:gridSpan w:val="2"/>
                  <w:shd w:val="clear" w:color="auto" w:fill="auto"/>
                  <w:vAlign w:val="center"/>
                  <w:hideMark/>
                </w:tcPr>
                <w:p w14:paraId="4E2AAE79" w14:textId="77777777" w:rsidR="00B82FA3" w:rsidRPr="00B82FA3" w:rsidRDefault="00B82FA3" w:rsidP="00B82FA3">
                  <w:pPr>
                    <w:rPr>
                      <w:lang w:val="hr-HR"/>
                    </w:rPr>
                  </w:pPr>
                </w:p>
              </w:tc>
            </w:tr>
            <w:tr w:rsidR="00B82FA3" w:rsidRPr="00B82FA3" w14:paraId="0DEB441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3BB245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D6EF78C"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43</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51BA80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10ACDA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80F5E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C65B3F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4B70FC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tcBorders>
                    <w:top w:val="nil"/>
                    <w:left w:val="nil"/>
                    <w:bottom w:val="single" w:sz="4" w:space="0" w:color="auto"/>
                    <w:right w:val="single" w:sz="8" w:space="0" w:color="auto"/>
                  </w:tcBorders>
                  <w:shd w:val="clear" w:color="auto" w:fill="auto"/>
                  <w:noWrap/>
                  <w:vAlign w:val="bottom"/>
                  <w:hideMark/>
                </w:tcPr>
                <w:p w14:paraId="7DE4624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9C72E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5F1BC4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5CFA809" w14:textId="77777777" w:rsidR="00B82FA3" w:rsidRPr="00B82FA3" w:rsidRDefault="00B82FA3" w:rsidP="00B82FA3">
                  <w:pPr>
                    <w:rPr>
                      <w:lang w:val="hr-HR"/>
                    </w:rPr>
                  </w:pPr>
                </w:p>
              </w:tc>
              <w:tc>
                <w:tcPr>
                  <w:tcW w:w="222" w:type="dxa"/>
                  <w:gridSpan w:val="2"/>
                  <w:shd w:val="clear" w:color="auto" w:fill="auto"/>
                  <w:vAlign w:val="center"/>
                  <w:hideMark/>
                </w:tcPr>
                <w:p w14:paraId="5A6E315E" w14:textId="77777777" w:rsidR="00B82FA3" w:rsidRPr="00B82FA3" w:rsidRDefault="00B82FA3" w:rsidP="00B82FA3">
                  <w:pPr>
                    <w:rPr>
                      <w:lang w:val="hr-HR"/>
                    </w:rPr>
                  </w:pPr>
                </w:p>
              </w:tc>
              <w:tc>
                <w:tcPr>
                  <w:tcW w:w="222" w:type="dxa"/>
                  <w:gridSpan w:val="2"/>
                  <w:shd w:val="clear" w:color="auto" w:fill="auto"/>
                  <w:vAlign w:val="center"/>
                  <w:hideMark/>
                </w:tcPr>
                <w:p w14:paraId="5068C3A8" w14:textId="77777777" w:rsidR="00B82FA3" w:rsidRPr="00B82FA3" w:rsidRDefault="00B82FA3" w:rsidP="00B82FA3">
                  <w:pPr>
                    <w:rPr>
                      <w:lang w:val="hr-HR"/>
                    </w:rPr>
                  </w:pPr>
                </w:p>
              </w:tc>
              <w:tc>
                <w:tcPr>
                  <w:tcW w:w="222" w:type="dxa"/>
                  <w:gridSpan w:val="2"/>
                  <w:shd w:val="clear" w:color="auto" w:fill="auto"/>
                  <w:vAlign w:val="center"/>
                  <w:hideMark/>
                </w:tcPr>
                <w:p w14:paraId="5E26DC12" w14:textId="77777777" w:rsidR="00B82FA3" w:rsidRPr="00B82FA3" w:rsidRDefault="00B82FA3" w:rsidP="00B82FA3">
                  <w:pPr>
                    <w:rPr>
                      <w:lang w:val="hr-HR"/>
                    </w:rPr>
                  </w:pPr>
                </w:p>
              </w:tc>
              <w:tc>
                <w:tcPr>
                  <w:tcW w:w="222" w:type="dxa"/>
                  <w:gridSpan w:val="2"/>
                  <w:shd w:val="clear" w:color="auto" w:fill="auto"/>
                  <w:vAlign w:val="center"/>
                  <w:hideMark/>
                </w:tcPr>
                <w:p w14:paraId="13D588CA" w14:textId="77777777" w:rsidR="00B82FA3" w:rsidRPr="00B82FA3" w:rsidRDefault="00B82FA3" w:rsidP="00B82FA3">
                  <w:pPr>
                    <w:rPr>
                      <w:lang w:val="hr-HR"/>
                    </w:rPr>
                  </w:pPr>
                </w:p>
              </w:tc>
              <w:tc>
                <w:tcPr>
                  <w:tcW w:w="222" w:type="dxa"/>
                  <w:gridSpan w:val="2"/>
                  <w:shd w:val="clear" w:color="auto" w:fill="auto"/>
                  <w:vAlign w:val="center"/>
                  <w:hideMark/>
                </w:tcPr>
                <w:p w14:paraId="01ED7698" w14:textId="77777777" w:rsidR="00B82FA3" w:rsidRPr="00B82FA3" w:rsidRDefault="00B82FA3" w:rsidP="00B82FA3">
                  <w:pPr>
                    <w:rPr>
                      <w:lang w:val="hr-HR"/>
                    </w:rPr>
                  </w:pPr>
                </w:p>
              </w:tc>
            </w:tr>
            <w:tr w:rsidR="00B82FA3" w:rsidRPr="00B82FA3" w14:paraId="5D5FDD2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59FF9E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02</w:t>
                  </w:r>
                </w:p>
              </w:tc>
              <w:tc>
                <w:tcPr>
                  <w:tcW w:w="917" w:type="dxa"/>
                  <w:tcBorders>
                    <w:top w:val="nil"/>
                    <w:left w:val="nil"/>
                    <w:bottom w:val="single" w:sz="4" w:space="0" w:color="auto"/>
                    <w:right w:val="single" w:sz="4" w:space="0" w:color="auto"/>
                  </w:tcBorders>
                  <w:shd w:val="clear" w:color="auto" w:fill="auto"/>
                  <w:noWrap/>
                  <w:vAlign w:val="bottom"/>
                  <w:hideMark/>
                </w:tcPr>
                <w:p w14:paraId="3542F1B4"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43F579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D10F7F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Djelatnost kulturno-umjetničkih društava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F0618C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F12D9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A6E9C2D"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706A252A"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20ACA7"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8C47D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14:paraId="2BAC5C98" w14:textId="77777777" w:rsidR="00B82FA3" w:rsidRPr="00B82FA3" w:rsidRDefault="00B82FA3" w:rsidP="00B82FA3">
                  <w:pPr>
                    <w:rPr>
                      <w:lang w:val="hr-HR"/>
                    </w:rPr>
                  </w:pPr>
                </w:p>
              </w:tc>
              <w:tc>
                <w:tcPr>
                  <w:tcW w:w="222" w:type="dxa"/>
                  <w:gridSpan w:val="2"/>
                  <w:shd w:val="clear" w:color="auto" w:fill="auto"/>
                  <w:vAlign w:val="center"/>
                  <w:hideMark/>
                </w:tcPr>
                <w:p w14:paraId="0E68FF20" w14:textId="77777777" w:rsidR="00B82FA3" w:rsidRPr="00B82FA3" w:rsidRDefault="00B82FA3" w:rsidP="00B82FA3">
                  <w:pPr>
                    <w:rPr>
                      <w:lang w:val="hr-HR"/>
                    </w:rPr>
                  </w:pPr>
                </w:p>
              </w:tc>
              <w:tc>
                <w:tcPr>
                  <w:tcW w:w="222" w:type="dxa"/>
                  <w:gridSpan w:val="2"/>
                  <w:shd w:val="clear" w:color="auto" w:fill="auto"/>
                  <w:vAlign w:val="center"/>
                  <w:hideMark/>
                </w:tcPr>
                <w:p w14:paraId="6D10222C" w14:textId="77777777" w:rsidR="00B82FA3" w:rsidRPr="00B82FA3" w:rsidRDefault="00B82FA3" w:rsidP="00B82FA3">
                  <w:pPr>
                    <w:rPr>
                      <w:lang w:val="hr-HR"/>
                    </w:rPr>
                  </w:pPr>
                </w:p>
              </w:tc>
              <w:tc>
                <w:tcPr>
                  <w:tcW w:w="222" w:type="dxa"/>
                  <w:gridSpan w:val="2"/>
                  <w:shd w:val="clear" w:color="auto" w:fill="auto"/>
                  <w:vAlign w:val="center"/>
                  <w:hideMark/>
                </w:tcPr>
                <w:p w14:paraId="1EFBF0FD" w14:textId="77777777" w:rsidR="00B82FA3" w:rsidRPr="00B82FA3" w:rsidRDefault="00B82FA3" w:rsidP="00B82FA3">
                  <w:pPr>
                    <w:rPr>
                      <w:lang w:val="hr-HR"/>
                    </w:rPr>
                  </w:pPr>
                </w:p>
              </w:tc>
              <w:tc>
                <w:tcPr>
                  <w:tcW w:w="222" w:type="dxa"/>
                  <w:gridSpan w:val="2"/>
                  <w:shd w:val="clear" w:color="auto" w:fill="auto"/>
                  <w:vAlign w:val="center"/>
                  <w:hideMark/>
                </w:tcPr>
                <w:p w14:paraId="4258EF41" w14:textId="77777777" w:rsidR="00B82FA3" w:rsidRPr="00B82FA3" w:rsidRDefault="00B82FA3" w:rsidP="00B82FA3">
                  <w:pPr>
                    <w:rPr>
                      <w:lang w:val="hr-HR"/>
                    </w:rPr>
                  </w:pPr>
                </w:p>
              </w:tc>
              <w:tc>
                <w:tcPr>
                  <w:tcW w:w="222" w:type="dxa"/>
                  <w:gridSpan w:val="2"/>
                  <w:shd w:val="clear" w:color="auto" w:fill="auto"/>
                  <w:vAlign w:val="center"/>
                  <w:hideMark/>
                </w:tcPr>
                <w:p w14:paraId="68DF662E" w14:textId="77777777" w:rsidR="00B82FA3" w:rsidRPr="00B82FA3" w:rsidRDefault="00B82FA3" w:rsidP="00B82FA3">
                  <w:pPr>
                    <w:rPr>
                      <w:lang w:val="hr-HR"/>
                    </w:rPr>
                  </w:pPr>
                </w:p>
              </w:tc>
            </w:tr>
            <w:tr w:rsidR="003351BD" w:rsidRPr="00B82FA3" w14:paraId="5ABF4C4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1B5322F" w14:textId="77777777"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F53144E" w14:textId="77777777"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113EEF5F" w14:textId="77777777"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71CCBB"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C7E4C5"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DA0344D"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06036CE8"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5A85E"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8C8FECE"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14:paraId="31E40AD1" w14:textId="77777777" w:rsidR="003351BD" w:rsidRPr="00B82FA3" w:rsidRDefault="003351BD" w:rsidP="00B82FA3">
                  <w:pPr>
                    <w:rPr>
                      <w:lang w:val="hr-HR"/>
                    </w:rPr>
                  </w:pPr>
                </w:p>
              </w:tc>
              <w:tc>
                <w:tcPr>
                  <w:tcW w:w="222" w:type="dxa"/>
                  <w:gridSpan w:val="2"/>
                  <w:shd w:val="clear" w:color="auto" w:fill="auto"/>
                  <w:vAlign w:val="center"/>
                  <w:hideMark/>
                </w:tcPr>
                <w:p w14:paraId="147FAF92" w14:textId="77777777" w:rsidR="003351BD" w:rsidRPr="00B82FA3" w:rsidRDefault="003351BD" w:rsidP="00B82FA3">
                  <w:pPr>
                    <w:rPr>
                      <w:lang w:val="hr-HR"/>
                    </w:rPr>
                  </w:pPr>
                </w:p>
              </w:tc>
              <w:tc>
                <w:tcPr>
                  <w:tcW w:w="222" w:type="dxa"/>
                  <w:gridSpan w:val="2"/>
                  <w:shd w:val="clear" w:color="auto" w:fill="auto"/>
                  <w:vAlign w:val="center"/>
                  <w:hideMark/>
                </w:tcPr>
                <w:p w14:paraId="017F3DFF" w14:textId="77777777" w:rsidR="003351BD" w:rsidRPr="00B82FA3" w:rsidRDefault="003351BD" w:rsidP="00B82FA3">
                  <w:pPr>
                    <w:rPr>
                      <w:lang w:val="hr-HR"/>
                    </w:rPr>
                  </w:pPr>
                </w:p>
              </w:tc>
              <w:tc>
                <w:tcPr>
                  <w:tcW w:w="222" w:type="dxa"/>
                  <w:gridSpan w:val="2"/>
                  <w:shd w:val="clear" w:color="auto" w:fill="auto"/>
                  <w:vAlign w:val="center"/>
                  <w:hideMark/>
                </w:tcPr>
                <w:p w14:paraId="097A1DD5" w14:textId="77777777" w:rsidR="003351BD" w:rsidRPr="00B82FA3" w:rsidRDefault="003351BD" w:rsidP="00B82FA3">
                  <w:pPr>
                    <w:rPr>
                      <w:lang w:val="hr-HR"/>
                    </w:rPr>
                  </w:pPr>
                </w:p>
              </w:tc>
              <w:tc>
                <w:tcPr>
                  <w:tcW w:w="222" w:type="dxa"/>
                  <w:gridSpan w:val="2"/>
                  <w:shd w:val="clear" w:color="auto" w:fill="auto"/>
                  <w:vAlign w:val="center"/>
                  <w:hideMark/>
                </w:tcPr>
                <w:p w14:paraId="2CD71EB7" w14:textId="77777777" w:rsidR="003351BD" w:rsidRPr="00B82FA3" w:rsidRDefault="003351BD" w:rsidP="00B82FA3">
                  <w:pPr>
                    <w:rPr>
                      <w:lang w:val="hr-HR"/>
                    </w:rPr>
                  </w:pPr>
                </w:p>
              </w:tc>
              <w:tc>
                <w:tcPr>
                  <w:tcW w:w="222" w:type="dxa"/>
                  <w:gridSpan w:val="2"/>
                  <w:shd w:val="clear" w:color="auto" w:fill="auto"/>
                  <w:vAlign w:val="center"/>
                  <w:hideMark/>
                </w:tcPr>
                <w:p w14:paraId="53C22982" w14:textId="77777777" w:rsidR="003351BD" w:rsidRPr="00B82FA3" w:rsidRDefault="003351BD" w:rsidP="00B82FA3">
                  <w:pPr>
                    <w:rPr>
                      <w:lang w:val="hr-HR"/>
                    </w:rPr>
                  </w:pPr>
                </w:p>
              </w:tc>
            </w:tr>
            <w:tr w:rsidR="00B82FA3" w:rsidRPr="00B82FA3" w14:paraId="493712B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7DF606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F81D98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383245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9156FE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672AC0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83EBB2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99F620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72804E4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6F7F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0A2BAC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14:paraId="1DE46985" w14:textId="77777777" w:rsidR="00B82FA3" w:rsidRPr="00B82FA3" w:rsidRDefault="00B82FA3" w:rsidP="00B82FA3">
                  <w:pPr>
                    <w:rPr>
                      <w:lang w:val="hr-HR"/>
                    </w:rPr>
                  </w:pPr>
                </w:p>
              </w:tc>
              <w:tc>
                <w:tcPr>
                  <w:tcW w:w="222" w:type="dxa"/>
                  <w:gridSpan w:val="2"/>
                  <w:shd w:val="clear" w:color="auto" w:fill="auto"/>
                  <w:vAlign w:val="center"/>
                  <w:hideMark/>
                </w:tcPr>
                <w:p w14:paraId="5EB0C524" w14:textId="77777777" w:rsidR="00B82FA3" w:rsidRPr="00B82FA3" w:rsidRDefault="00B82FA3" w:rsidP="00B82FA3">
                  <w:pPr>
                    <w:rPr>
                      <w:lang w:val="hr-HR"/>
                    </w:rPr>
                  </w:pPr>
                </w:p>
              </w:tc>
              <w:tc>
                <w:tcPr>
                  <w:tcW w:w="222" w:type="dxa"/>
                  <w:gridSpan w:val="2"/>
                  <w:shd w:val="clear" w:color="auto" w:fill="auto"/>
                  <w:vAlign w:val="center"/>
                  <w:hideMark/>
                </w:tcPr>
                <w:p w14:paraId="3E87EE43" w14:textId="77777777" w:rsidR="00B82FA3" w:rsidRPr="00B82FA3" w:rsidRDefault="00B82FA3" w:rsidP="00B82FA3">
                  <w:pPr>
                    <w:rPr>
                      <w:lang w:val="hr-HR"/>
                    </w:rPr>
                  </w:pPr>
                </w:p>
              </w:tc>
              <w:tc>
                <w:tcPr>
                  <w:tcW w:w="222" w:type="dxa"/>
                  <w:gridSpan w:val="2"/>
                  <w:shd w:val="clear" w:color="auto" w:fill="auto"/>
                  <w:vAlign w:val="center"/>
                  <w:hideMark/>
                </w:tcPr>
                <w:p w14:paraId="7FCC67AA" w14:textId="77777777" w:rsidR="00B82FA3" w:rsidRPr="00B82FA3" w:rsidRDefault="00B82FA3" w:rsidP="00B82FA3">
                  <w:pPr>
                    <w:rPr>
                      <w:lang w:val="hr-HR"/>
                    </w:rPr>
                  </w:pPr>
                </w:p>
              </w:tc>
              <w:tc>
                <w:tcPr>
                  <w:tcW w:w="222" w:type="dxa"/>
                  <w:gridSpan w:val="2"/>
                  <w:shd w:val="clear" w:color="auto" w:fill="auto"/>
                  <w:vAlign w:val="center"/>
                  <w:hideMark/>
                </w:tcPr>
                <w:p w14:paraId="5FB1D11A" w14:textId="77777777" w:rsidR="00B82FA3" w:rsidRPr="00B82FA3" w:rsidRDefault="00B82FA3" w:rsidP="00B82FA3">
                  <w:pPr>
                    <w:rPr>
                      <w:lang w:val="hr-HR"/>
                    </w:rPr>
                  </w:pPr>
                </w:p>
              </w:tc>
              <w:tc>
                <w:tcPr>
                  <w:tcW w:w="222" w:type="dxa"/>
                  <w:gridSpan w:val="2"/>
                  <w:shd w:val="clear" w:color="auto" w:fill="auto"/>
                  <w:vAlign w:val="center"/>
                  <w:hideMark/>
                </w:tcPr>
                <w:p w14:paraId="43AFC576" w14:textId="77777777" w:rsidR="00B82FA3" w:rsidRPr="00B82FA3" w:rsidRDefault="00B82FA3" w:rsidP="00B82FA3">
                  <w:pPr>
                    <w:rPr>
                      <w:lang w:val="hr-HR"/>
                    </w:rPr>
                  </w:pPr>
                </w:p>
              </w:tc>
            </w:tr>
            <w:tr w:rsidR="00B82FA3" w:rsidRPr="00B82FA3" w14:paraId="7A5783F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0D6B27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788E52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9CC014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259E12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D1F5F4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796CC8E"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F325267"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78902C2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F9F1C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8BD995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6CB078F7" w14:textId="77777777" w:rsidR="00B82FA3" w:rsidRPr="00B82FA3" w:rsidRDefault="00B82FA3" w:rsidP="00B82FA3">
                  <w:pPr>
                    <w:rPr>
                      <w:lang w:val="hr-HR"/>
                    </w:rPr>
                  </w:pPr>
                </w:p>
              </w:tc>
              <w:tc>
                <w:tcPr>
                  <w:tcW w:w="222" w:type="dxa"/>
                  <w:gridSpan w:val="2"/>
                  <w:shd w:val="clear" w:color="auto" w:fill="auto"/>
                  <w:vAlign w:val="center"/>
                  <w:hideMark/>
                </w:tcPr>
                <w:p w14:paraId="491D9E2E" w14:textId="77777777" w:rsidR="00B82FA3" w:rsidRPr="00B82FA3" w:rsidRDefault="00B82FA3" w:rsidP="00B82FA3">
                  <w:pPr>
                    <w:rPr>
                      <w:lang w:val="hr-HR"/>
                    </w:rPr>
                  </w:pPr>
                </w:p>
              </w:tc>
              <w:tc>
                <w:tcPr>
                  <w:tcW w:w="222" w:type="dxa"/>
                  <w:gridSpan w:val="2"/>
                  <w:shd w:val="clear" w:color="auto" w:fill="auto"/>
                  <w:vAlign w:val="center"/>
                  <w:hideMark/>
                </w:tcPr>
                <w:p w14:paraId="104A2DB2" w14:textId="77777777" w:rsidR="00B82FA3" w:rsidRPr="00B82FA3" w:rsidRDefault="00B82FA3" w:rsidP="00B82FA3">
                  <w:pPr>
                    <w:rPr>
                      <w:lang w:val="hr-HR"/>
                    </w:rPr>
                  </w:pPr>
                </w:p>
              </w:tc>
              <w:tc>
                <w:tcPr>
                  <w:tcW w:w="222" w:type="dxa"/>
                  <w:gridSpan w:val="2"/>
                  <w:shd w:val="clear" w:color="auto" w:fill="auto"/>
                  <w:vAlign w:val="center"/>
                  <w:hideMark/>
                </w:tcPr>
                <w:p w14:paraId="08C7B71F" w14:textId="77777777" w:rsidR="00B82FA3" w:rsidRPr="00B82FA3" w:rsidRDefault="00B82FA3" w:rsidP="00B82FA3">
                  <w:pPr>
                    <w:rPr>
                      <w:lang w:val="hr-HR"/>
                    </w:rPr>
                  </w:pPr>
                </w:p>
              </w:tc>
              <w:tc>
                <w:tcPr>
                  <w:tcW w:w="222" w:type="dxa"/>
                  <w:gridSpan w:val="2"/>
                  <w:shd w:val="clear" w:color="auto" w:fill="auto"/>
                  <w:vAlign w:val="center"/>
                  <w:hideMark/>
                </w:tcPr>
                <w:p w14:paraId="70C8CF3D" w14:textId="77777777" w:rsidR="00B82FA3" w:rsidRPr="00B82FA3" w:rsidRDefault="00B82FA3" w:rsidP="00B82FA3">
                  <w:pPr>
                    <w:rPr>
                      <w:lang w:val="hr-HR"/>
                    </w:rPr>
                  </w:pPr>
                </w:p>
              </w:tc>
              <w:tc>
                <w:tcPr>
                  <w:tcW w:w="222" w:type="dxa"/>
                  <w:gridSpan w:val="2"/>
                  <w:shd w:val="clear" w:color="auto" w:fill="auto"/>
                  <w:vAlign w:val="center"/>
                  <w:hideMark/>
                </w:tcPr>
                <w:p w14:paraId="62C35317" w14:textId="77777777" w:rsidR="00B82FA3" w:rsidRPr="00B82FA3" w:rsidRDefault="00B82FA3" w:rsidP="00B82FA3">
                  <w:pPr>
                    <w:rPr>
                      <w:lang w:val="hr-HR"/>
                    </w:rPr>
                  </w:pPr>
                </w:p>
              </w:tc>
            </w:tr>
            <w:tr w:rsidR="00B82FA3" w:rsidRPr="00B82FA3" w14:paraId="379E759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A6EF9D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E7490C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8E378B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99BBEF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F97DBE"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C59B978"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92CE319"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0A10F9E5"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F886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E31AD5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42D2CF99" w14:textId="77777777" w:rsidR="00B82FA3" w:rsidRPr="00B82FA3" w:rsidRDefault="00B82FA3" w:rsidP="00B82FA3">
                  <w:pPr>
                    <w:rPr>
                      <w:lang w:val="hr-HR"/>
                    </w:rPr>
                  </w:pPr>
                </w:p>
              </w:tc>
              <w:tc>
                <w:tcPr>
                  <w:tcW w:w="222" w:type="dxa"/>
                  <w:gridSpan w:val="2"/>
                  <w:shd w:val="clear" w:color="auto" w:fill="auto"/>
                  <w:vAlign w:val="center"/>
                  <w:hideMark/>
                </w:tcPr>
                <w:p w14:paraId="2C72EBE3" w14:textId="77777777" w:rsidR="00B82FA3" w:rsidRPr="00B82FA3" w:rsidRDefault="00B82FA3" w:rsidP="00B82FA3">
                  <w:pPr>
                    <w:rPr>
                      <w:lang w:val="hr-HR"/>
                    </w:rPr>
                  </w:pPr>
                </w:p>
              </w:tc>
              <w:tc>
                <w:tcPr>
                  <w:tcW w:w="222" w:type="dxa"/>
                  <w:gridSpan w:val="2"/>
                  <w:shd w:val="clear" w:color="auto" w:fill="auto"/>
                  <w:vAlign w:val="center"/>
                  <w:hideMark/>
                </w:tcPr>
                <w:p w14:paraId="4FD02BFF" w14:textId="77777777" w:rsidR="00B82FA3" w:rsidRPr="00B82FA3" w:rsidRDefault="00B82FA3" w:rsidP="00B82FA3">
                  <w:pPr>
                    <w:rPr>
                      <w:lang w:val="hr-HR"/>
                    </w:rPr>
                  </w:pPr>
                </w:p>
              </w:tc>
              <w:tc>
                <w:tcPr>
                  <w:tcW w:w="222" w:type="dxa"/>
                  <w:gridSpan w:val="2"/>
                  <w:shd w:val="clear" w:color="auto" w:fill="auto"/>
                  <w:vAlign w:val="center"/>
                  <w:hideMark/>
                </w:tcPr>
                <w:p w14:paraId="0034A8E3" w14:textId="77777777" w:rsidR="00B82FA3" w:rsidRPr="00B82FA3" w:rsidRDefault="00B82FA3" w:rsidP="00B82FA3">
                  <w:pPr>
                    <w:rPr>
                      <w:lang w:val="hr-HR"/>
                    </w:rPr>
                  </w:pPr>
                </w:p>
              </w:tc>
              <w:tc>
                <w:tcPr>
                  <w:tcW w:w="222" w:type="dxa"/>
                  <w:gridSpan w:val="2"/>
                  <w:shd w:val="clear" w:color="auto" w:fill="auto"/>
                  <w:vAlign w:val="center"/>
                  <w:hideMark/>
                </w:tcPr>
                <w:p w14:paraId="7F3FB85F" w14:textId="77777777" w:rsidR="00B82FA3" w:rsidRPr="00B82FA3" w:rsidRDefault="00B82FA3" w:rsidP="00B82FA3">
                  <w:pPr>
                    <w:rPr>
                      <w:lang w:val="hr-HR"/>
                    </w:rPr>
                  </w:pPr>
                </w:p>
              </w:tc>
              <w:tc>
                <w:tcPr>
                  <w:tcW w:w="222" w:type="dxa"/>
                  <w:gridSpan w:val="2"/>
                  <w:shd w:val="clear" w:color="auto" w:fill="auto"/>
                  <w:vAlign w:val="center"/>
                  <w:hideMark/>
                </w:tcPr>
                <w:p w14:paraId="4A90FF49" w14:textId="77777777" w:rsidR="00B82FA3" w:rsidRPr="00B82FA3" w:rsidRDefault="00B82FA3" w:rsidP="00B82FA3">
                  <w:pPr>
                    <w:rPr>
                      <w:lang w:val="hr-HR"/>
                    </w:rPr>
                  </w:pPr>
                </w:p>
              </w:tc>
            </w:tr>
            <w:tr w:rsidR="00B82FA3" w:rsidRPr="00B82FA3" w14:paraId="37B5793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51265D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03</w:t>
                  </w:r>
                </w:p>
              </w:tc>
              <w:tc>
                <w:tcPr>
                  <w:tcW w:w="917" w:type="dxa"/>
                  <w:tcBorders>
                    <w:top w:val="nil"/>
                    <w:left w:val="nil"/>
                    <w:bottom w:val="single" w:sz="4" w:space="0" w:color="auto"/>
                    <w:right w:val="single" w:sz="4" w:space="0" w:color="auto"/>
                  </w:tcBorders>
                  <w:shd w:val="clear" w:color="auto" w:fill="auto"/>
                  <w:noWrap/>
                  <w:vAlign w:val="bottom"/>
                  <w:hideMark/>
                </w:tcPr>
                <w:p w14:paraId="3DDAD61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F53B4B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948256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Kulturne manifestacije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FCF82E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6DD073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86AD79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35DCC8EB"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14A0EE"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C6EC83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236" w:type="dxa"/>
                  <w:gridSpan w:val="3"/>
                  <w:shd w:val="clear" w:color="auto" w:fill="auto"/>
                  <w:vAlign w:val="center"/>
                  <w:hideMark/>
                </w:tcPr>
                <w:p w14:paraId="6102D1D8" w14:textId="77777777" w:rsidR="00B82FA3" w:rsidRPr="00B82FA3" w:rsidRDefault="00B82FA3" w:rsidP="00B82FA3">
                  <w:pPr>
                    <w:rPr>
                      <w:lang w:val="hr-HR"/>
                    </w:rPr>
                  </w:pPr>
                </w:p>
              </w:tc>
              <w:tc>
                <w:tcPr>
                  <w:tcW w:w="222" w:type="dxa"/>
                  <w:gridSpan w:val="2"/>
                  <w:shd w:val="clear" w:color="auto" w:fill="auto"/>
                  <w:vAlign w:val="center"/>
                  <w:hideMark/>
                </w:tcPr>
                <w:p w14:paraId="443947B3" w14:textId="77777777" w:rsidR="00B82FA3" w:rsidRPr="00B82FA3" w:rsidRDefault="00B82FA3" w:rsidP="00B82FA3">
                  <w:pPr>
                    <w:rPr>
                      <w:lang w:val="hr-HR"/>
                    </w:rPr>
                  </w:pPr>
                </w:p>
              </w:tc>
              <w:tc>
                <w:tcPr>
                  <w:tcW w:w="222" w:type="dxa"/>
                  <w:gridSpan w:val="2"/>
                  <w:shd w:val="clear" w:color="auto" w:fill="auto"/>
                  <w:vAlign w:val="center"/>
                  <w:hideMark/>
                </w:tcPr>
                <w:p w14:paraId="64807E02" w14:textId="77777777" w:rsidR="00B82FA3" w:rsidRPr="00B82FA3" w:rsidRDefault="00B82FA3" w:rsidP="00B82FA3">
                  <w:pPr>
                    <w:rPr>
                      <w:lang w:val="hr-HR"/>
                    </w:rPr>
                  </w:pPr>
                </w:p>
              </w:tc>
              <w:tc>
                <w:tcPr>
                  <w:tcW w:w="222" w:type="dxa"/>
                  <w:gridSpan w:val="2"/>
                  <w:shd w:val="clear" w:color="auto" w:fill="auto"/>
                  <w:vAlign w:val="center"/>
                  <w:hideMark/>
                </w:tcPr>
                <w:p w14:paraId="306F06B8" w14:textId="77777777" w:rsidR="00B82FA3" w:rsidRPr="00B82FA3" w:rsidRDefault="00B82FA3" w:rsidP="00B82FA3">
                  <w:pPr>
                    <w:rPr>
                      <w:lang w:val="hr-HR"/>
                    </w:rPr>
                  </w:pPr>
                </w:p>
              </w:tc>
              <w:tc>
                <w:tcPr>
                  <w:tcW w:w="222" w:type="dxa"/>
                  <w:gridSpan w:val="2"/>
                  <w:shd w:val="clear" w:color="auto" w:fill="auto"/>
                  <w:vAlign w:val="center"/>
                  <w:hideMark/>
                </w:tcPr>
                <w:p w14:paraId="2E617B37" w14:textId="77777777" w:rsidR="00B82FA3" w:rsidRPr="00B82FA3" w:rsidRDefault="00B82FA3" w:rsidP="00B82FA3">
                  <w:pPr>
                    <w:rPr>
                      <w:lang w:val="hr-HR"/>
                    </w:rPr>
                  </w:pPr>
                </w:p>
              </w:tc>
              <w:tc>
                <w:tcPr>
                  <w:tcW w:w="222" w:type="dxa"/>
                  <w:gridSpan w:val="2"/>
                  <w:shd w:val="clear" w:color="auto" w:fill="auto"/>
                  <w:vAlign w:val="center"/>
                  <w:hideMark/>
                </w:tcPr>
                <w:p w14:paraId="6CC0B38F" w14:textId="77777777" w:rsidR="00B82FA3" w:rsidRPr="00B82FA3" w:rsidRDefault="00B82FA3" w:rsidP="00B82FA3">
                  <w:pPr>
                    <w:rPr>
                      <w:lang w:val="hr-HR"/>
                    </w:rPr>
                  </w:pPr>
                </w:p>
              </w:tc>
            </w:tr>
            <w:tr w:rsidR="003351BD" w:rsidRPr="00B82FA3" w14:paraId="3ECB1CD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7F763EE" w14:textId="77777777"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8C18975" w14:textId="77777777"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33C35234" w14:textId="77777777"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3562BD"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19E24D"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A0B5E32"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11295CD0"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DA5753"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554FB19" w14:textId="77777777"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236" w:type="dxa"/>
                  <w:gridSpan w:val="3"/>
                  <w:shd w:val="clear" w:color="auto" w:fill="auto"/>
                  <w:vAlign w:val="center"/>
                  <w:hideMark/>
                </w:tcPr>
                <w:p w14:paraId="4831AFF2" w14:textId="77777777" w:rsidR="003351BD" w:rsidRPr="00B82FA3" w:rsidRDefault="003351BD" w:rsidP="00B82FA3">
                  <w:pPr>
                    <w:rPr>
                      <w:lang w:val="hr-HR"/>
                    </w:rPr>
                  </w:pPr>
                </w:p>
              </w:tc>
              <w:tc>
                <w:tcPr>
                  <w:tcW w:w="222" w:type="dxa"/>
                  <w:gridSpan w:val="2"/>
                  <w:shd w:val="clear" w:color="auto" w:fill="auto"/>
                  <w:vAlign w:val="center"/>
                  <w:hideMark/>
                </w:tcPr>
                <w:p w14:paraId="3537A3CB" w14:textId="77777777" w:rsidR="003351BD" w:rsidRPr="00B82FA3" w:rsidRDefault="003351BD" w:rsidP="00B82FA3">
                  <w:pPr>
                    <w:rPr>
                      <w:lang w:val="hr-HR"/>
                    </w:rPr>
                  </w:pPr>
                </w:p>
              </w:tc>
              <w:tc>
                <w:tcPr>
                  <w:tcW w:w="222" w:type="dxa"/>
                  <w:gridSpan w:val="2"/>
                  <w:shd w:val="clear" w:color="auto" w:fill="auto"/>
                  <w:vAlign w:val="center"/>
                  <w:hideMark/>
                </w:tcPr>
                <w:p w14:paraId="32936429" w14:textId="77777777" w:rsidR="003351BD" w:rsidRPr="00B82FA3" w:rsidRDefault="003351BD" w:rsidP="00B82FA3">
                  <w:pPr>
                    <w:rPr>
                      <w:lang w:val="hr-HR"/>
                    </w:rPr>
                  </w:pPr>
                </w:p>
              </w:tc>
              <w:tc>
                <w:tcPr>
                  <w:tcW w:w="222" w:type="dxa"/>
                  <w:gridSpan w:val="2"/>
                  <w:shd w:val="clear" w:color="auto" w:fill="auto"/>
                  <w:vAlign w:val="center"/>
                  <w:hideMark/>
                </w:tcPr>
                <w:p w14:paraId="5B764253" w14:textId="77777777" w:rsidR="003351BD" w:rsidRPr="00B82FA3" w:rsidRDefault="003351BD" w:rsidP="00B82FA3">
                  <w:pPr>
                    <w:rPr>
                      <w:lang w:val="hr-HR"/>
                    </w:rPr>
                  </w:pPr>
                </w:p>
              </w:tc>
              <w:tc>
                <w:tcPr>
                  <w:tcW w:w="222" w:type="dxa"/>
                  <w:gridSpan w:val="2"/>
                  <w:shd w:val="clear" w:color="auto" w:fill="auto"/>
                  <w:vAlign w:val="center"/>
                  <w:hideMark/>
                </w:tcPr>
                <w:p w14:paraId="62DB444A" w14:textId="77777777" w:rsidR="003351BD" w:rsidRPr="00B82FA3" w:rsidRDefault="003351BD" w:rsidP="00B82FA3">
                  <w:pPr>
                    <w:rPr>
                      <w:lang w:val="hr-HR"/>
                    </w:rPr>
                  </w:pPr>
                </w:p>
              </w:tc>
              <w:tc>
                <w:tcPr>
                  <w:tcW w:w="222" w:type="dxa"/>
                  <w:gridSpan w:val="2"/>
                  <w:shd w:val="clear" w:color="auto" w:fill="auto"/>
                  <w:vAlign w:val="center"/>
                  <w:hideMark/>
                </w:tcPr>
                <w:p w14:paraId="10D7B86E" w14:textId="77777777" w:rsidR="003351BD" w:rsidRPr="00B82FA3" w:rsidRDefault="003351BD" w:rsidP="00B82FA3">
                  <w:pPr>
                    <w:rPr>
                      <w:lang w:val="hr-HR"/>
                    </w:rPr>
                  </w:pPr>
                </w:p>
              </w:tc>
            </w:tr>
            <w:tr w:rsidR="00B82FA3" w:rsidRPr="00B82FA3" w14:paraId="1B762D3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11F406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6F5608A"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E857AC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1C40CD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92C96A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E9D422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1FF2A1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24FE3AA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1CD60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54BE80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236" w:type="dxa"/>
                  <w:gridSpan w:val="3"/>
                  <w:shd w:val="clear" w:color="auto" w:fill="auto"/>
                  <w:vAlign w:val="center"/>
                  <w:hideMark/>
                </w:tcPr>
                <w:p w14:paraId="1C11C07F" w14:textId="77777777" w:rsidR="00B82FA3" w:rsidRPr="00B82FA3" w:rsidRDefault="00B82FA3" w:rsidP="00B82FA3">
                  <w:pPr>
                    <w:rPr>
                      <w:lang w:val="hr-HR"/>
                    </w:rPr>
                  </w:pPr>
                </w:p>
              </w:tc>
              <w:tc>
                <w:tcPr>
                  <w:tcW w:w="222" w:type="dxa"/>
                  <w:gridSpan w:val="2"/>
                  <w:shd w:val="clear" w:color="auto" w:fill="auto"/>
                  <w:vAlign w:val="center"/>
                  <w:hideMark/>
                </w:tcPr>
                <w:p w14:paraId="70127B16" w14:textId="77777777" w:rsidR="00B82FA3" w:rsidRPr="00B82FA3" w:rsidRDefault="00B82FA3" w:rsidP="00B82FA3">
                  <w:pPr>
                    <w:rPr>
                      <w:lang w:val="hr-HR"/>
                    </w:rPr>
                  </w:pPr>
                </w:p>
              </w:tc>
              <w:tc>
                <w:tcPr>
                  <w:tcW w:w="222" w:type="dxa"/>
                  <w:gridSpan w:val="2"/>
                  <w:shd w:val="clear" w:color="auto" w:fill="auto"/>
                  <w:vAlign w:val="center"/>
                  <w:hideMark/>
                </w:tcPr>
                <w:p w14:paraId="1008E89E" w14:textId="77777777" w:rsidR="00B82FA3" w:rsidRPr="00B82FA3" w:rsidRDefault="00B82FA3" w:rsidP="00B82FA3">
                  <w:pPr>
                    <w:rPr>
                      <w:lang w:val="hr-HR"/>
                    </w:rPr>
                  </w:pPr>
                </w:p>
              </w:tc>
              <w:tc>
                <w:tcPr>
                  <w:tcW w:w="222" w:type="dxa"/>
                  <w:gridSpan w:val="2"/>
                  <w:shd w:val="clear" w:color="auto" w:fill="auto"/>
                  <w:vAlign w:val="center"/>
                  <w:hideMark/>
                </w:tcPr>
                <w:p w14:paraId="40D09EFC" w14:textId="77777777" w:rsidR="00B82FA3" w:rsidRPr="00B82FA3" w:rsidRDefault="00B82FA3" w:rsidP="00B82FA3">
                  <w:pPr>
                    <w:rPr>
                      <w:lang w:val="hr-HR"/>
                    </w:rPr>
                  </w:pPr>
                </w:p>
              </w:tc>
              <w:tc>
                <w:tcPr>
                  <w:tcW w:w="222" w:type="dxa"/>
                  <w:gridSpan w:val="2"/>
                  <w:shd w:val="clear" w:color="auto" w:fill="auto"/>
                  <w:vAlign w:val="center"/>
                  <w:hideMark/>
                </w:tcPr>
                <w:p w14:paraId="1E6FFC1F" w14:textId="77777777" w:rsidR="00B82FA3" w:rsidRPr="00B82FA3" w:rsidRDefault="00B82FA3" w:rsidP="00B82FA3">
                  <w:pPr>
                    <w:rPr>
                      <w:lang w:val="hr-HR"/>
                    </w:rPr>
                  </w:pPr>
                </w:p>
              </w:tc>
              <w:tc>
                <w:tcPr>
                  <w:tcW w:w="222" w:type="dxa"/>
                  <w:gridSpan w:val="2"/>
                  <w:shd w:val="clear" w:color="auto" w:fill="auto"/>
                  <w:vAlign w:val="center"/>
                  <w:hideMark/>
                </w:tcPr>
                <w:p w14:paraId="4927EB2E" w14:textId="77777777" w:rsidR="00B82FA3" w:rsidRPr="00B82FA3" w:rsidRDefault="00B82FA3" w:rsidP="00B82FA3">
                  <w:pPr>
                    <w:rPr>
                      <w:lang w:val="hr-HR"/>
                    </w:rPr>
                  </w:pPr>
                </w:p>
              </w:tc>
            </w:tr>
            <w:tr w:rsidR="00B82FA3" w:rsidRPr="00B82FA3" w14:paraId="5FF84CB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FB140D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E124CBA"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F1671B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B15FE0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5BE5BD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2D6C52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4579A1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1FBFC55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036C8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D677EE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236" w:type="dxa"/>
                  <w:gridSpan w:val="3"/>
                  <w:shd w:val="clear" w:color="auto" w:fill="auto"/>
                  <w:vAlign w:val="center"/>
                  <w:hideMark/>
                </w:tcPr>
                <w:p w14:paraId="367BB05E" w14:textId="77777777" w:rsidR="00B82FA3" w:rsidRPr="00B82FA3" w:rsidRDefault="00B82FA3" w:rsidP="00B82FA3">
                  <w:pPr>
                    <w:rPr>
                      <w:lang w:val="hr-HR"/>
                    </w:rPr>
                  </w:pPr>
                </w:p>
              </w:tc>
              <w:tc>
                <w:tcPr>
                  <w:tcW w:w="222" w:type="dxa"/>
                  <w:gridSpan w:val="2"/>
                  <w:shd w:val="clear" w:color="auto" w:fill="auto"/>
                  <w:vAlign w:val="center"/>
                  <w:hideMark/>
                </w:tcPr>
                <w:p w14:paraId="4229E130" w14:textId="77777777" w:rsidR="00B82FA3" w:rsidRPr="00B82FA3" w:rsidRDefault="00B82FA3" w:rsidP="00B82FA3">
                  <w:pPr>
                    <w:rPr>
                      <w:lang w:val="hr-HR"/>
                    </w:rPr>
                  </w:pPr>
                </w:p>
              </w:tc>
              <w:tc>
                <w:tcPr>
                  <w:tcW w:w="222" w:type="dxa"/>
                  <w:gridSpan w:val="2"/>
                  <w:shd w:val="clear" w:color="auto" w:fill="auto"/>
                  <w:vAlign w:val="center"/>
                  <w:hideMark/>
                </w:tcPr>
                <w:p w14:paraId="5BB0BC83" w14:textId="77777777" w:rsidR="00B82FA3" w:rsidRPr="00B82FA3" w:rsidRDefault="00B82FA3" w:rsidP="00B82FA3">
                  <w:pPr>
                    <w:rPr>
                      <w:lang w:val="hr-HR"/>
                    </w:rPr>
                  </w:pPr>
                </w:p>
              </w:tc>
              <w:tc>
                <w:tcPr>
                  <w:tcW w:w="222" w:type="dxa"/>
                  <w:gridSpan w:val="2"/>
                  <w:shd w:val="clear" w:color="auto" w:fill="auto"/>
                  <w:vAlign w:val="center"/>
                  <w:hideMark/>
                </w:tcPr>
                <w:p w14:paraId="263CD1C5" w14:textId="77777777" w:rsidR="00B82FA3" w:rsidRPr="00B82FA3" w:rsidRDefault="00B82FA3" w:rsidP="00B82FA3">
                  <w:pPr>
                    <w:rPr>
                      <w:lang w:val="hr-HR"/>
                    </w:rPr>
                  </w:pPr>
                </w:p>
              </w:tc>
              <w:tc>
                <w:tcPr>
                  <w:tcW w:w="222" w:type="dxa"/>
                  <w:gridSpan w:val="2"/>
                  <w:shd w:val="clear" w:color="auto" w:fill="auto"/>
                  <w:vAlign w:val="center"/>
                  <w:hideMark/>
                </w:tcPr>
                <w:p w14:paraId="064846CA" w14:textId="77777777" w:rsidR="00B82FA3" w:rsidRPr="00B82FA3" w:rsidRDefault="00B82FA3" w:rsidP="00B82FA3">
                  <w:pPr>
                    <w:rPr>
                      <w:lang w:val="hr-HR"/>
                    </w:rPr>
                  </w:pPr>
                </w:p>
              </w:tc>
              <w:tc>
                <w:tcPr>
                  <w:tcW w:w="222" w:type="dxa"/>
                  <w:gridSpan w:val="2"/>
                  <w:shd w:val="clear" w:color="auto" w:fill="auto"/>
                  <w:vAlign w:val="center"/>
                  <w:hideMark/>
                </w:tcPr>
                <w:p w14:paraId="1DD06D28" w14:textId="77777777" w:rsidR="00B82FA3" w:rsidRPr="00B82FA3" w:rsidRDefault="00B82FA3" w:rsidP="00B82FA3">
                  <w:pPr>
                    <w:rPr>
                      <w:lang w:val="hr-HR"/>
                    </w:rPr>
                  </w:pPr>
                </w:p>
              </w:tc>
            </w:tr>
            <w:tr w:rsidR="00B82FA3" w:rsidRPr="00B82FA3" w14:paraId="278DD04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3A47A6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7F96EED"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721774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9EAB2D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BDAE0B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6EB3EF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9DC7BC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14:paraId="4A86460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39839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579F3C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28ABEF1" w14:textId="77777777" w:rsidR="00B82FA3" w:rsidRPr="00B82FA3" w:rsidRDefault="00B82FA3" w:rsidP="00B82FA3">
                  <w:pPr>
                    <w:rPr>
                      <w:lang w:val="hr-HR"/>
                    </w:rPr>
                  </w:pPr>
                </w:p>
              </w:tc>
              <w:tc>
                <w:tcPr>
                  <w:tcW w:w="222" w:type="dxa"/>
                  <w:gridSpan w:val="2"/>
                  <w:shd w:val="clear" w:color="auto" w:fill="auto"/>
                  <w:vAlign w:val="center"/>
                  <w:hideMark/>
                </w:tcPr>
                <w:p w14:paraId="6FCBD141" w14:textId="77777777" w:rsidR="00B82FA3" w:rsidRPr="00B82FA3" w:rsidRDefault="00B82FA3" w:rsidP="00B82FA3">
                  <w:pPr>
                    <w:rPr>
                      <w:lang w:val="hr-HR"/>
                    </w:rPr>
                  </w:pPr>
                </w:p>
              </w:tc>
              <w:tc>
                <w:tcPr>
                  <w:tcW w:w="222" w:type="dxa"/>
                  <w:gridSpan w:val="2"/>
                  <w:shd w:val="clear" w:color="auto" w:fill="auto"/>
                  <w:vAlign w:val="center"/>
                  <w:hideMark/>
                </w:tcPr>
                <w:p w14:paraId="7927A32B" w14:textId="77777777" w:rsidR="00B82FA3" w:rsidRPr="00B82FA3" w:rsidRDefault="00B82FA3" w:rsidP="00B82FA3">
                  <w:pPr>
                    <w:rPr>
                      <w:lang w:val="hr-HR"/>
                    </w:rPr>
                  </w:pPr>
                </w:p>
              </w:tc>
              <w:tc>
                <w:tcPr>
                  <w:tcW w:w="222" w:type="dxa"/>
                  <w:gridSpan w:val="2"/>
                  <w:shd w:val="clear" w:color="auto" w:fill="auto"/>
                  <w:vAlign w:val="center"/>
                  <w:hideMark/>
                </w:tcPr>
                <w:p w14:paraId="00ABB2DE" w14:textId="77777777" w:rsidR="00B82FA3" w:rsidRPr="00B82FA3" w:rsidRDefault="00B82FA3" w:rsidP="00B82FA3">
                  <w:pPr>
                    <w:rPr>
                      <w:lang w:val="hr-HR"/>
                    </w:rPr>
                  </w:pPr>
                </w:p>
              </w:tc>
              <w:tc>
                <w:tcPr>
                  <w:tcW w:w="222" w:type="dxa"/>
                  <w:gridSpan w:val="2"/>
                  <w:shd w:val="clear" w:color="auto" w:fill="auto"/>
                  <w:vAlign w:val="center"/>
                  <w:hideMark/>
                </w:tcPr>
                <w:p w14:paraId="55F9A712" w14:textId="77777777" w:rsidR="00B82FA3" w:rsidRPr="00B82FA3" w:rsidRDefault="00B82FA3" w:rsidP="00B82FA3">
                  <w:pPr>
                    <w:rPr>
                      <w:lang w:val="hr-HR"/>
                    </w:rPr>
                  </w:pPr>
                </w:p>
              </w:tc>
              <w:tc>
                <w:tcPr>
                  <w:tcW w:w="222" w:type="dxa"/>
                  <w:gridSpan w:val="2"/>
                  <w:shd w:val="clear" w:color="auto" w:fill="auto"/>
                  <w:vAlign w:val="center"/>
                  <w:hideMark/>
                </w:tcPr>
                <w:p w14:paraId="658B2EC3" w14:textId="77777777" w:rsidR="00B82FA3" w:rsidRPr="00B82FA3" w:rsidRDefault="00B82FA3" w:rsidP="00B82FA3">
                  <w:pPr>
                    <w:rPr>
                      <w:lang w:val="hr-HR"/>
                    </w:rPr>
                  </w:pPr>
                </w:p>
              </w:tc>
            </w:tr>
            <w:tr w:rsidR="00B82FA3" w:rsidRPr="00B82FA3" w14:paraId="4BBA1D8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67ADFD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04</w:t>
                  </w:r>
                </w:p>
              </w:tc>
              <w:tc>
                <w:tcPr>
                  <w:tcW w:w="917" w:type="dxa"/>
                  <w:tcBorders>
                    <w:top w:val="nil"/>
                    <w:left w:val="nil"/>
                    <w:bottom w:val="single" w:sz="4" w:space="0" w:color="auto"/>
                    <w:right w:val="single" w:sz="4" w:space="0" w:color="auto"/>
                  </w:tcBorders>
                  <w:shd w:val="clear" w:color="auto" w:fill="auto"/>
                  <w:noWrap/>
                  <w:vAlign w:val="bottom"/>
                  <w:hideMark/>
                </w:tcPr>
                <w:p w14:paraId="32E95A73"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D3FBB7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1081F0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Zajedničko veće općina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F9AEBA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54ED0D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BAE8EE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62AD736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324DA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BD9E1D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60B9338B" w14:textId="77777777" w:rsidR="00B82FA3" w:rsidRPr="00B82FA3" w:rsidRDefault="00B82FA3" w:rsidP="00B82FA3">
                  <w:pPr>
                    <w:rPr>
                      <w:lang w:val="hr-HR"/>
                    </w:rPr>
                  </w:pPr>
                </w:p>
              </w:tc>
              <w:tc>
                <w:tcPr>
                  <w:tcW w:w="222" w:type="dxa"/>
                  <w:gridSpan w:val="2"/>
                  <w:shd w:val="clear" w:color="auto" w:fill="auto"/>
                  <w:vAlign w:val="center"/>
                  <w:hideMark/>
                </w:tcPr>
                <w:p w14:paraId="3BFB37CF" w14:textId="77777777" w:rsidR="00B82FA3" w:rsidRPr="00B82FA3" w:rsidRDefault="00B82FA3" w:rsidP="00B82FA3">
                  <w:pPr>
                    <w:rPr>
                      <w:lang w:val="hr-HR"/>
                    </w:rPr>
                  </w:pPr>
                </w:p>
              </w:tc>
              <w:tc>
                <w:tcPr>
                  <w:tcW w:w="222" w:type="dxa"/>
                  <w:gridSpan w:val="2"/>
                  <w:shd w:val="clear" w:color="auto" w:fill="auto"/>
                  <w:vAlign w:val="center"/>
                  <w:hideMark/>
                </w:tcPr>
                <w:p w14:paraId="2F98D1A6" w14:textId="77777777" w:rsidR="00B82FA3" w:rsidRPr="00B82FA3" w:rsidRDefault="00B82FA3" w:rsidP="00B82FA3">
                  <w:pPr>
                    <w:rPr>
                      <w:lang w:val="hr-HR"/>
                    </w:rPr>
                  </w:pPr>
                </w:p>
              </w:tc>
              <w:tc>
                <w:tcPr>
                  <w:tcW w:w="222" w:type="dxa"/>
                  <w:gridSpan w:val="2"/>
                  <w:shd w:val="clear" w:color="auto" w:fill="auto"/>
                  <w:vAlign w:val="center"/>
                  <w:hideMark/>
                </w:tcPr>
                <w:p w14:paraId="14AF91CB" w14:textId="77777777" w:rsidR="00B82FA3" w:rsidRPr="00B82FA3" w:rsidRDefault="00B82FA3" w:rsidP="00B82FA3">
                  <w:pPr>
                    <w:rPr>
                      <w:lang w:val="hr-HR"/>
                    </w:rPr>
                  </w:pPr>
                </w:p>
              </w:tc>
              <w:tc>
                <w:tcPr>
                  <w:tcW w:w="222" w:type="dxa"/>
                  <w:gridSpan w:val="2"/>
                  <w:shd w:val="clear" w:color="auto" w:fill="auto"/>
                  <w:vAlign w:val="center"/>
                  <w:hideMark/>
                </w:tcPr>
                <w:p w14:paraId="2E78CCF9" w14:textId="77777777" w:rsidR="00B82FA3" w:rsidRPr="00B82FA3" w:rsidRDefault="00B82FA3" w:rsidP="00B82FA3">
                  <w:pPr>
                    <w:rPr>
                      <w:lang w:val="hr-HR"/>
                    </w:rPr>
                  </w:pPr>
                </w:p>
              </w:tc>
              <w:tc>
                <w:tcPr>
                  <w:tcW w:w="222" w:type="dxa"/>
                  <w:gridSpan w:val="2"/>
                  <w:shd w:val="clear" w:color="auto" w:fill="auto"/>
                  <w:vAlign w:val="center"/>
                  <w:hideMark/>
                </w:tcPr>
                <w:p w14:paraId="6B5C3715" w14:textId="77777777" w:rsidR="00B82FA3" w:rsidRPr="00B82FA3" w:rsidRDefault="00B82FA3" w:rsidP="00B82FA3">
                  <w:pPr>
                    <w:rPr>
                      <w:lang w:val="hr-HR"/>
                    </w:rPr>
                  </w:pPr>
                </w:p>
              </w:tc>
            </w:tr>
            <w:tr w:rsidR="003351BD" w:rsidRPr="00B82FA3" w14:paraId="6BD3B22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E0BE2D1" w14:textId="77777777"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90941CB" w14:textId="77777777"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32DE8BB" w14:textId="77777777" w:rsidR="003351BD" w:rsidRPr="00B82FA3" w:rsidRDefault="003351BD" w:rsidP="0046325C">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461B8F"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39C1DAF"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72B8928"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1C39A16B"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F25033"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FFB9590" w14:textId="77777777"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41A57168" w14:textId="77777777" w:rsidR="003351BD" w:rsidRPr="00B82FA3" w:rsidRDefault="003351BD" w:rsidP="00B82FA3">
                  <w:pPr>
                    <w:rPr>
                      <w:lang w:val="hr-HR"/>
                    </w:rPr>
                  </w:pPr>
                </w:p>
              </w:tc>
              <w:tc>
                <w:tcPr>
                  <w:tcW w:w="222" w:type="dxa"/>
                  <w:gridSpan w:val="2"/>
                  <w:shd w:val="clear" w:color="auto" w:fill="auto"/>
                  <w:vAlign w:val="center"/>
                  <w:hideMark/>
                </w:tcPr>
                <w:p w14:paraId="02FC7030" w14:textId="77777777" w:rsidR="003351BD" w:rsidRPr="00B82FA3" w:rsidRDefault="003351BD" w:rsidP="00B82FA3">
                  <w:pPr>
                    <w:rPr>
                      <w:lang w:val="hr-HR"/>
                    </w:rPr>
                  </w:pPr>
                </w:p>
              </w:tc>
              <w:tc>
                <w:tcPr>
                  <w:tcW w:w="222" w:type="dxa"/>
                  <w:gridSpan w:val="2"/>
                  <w:shd w:val="clear" w:color="auto" w:fill="auto"/>
                  <w:vAlign w:val="center"/>
                  <w:hideMark/>
                </w:tcPr>
                <w:p w14:paraId="296886E7" w14:textId="77777777" w:rsidR="003351BD" w:rsidRPr="00B82FA3" w:rsidRDefault="003351BD" w:rsidP="00B82FA3">
                  <w:pPr>
                    <w:rPr>
                      <w:lang w:val="hr-HR"/>
                    </w:rPr>
                  </w:pPr>
                </w:p>
              </w:tc>
              <w:tc>
                <w:tcPr>
                  <w:tcW w:w="222" w:type="dxa"/>
                  <w:gridSpan w:val="2"/>
                  <w:shd w:val="clear" w:color="auto" w:fill="auto"/>
                  <w:vAlign w:val="center"/>
                  <w:hideMark/>
                </w:tcPr>
                <w:p w14:paraId="2A0C1EDE" w14:textId="77777777" w:rsidR="003351BD" w:rsidRPr="00B82FA3" w:rsidRDefault="003351BD" w:rsidP="00B82FA3">
                  <w:pPr>
                    <w:rPr>
                      <w:lang w:val="hr-HR"/>
                    </w:rPr>
                  </w:pPr>
                </w:p>
              </w:tc>
              <w:tc>
                <w:tcPr>
                  <w:tcW w:w="222" w:type="dxa"/>
                  <w:gridSpan w:val="2"/>
                  <w:shd w:val="clear" w:color="auto" w:fill="auto"/>
                  <w:vAlign w:val="center"/>
                  <w:hideMark/>
                </w:tcPr>
                <w:p w14:paraId="2E08F80D" w14:textId="77777777" w:rsidR="003351BD" w:rsidRPr="00B82FA3" w:rsidRDefault="003351BD" w:rsidP="00B82FA3">
                  <w:pPr>
                    <w:rPr>
                      <w:lang w:val="hr-HR"/>
                    </w:rPr>
                  </w:pPr>
                </w:p>
              </w:tc>
              <w:tc>
                <w:tcPr>
                  <w:tcW w:w="222" w:type="dxa"/>
                  <w:gridSpan w:val="2"/>
                  <w:shd w:val="clear" w:color="auto" w:fill="auto"/>
                  <w:vAlign w:val="center"/>
                  <w:hideMark/>
                </w:tcPr>
                <w:p w14:paraId="2920D68D" w14:textId="77777777" w:rsidR="003351BD" w:rsidRPr="00B82FA3" w:rsidRDefault="003351BD" w:rsidP="00B82FA3">
                  <w:pPr>
                    <w:rPr>
                      <w:lang w:val="hr-HR"/>
                    </w:rPr>
                  </w:pPr>
                </w:p>
              </w:tc>
            </w:tr>
            <w:tr w:rsidR="00B82FA3" w:rsidRPr="00B82FA3" w14:paraId="06C2A7B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366F86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0539CA6"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2AD45FF"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C63429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FE9DE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0FC9B4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5DDF65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4F414C7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20372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9F14BB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14:paraId="48F2257C" w14:textId="77777777" w:rsidR="00B82FA3" w:rsidRPr="00B82FA3" w:rsidRDefault="00B82FA3" w:rsidP="00B82FA3">
                  <w:pPr>
                    <w:rPr>
                      <w:lang w:val="hr-HR"/>
                    </w:rPr>
                  </w:pPr>
                </w:p>
              </w:tc>
              <w:tc>
                <w:tcPr>
                  <w:tcW w:w="222" w:type="dxa"/>
                  <w:gridSpan w:val="2"/>
                  <w:shd w:val="clear" w:color="auto" w:fill="auto"/>
                  <w:vAlign w:val="center"/>
                  <w:hideMark/>
                </w:tcPr>
                <w:p w14:paraId="0C94F1DF" w14:textId="77777777" w:rsidR="00B82FA3" w:rsidRPr="00B82FA3" w:rsidRDefault="00B82FA3" w:rsidP="00B82FA3">
                  <w:pPr>
                    <w:rPr>
                      <w:lang w:val="hr-HR"/>
                    </w:rPr>
                  </w:pPr>
                </w:p>
              </w:tc>
              <w:tc>
                <w:tcPr>
                  <w:tcW w:w="222" w:type="dxa"/>
                  <w:gridSpan w:val="2"/>
                  <w:shd w:val="clear" w:color="auto" w:fill="auto"/>
                  <w:vAlign w:val="center"/>
                  <w:hideMark/>
                </w:tcPr>
                <w:p w14:paraId="490FBA19" w14:textId="77777777" w:rsidR="00B82FA3" w:rsidRPr="00B82FA3" w:rsidRDefault="00B82FA3" w:rsidP="00B82FA3">
                  <w:pPr>
                    <w:rPr>
                      <w:lang w:val="hr-HR"/>
                    </w:rPr>
                  </w:pPr>
                </w:p>
              </w:tc>
              <w:tc>
                <w:tcPr>
                  <w:tcW w:w="222" w:type="dxa"/>
                  <w:gridSpan w:val="2"/>
                  <w:shd w:val="clear" w:color="auto" w:fill="auto"/>
                  <w:vAlign w:val="center"/>
                  <w:hideMark/>
                </w:tcPr>
                <w:p w14:paraId="7B6332DC" w14:textId="77777777" w:rsidR="00B82FA3" w:rsidRPr="00B82FA3" w:rsidRDefault="00B82FA3" w:rsidP="00B82FA3">
                  <w:pPr>
                    <w:rPr>
                      <w:lang w:val="hr-HR"/>
                    </w:rPr>
                  </w:pPr>
                </w:p>
              </w:tc>
              <w:tc>
                <w:tcPr>
                  <w:tcW w:w="222" w:type="dxa"/>
                  <w:gridSpan w:val="2"/>
                  <w:shd w:val="clear" w:color="auto" w:fill="auto"/>
                  <w:vAlign w:val="center"/>
                  <w:hideMark/>
                </w:tcPr>
                <w:p w14:paraId="27A323B3" w14:textId="77777777" w:rsidR="00B82FA3" w:rsidRPr="00B82FA3" w:rsidRDefault="00B82FA3" w:rsidP="00B82FA3">
                  <w:pPr>
                    <w:rPr>
                      <w:lang w:val="hr-HR"/>
                    </w:rPr>
                  </w:pPr>
                </w:p>
              </w:tc>
              <w:tc>
                <w:tcPr>
                  <w:tcW w:w="222" w:type="dxa"/>
                  <w:gridSpan w:val="2"/>
                  <w:shd w:val="clear" w:color="auto" w:fill="auto"/>
                  <w:vAlign w:val="center"/>
                  <w:hideMark/>
                </w:tcPr>
                <w:p w14:paraId="389D5495" w14:textId="77777777" w:rsidR="00B82FA3" w:rsidRPr="00B82FA3" w:rsidRDefault="00B82FA3" w:rsidP="00B82FA3">
                  <w:pPr>
                    <w:rPr>
                      <w:lang w:val="hr-HR"/>
                    </w:rPr>
                  </w:pPr>
                </w:p>
              </w:tc>
            </w:tr>
            <w:tr w:rsidR="00B82FA3" w:rsidRPr="00B82FA3" w14:paraId="0E40DCE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4A87A7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E6FB591"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E9589A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9CF20B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A25E94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B737E3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8BD147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58C7CE7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48508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546CFD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14:paraId="68A15CA6" w14:textId="77777777" w:rsidR="00B82FA3" w:rsidRPr="00B82FA3" w:rsidRDefault="00B82FA3" w:rsidP="00B82FA3">
                  <w:pPr>
                    <w:rPr>
                      <w:lang w:val="hr-HR"/>
                    </w:rPr>
                  </w:pPr>
                </w:p>
              </w:tc>
              <w:tc>
                <w:tcPr>
                  <w:tcW w:w="222" w:type="dxa"/>
                  <w:gridSpan w:val="2"/>
                  <w:shd w:val="clear" w:color="auto" w:fill="auto"/>
                  <w:vAlign w:val="center"/>
                  <w:hideMark/>
                </w:tcPr>
                <w:p w14:paraId="116C46D1" w14:textId="77777777" w:rsidR="00B82FA3" w:rsidRPr="00B82FA3" w:rsidRDefault="00B82FA3" w:rsidP="00B82FA3">
                  <w:pPr>
                    <w:rPr>
                      <w:lang w:val="hr-HR"/>
                    </w:rPr>
                  </w:pPr>
                </w:p>
              </w:tc>
              <w:tc>
                <w:tcPr>
                  <w:tcW w:w="222" w:type="dxa"/>
                  <w:gridSpan w:val="2"/>
                  <w:shd w:val="clear" w:color="auto" w:fill="auto"/>
                  <w:vAlign w:val="center"/>
                  <w:hideMark/>
                </w:tcPr>
                <w:p w14:paraId="01E572BB" w14:textId="77777777" w:rsidR="00B82FA3" w:rsidRPr="00B82FA3" w:rsidRDefault="00B82FA3" w:rsidP="00B82FA3">
                  <w:pPr>
                    <w:rPr>
                      <w:lang w:val="hr-HR"/>
                    </w:rPr>
                  </w:pPr>
                </w:p>
              </w:tc>
              <w:tc>
                <w:tcPr>
                  <w:tcW w:w="222" w:type="dxa"/>
                  <w:gridSpan w:val="2"/>
                  <w:shd w:val="clear" w:color="auto" w:fill="auto"/>
                  <w:vAlign w:val="center"/>
                  <w:hideMark/>
                </w:tcPr>
                <w:p w14:paraId="5A6F2941" w14:textId="77777777" w:rsidR="00B82FA3" w:rsidRPr="00B82FA3" w:rsidRDefault="00B82FA3" w:rsidP="00B82FA3">
                  <w:pPr>
                    <w:rPr>
                      <w:lang w:val="hr-HR"/>
                    </w:rPr>
                  </w:pPr>
                </w:p>
              </w:tc>
              <w:tc>
                <w:tcPr>
                  <w:tcW w:w="222" w:type="dxa"/>
                  <w:gridSpan w:val="2"/>
                  <w:shd w:val="clear" w:color="auto" w:fill="auto"/>
                  <w:vAlign w:val="center"/>
                  <w:hideMark/>
                </w:tcPr>
                <w:p w14:paraId="758E7ABA" w14:textId="77777777" w:rsidR="00B82FA3" w:rsidRPr="00B82FA3" w:rsidRDefault="00B82FA3" w:rsidP="00B82FA3">
                  <w:pPr>
                    <w:rPr>
                      <w:lang w:val="hr-HR"/>
                    </w:rPr>
                  </w:pPr>
                </w:p>
              </w:tc>
              <w:tc>
                <w:tcPr>
                  <w:tcW w:w="222" w:type="dxa"/>
                  <w:gridSpan w:val="2"/>
                  <w:shd w:val="clear" w:color="auto" w:fill="auto"/>
                  <w:vAlign w:val="center"/>
                  <w:hideMark/>
                </w:tcPr>
                <w:p w14:paraId="760739C9" w14:textId="77777777" w:rsidR="00B82FA3" w:rsidRPr="00B82FA3" w:rsidRDefault="00B82FA3" w:rsidP="00B82FA3">
                  <w:pPr>
                    <w:rPr>
                      <w:lang w:val="hr-HR"/>
                    </w:rPr>
                  </w:pPr>
                </w:p>
              </w:tc>
            </w:tr>
            <w:tr w:rsidR="00B82FA3" w:rsidRPr="00B82FA3" w14:paraId="6FC7E92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967D17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14:paraId="4EDB1DD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713AA2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872673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7EF724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80066A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26E485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14:paraId="1BD921D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F3395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4EAFC4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5DDACAD" w14:textId="77777777" w:rsidR="00B82FA3" w:rsidRPr="00B82FA3" w:rsidRDefault="00B82FA3" w:rsidP="00B82FA3">
                  <w:pPr>
                    <w:rPr>
                      <w:lang w:val="hr-HR"/>
                    </w:rPr>
                  </w:pPr>
                </w:p>
              </w:tc>
              <w:tc>
                <w:tcPr>
                  <w:tcW w:w="222" w:type="dxa"/>
                  <w:gridSpan w:val="2"/>
                  <w:shd w:val="clear" w:color="auto" w:fill="auto"/>
                  <w:vAlign w:val="center"/>
                  <w:hideMark/>
                </w:tcPr>
                <w:p w14:paraId="3436441D" w14:textId="77777777" w:rsidR="00B82FA3" w:rsidRPr="00B82FA3" w:rsidRDefault="00B82FA3" w:rsidP="00B82FA3">
                  <w:pPr>
                    <w:rPr>
                      <w:lang w:val="hr-HR"/>
                    </w:rPr>
                  </w:pPr>
                </w:p>
              </w:tc>
              <w:tc>
                <w:tcPr>
                  <w:tcW w:w="222" w:type="dxa"/>
                  <w:gridSpan w:val="2"/>
                  <w:shd w:val="clear" w:color="auto" w:fill="auto"/>
                  <w:vAlign w:val="center"/>
                  <w:hideMark/>
                </w:tcPr>
                <w:p w14:paraId="20DFC928" w14:textId="77777777" w:rsidR="00B82FA3" w:rsidRPr="00B82FA3" w:rsidRDefault="00B82FA3" w:rsidP="00B82FA3">
                  <w:pPr>
                    <w:rPr>
                      <w:lang w:val="hr-HR"/>
                    </w:rPr>
                  </w:pPr>
                </w:p>
              </w:tc>
              <w:tc>
                <w:tcPr>
                  <w:tcW w:w="222" w:type="dxa"/>
                  <w:gridSpan w:val="2"/>
                  <w:shd w:val="clear" w:color="auto" w:fill="auto"/>
                  <w:vAlign w:val="center"/>
                  <w:hideMark/>
                </w:tcPr>
                <w:p w14:paraId="4434B4FC" w14:textId="77777777" w:rsidR="00B82FA3" w:rsidRPr="00B82FA3" w:rsidRDefault="00B82FA3" w:rsidP="00B82FA3">
                  <w:pPr>
                    <w:rPr>
                      <w:lang w:val="hr-HR"/>
                    </w:rPr>
                  </w:pPr>
                </w:p>
              </w:tc>
              <w:tc>
                <w:tcPr>
                  <w:tcW w:w="222" w:type="dxa"/>
                  <w:gridSpan w:val="2"/>
                  <w:shd w:val="clear" w:color="auto" w:fill="auto"/>
                  <w:vAlign w:val="center"/>
                  <w:hideMark/>
                </w:tcPr>
                <w:p w14:paraId="350FFCE4" w14:textId="77777777" w:rsidR="00B82FA3" w:rsidRPr="00B82FA3" w:rsidRDefault="00B82FA3" w:rsidP="00B82FA3">
                  <w:pPr>
                    <w:rPr>
                      <w:lang w:val="hr-HR"/>
                    </w:rPr>
                  </w:pPr>
                </w:p>
              </w:tc>
              <w:tc>
                <w:tcPr>
                  <w:tcW w:w="222" w:type="dxa"/>
                  <w:gridSpan w:val="2"/>
                  <w:shd w:val="clear" w:color="auto" w:fill="auto"/>
                  <w:vAlign w:val="center"/>
                  <w:hideMark/>
                </w:tcPr>
                <w:p w14:paraId="41658C65" w14:textId="77777777" w:rsidR="00B82FA3" w:rsidRPr="00B82FA3" w:rsidRDefault="00B82FA3" w:rsidP="00B82FA3">
                  <w:pPr>
                    <w:rPr>
                      <w:lang w:val="hr-HR"/>
                    </w:rPr>
                  </w:pPr>
                </w:p>
              </w:tc>
            </w:tr>
            <w:tr w:rsidR="00B82FA3" w:rsidRPr="00B82FA3" w14:paraId="123F3A1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348CE5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05</w:t>
                  </w:r>
                </w:p>
              </w:tc>
              <w:tc>
                <w:tcPr>
                  <w:tcW w:w="917" w:type="dxa"/>
                  <w:tcBorders>
                    <w:top w:val="nil"/>
                    <w:left w:val="nil"/>
                    <w:bottom w:val="single" w:sz="4" w:space="0" w:color="auto"/>
                    <w:right w:val="single" w:sz="4" w:space="0" w:color="auto"/>
                  </w:tcBorders>
                  <w:shd w:val="clear" w:color="auto" w:fill="auto"/>
                  <w:noWrap/>
                  <w:vAlign w:val="bottom"/>
                  <w:hideMark/>
                </w:tcPr>
                <w:p w14:paraId="7B21CB6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A84434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F1591C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xml:space="preserve">Udruge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9870FE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D79239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B577DE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14:paraId="4685A7D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83A67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594E24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250.000,00</w:t>
                  </w:r>
                </w:p>
              </w:tc>
              <w:tc>
                <w:tcPr>
                  <w:tcW w:w="236" w:type="dxa"/>
                  <w:gridSpan w:val="3"/>
                  <w:shd w:val="clear" w:color="auto" w:fill="auto"/>
                  <w:vAlign w:val="center"/>
                  <w:hideMark/>
                </w:tcPr>
                <w:p w14:paraId="5BBA1549" w14:textId="77777777" w:rsidR="00B82FA3" w:rsidRPr="00B82FA3" w:rsidRDefault="00B82FA3" w:rsidP="00B82FA3">
                  <w:pPr>
                    <w:rPr>
                      <w:lang w:val="hr-HR"/>
                    </w:rPr>
                  </w:pPr>
                </w:p>
              </w:tc>
              <w:tc>
                <w:tcPr>
                  <w:tcW w:w="222" w:type="dxa"/>
                  <w:gridSpan w:val="2"/>
                  <w:shd w:val="clear" w:color="auto" w:fill="auto"/>
                  <w:vAlign w:val="center"/>
                  <w:hideMark/>
                </w:tcPr>
                <w:p w14:paraId="0CCF7AA6" w14:textId="77777777" w:rsidR="00B82FA3" w:rsidRPr="00B82FA3" w:rsidRDefault="00B82FA3" w:rsidP="00B82FA3">
                  <w:pPr>
                    <w:rPr>
                      <w:lang w:val="hr-HR"/>
                    </w:rPr>
                  </w:pPr>
                </w:p>
              </w:tc>
              <w:tc>
                <w:tcPr>
                  <w:tcW w:w="222" w:type="dxa"/>
                  <w:gridSpan w:val="2"/>
                  <w:shd w:val="clear" w:color="auto" w:fill="auto"/>
                  <w:vAlign w:val="center"/>
                  <w:hideMark/>
                </w:tcPr>
                <w:p w14:paraId="0EA0DFB7" w14:textId="77777777" w:rsidR="00B82FA3" w:rsidRPr="00B82FA3" w:rsidRDefault="00B82FA3" w:rsidP="00B82FA3">
                  <w:pPr>
                    <w:rPr>
                      <w:lang w:val="hr-HR"/>
                    </w:rPr>
                  </w:pPr>
                </w:p>
              </w:tc>
              <w:tc>
                <w:tcPr>
                  <w:tcW w:w="222" w:type="dxa"/>
                  <w:gridSpan w:val="2"/>
                  <w:shd w:val="clear" w:color="auto" w:fill="auto"/>
                  <w:vAlign w:val="center"/>
                  <w:hideMark/>
                </w:tcPr>
                <w:p w14:paraId="4CB325CE" w14:textId="77777777" w:rsidR="00B82FA3" w:rsidRPr="00B82FA3" w:rsidRDefault="00B82FA3" w:rsidP="00B82FA3">
                  <w:pPr>
                    <w:rPr>
                      <w:lang w:val="hr-HR"/>
                    </w:rPr>
                  </w:pPr>
                </w:p>
              </w:tc>
              <w:tc>
                <w:tcPr>
                  <w:tcW w:w="222" w:type="dxa"/>
                  <w:gridSpan w:val="2"/>
                  <w:shd w:val="clear" w:color="auto" w:fill="auto"/>
                  <w:vAlign w:val="center"/>
                  <w:hideMark/>
                </w:tcPr>
                <w:p w14:paraId="0FBE1DC4" w14:textId="77777777" w:rsidR="00B82FA3" w:rsidRPr="00B82FA3" w:rsidRDefault="00B82FA3" w:rsidP="00B82FA3">
                  <w:pPr>
                    <w:rPr>
                      <w:lang w:val="hr-HR"/>
                    </w:rPr>
                  </w:pPr>
                </w:p>
              </w:tc>
              <w:tc>
                <w:tcPr>
                  <w:tcW w:w="222" w:type="dxa"/>
                  <w:gridSpan w:val="2"/>
                  <w:shd w:val="clear" w:color="auto" w:fill="auto"/>
                  <w:vAlign w:val="center"/>
                  <w:hideMark/>
                </w:tcPr>
                <w:p w14:paraId="0B889816" w14:textId="77777777" w:rsidR="00B82FA3" w:rsidRPr="00B82FA3" w:rsidRDefault="00B82FA3" w:rsidP="00B82FA3">
                  <w:pPr>
                    <w:rPr>
                      <w:lang w:val="hr-HR"/>
                    </w:rPr>
                  </w:pPr>
                </w:p>
              </w:tc>
            </w:tr>
            <w:tr w:rsidR="00B82FA3" w:rsidRPr="00B82FA3" w14:paraId="6FE9C12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EA463B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3932C4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016080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Funkcijska klasifikacija: 0820 - Službe kulture</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83F519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02994D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63F386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262669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14:paraId="640551D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209EE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D7D1E4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250.000,00</w:t>
                  </w:r>
                </w:p>
              </w:tc>
              <w:tc>
                <w:tcPr>
                  <w:tcW w:w="236" w:type="dxa"/>
                  <w:gridSpan w:val="3"/>
                  <w:shd w:val="clear" w:color="auto" w:fill="auto"/>
                  <w:vAlign w:val="center"/>
                  <w:hideMark/>
                </w:tcPr>
                <w:p w14:paraId="73FF1DCC" w14:textId="77777777" w:rsidR="00B82FA3" w:rsidRPr="00B82FA3" w:rsidRDefault="00B82FA3" w:rsidP="00B82FA3">
                  <w:pPr>
                    <w:rPr>
                      <w:lang w:val="hr-HR"/>
                    </w:rPr>
                  </w:pPr>
                </w:p>
              </w:tc>
              <w:tc>
                <w:tcPr>
                  <w:tcW w:w="222" w:type="dxa"/>
                  <w:gridSpan w:val="2"/>
                  <w:shd w:val="clear" w:color="auto" w:fill="auto"/>
                  <w:vAlign w:val="center"/>
                  <w:hideMark/>
                </w:tcPr>
                <w:p w14:paraId="1D270822" w14:textId="77777777" w:rsidR="00B82FA3" w:rsidRPr="00B82FA3" w:rsidRDefault="00B82FA3" w:rsidP="00B82FA3">
                  <w:pPr>
                    <w:rPr>
                      <w:lang w:val="hr-HR"/>
                    </w:rPr>
                  </w:pPr>
                </w:p>
              </w:tc>
              <w:tc>
                <w:tcPr>
                  <w:tcW w:w="222" w:type="dxa"/>
                  <w:gridSpan w:val="2"/>
                  <w:shd w:val="clear" w:color="auto" w:fill="auto"/>
                  <w:vAlign w:val="center"/>
                  <w:hideMark/>
                </w:tcPr>
                <w:p w14:paraId="7D6FBEEA" w14:textId="77777777" w:rsidR="00B82FA3" w:rsidRPr="00B82FA3" w:rsidRDefault="00B82FA3" w:rsidP="00B82FA3">
                  <w:pPr>
                    <w:rPr>
                      <w:lang w:val="hr-HR"/>
                    </w:rPr>
                  </w:pPr>
                </w:p>
              </w:tc>
              <w:tc>
                <w:tcPr>
                  <w:tcW w:w="222" w:type="dxa"/>
                  <w:gridSpan w:val="2"/>
                  <w:shd w:val="clear" w:color="auto" w:fill="auto"/>
                  <w:vAlign w:val="center"/>
                  <w:hideMark/>
                </w:tcPr>
                <w:p w14:paraId="42FC0A8C" w14:textId="77777777" w:rsidR="00B82FA3" w:rsidRPr="00B82FA3" w:rsidRDefault="00B82FA3" w:rsidP="00B82FA3">
                  <w:pPr>
                    <w:rPr>
                      <w:lang w:val="hr-HR"/>
                    </w:rPr>
                  </w:pPr>
                </w:p>
              </w:tc>
              <w:tc>
                <w:tcPr>
                  <w:tcW w:w="222" w:type="dxa"/>
                  <w:gridSpan w:val="2"/>
                  <w:shd w:val="clear" w:color="auto" w:fill="auto"/>
                  <w:vAlign w:val="center"/>
                  <w:hideMark/>
                </w:tcPr>
                <w:p w14:paraId="5A2D7A4B" w14:textId="77777777" w:rsidR="00B82FA3" w:rsidRPr="00B82FA3" w:rsidRDefault="00B82FA3" w:rsidP="00B82FA3">
                  <w:pPr>
                    <w:rPr>
                      <w:lang w:val="hr-HR"/>
                    </w:rPr>
                  </w:pPr>
                </w:p>
              </w:tc>
              <w:tc>
                <w:tcPr>
                  <w:tcW w:w="222" w:type="dxa"/>
                  <w:gridSpan w:val="2"/>
                  <w:shd w:val="clear" w:color="auto" w:fill="auto"/>
                  <w:vAlign w:val="center"/>
                  <w:hideMark/>
                </w:tcPr>
                <w:p w14:paraId="1DB97C7E" w14:textId="77777777" w:rsidR="00B82FA3" w:rsidRPr="00B82FA3" w:rsidRDefault="00B82FA3" w:rsidP="00B82FA3">
                  <w:pPr>
                    <w:rPr>
                      <w:lang w:val="hr-HR"/>
                    </w:rPr>
                  </w:pPr>
                </w:p>
              </w:tc>
            </w:tr>
            <w:tr w:rsidR="00B82FA3" w:rsidRPr="00B82FA3" w14:paraId="6E5773EC"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5A46ED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03C9D8C"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074D84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D9AF70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D02FD7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6C1993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C20940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14:paraId="18DC76D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C8C25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CD47D71"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236" w:type="dxa"/>
                  <w:gridSpan w:val="3"/>
                  <w:shd w:val="clear" w:color="auto" w:fill="auto"/>
                  <w:vAlign w:val="center"/>
                  <w:hideMark/>
                </w:tcPr>
                <w:p w14:paraId="1EDD18DE" w14:textId="77777777" w:rsidR="00B82FA3" w:rsidRPr="00B82FA3" w:rsidRDefault="00B82FA3" w:rsidP="00B82FA3">
                  <w:pPr>
                    <w:rPr>
                      <w:lang w:val="hr-HR"/>
                    </w:rPr>
                  </w:pPr>
                </w:p>
              </w:tc>
              <w:tc>
                <w:tcPr>
                  <w:tcW w:w="222" w:type="dxa"/>
                  <w:gridSpan w:val="2"/>
                  <w:shd w:val="clear" w:color="auto" w:fill="auto"/>
                  <w:vAlign w:val="center"/>
                  <w:hideMark/>
                </w:tcPr>
                <w:p w14:paraId="230FB4B2" w14:textId="77777777" w:rsidR="00B82FA3" w:rsidRPr="00B82FA3" w:rsidRDefault="00B82FA3" w:rsidP="00B82FA3">
                  <w:pPr>
                    <w:rPr>
                      <w:lang w:val="hr-HR"/>
                    </w:rPr>
                  </w:pPr>
                </w:p>
              </w:tc>
              <w:tc>
                <w:tcPr>
                  <w:tcW w:w="222" w:type="dxa"/>
                  <w:gridSpan w:val="2"/>
                  <w:shd w:val="clear" w:color="auto" w:fill="auto"/>
                  <w:vAlign w:val="center"/>
                  <w:hideMark/>
                </w:tcPr>
                <w:p w14:paraId="2C93E569" w14:textId="77777777" w:rsidR="00B82FA3" w:rsidRPr="00B82FA3" w:rsidRDefault="00B82FA3" w:rsidP="00B82FA3">
                  <w:pPr>
                    <w:rPr>
                      <w:lang w:val="hr-HR"/>
                    </w:rPr>
                  </w:pPr>
                </w:p>
              </w:tc>
              <w:tc>
                <w:tcPr>
                  <w:tcW w:w="222" w:type="dxa"/>
                  <w:gridSpan w:val="2"/>
                  <w:shd w:val="clear" w:color="auto" w:fill="auto"/>
                  <w:vAlign w:val="center"/>
                  <w:hideMark/>
                </w:tcPr>
                <w:p w14:paraId="40D4B154" w14:textId="77777777" w:rsidR="00B82FA3" w:rsidRPr="00B82FA3" w:rsidRDefault="00B82FA3" w:rsidP="00B82FA3">
                  <w:pPr>
                    <w:rPr>
                      <w:lang w:val="hr-HR"/>
                    </w:rPr>
                  </w:pPr>
                </w:p>
              </w:tc>
              <w:tc>
                <w:tcPr>
                  <w:tcW w:w="222" w:type="dxa"/>
                  <w:gridSpan w:val="2"/>
                  <w:shd w:val="clear" w:color="auto" w:fill="auto"/>
                  <w:vAlign w:val="center"/>
                  <w:hideMark/>
                </w:tcPr>
                <w:p w14:paraId="3AA3C898" w14:textId="77777777" w:rsidR="00B82FA3" w:rsidRPr="00B82FA3" w:rsidRDefault="00B82FA3" w:rsidP="00B82FA3">
                  <w:pPr>
                    <w:rPr>
                      <w:lang w:val="hr-HR"/>
                    </w:rPr>
                  </w:pPr>
                </w:p>
              </w:tc>
              <w:tc>
                <w:tcPr>
                  <w:tcW w:w="222" w:type="dxa"/>
                  <w:gridSpan w:val="2"/>
                  <w:shd w:val="clear" w:color="auto" w:fill="auto"/>
                  <w:vAlign w:val="center"/>
                  <w:hideMark/>
                </w:tcPr>
                <w:p w14:paraId="38534A55" w14:textId="77777777" w:rsidR="00B82FA3" w:rsidRPr="00B82FA3" w:rsidRDefault="00B82FA3" w:rsidP="00B82FA3">
                  <w:pPr>
                    <w:rPr>
                      <w:lang w:val="hr-HR"/>
                    </w:rPr>
                  </w:pPr>
                </w:p>
              </w:tc>
            </w:tr>
            <w:tr w:rsidR="00B82FA3" w:rsidRPr="00B82FA3" w14:paraId="2C17D5FF"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C0704C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44FB47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0CC09F6"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36</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EA6E11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Tekuće pomoći proračunima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315BDB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41CF71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63F275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w:t>
                  </w:r>
                </w:p>
              </w:tc>
              <w:tc>
                <w:tcPr>
                  <w:tcW w:w="1267" w:type="dxa"/>
                  <w:tcBorders>
                    <w:top w:val="nil"/>
                    <w:left w:val="nil"/>
                    <w:bottom w:val="single" w:sz="4" w:space="0" w:color="auto"/>
                    <w:right w:val="single" w:sz="8" w:space="0" w:color="auto"/>
                  </w:tcBorders>
                  <w:shd w:val="clear" w:color="auto" w:fill="auto"/>
                  <w:noWrap/>
                  <w:vAlign w:val="bottom"/>
                  <w:hideMark/>
                </w:tcPr>
                <w:p w14:paraId="3FD3DD4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C2BD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28A51B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14:paraId="4F6D89F5" w14:textId="77777777" w:rsidR="00B82FA3" w:rsidRPr="00B82FA3" w:rsidRDefault="00B82FA3" w:rsidP="00B82FA3">
                  <w:pPr>
                    <w:rPr>
                      <w:lang w:val="hr-HR"/>
                    </w:rPr>
                  </w:pPr>
                </w:p>
              </w:tc>
              <w:tc>
                <w:tcPr>
                  <w:tcW w:w="222" w:type="dxa"/>
                  <w:gridSpan w:val="2"/>
                  <w:shd w:val="clear" w:color="auto" w:fill="auto"/>
                  <w:vAlign w:val="center"/>
                  <w:hideMark/>
                </w:tcPr>
                <w:p w14:paraId="385269D9" w14:textId="77777777" w:rsidR="00B82FA3" w:rsidRPr="00B82FA3" w:rsidRDefault="00B82FA3" w:rsidP="00B82FA3">
                  <w:pPr>
                    <w:rPr>
                      <w:lang w:val="hr-HR"/>
                    </w:rPr>
                  </w:pPr>
                </w:p>
              </w:tc>
              <w:tc>
                <w:tcPr>
                  <w:tcW w:w="222" w:type="dxa"/>
                  <w:gridSpan w:val="2"/>
                  <w:shd w:val="clear" w:color="auto" w:fill="auto"/>
                  <w:vAlign w:val="center"/>
                  <w:hideMark/>
                </w:tcPr>
                <w:p w14:paraId="4CB38E9C" w14:textId="77777777" w:rsidR="00B82FA3" w:rsidRPr="00B82FA3" w:rsidRDefault="00B82FA3" w:rsidP="00B82FA3">
                  <w:pPr>
                    <w:rPr>
                      <w:lang w:val="hr-HR"/>
                    </w:rPr>
                  </w:pPr>
                </w:p>
              </w:tc>
              <w:tc>
                <w:tcPr>
                  <w:tcW w:w="222" w:type="dxa"/>
                  <w:gridSpan w:val="2"/>
                  <w:shd w:val="clear" w:color="auto" w:fill="auto"/>
                  <w:vAlign w:val="center"/>
                  <w:hideMark/>
                </w:tcPr>
                <w:p w14:paraId="1F72DC47" w14:textId="77777777" w:rsidR="00B82FA3" w:rsidRPr="00B82FA3" w:rsidRDefault="00B82FA3" w:rsidP="00B82FA3">
                  <w:pPr>
                    <w:rPr>
                      <w:lang w:val="hr-HR"/>
                    </w:rPr>
                  </w:pPr>
                </w:p>
              </w:tc>
              <w:tc>
                <w:tcPr>
                  <w:tcW w:w="222" w:type="dxa"/>
                  <w:gridSpan w:val="2"/>
                  <w:shd w:val="clear" w:color="auto" w:fill="auto"/>
                  <w:vAlign w:val="center"/>
                  <w:hideMark/>
                </w:tcPr>
                <w:p w14:paraId="14794EF6" w14:textId="77777777" w:rsidR="00B82FA3" w:rsidRPr="00B82FA3" w:rsidRDefault="00B82FA3" w:rsidP="00B82FA3">
                  <w:pPr>
                    <w:rPr>
                      <w:lang w:val="hr-HR"/>
                    </w:rPr>
                  </w:pPr>
                </w:p>
              </w:tc>
              <w:tc>
                <w:tcPr>
                  <w:tcW w:w="222" w:type="dxa"/>
                  <w:gridSpan w:val="2"/>
                  <w:shd w:val="clear" w:color="auto" w:fill="auto"/>
                  <w:vAlign w:val="center"/>
                  <w:hideMark/>
                </w:tcPr>
                <w:p w14:paraId="0CD6EB91" w14:textId="77777777" w:rsidR="00B82FA3" w:rsidRPr="00B82FA3" w:rsidRDefault="00B82FA3" w:rsidP="00B82FA3">
                  <w:pPr>
                    <w:rPr>
                      <w:lang w:val="hr-HR"/>
                    </w:rPr>
                  </w:pPr>
                </w:p>
              </w:tc>
            </w:tr>
            <w:tr w:rsidR="00B82FA3" w:rsidRPr="00B82FA3" w14:paraId="182A687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979539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E883A9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B3CAD4A"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363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1D0C21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pomoći VSŽ</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0B25D1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5A9534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BECBF8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w:t>
                  </w:r>
                </w:p>
              </w:tc>
              <w:tc>
                <w:tcPr>
                  <w:tcW w:w="1267" w:type="dxa"/>
                  <w:tcBorders>
                    <w:top w:val="nil"/>
                    <w:left w:val="nil"/>
                    <w:bottom w:val="single" w:sz="4" w:space="0" w:color="auto"/>
                    <w:right w:val="single" w:sz="8" w:space="0" w:color="auto"/>
                  </w:tcBorders>
                  <w:shd w:val="clear" w:color="auto" w:fill="auto"/>
                  <w:noWrap/>
                  <w:vAlign w:val="bottom"/>
                  <w:hideMark/>
                </w:tcPr>
                <w:p w14:paraId="047C9E1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C9E8D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BF57B8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2391EA6D" w14:textId="77777777" w:rsidR="00B82FA3" w:rsidRPr="00B82FA3" w:rsidRDefault="00B82FA3" w:rsidP="00B82FA3">
                  <w:pPr>
                    <w:rPr>
                      <w:lang w:val="hr-HR"/>
                    </w:rPr>
                  </w:pPr>
                </w:p>
              </w:tc>
              <w:tc>
                <w:tcPr>
                  <w:tcW w:w="222" w:type="dxa"/>
                  <w:gridSpan w:val="2"/>
                  <w:shd w:val="clear" w:color="auto" w:fill="auto"/>
                  <w:vAlign w:val="center"/>
                  <w:hideMark/>
                </w:tcPr>
                <w:p w14:paraId="2FDB2A65" w14:textId="77777777" w:rsidR="00B82FA3" w:rsidRPr="00B82FA3" w:rsidRDefault="00B82FA3" w:rsidP="00B82FA3">
                  <w:pPr>
                    <w:rPr>
                      <w:lang w:val="hr-HR"/>
                    </w:rPr>
                  </w:pPr>
                </w:p>
              </w:tc>
              <w:tc>
                <w:tcPr>
                  <w:tcW w:w="222" w:type="dxa"/>
                  <w:gridSpan w:val="2"/>
                  <w:shd w:val="clear" w:color="auto" w:fill="auto"/>
                  <w:vAlign w:val="center"/>
                  <w:hideMark/>
                </w:tcPr>
                <w:p w14:paraId="05F63385" w14:textId="77777777" w:rsidR="00B82FA3" w:rsidRPr="00B82FA3" w:rsidRDefault="00B82FA3" w:rsidP="00B82FA3">
                  <w:pPr>
                    <w:rPr>
                      <w:lang w:val="hr-HR"/>
                    </w:rPr>
                  </w:pPr>
                </w:p>
              </w:tc>
              <w:tc>
                <w:tcPr>
                  <w:tcW w:w="222" w:type="dxa"/>
                  <w:gridSpan w:val="2"/>
                  <w:shd w:val="clear" w:color="auto" w:fill="auto"/>
                  <w:vAlign w:val="center"/>
                  <w:hideMark/>
                </w:tcPr>
                <w:p w14:paraId="51232C17" w14:textId="77777777" w:rsidR="00B82FA3" w:rsidRPr="00B82FA3" w:rsidRDefault="00B82FA3" w:rsidP="00B82FA3">
                  <w:pPr>
                    <w:rPr>
                      <w:lang w:val="hr-HR"/>
                    </w:rPr>
                  </w:pPr>
                </w:p>
              </w:tc>
              <w:tc>
                <w:tcPr>
                  <w:tcW w:w="222" w:type="dxa"/>
                  <w:gridSpan w:val="2"/>
                  <w:shd w:val="clear" w:color="auto" w:fill="auto"/>
                  <w:vAlign w:val="center"/>
                  <w:hideMark/>
                </w:tcPr>
                <w:p w14:paraId="4D5F3FBA" w14:textId="77777777" w:rsidR="00B82FA3" w:rsidRPr="00B82FA3" w:rsidRDefault="00B82FA3" w:rsidP="00B82FA3">
                  <w:pPr>
                    <w:rPr>
                      <w:lang w:val="hr-HR"/>
                    </w:rPr>
                  </w:pPr>
                </w:p>
              </w:tc>
              <w:tc>
                <w:tcPr>
                  <w:tcW w:w="222" w:type="dxa"/>
                  <w:gridSpan w:val="2"/>
                  <w:shd w:val="clear" w:color="auto" w:fill="auto"/>
                  <w:vAlign w:val="center"/>
                  <w:hideMark/>
                </w:tcPr>
                <w:p w14:paraId="5A1CA673" w14:textId="77777777" w:rsidR="00B82FA3" w:rsidRPr="00B82FA3" w:rsidRDefault="00B82FA3" w:rsidP="00B82FA3">
                  <w:pPr>
                    <w:rPr>
                      <w:lang w:val="hr-HR"/>
                    </w:rPr>
                  </w:pPr>
                </w:p>
              </w:tc>
            </w:tr>
            <w:tr w:rsidR="00B82FA3" w:rsidRPr="00B82FA3" w14:paraId="376E2CF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DF74DA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36B4CD3"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66EFADE"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A9AE3A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31D333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241ECB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623035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tcBorders>
                    <w:top w:val="nil"/>
                    <w:left w:val="nil"/>
                    <w:bottom w:val="single" w:sz="4" w:space="0" w:color="auto"/>
                    <w:right w:val="single" w:sz="8" w:space="0" w:color="auto"/>
                  </w:tcBorders>
                  <w:shd w:val="clear" w:color="auto" w:fill="auto"/>
                  <w:noWrap/>
                  <w:vAlign w:val="bottom"/>
                  <w:hideMark/>
                </w:tcPr>
                <w:p w14:paraId="584513A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FB3B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E6EBA0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236" w:type="dxa"/>
                  <w:gridSpan w:val="3"/>
                  <w:shd w:val="clear" w:color="auto" w:fill="auto"/>
                  <w:vAlign w:val="center"/>
                  <w:hideMark/>
                </w:tcPr>
                <w:p w14:paraId="48E3F8F5" w14:textId="77777777" w:rsidR="00B82FA3" w:rsidRPr="00B82FA3" w:rsidRDefault="00B82FA3" w:rsidP="00B82FA3">
                  <w:pPr>
                    <w:rPr>
                      <w:lang w:val="hr-HR"/>
                    </w:rPr>
                  </w:pPr>
                </w:p>
              </w:tc>
              <w:tc>
                <w:tcPr>
                  <w:tcW w:w="222" w:type="dxa"/>
                  <w:gridSpan w:val="2"/>
                  <w:shd w:val="clear" w:color="auto" w:fill="auto"/>
                  <w:vAlign w:val="center"/>
                  <w:hideMark/>
                </w:tcPr>
                <w:p w14:paraId="6CD2BB59" w14:textId="77777777" w:rsidR="00B82FA3" w:rsidRPr="00B82FA3" w:rsidRDefault="00B82FA3" w:rsidP="00B82FA3">
                  <w:pPr>
                    <w:rPr>
                      <w:lang w:val="hr-HR"/>
                    </w:rPr>
                  </w:pPr>
                </w:p>
              </w:tc>
              <w:tc>
                <w:tcPr>
                  <w:tcW w:w="222" w:type="dxa"/>
                  <w:gridSpan w:val="2"/>
                  <w:shd w:val="clear" w:color="auto" w:fill="auto"/>
                  <w:vAlign w:val="center"/>
                  <w:hideMark/>
                </w:tcPr>
                <w:p w14:paraId="6B6A3832" w14:textId="77777777" w:rsidR="00B82FA3" w:rsidRPr="00B82FA3" w:rsidRDefault="00B82FA3" w:rsidP="00B82FA3">
                  <w:pPr>
                    <w:rPr>
                      <w:lang w:val="hr-HR"/>
                    </w:rPr>
                  </w:pPr>
                </w:p>
              </w:tc>
              <w:tc>
                <w:tcPr>
                  <w:tcW w:w="222" w:type="dxa"/>
                  <w:gridSpan w:val="2"/>
                  <w:shd w:val="clear" w:color="auto" w:fill="auto"/>
                  <w:vAlign w:val="center"/>
                  <w:hideMark/>
                </w:tcPr>
                <w:p w14:paraId="64FAC189" w14:textId="77777777" w:rsidR="00B82FA3" w:rsidRPr="00B82FA3" w:rsidRDefault="00B82FA3" w:rsidP="00B82FA3">
                  <w:pPr>
                    <w:rPr>
                      <w:lang w:val="hr-HR"/>
                    </w:rPr>
                  </w:pPr>
                </w:p>
              </w:tc>
              <w:tc>
                <w:tcPr>
                  <w:tcW w:w="222" w:type="dxa"/>
                  <w:gridSpan w:val="2"/>
                  <w:shd w:val="clear" w:color="auto" w:fill="auto"/>
                  <w:vAlign w:val="center"/>
                  <w:hideMark/>
                </w:tcPr>
                <w:p w14:paraId="02DF89DA" w14:textId="77777777" w:rsidR="00B82FA3" w:rsidRPr="00B82FA3" w:rsidRDefault="00B82FA3" w:rsidP="00B82FA3">
                  <w:pPr>
                    <w:rPr>
                      <w:lang w:val="hr-HR"/>
                    </w:rPr>
                  </w:pPr>
                </w:p>
              </w:tc>
              <w:tc>
                <w:tcPr>
                  <w:tcW w:w="222" w:type="dxa"/>
                  <w:gridSpan w:val="2"/>
                  <w:shd w:val="clear" w:color="auto" w:fill="auto"/>
                  <w:vAlign w:val="center"/>
                  <w:hideMark/>
                </w:tcPr>
                <w:p w14:paraId="54B824F2" w14:textId="77777777" w:rsidR="00B82FA3" w:rsidRPr="00B82FA3" w:rsidRDefault="00B82FA3" w:rsidP="00B82FA3">
                  <w:pPr>
                    <w:rPr>
                      <w:lang w:val="hr-HR"/>
                    </w:rPr>
                  </w:pPr>
                </w:p>
              </w:tc>
            </w:tr>
            <w:tr w:rsidR="00B82FA3" w:rsidRPr="00B82FA3" w14:paraId="7EEBC65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8BFAA1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BEC19B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BA2EBD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43DEAE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694D1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0BFA63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358D95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223.000,00</w:t>
                  </w:r>
                </w:p>
              </w:tc>
              <w:tc>
                <w:tcPr>
                  <w:tcW w:w="1267" w:type="dxa"/>
                  <w:tcBorders>
                    <w:top w:val="nil"/>
                    <w:left w:val="nil"/>
                    <w:bottom w:val="single" w:sz="4" w:space="0" w:color="auto"/>
                    <w:right w:val="single" w:sz="8" w:space="0" w:color="auto"/>
                  </w:tcBorders>
                  <w:shd w:val="clear" w:color="auto" w:fill="auto"/>
                  <w:noWrap/>
                  <w:vAlign w:val="bottom"/>
                  <w:hideMark/>
                </w:tcPr>
                <w:p w14:paraId="6297738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385C2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834615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14:paraId="0C883023" w14:textId="77777777" w:rsidR="00B82FA3" w:rsidRPr="00B82FA3" w:rsidRDefault="00B82FA3" w:rsidP="00B82FA3">
                  <w:pPr>
                    <w:rPr>
                      <w:lang w:val="hr-HR"/>
                    </w:rPr>
                  </w:pPr>
                </w:p>
              </w:tc>
              <w:tc>
                <w:tcPr>
                  <w:tcW w:w="222" w:type="dxa"/>
                  <w:gridSpan w:val="2"/>
                  <w:shd w:val="clear" w:color="auto" w:fill="auto"/>
                  <w:vAlign w:val="center"/>
                  <w:hideMark/>
                </w:tcPr>
                <w:p w14:paraId="5FAB7239" w14:textId="77777777" w:rsidR="00B82FA3" w:rsidRPr="00B82FA3" w:rsidRDefault="00B82FA3" w:rsidP="00B82FA3">
                  <w:pPr>
                    <w:rPr>
                      <w:lang w:val="hr-HR"/>
                    </w:rPr>
                  </w:pPr>
                </w:p>
              </w:tc>
              <w:tc>
                <w:tcPr>
                  <w:tcW w:w="222" w:type="dxa"/>
                  <w:gridSpan w:val="2"/>
                  <w:shd w:val="clear" w:color="auto" w:fill="auto"/>
                  <w:vAlign w:val="center"/>
                  <w:hideMark/>
                </w:tcPr>
                <w:p w14:paraId="4F49E7CC" w14:textId="77777777" w:rsidR="00B82FA3" w:rsidRPr="00B82FA3" w:rsidRDefault="00B82FA3" w:rsidP="00B82FA3">
                  <w:pPr>
                    <w:rPr>
                      <w:lang w:val="hr-HR"/>
                    </w:rPr>
                  </w:pPr>
                </w:p>
              </w:tc>
              <w:tc>
                <w:tcPr>
                  <w:tcW w:w="222" w:type="dxa"/>
                  <w:gridSpan w:val="2"/>
                  <w:shd w:val="clear" w:color="auto" w:fill="auto"/>
                  <w:vAlign w:val="center"/>
                  <w:hideMark/>
                </w:tcPr>
                <w:p w14:paraId="614E56F2" w14:textId="77777777" w:rsidR="00B82FA3" w:rsidRPr="00B82FA3" w:rsidRDefault="00B82FA3" w:rsidP="00B82FA3">
                  <w:pPr>
                    <w:rPr>
                      <w:lang w:val="hr-HR"/>
                    </w:rPr>
                  </w:pPr>
                </w:p>
              </w:tc>
              <w:tc>
                <w:tcPr>
                  <w:tcW w:w="222" w:type="dxa"/>
                  <w:gridSpan w:val="2"/>
                  <w:shd w:val="clear" w:color="auto" w:fill="auto"/>
                  <w:vAlign w:val="center"/>
                  <w:hideMark/>
                </w:tcPr>
                <w:p w14:paraId="156A79F4" w14:textId="77777777" w:rsidR="00B82FA3" w:rsidRPr="00B82FA3" w:rsidRDefault="00B82FA3" w:rsidP="00B82FA3">
                  <w:pPr>
                    <w:rPr>
                      <w:lang w:val="hr-HR"/>
                    </w:rPr>
                  </w:pPr>
                </w:p>
              </w:tc>
              <w:tc>
                <w:tcPr>
                  <w:tcW w:w="222" w:type="dxa"/>
                  <w:gridSpan w:val="2"/>
                  <w:shd w:val="clear" w:color="auto" w:fill="auto"/>
                  <w:vAlign w:val="center"/>
                  <w:hideMark/>
                </w:tcPr>
                <w:p w14:paraId="30D538AB" w14:textId="77777777" w:rsidR="00B82FA3" w:rsidRPr="00B82FA3" w:rsidRDefault="00B82FA3" w:rsidP="00B82FA3">
                  <w:pPr>
                    <w:rPr>
                      <w:lang w:val="hr-HR"/>
                    </w:rPr>
                  </w:pPr>
                </w:p>
              </w:tc>
            </w:tr>
            <w:tr w:rsidR="00B82FA3" w:rsidRPr="00B82FA3" w14:paraId="0E2F556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6251016"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P1009</w:t>
                  </w:r>
                </w:p>
              </w:tc>
              <w:tc>
                <w:tcPr>
                  <w:tcW w:w="917" w:type="dxa"/>
                  <w:tcBorders>
                    <w:top w:val="nil"/>
                    <w:left w:val="nil"/>
                    <w:bottom w:val="single" w:sz="4" w:space="0" w:color="auto"/>
                    <w:right w:val="single" w:sz="4" w:space="0" w:color="auto"/>
                  </w:tcBorders>
                  <w:shd w:val="clear" w:color="auto" w:fill="auto"/>
                  <w:noWrap/>
                  <w:vAlign w:val="bottom"/>
                  <w:hideMark/>
                </w:tcPr>
                <w:p w14:paraId="46E6E80B"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360D5D9"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09:</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4F8B63B"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Javne potrebe u športu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73CB73"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950E8B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FFBE06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3CDCFDA0"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FAC908"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3FEEC9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236" w:type="dxa"/>
                  <w:gridSpan w:val="3"/>
                  <w:shd w:val="clear" w:color="auto" w:fill="auto"/>
                  <w:vAlign w:val="center"/>
                  <w:hideMark/>
                </w:tcPr>
                <w:p w14:paraId="05C6DE35" w14:textId="77777777" w:rsidR="00B82FA3" w:rsidRPr="00B82FA3" w:rsidRDefault="00B82FA3" w:rsidP="00B82FA3">
                  <w:pPr>
                    <w:rPr>
                      <w:lang w:val="hr-HR"/>
                    </w:rPr>
                  </w:pPr>
                </w:p>
              </w:tc>
              <w:tc>
                <w:tcPr>
                  <w:tcW w:w="222" w:type="dxa"/>
                  <w:gridSpan w:val="2"/>
                  <w:shd w:val="clear" w:color="auto" w:fill="auto"/>
                  <w:vAlign w:val="center"/>
                  <w:hideMark/>
                </w:tcPr>
                <w:p w14:paraId="39475512" w14:textId="77777777" w:rsidR="00B82FA3" w:rsidRPr="00B82FA3" w:rsidRDefault="00B82FA3" w:rsidP="00B82FA3">
                  <w:pPr>
                    <w:rPr>
                      <w:lang w:val="hr-HR"/>
                    </w:rPr>
                  </w:pPr>
                </w:p>
              </w:tc>
              <w:tc>
                <w:tcPr>
                  <w:tcW w:w="222" w:type="dxa"/>
                  <w:gridSpan w:val="2"/>
                  <w:shd w:val="clear" w:color="auto" w:fill="auto"/>
                  <w:vAlign w:val="center"/>
                  <w:hideMark/>
                </w:tcPr>
                <w:p w14:paraId="009767C3" w14:textId="77777777" w:rsidR="00B82FA3" w:rsidRPr="00B82FA3" w:rsidRDefault="00B82FA3" w:rsidP="00B82FA3">
                  <w:pPr>
                    <w:rPr>
                      <w:lang w:val="hr-HR"/>
                    </w:rPr>
                  </w:pPr>
                </w:p>
              </w:tc>
              <w:tc>
                <w:tcPr>
                  <w:tcW w:w="222" w:type="dxa"/>
                  <w:gridSpan w:val="2"/>
                  <w:shd w:val="clear" w:color="auto" w:fill="auto"/>
                  <w:vAlign w:val="center"/>
                  <w:hideMark/>
                </w:tcPr>
                <w:p w14:paraId="4B745D9C" w14:textId="77777777" w:rsidR="00B82FA3" w:rsidRPr="00B82FA3" w:rsidRDefault="00B82FA3" w:rsidP="00B82FA3">
                  <w:pPr>
                    <w:rPr>
                      <w:lang w:val="hr-HR"/>
                    </w:rPr>
                  </w:pPr>
                </w:p>
              </w:tc>
              <w:tc>
                <w:tcPr>
                  <w:tcW w:w="222" w:type="dxa"/>
                  <w:gridSpan w:val="2"/>
                  <w:shd w:val="clear" w:color="auto" w:fill="auto"/>
                  <w:vAlign w:val="center"/>
                  <w:hideMark/>
                </w:tcPr>
                <w:p w14:paraId="4A38053C" w14:textId="77777777" w:rsidR="00B82FA3" w:rsidRPr="00B82FA3" w:rsidRDefault="00B82FA3" w:rsidP="00B82FA3">
                  <w:pPr>
                    <w:rPr>
                      <w:lang w:val="hr-HR"/>
                    </w:rPr>
                  </w:pPr>
                </w:p>
              </w:tc>
              <w:tc>
                <w:tcPr>
                  <w:tcW w:w="222" w:type="dxa"/>
                  <w:gridSpan w:val="2"/>
                  <w:shd w:val="clear" w:color="auto" w:fill="auto"/>
                  <w:vAlign w:val="center"/>
                  <w:hideMark/>
                </w:tcPr>
                <w:p w14:paraId="622DB2C0" w14:textId="77777777" w:rsidR="00B82FA3" w:rsidRPr="00B82FA3" w:rsidRDefault="00B82FA3" w:rsidP="00B82FA3">
                  <w:pPr>
                    <w:rPr>
                      <w:lang w:val="hr-HR"/>
                    </w:rPr>
                  </w:pPr>
                </w:p>
              </w:tc>
            </w:tr>
            <w:tr w:rsidR="00B82FA3" w:rsidRPr="00B82FA3" w14:paraId="1AD5A5C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8ED231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A1009 01</w:t>
                  </w:r>
                </w:p>
              </w:tc>
              <w:tc>
                <w:tcPr>
                  <w:tcW w:w="917" w:type="dxa"/>
                  <w:tcBorders>
                    <w:top w:val="nil"/>
                    <w:left w:val="nil"/>
                    <w:bottom w:val="single" w:sz="4" w:space="0" w:color="auto"/>
                    <w:right w:val="single" w:sz="4" w:space="0" w:color="auto"/>
                  </w:tcBorders>
                  <w:shd w:val="clear" w:color="auto" w:fill="auto"/>
                  <w:noWrap/>
                  <w:vAlign w:val="bottom"/>
                  <w:hideMark/>
                </w:tcPr>
                <w:p w14:paraId="4C682A2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3262396" w14:textId="77777777" w:rsidR="00B82FA3" w:rsidRPr="00B82FA3" w:rsidRDefault="00B82FA3" w:rsidP="00B82FA3">
                  <w:pPr>
                    <w:rPr>
                      <w:rFonts w:ascii="Arial" w:hAnsi="Arial" w:cs="Arial"/>
                      <w:sz w:val="18"/>
                      <w:szCs w:val="18"/>
                      <w:lang w:val="hr-HR"/>
                    </w:rPr>
                  </w:pPr>
                  <w:proofErr w:type="spellStart"/>
                  <w:r w:rsidRPr="00B82FA3">
                    <w:rPr>
                      <w:rFonts w:ascii="Arial" w:hAnsi="Arial" w:cs="Arial"/>
                      <w:sz w:val="18"/>
                      <w:szCs w:val="18"/>
                      <w:lang w:val="hr-HR"/>
                    </w:rPr>
                    <w:t>Aktinost</w:t>
                  </w:r>
                  <w:proofErr w:type="spellEnd"/>
                  <w:r w:rsidRPr="00B82FA3">
                    <w:rPr>
                      <w:rFonts w:ascii="Arial" w:hAnsi="Arial" w:cs="Arial"/>
                      <w:sz w:val="18"/>
                      <w:szCs w:val="18"/>
                      <w:lang w:val="hr-HR"/>
                    </w:rPr>
                    <w: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930104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 sportskim udrugama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3ED450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07D806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9B389A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27B4487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4C29F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6F389F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14:paraId="28003494" w14:textId="77777777" w:rsidR="00B82FA3" w:rsidRPr="00B82FA3" w:rsidRDefault="00B82FA3" w:rsidP="00B82FA3">
                  <w:pPr>
                    <w:rPr>
                      <w:lang w:val="hr-HR"/>
                    </w:rPr>
                  </w:pPr>
                </w:p>
              </w:tc>
              <w:tc>
                <w:tcPr>
                  <w:tcW w:w="222" w:type="dxa"/>
                  <w:gridSpan w:val="2"/>
                  <w:shd w:val="clear" w:color="auto" w:fill="auto"/>
                  <w:vAlign w:val="center"/>
                  <w:hideMark/>
                </w:tcPr>
                <w:p w14:paraId="2AEDCA90" w14:textId="77777777" w:rsidR="00B82FA3" w:rsidRPr="00B82FA3" w:rsidRDefault="00B82FA3" w:rsidP="00B82FA3">
                  <w:pPr>
                    <w:rPr>
                      <w:lang w:val="hr-HR"/>
                    </w:rPr>
                  </w:pPr>
                </w:p>
              </w:tc>
              <w:tc>
                <w:tcPr>
                  <w:tcW w:w="222" w:type="dxa"/>
                  <w:gridSpan w:val="2"/>
                  <w:shd w:val="clear" w:color="auto" w:fill="auto"/>
                  <w:vAlign w:val="center"/>
                  <w:hideMark/>
                </w:tcPr>
                <w:p w14:paraId="7F80C402" w14:textId="77777777" w:rsidR="00B82FA3" w:rsidRPr="00B82FA3" w:rsidRDefault="00B82FA3" w:rsidP="00B82FA3">
                  <w:pPr>
                    <w:rPr>
                      <w:lang w:val="hr-HR"/>
                    </w:rPr>
                  </w:pPr>
                </w:p>
              </w:tc>
              <w:tc>
                <w:tcPr>
                  <w:tcW w:w="222" w:type="dxa"/>
                  <w:gridSpan w:val="2"/>
                  <w:shd w:val="clear" w:color="auto" w:fill="auto"/>
                  <w:vAlign w:val="center"/>
                  <w:hideMark/>
                </w:tcPr>
                <w:p w14:paraId="09EC8ECB" w14:textId="77777777" w:rsidR="00B82FA3" w:rsidRPr="00B82FA3" w:rsidRDefault="00B82FA3" w:rsidP="00B82FA3">
                  <w:pPr>
                    <w:rPr>
                      <w:lang w:val="hr-HR"/>
                    </w:rPr>
                  </w:pPr>
                </w:p>
              </w:tc>
              <w:tc>
                <w:tcPr>
                  <w:tcW w:w="222" w:type="dxa"/>
                  <w:gridSpan w:val="2"/>
                  <w:shd w:val="clear" w:color="auto" w:fill="auto"/>
                  <w:vAlign w:val="center"/>
                  <w:hideMark/>
                </w:tcPr>
                <w:p w14:paraId="532EC435" w14:textId="77777777" w:rsidR="00B82FA3" w:rsidRPr="00B82FA3" w:rsidRDefault="00B82FA3" w:rsidP="00B82FA3">
                  <w:pPr>
                    <w:rPr>
                      <w:lang w:val="hr-HR"/>
                    </w:rPr>
                  </w:pPr>
                </w:p>
              </w:tc>
              <w:tc>
                <w:tcPr>
                  <w:tcW w:w="222" w:type="dxa"/>
                  <w:gridSpan w:val="2"/>
                  <w:shd w:val="clear" w:color="auto" w:fill="auto"/>
                  <w:vAlign w:val="center"/>
                  <w:hideMark/>
                </w:tcPr>
                <w:p w14:paraId="442A0384" w14:textId="77777777" w:rsidR="00B82FA3" w:rsidRPr="00B82FA3" w:rsidRDefault="00B82FA3" w:rsidP="00B82FA3">
                  <w:pPr>
                    <w:rPr>
                      <w:lang w:val="hr-HR"/>
                    </w:rPr>
                  </w:pPr>
                </w:p>
              </w:tc>
            </w:tr>
            <w:tr w:rsidR="00FD0339" w:rsidRPr="00B82FA3" w14:paraId="091F314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144F645" w14:textId="77777777"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1DA87309" w14:textId="77777777"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6251DC0F" w14:textId="77777777" w:rsidR="00FD0339" w:rsidRPr="00B82FA3" w:rsidRDefault="00FD0339" w:rsidP="00FD0339">
                  <w:pPr>
                    <w:rPr>
                      <w:rFonts w:ascii="Arial" w:hAnsi="Arial" w:cs="Arial"/>
                      <w:b/>
                      <w:bCs/>
                      <w:i/>
                      <w:iCs/>
                      <w:sz w:val="18"/>
                      <w:szCs w:val="18"/>
                      <w:lang w:val="hr-HR"/>
                    </w:rPr>
                  </w:pPr>
                  <w:r w:rsidRPr="00B82FA3">
                    <w:rPr>
                      <w:rFonts w:ascii="Arial" w:hAnsi="Arial" w:cs="Arial"/>
                      <w:b/>
                      <w:bCs/>
                      <w:i/>
                      <w:iCs/>
                      <w:sz w:val="18"/>
                      <w:szCs w:val="18"/>
                      <w:lang w:val="hr-HR"/>
                    </w:rPr>
                    <w:t>Funkcijska klasifikacija: 0810 Službe rekreacije i sporta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97429B3"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870BAB3"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7B75CD7"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707168AA"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92350"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45CA115"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236" w:type="dxa"/>
                  <w:gridSpan w:val="3"/>
                  <w:shd w:val="clear" w:color="auto" w:fill="auto"/>
                  <w:vAlign w:val="center"/>
                  <w:hideMark/>
                </w:tcPr>
                <w:p w14:paraId="309C877C" w14:textId="77777777" w:rsidR="00FD0339" w:rsidRPr="00B82FA3" w:rsidRDefault="00FD0339" w:rsidP="00B82FA3">
                  <w:pPr>
                    <w:rPr>
                      <w:lang w:val="hr-HR"/>
                    </w:rPr>
                  </w:pPr>
                </w:p>
              </w:tc>
              <w:tc>
                <w:tcPr>
                  <w:tcW w:w="222" w:type="dxa"/>
                  <w:gridSpan w:val="2"/>
                  <w:shd w:val="clear" w:color="auto" w:fill="auto"/>
                  <w:vAlign w:val="center"/>
                  <w:hideMark/>
                </w:tcPr>
                <w:p w14:paraId="00066642" w14:textId="77777777" w:rsidR="00FD0339" w:rsidRPr="00B82FA3" w:rsidRDefault="00FD0339" w:rsidP="00B82FA3">
                  <w:pPr>
                    <w:rPr>
                      <w:lang w:val="hr-HR"/>
                    </w:rPr>
                  </w:pPr>
                </w:p>
              </w:tc>
              <w:tc>
                <w:tcPr>
                  <w:tcW w:w="222" w:type="dxa"/>
                  <w:gridSpan w:val="2"/>
                  <w:shd w:val="clear" w:color="auto" w:fill="auto"/>
                  <w:vAlign w:val="center"/>
                  <w:hideMark/>
                </w:tcPr>
                <w:p w14:paraId="108DAD06" w14:textId="77777777" w:rsidR="00FD0339" w:rsidRPr="00B82FA3" w:rsidRDefault="00FD0339" w:rsidP="00B82FA3">
                  <w:pPr>
                    <w:rPr>
                      <w:lang w:val="hr-HR"/>
                    </w:rPr>
                  </w:pPr>
                </w:p>
              </w:tc>
              <w:tc>
                <w:tcPr>
                  <w:tcW w:w="222" w:type="dxa"/>
                  <w:gridSpan w:val="2"/>
                  <w:shd w:val="clear" w:color="auto" w:fill="auto"/>
                  <w:vAlign w:val="center"/>
                  <w:hideMark/>
                </w:tcPr>
                <w:p w14:paraId="263377C1" w14:textId="77777777" w:rsidR="00FD0339" w:rsidRPr="00B82FA3" w:rsidRDefault="00FD0339" w:rsidP="00B82FA3">
                  <w:pPr>
                    <w:rPr>
                      <w:lang w:val="hr-HR"/>
                    </w:rPr>
                  </w:pPr>
                </w:p>
              </w:tc>
              <w:tc>
                <w:tcPr>
                  <w:tcW w:w="222" w:type="dxa"/>
                  <w:gridSpan w:val="2"/>
                  <w:shd w:val="clear" w:color="auto" w:fill="auto"/>
                  <w:vAlign w:val="center"/>
                  <w:hideMark/>
                </w:tcPr>
                <w:p w14:paraId="1F85ED91" w14:textId="77777777" w:rsidR="00FD0339" w:rsidRPr="00B82FA3" w:rsidRDefault="00FD0339" w:rsidP="00B82FA3">
                  <w:pPr>
                    <w:rPr>
                      <w:lang w:val="hr-HR"/>
                    </w:rPr>
                  </w:pPr>
                </w:p>
              </w:tc>
              <w:tc>
                <w:tcPr>
                  <w:tcW w:w="222" w:type="dxa"/>
                  <w:gridSpan w:val="2"/>
                  <w:shd w:val="clear" w:color="auto" w:fill="auto"/>
                  <w:vAlign w:val="center"/>
                  <w:hideMark/>
                </w:tcPr>
                <w:p w14:paraId="6FF79BC1" w14:textId="77777777" w:rsidR="00FD0339" w:rsidRPr="00B82FA3" w:rsidRDefault="00FD0339" w:rsidP="00B82FA3">
                  <w:pPr>
                    <w:rPr>
                      <w:lang w:val="hr-HR"/>
                    </w:rPr>
                  </w:pPr>
                </w:p>
              </w:tc>
            </w:tr>
            <w:tr w:rsidR="00B82FA3" w:rsidRPr="00B82FA3" w14:paraId="0BA554D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CB2358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BBB5EFF"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E381AE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96CE79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1FD2CE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8B0515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F2E468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7D53CE6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1415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DD3B7C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14:paraId="3E3E816C" w14:textId="77777777" w:rsidR="00B82FA3" w:rsidRPr="00B82FA3" w:rsidRDefault="00B82FA3" w:rsidP="00B82FA3">
                  <w:pPr>
                    <w:rPr>
                      <w:lang w:val="hr-HR"/>
                    </w:rPr>
                  </w:pPr>
                </w:p>
              </w:tc>
              <w:tc>
                <w:tcPr>
                  <w:tcW w:w="222" w:type="dxa"/>
                  <w:gridSpan w:val="2"/>
                  <w:shd w:val="clear" w:color="auto" w:fill="auto"/>
                  <w:vAlign w:val="center"/>
                  <w:hideMark/>
                </w:tcPr>
                <w:p w14:paraId="7EF7D92F" w14:textId="77777777" w:rsidR="00B82FA3" w:rsidRPr="00B82FA3" w:rsidRDefault="00B82FA3" w:rsidP="00B82FA3">
                  <w:pPr>
                    <w:rPr>
                      <w:lang w:val="hr-HR"/>
                    </w:rPr>
                  </w:pPr>
                </w:p>
              </w:tc>
              <w:tc>
                <w:tcPr>
                  <w:tcW w:w="222" w:type="dxa"/>
                  <w:gridSpan w:val="2"/>
                  <w:shd w:val="clear" w:color="auto" w:fill="auto"/>
                  <w:vAlign w:val="center"/>
                  <w:hideMark/>
                </w:tcPr>
                <w:p w14:paraId="0553CED2" w14:textId="77777777" w:rsidR="00B82FA3" w:rsidRPr="00B82FA3" w:rsidRDefault="00B82FA3" w:rsidP="00B82FA3">
                  <w:pPr>
                    <w:rPr>
                      <w:lang w:val="hr-HR"/>
                    </w:rPr>
                  </w:pPr>
                </w:p>
              </w:tc>
              <w:tc>
                <w:tcPr>
                  <w:tcW w:w="222" w:type="dxa"/>
                  <w:gridSpan w:val="2"/>
                  <w:shd w:val="clear" w:color="auto" w:fill="auto"/>
                  <w:vAlign w:val="center"/>
                  <w:hideMark/>
                </w:tcPr>
                <w:p w14:paraId="7B3213BF" w14:textId="77777777" w:rsidR="00B82FA3" w:rsidRPr="00B82FA3" w:rsidRDefault="00B82FA3" w:rsidP="00B82FA3">
                  <w:pPr>
                    <w:rPr>
                      <w:lang w:val="hr-HR"/>
                    </w:rPr>
                  </w:pPr>
                </w:p>
              </w:tc>
              <w:tc>
                <w:tcPr>
                  <w:tcW w:w="222" w:type="dxa"/>
                  <w:gridSpan w:val="2"/>
                  <w:shd w:val="clear" w:color="auto" w:fill="auto"/>
                  <w:vAlign w:val="center"/>
                  <w:hideMark/>
                </w:tcPr>
                <w:p w14:paraId="4B2C6ED6" w14:textId="77777777" w:rsidR="00B82FA3" w:rsidRPr="00B82FA3" w:rsidRDefault="00B82FA3" w:rsidP="00B82FA3">
                  <w:pPr>
                    <w:rPr>
                      <w:lang w:val="hr-HR"/>
                    </w:rPr>
                  </w:pPr>
                </w:p>
              </w:tc>
              <w:tc>
                <w:tcPr>
                  <w:tcW w:w="222" w:type="dxa"/>
                  <w:gridSpan w:val="2"/>
                  <w:shd w:val="clear" w:color="auto" w:fill="auto"/>
                  <w:vAlign w:val="center"/>
                  <w:hideMark/>
                </w:tcPr>
                <w:p w14:paraId="02A4E9AD" w14:textId="77777777" w:rsidR="00B82FA3" w:rsidRPr="00B82FA3" w:rsidRDefault="00B82FA3" w:rsidP="00B82FA3">
                  <w:pPr>
                    <w:rPr>
                      <w:lang w:val="hr-HR"/>
                    </w:rPr>
                  </w:pPr>
                </w:p>
              </w:tc>
            </w:tr>
            <w:tr w:rsidR="00B82FA3" w:rsidRPr="00B82FA3" w14:paraId="4319AC5C"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0B4580E"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01A2F86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420647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9BB8D17"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B20787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B9F6D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43EB9B8"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5567A31B"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925C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25B8E3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14:paraId="2D6B0FDF" w14:textId="77777777" w:rsidR="00B82FA3" w:rsidRPr="00B82FA3" w:rsidRDefault="00B82FA3" w:rsidP="00B82FA3">
                  <w:pPr>
                    <w:rPr>
                      <w:lang w:val="hr-HR"/>
                    </w:rPr>
                  </w:pPr>
                </w:p>
              </w:tc>
              <w:tc>
                <w:tcPr>
                  <w:tcW w:w="222" w:type="dxa"/>
                  <w:gridSpan w:val="2"/>
                  <w:shd w:val="clear" w:color="auto" w:fill="auto"/>
                  <w:vAlign w:val="center"/>
                  <w:hideMark/>
                </w:tcPr>
                <w:p w14:paraId="7F4CB394" w14:textId="77777777" w:rsidR="00B82FA3" w:rsidRPr="00B82FA3" w:rsidRDefault="00B82FA3" w:rsidP="00B82FA3">
                  <w:pPr>
                    <w:rPr>
                      <w:lang w:val="hr-HR"/>
                    </w:rPr>
                  </w:pPr>
                </w:p>
              </w:tc>
              <w:tc>
                <w:tcPr>
                  <w:tcW w:w="222" w:type="dxa"/>
                  <w:gridSpan w:val="2"/>
                  <w:shd w:val="clear" w:color="auto" w:fill="auto"/>
                  <w:vAlign w:val="center"/>
                  <w:hideMark/>
                </w:tcPr>
                <w:p w14:paraId="3C921F3D" w14:textId="77777777" w:rsidR="00B82FA3" w:rsidRPr="00B82FA3" w:rsidRDefault="00B82FA3" w:rsidP="00B82FA3">
                  <w:pPr>
                    <w:rPr>
                      <w:lang w:val="hr-HR"/>
                    </w:rPr>
                  </w:pPr>
                </w:p>
              </w:tc>
              <w:tc>
                <w:tcPr>
                  <w:tcW w:w="222" w:type="dxa"/>
                  <w:gridSpan w:val="2"/>
                  <w:shd w:val="clear" w:color="auto" w:fill="auto"/>
                  <w:vAlign w:val="center"/>
                  <w:hideMark/>
                </w:tcPr>
                <w:p w14:paraId="4CC54558" w14:textId="77777777" w:rsidR="00B82FA3" w:rsidRPr="00B82FA3" w:rsidRDefault="00B82FA3" w:rsidP="00B82FA3">
                  <w:pPr>
                    <w:rPr>
                      <w:lang w:val="hr-HR"/>
                    </w:rPr>
                  </w:pPr>
                </w:p>
              </w:tc>
              <w:tc>
                <w:tcPr>
                  <w:tcW w:w="222" w:type="dxa"/>
                  <w:gridSpan w:val="2"/>
                  <w:shd w:val="clear" w:color="auto" w:fill="auto"/>
                  <w:vAlign w:val="center"/>
                  <w:hideMark/>
                </w:tcPr>
                <w:p w14:paraId="4702272C" w14:textId="77777777" w:rsidR="00B82FA3" w:rsidRPr="00B82FA3" w:rsidRDefault="00B82FA3" w:rsidP="00B82FA3">
                  <w:pPr>
                    <w:rPr>
                      <w:lang w:val="hr-HR"/>
                    </w:rPr>
                  </w:pPr>
                </w:p>
              </w:tc>
              <w:tc>
                <w:tcPr>
                  <w:tcW w:w="222" w:type="dxa"/>
                  <w:gridSpan w:val="2"/>
                  <w:shd w:val="clear" w:color="auto" w:fill="auto"/>
                  <w:vAlign w:val="center"/>
                  <w:hideMark/>
                </w:tcPr>
                <w:p w14:paraId="38A59388" w14:textId="77777777" w:rsidR="00B82FA3" w:rsidRPr="00B82FA3" w:rsidRDefault="00B82FA3" w:rsidP="00B82FA3">
                  <w:pPr>
                    <w:rPr>
                      <w:lang w:val="hr-HR"/>
                    </w:rPr>
                  </w:pPr>
                </w:p>
              </w:tc>
            </w:tr>
            <w:tr w:rsidR="00B82FA3" w:rsidRPr="00B82FA3" w14:paraId="029B73D7"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AF62B19"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0E04A94"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99EA3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6BAAFF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2FCB5B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3D3653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FE01E3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14:paraId="23F324D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D8A97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FEAFD6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6507F57D" w14:textId="77777777" w:rsidR="00B82FA3" w:rsidRPr="00B82FA3" w:rsidRDefault="00B82FA3" w:rsidP="00B82FA3">
                  <w:pPr>
                    <w:rPr>
                      <w:lang w:val="hr-HR"/>
                    </w:rPr>
                  </w:pPr>
                </w:p>
              </w:tc>
              <w:tc>
                <w:tcPr>
                  <w:tcW w:w="222" w:type="dxa"/>
                  <w:gridSpan w:val="2"/>
                  <w:shd w:val="clear" w:color="auto" w:fill="auto"/>
                  <w:vAlign w:val="center"/>
                  <w:hideMark/>
                </w:tcPr>
                <w:p w14:paraId="7D61A887" w14:textId="77777777" w:rsidR="00B82FA3" w:rsidRPr="00B82FA3" w:rsidRDefault="00B82FA3" w:rsidP="00B82FA3">
                  <w:pPr>
                    <w:rPr>
                      <w:lang w:val="hr-HR"/>
                    </w:rPr>
                  </w:pPr>
                </w:p>
              </w:tc>
              <w:tc>
                <w:tcPr>
                  <w:tcW w:w="222" w:type="dxa"/>
                  <w:gridSpan w:val="2"/>
                  <w:shd w:val="clear" w:color="auto" w:fill="auto"/>
                  <w:vAlign w:val="center"/>
                  <w:hideMark/>
                </w:tcPr>
                <w:p w14:paraId="268B475E" w14:textId="77777777" w:rsidR="00B82FA3" w:rsidRPr="00B82FA3" w:rsidRDefault="00B82FA3" w:rsidP="00B82FA3">
                  <w:pPr>
                    <w:rPr>
                      <w:lang w:val="hr-HR"/>
                    </w:rPr>
                  </w:pPr>
                </w:p>
              </w:tc>
              <w:tc>
                <w:tcPr>
                  <w:tcW w:w="222" w:type="dxa"/>
                  <w:gridSpan w:val="2"/>
                  <w:shd w:val="clear" w:color="auto" w:fill="auto"/>
                  <w:vAlign w:val="center"/>
                  <w:hideMark/>
                </w:tcPr>
                <w:p w14:paraId="483DB298" w14:textId="77777777" w:rsidR="00B82FA3" w:rsidRPr="00B82FA3" w:rsidRDefault="00B82FA3" w:rsidP="00B82FA3">
                  <w:pPr>
                    <w:rPr>
                      <w:lang w:val="hr-HR"/>
                    </w:rPr>
                  </w:pPr>
                </w:p>
              </w:tc>
              <w:tc>
                <w:tcPr>
                  <w:tcW w:w="222" w:type="dxa"/>
                  <w:gridSpan w:val="2"/>
                  <w:shd w:val="clear" w:color="auto" w:fill="auto"/>
                  <w:vAlign w:val="center"/>
                  <w:hideMark/>
                </w:tcPr>
                <w:p w14:paraId="01F95C12" w14:textId="77777777" w:rsidR="00B82FA3" w:rsidRPr="00B82FA3" w:rsidRDefault="00B82FA3" w:rsidP="00B82FA3">
                  <w:pPr>
                    <w:rPr>
                      <w:lang w:val="hr-HR"/>
                    </w:rPr>
                  </w:pPr>
                </w:p>
              </w:tc>
              <w:tc>
                <w:tcPr>
                  <w:tcW w:w="222" w:type="dxa"/>
                  <w:gridSpan w:val="2"/>
                  <w:shd w:val="clear" w:color="auto" w:fill="auto"/>
                  <w:vAlign w:val="center"/>
                  <w:hideMark/>
                </w:tcPr>
                <w:p w14:paraId="564DD2C3" w14:textId="77777777" w:rsidR="00B82FA3" w:rsidRPr="00B82FA3" w:rsidRDefault="00B82FA3" w:rsidP="00B82FA3">
                  <w:pPr>
                    <w:rPr>
                      <w:lang w:val="hr-HR"/>
                    </w:rPr>
                  </w:pPr>
                </w:p>
              </w:tc>
            </w:tr>
            <w:tr w:rsidR="00B82FA3" w:rsidRPr="00B82FA3" w14:paraId="3ABB493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0B79FED"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P1010</w:t>
                  </w:r>
                </w:p>
              </w:tc>
              <w:tc>
                <w:tcPr>
                  <w:tcW w:w="917" w:type="dxa"/>
                  <w:tcBorders>
                    <w:top w:val="nil"/>
                    <w:left w:val="nil"/>
                    <w:bottom w:val="single" w:sz="4" w:space="0" w:color="auto"/>
                    <w:right w:val="single" w:sz="4" w:space="0" w:color="auto"/>
                  </w:tcBorders>
                  <w:shd w:val="clear" w:color="auto" w:fill="auto"/>
                  <w:noWrap/>
                  <w:vAlign w:val="bottom"/>
                  <w:hideMark/>
                </w:tcPr>
                <w:p w14:paraId="3F7F1001"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895DD18"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10:</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84F9651"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Demografske mjere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0468EE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DE4CF9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DFBC87D"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1F4742F2"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E00819"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CA353D1"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236" w:type="dxa"/>
                  <w:gridSpan w:val="3"/>
                  <w:shd w:val="clear" w:color="auto" w:fill="auto"/>
                  <w:vAlign w:val="center"/>
                  <w:hideMark/>
                </w:tcPr>
                <w:p w14:paraId="10D33D43" w14:textId="77777777" w:rsidR="00B82FA3" w:rsidRPr="00B82FA3" w:rsidRDefault="00B82FA3" w:rsidP="00B82FA3">
                  <w:pPr>
                    <w:rPr>
                      <w:lang w:val="hr-HR"/>
                    </w:rPr>
                  </w:pPr>
                </w:p>
              </w:tc>
              <w:tc>
                <w:tcPr>
                  <w:tcW w:w="222" w:type="dxa"/>
                  <w:gridSpan w:val="2"/>
                  <w:shd w:val="clear" w:color="auto" w:fill="auto"/>
                  <w:vAlign w:val="center"/>
                  <w:hideMark/>
                </w:tcPr>
                <w:p w14:paraId="12E1FFFF" w14:textId="77777777" w:rsidR="00B82FA3" w:rsidRPr="00B82FA3" w:rsidRDefault="00B82FA3" w:rsidP="00B82FA3">
                  <w:pPr>
                    <w:rPr>
                      <w:lang w:val="hr-HR"/>
                    </w:rPr>
                  </w:pPr>
                </w:p>
              </w:tc>
              <w:tc>
                <w:tcPr>
                  <w:tcW w:w="222" w:type="dxa"/>
                  <w:gridSpan w:val="2"/>
                  <w:shd w:val="clear" w:color="auto" w:fill="auto"/>
                  <w:vAlign w:val="center"/>
                  <w:hideMark/>
                </w:tcPr>
                <w:p w14:paraId="03268626" w14:textId="77777777" w:rsidR="00B82FA3" w:rsidRPr="00B82FA3" w:rsidRDefault="00B82FA3" w:rsidP="00B82FA3">
                  <w:pPr>
                    <w:rPr>
                      <w:lang w:val="hr-HR"/>
                    </w:rPr>
                  </w:pPr>
                </w:p>
              </w:tc>
              <w:tc>
                <w:tcPr>
                  <w:tcW w:w="222" w:type="dxa"/>
                  <w:gridSpan w:val="2"/>
                  <w:shd w:val="clear" w:color="auto" w:fill="auto"/>
                  <w:vAlign w:val="center"/>
                  <w:hideMark/>
                </w:tcPr>
                <w:p w14:paraId="77F50F3B" w14:textId="77777777" w:rsidR="00B82FA3" w:rsidRPr="00B82FA3" w:rsidRDefault="00B82FA3" w:rsidP="00B82FA3">
                  <w:pPr>
                    <w:rPr>
                      <w:lang w:val="hr-HR"/>
                    </w:rPr>
                  </w:pPr>
                </w:p>
              </w:tc>
              <w:tc>
                <w:tcPr>
                  <w:tcW w:w="222" w:type="dxa"/>
                  <w:gridSpan w:val="2"/>
                  <w:shd w:val="clear" w:color="auto" w:fill="auto"/>
                  <w:vAlign w:val="center"/>
                  <w:hideMark/>
                </w:tcPr>
                <w:p w14:paraId="0F5649D1" w14:textId="77777777" w:rsidR="00B82FA3" w:rsidRPr="00B82FA3" w:rsidRDefault="00B82FA3" w:rsidP="00B82FA3">
                  <w:pPr>
                    <w:rPr>
                      <w:lang w:val="hr-HR"/>
                    </w:rPr>
                  </w:pPr>
                </w:p>
              </w:tc>
              <w:tc>
                <w:tcPr>
                  <w:tcW w:w="222" w:type="dxa"/>
                  <w:gridSpan w:val="2"/>
                  <w:shd w:val="clear" w:color="auto" w:fill="auto"/>
                  <w:vAlign w:val="center"/>
                  <w:hideMark/>
                </w:tcPr>
                <w:p w14:paraId="7C5A9962" w14:textId="77777777" w:rsidR="00B82FA3" w:rsidRPr="00B82FA3" w:rsidRDefault="00B82FA3" w:rsidP="00B82FA3">
                  <w:pPr>
                    <w:rPr>
                      <w:lang w:val="hr-HR"/>
                    </w:rPr>
                  </w:pPr>
                </w:p>
              </w:tc>
            </w:tr>
            <w:tr w:rsidR="00B82FA3" w:rsidRPr="00B82FA3" w14:paraId="0A5CBF3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DF4FD0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A1010 01</w:t>
                  </w:r>
                </w:p>
              </w:tc>
              <w:tc>
                <w:tcPr>
                  <w:tcW w:w="917" w:type="dxa"/>
                  <w:tcBorders>
                    <w:top w:val="nil"/>
                    <w:left w:val="nil"/>
                    <w:bottom w:val="single" w:sz="4" w:space="0" w:color="auto"/>
                    <w:right w:val="single" w:sz="4" w:space="0" w:color="auto"/>
                  </w:tcBorders>
                  <w:shd w:val="clear" w:color="auto" w:fill="auto"/>
                  <w:noWrap/>
                  <w:vAlign w:val="bottom"/>
                  <w:hideMark/>
                </w:tcPr>
                <w:p w14:paraId="7A9BCFE7"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683D35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A50A02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Demografske mjere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21BE9C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3E5592E"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09B0F4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77A6014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8B6BD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1DB3E9C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14:paraId="1A1D0BC8" w14:textId="77777777" w:rsidR="00B82FA3" w:rsidRPr="00B82FA3" w:rsidRDefault="00B82FA3" w:rsidP="00B82FA3">
                  <w:pPr>
                    <w:rPr>
                      <w:lang w:val="hr-HR"/>
                    </w:rPr>
                  </w:pPr>
                </w:p>
              </w:tc>
              <w:tc>
                <w:tcPr>
                  <w:tcW w:w="222" w:type="dxa"/>
                  <w:gridSpan w:val="2"/>
                  <w:shd w:val="clear" w:color="auto" w:fill="auto"/>
                  <w:vAlign w:val="center"/>
                  <w:hideMark/>
                </w:tcPr>
                <w:p w14:paraId="6759B4DF" w14:textId="77777777" w:rsidR="00B82FA3" w:rsidRPr="00B82FA3" w:rsidRDefault="00B82FA3" w:rsidP="00B82FA3">
                  <w:pPr>
                    <w:rPr>
                      <w:lang w:val="hr-HR"/>
                    </w:rPr>
                  </w:pPr>
                </w:p>
              </w:tc>
              <w:tc>
                <w:tcPr>
                  <w:tcW w:w="222" w:type="dxa"/>
                  <w:gridSpan w:val="2"/>
                  <w:shd w:val="clear" w:color="auto" w:fill="auto"/>
                  <w:vAlign w:val="center"/>
                  <w:hideMark/>
                </w:tcPr>
                <w:p w14:paraId="777CB835" w14:textId="77777777" w:rsidR="00B82FA3" w:rsidRPr="00B82FA3" w:rsidRDefault="00B82FA3" w:rsidP="00B82FA3">
                  <w:pPr>
                    <w:rPr>
                      <w:lang w:val="hr-HR"/>
                    </w:rPr>
                  </w:pPr>
                </w:p>
              </w:tc>
              <w:tc>
                <w:tcPr>
                  <w:tcW w:w="222" w:type="dxa"/>
                  <w:gridSpan w:val="2"/>
                  <w:shd w:val="clear" w:color="auto" w:fill="auto"/>
                  <w:vAlign w:val="center"/>
                  <w:hideMark/>
                </w:tcPr>
                <w:p w14:paraId="06B3CA5C" w14:textId="77777777" w:rsidR="00B82FA3" w:rsidRPr="00B82FA3" w:rsidRDefault="00B82FA3" w:rsidP="00B82FA3">
                  <w:pPr>
                    <w:rPr>
                      <w:lang w:val="hr-HR"/>
                    </w:rPr>
                  </w:pPr>
                </w:p>
              </w:tc>
              <w:tc>
                <w:tcPr>
                  <w:tcW w:w="222" w:type="dxa"/>
                  <w:gridSpan w:val="2"/>
                  <w:shd w:val="clear" w:color="auto" w:fill="auto"/>
                  <w:vAlign w:val="center"/>
                  <w:hideMark/>
                </w:tcPr>
                <w:p w14:paraId="3A66DDB3" w14:textId="77777777" w:rsidR="00B82FA3" w:rsidRPr="00B82FA3" w:rsidRDefault="00B82FA3" w:rsidP="00B82FA3">
                  <w:pPr>
                    <w:rPr>
                      <w:lang w:val="hr-HR"/>
                    </w:rPr>
                  </w:pPr>
                </w:p>
              </w:tc>
              <w:tc>
                <w:tcPr>
                  <w:tcW w:w="222" w:type="dxa"/>
                  <w:gridSpan w:val="2"/>
                  <w:shd w:val="clear" w:color="auto" w:fill="auto"/>
                  <w:vAlign w:val="center"/>
                  <w:hideMark/>
                </w:tcPr>
                <w:p w14:paraId="1753F14C" w14:textId="77777777" w:rsidR="00B82FA3" w:rsidRPr="00B82FA3" w:rsidRDefault="00B82FA3" w:rsidP="00B82FA3">
                  <w:pPr>
                    <w:rPr>
                      <w:lang w:val="hr-HR"/>
                    </w:rPr>
                  </w:pPr>
                </w:p>
              </w:tc>
            </w:tr>
            <w:tr w:rsidR="00FD0339" w:rsidRPr="00B82FA3" w14:paraId="6F35B18B"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32042DA" w14:textId="77777777" w:rsidR="00FD0339" w:rsidRPr="00B82FA3" w:rsidRDefault="00FD0339"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27B15C92" w14:textId="77777777"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5A39096E" w14:textId="77777777"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0620 Razvoj zajednice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92BAA3C"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B2EA180"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6F6A64F"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7F56F372"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C658F2"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54F118E"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14:paraId="25616608" w14:textId="77777777" w:rsidR="00FD0339" w:rsidRPr="00B82FA3" w:rsidRDefault="00FD0339" w:rsidP="00B82FA3">
                  <w:pPr>
                    <w:rPr>
                      <w:lang w:val="hr-HR"/>
                    </w:rPr>
                  </w:pPr>
                </w:p>
              </w:tc>
              <w:tc>
                <w:tcPr>
                  <w:tcW w:w="222" w:type="dxa"/>
                  <w:gridSpan w:val="2"/>
                  <w:shd w:val="clear" w:color="auto" w:fill="auto"/>
                  <w:vAlign w:val="center"/>
                  <w:hideMark/>
                </w:tcPr>
                <w:p w14:paraId="2493F489" w14:textId="77777777" w:rsidR="00FD0339" w:rsidRPr="00B82FA3" w:rsidRDefault="00FD0339" w:rsidP="00B82FA3">
                  <w:pPr>
                    <w:rPr>
                      <w:lang w:val="hr-HR"/>
                    </w:rPr>
                  </w:pPr>
                </w:p>
              </w:tc>
              <w:tc>
                <w:tcPr>
                  <w:tcW w:w="222" w:type="dxa"/>
                  <w:gridSpan w:val="2"/>
                  <w:shd w:val="clear" w:color="auto" w:fill="auto"/>
                  <w:vAlign w:val="center"/>
                  <w:hideMark/>
                </w:tcPr>
                <w:p w14:paraId="5B18E503" w14:textId="77777777" w:rsidR="00FD0339" w:rsidRPr="00B82FA3" w:rsidRDefault="00FD0339" w:rsidP="00B82FA3">
                  <w:pPr>
                    <w:rPr>
                      <w:lang w:val="hr-HR"/>
                    </w:rPr>
                  </w:pPr>
                </w:p>
              </w:tc>
              <w:tc>
                <w:tcPr>
                  <w:tcW w:w="222" w:type="dxa"/>
                  <w:gridSpan w:val="2"/>
                  <w:shd w:val="clear" w:color="auto" w:fill="auto"/>
                  <w:vAlign w:val="center"/>
                  <w:hideMark/>
                </w:tcPr>
                <w:p w14:paraId="65169B99" w14:textId="77777777" w:rsidR="00FD0339" w:rsidRPr="00B82FA3" w:rsidRDefault="00FD0339" w:rsidP="00B82FA3">
                  <w:pPr>
                    <w:rPr>
                      <w:lang w:val="hr-HR"/>
                    </w:rPr>
                  </w:pPr>
                </w:p>
              </w:tc>
              <w:tc>
                <w:tcPr>
                  <w:tcW w:w="222" w:type="dxa"/>
                  <w:gridSpan w:val="2"/>
                  <w:shd w:val="clear" w:color="auto" w:fill="auto"/>
                  <w:vAlign w:val="center"/>
                  <w:hideMark/>
                </w:tcPr>
                <w:p w14:paraId="2F5C31EC" w14:textId="77777777" w:rsidR="00FD0339" w:rsidRPr="00B82FA3" w:rsidRDefault="00FD0339" w:rsidP="00B82FA3">
                  <w:pPr>
                    <w:rPr>
                      <w:lang w:val="hr-HR"/>
                    </w:rPr>
                  </w:pPr>
                </w:p>
              </w:tc>
              <w:tc>
                <w:tcPr>
                  <w:tcW w:w="222" w:type="dxa"/>
                  <w:gridSpan w:val="2"/>
                  <w:shd w:val="clear" w:color="auto" w:fill="auto"/>
                  <w:vAlign w:val="center"/>
                  <w:hideMark/>
                </w:tcPr>
                <w:p w14:paraId="7EF3EF71" w14:textId="77777777" w:rsidR="00FD0339" w:rsidRPr="00B82FA3" w:rsidRDefault="00FD0339" w:rsidP="00B82FA3">
                  <w:pPr>
                    <w:rPr>
                      <w:lang w:val="hr-HR"/>
                    </w:rPr>
                  </w:pPr>
                </w:p>
              </w:tc>
            </w:tr>
            <w:tr w:rsidR="00B82FA3" w:rsidRPr="00B82FA3" w14:paraId="783AE99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9E9061F"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B9CD15D"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A18D199"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52DBB5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677D90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ECCFF9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976F45E"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338974D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53586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772750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236" w:type="dxa"/>
                  <w:gridSpan w:val="3"/>
                  <w:shd w:val="clear" w:color="auto" w:fill="auto"/>
                  <w:vAlign w:val="center"/>
                  <w:hideMark/>
                </w:tcPr>
                <w:p w14:paraId="4CFF7331" w14:textId="77777777" w:rsidR="00B82FA3" w:rsidRPr="00B82FA3" w:rsidRDefault="00B82FA3" w:rsidP="00B82FA3">
                  <w:pPr>
                    <w:rPr>
                      <w:lang w:val="hr-HR"/>
                    </w:rPr>
                  </w:pPr>
                </w:p>
              </w:tc>
              <w:tc>
                <w:tcPr>
                  <w:tcW w:w="222" w:type="dxa"/>
                  <w:gridSpan w:val="2"/>
                  <w:shd w:val="clear" w:color="auto" w:fill="auto"/>
                  <w:vAlign w:val="center"/>
                  <w:hideMark/>
                </w:tcPr>
                <w:p w14:paraId="7EF2F1BE" w14:textId="77777777" w:rsidR="00B82FA3" w:rsidRPr="00B82FA3" w:rsidRDefault="00B82FA3" w:rsidP="00B82FA3">
                  <w:pPr>
                    <w:rPr>
                      <w:lang w:val="hr-HR"/>
                    </w:rPr>
                  </w:pPr>
                </w:p>
              </w:tc>
              <w:tc>
                <w:tcPr>
                  <w:tcW w:w="222" w:type="dxa"/>
                  <w:gridSpan w:val="2"/>
                  <w:shd w:val="clear" w:color="auto" w:fill="auto"/>
                  <w:vAlign w:val="center"/>
                  <w:hideMark/>
                </w:tcPr>
                <w:p w14:paraId="49310926" w14:textId="77777777" w:rsidR="00B82FA3" w:rsidRPr="00B82FA3" w:rsidRDefault="00B82FA3" w:rsidP="00B82FA3">
                  <w:pPr>
                    <w:rPr>
                      <w:lang w:val="hr-HR"/>
                    </w:rPr>
                  </w:pPr>
                </w:p>
              </w:tc>
              <w:tc>
                <w:tcPr>
                  <w:tcW w:w="222" w:type="dxa"/>
                  <w:gridSpan w:val="2"/>
                  <w:shd w:val="clear" w:color="auto" w:fill="auto"/>
                  <w:vAlign w:val="center"/>
                  <w:hideMark/>
                </w:tcPr>
                <w:p w14:paraId="7938CBD8" w14:textId="77777777" w:rsidR="00B82FA3" w:rsidRPr="00B82FA3" w:rsidRDefault="00B82FA3" w:rsidP="00B82FA3">
                  <w:pPr>
                    <w:rPr>
                      <w:lang w:val="hr-HR"/>
                    </w:rPr>
                  </w:pPr>
                </w:p>
              </w:tc>
              <w:tc>
                <w:tcPr>
                  <w:tcW w:w="222" w:type="dxa"/>
                  <w:gridSpan w:val="2"/>
                  <w:shd w:val="clear" w:color="auto" w:fill="auto"/>
                  <w:vAlign w:val="center"/>
                  <w:hideMark/>
                </w:tcPr>
                <w:p w14:paraId="12F123E5" w14:textId="77777777" w:rsidR="00B82FA3" w:rsidRPr="00B82FA3" w:rsidRDefault="00B82FA3" w:rsidP="00B82FA3">
                  <w:pPr>
                    <w:rPr>
                      <w:lang w:val="hr-HR"/>
                    </w:rPr>
                  </w:pPr>
                </w:p>
              </w:tc>
              <w:tc>
                <w:tcPr>
                  <w:tcW w:w="222" w:type="dxa"/>
                  <w:gridSpan w:val="2"/>
                  <w:shd w:val="clear" w:color="auto" w:fill="auto"/>
                  <w:vAlign w:val="center"/>
                  <w:hideMark/>
                </w:tcPr>
                <w:p w14:paraId="47FAB692" w14:textId="77777777" w:rsidR="00B82FA3" w:rsidRPr="00B82FA3" w:rsidRDefault="00B82FA3" w:rsidP="00B82FA3">
                  <w:pPr>
                    <w:rPr>
                      <w:lang w:val="hr-HR"/>
                    </w:rPr>
                  </w:pPr>
                </w:p>
              </w:tc>
            </w:tr>
            <w:tr w:rsidR="00B82FA3" w:rsidRPr="00B82FA3" w14:paraId="0C269C7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7200493"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25C3039"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5B2FD1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EA3EA91"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16A91A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062400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43F4BA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0B44FA8A"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4C498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9AEF374"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14:paraId="07BE7067" w14:textId="77777777" w:rsidR="00B82FA3" w:rsidRPr="00B82FA3" w:rsidRDefault="00B82FA3" w:rsidP="00B82FA3">
                  <w:pPr>
                    <w:rPr>
                      <w:lang w:val="hr-HR"/>
                    </w:rPr>
                  </w:pPr>
                </w:p>
              </w:tc>
              <w:tc>
                <w:tcPr>
                  <w:tcW w:w="222" w:type="dxa"/>
                  <w:gridSpan w:val="2"/>
                  <w:shd w:val="clear" w:color="auto" w:fill="auto"/>
                  <w:vAlign w:val="center"/>
                  <w:hideMark/>
                </w:tcPr>
                <w:p w14:paraId="2FEAC8EE" w14:textId="77777777" w:rsidR="00B82FA3" w:rsidRPr="00B82FA3" w:rsidRDefault="00B82FA3" w:rsidP="00B82FA3">
                  <w:pPr>
                    <w:rPr>
                      <w:lang w:val="hr-HR"/>
                    </w:rPr>
                  </w:pPr>
                </w:p>
              </w:tc>
              <w:tc>
                <w:tcPr>
                  <w:tcW w:w="222" w:type="dxa"/>
                  <w:gridSpan w:val="2"/>
                  <w:shd w:val="clear" w:color="auto" w:fill="auto"/>
                  <w:vAlign w:val="center"/>
                  <w:hideMark/>
                </w:tcPr>
                <w:p w14:paraId="5D2B1E10" w14:textId="77777777" w:rsidR="00B82FA3" w:rsidRPr="00B82FA3" w:rsidRDefault="00B82FA3" w:rsidP="00B82FA3">
                  <w:pPr>
                    <w:rPr>
                      <w:lang w:val="hr-HR"/>
                    </w:rPr>
                  </w:pPr>
                </w:p>
              </w:tc>
              <w:tc>
                <w:tcPr>
                  <w:tcW w:w="222" w:type="dxa"/>
                  <w:gridSpan w:val="2"/>
                  <w:shd w:val="clear" w:color="auto" w:fill="auto"/>
                  <w:vAlign w:val="center"/>
                  <w:hideMark/>
                </w:tcPr>
                <w:p w14:paraId="5A2D3037" w14:textId="77777777" w:rsidR="00B82FA3" w:rsidRPr="00B82FA3" w:rsidRDefault="00B82FA3" w:rsidP="00B82FA3">
                  <w:pPr>
                    <w:rPr>
                      <w:lang w:val="hr-HR"/>
                    </w:rPr>
                  </w:pPr>
                </w:p>
              </w:tc>
              <w:tc>
                <w:tcPr>
                  <w:tcW w:w="222" w:type="dxa"/>
                  <w:gridSpan w:val="2"/>
                  <w:shd w:val="clear" w:color="auto" w:fill="auto"/>
                  <w:vAlign w:val="center"/>
                  <w:hideMark/>
                </w:tcPr>
                <w:p w14:paraId="129F971C" w14:textId="77777777" w:rsidR="00B82FA3" w:rsidRPr="00B82FA3" w:rsidRDefault="00B82FA3" w:rsidP="00B82FA3">
                  <w:pPr>
                    <w:rPr>
                      <w:lang w:val="hr-HR"/>
                    </w:rPr>
                  </w:pPr>
                </w:p>
              </w:tc>
              <w:tc>
                <w:tcPr>
                  <w:tcW w:w="222" w:type="dxa"/>
                  <w:gridSpan w:val="2"/>
                  <w:shd w:val="clear" w:color="auto" w:fill="auto"/>
                  <w:vAlign w:val="center"/>
                  <w:hideMark/>
                </w:tcPr>
                <w:p w14:paraId="0F74BA95" w14:textId="77777777" w:rsidR="00B82FA3" w:rsidRPr="00B82FA3" w:rsidRDefault="00B82FA3" w:rsidP="00B82FA3">
                  <w:pPr>
                    <w:rPr>
                      <w:lang w:val="hr-HR"/>
                    </w:rPr>
                  </w:pPr>
                </w:p>
              </w:tc>
            </w:tr>
            <w:tr w:rsidR="00B82FA3" w:rsidRPr="00B82FA3" w14:paraId="3532E86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04CDC11"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FA34E6B"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7043B5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8650B4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76DEBF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017E4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755474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14:paraId="6D9C231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B215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239F2E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429210D" w14:textId="77777777" w:rsidR="00B82FA3" w:rsidRPr="00B82FA3" w:rsidRDefault="00B82FA3" w:rsidP="00B82FA3">
                  <w:pPr>
                    <w:rPr>
                      <w:lang w:val="hr-HR"/>
                    </w:rPr>
                  </w:pPr>
                </w:p>
              </w:tc>
              <w:tc>
                <w:tcPr>
                  <w:tcW w:w="222" w:type="dxa"/>
                  <w:gridSpan w:val="2"/>
                  <w:shd w:val="clear" w:color="auto" w:fill="auto"/>
                  <w:vAlign w:val="center"/>
                  <w:hideMark/>
                </w:tcPr>
                <w:p w14:paraId="08E5B6FC" w14:textId="77777777" w:rsidR="00B82FA3" w:rsidRPr="00B82FA3" w:rsidRDefault="00B82FA3" w:rsidP="00B82FA3">
                  <w:pPr>
                    <w:rPr>
                      <w:lang w:val="hr-HR"/>
                    </w:rPr>
                  </w:pPr>
                </w:p>
              </w:tc>
              <w:tc>
                <w:tcPr>
                  <w:tcW w:w="222" w:type="dxa"/>
                  <w:gridSpan w:val="2"/>
                  <w:shd w:val="clear" w:color="auto" w:fill="auto"/>
                  <w:vAlign w:val="center"/>
                  <w:hideMark/>
                </w:tcPr>
                <w:p w14:paraId="6FA98B0E" w14:textId="77777777" w:rsidR="00B82FA3" w:rsidRPr="00B82FA3" w:rsidRDefault="00B82FA3" w:rsidP="00B82FA3">
                  <w:pPr>
                    <w:rPr>
                      <w:lang w:val="hr-HR"/>
                    </w:rPr>
                  </w:pPr>
                </w:p>
              </w:tc>
              <w:tc>
                <w:tcPr>
                  <w:tcW w:w="222" w:type="dxa"/>
                  <w:gridSpan w:val="2"/>
                  <w:shd w:val="clear" w:color="auto" w:fill="auto"/>
                  <w:vAlign w:val="center"/>
                  <w:hideMark/>
                </w:tcPr>
                <w:p w14:paraId="56488A0D" w14:textId="77777777" w:rsidR="00B82FA3" w:rsidRPr="00B82FA3" w:rsidRDefault="00B82FA3" w:rsidP="00B82FA3">
                  <w:pPr>
                    <w:rPr>
                      <w:lang w:val="hr-HR"/>
                    </w:rPr>
                  </w:pPr>
                </w:p>
              </w:tc>
              <w:tc>
                <w:tcPr>
                  <w:tcW w:w="222" w:type="dxa"/>
                  <w:gridSpan w:val="2"/>
                  <w:shd w:val="clear" w:color="auto" w:fill="auto"/>
                  <w:vAlign w:val="center"/>
                  <w:hideMark/>
                </w:tcPr>
                <w:p w14:paraId="37E4F934" w14:textId="77777777" w:rsidR="00B82FA3" w:rsidRPr="00B82FA3" w:rsidRDefault="00B82FA3" w:rsidP="00B82FA3">
                  <w:pPr>
                    <w:rPr>
                      <w:lang w:val="hr-HR"/>
                    </w:rPr>
                  </w:pPr>
                </w:p>
              </w:tc>
              <w:tc>
                <w:tcPr>
                  <w:tcW w:w="222" w:type="dxa"/>
                  <w:gridSpan w:val="2"/>
                  <w:shd w:val="clear" w:color="auto" w:fill="auto"/>
                  <w:vAlign w:val="center"/>
                  <w:hideMark/>
                </w:tcPr>
                <w:p w14:paraId="6639099E" w14:textId="77777777" w:rsidR="00B82FA3" w:rsidRPr="00B82FA3" w:rsidRDefault="00B82FA3" w:rsidP="00B82FA3">
                  <w:pPr>
                    <w:rPr>
                      <w:lang w:val="hr-HR"/>
                    </w:rPr>
                  </w:pPr>
                </w:p>
              </w:tc>
            </w:tr>
            <w:tr w:rsidR="00B82FA3" w:rsidRPr="00B82FA3" w14:paraId="3666E46A"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D0AE134"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P1011</w:t>
                  </w:r>
                </w:p>
              </w:tc>
              <w:tc>
                <w:tcPr>
                  <w:tcW w:w="917" w:type="dxa"/>
                  <w:tcBorders>
                    <w:top w:val="nil"/>
                    <w:left w:val="nil"/>
                    <w:bottom w:val="single" w:sz="4" w:space="0" w:color="auto"/>
                    <w:right w:val="single" w:sz="4" w:space="0" w:color="auto"/>
                  </w:tcBorders>
                  <w:shd w:val="clear" w:color="auto" w:fill="auto"/>
                  <w:noWrap/>
                  <w:vAlign w:val="bottom"/>
                  <w:hideMark/>
                </w:tcPr>
                <w:p w14:paraId="256E78A9" w14:textId="77777777"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A17AD1C"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11: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958CA1D"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"Zaželi"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E4E8430"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32147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D489405"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14:paraId="3463356C"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052D26"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AA1FE7F" w14:textId="77777777"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0,00</w:t>
                  </w:r>
                </w:p>
              </w:tc>
              <w:tc>
                <w:tcPr>
                  <w:tcW w:w="236" w:type="dxa"/>
                  <w:gridSpan w:val="3"/>
                  <w:shd w:val="clear" w:color="auto" w:fill="auto"/>
                  <w:vAlign w:val="center"/>
                  <w:hideMark/>
                </w:tcPr>
                <w:p w14:paraId="23AD12FF" w14:textId="77777777" w:rsidR="00B82FA3" w:rsidRPr="00B82FA3" w:rsidRDefault="00B82FA3" w:rsidP="00B82FA3">
                  <w:pPr>
                    <w:rPr>
                      <w:lang w:val="hr-HR"/>
                    </w:rPr>
                  </w:pPr>
                </w:p>
              </w:tc>
              <w:tc>
                <w:tcPr>
                  <w:tcW w:w="222" w:type="dxa"/>
                  <w:gridSpan w:val="2"/>
                  <w:shd w:val="clear" w:color="auto" w:fill="auto"/>
                  <w:vAlign w:val="center"/>
                  <w:hideMark/>
                </w:tcPr>
                <w:p w14:paraId="41BE97B4" w14:textId="77777777" w:rsidR="00B82FA3" w:rsidRPr="00B82FA3" w:rsidRDefault="00B82FA3" w:rsidP="00B82FA3">
                  <w:pPr>
                    <w:rPr>
                      <w:lang w:val="hr-HR"/>
                    </w:rPr>
                  </w:pPr>
                </w:p>
              </w:tc>
              <w:tc>
                <w:tcPr>
                  <w:tcW w:w="222" w:type="dxa"/>
                  <w:gridSpan w:val="2"/>
                  <w:shd w:val="clear" w:color="auto" w:fill="auto"/>
                  <w:vAlign w:val="center"/>
                  <w:hideMark/>
                </w:tcPr>
                <w:p w14:paraId="47CEB0C7" w14:textId="77777777" w:rsidR="00B82FA3" w:rsidRPr="00B82FA3" w:rsidRDefault="00B82FA3" w:rsidP="00B82FA3">
                  <w:pPr>
                    <w:rPr>
                      <w:lang w:val="hr-HR"/>
                    </w:rPr>
                  </w:pPr>
                </w:p>
              </w:tc>
              <w:tc>
                <w:tcPr>
                  <w:tcW w:w="222" w:type="dxa"/>
                  <w:gridSpan w:val="2"/>
                  <w:shd w:val="clear" w:color="auto" w:fill="auto"/>
                  <w:vAlign w:val="center"/>
                  <w:hideMark/>
                </w:tcPr>
                <w:p w14:paraId="5F609AB5" w14:textId="77777777" w:rsidR="00B82FA3" w:rsidRPr="00B82FA3" w:rsidRDefault="00B82FA3" w:rsidP="00B82FA3">
                  <w:pPr>
                    <w:rPr>
                      <w:lang w:val="hr-HR"/>
                    </w:rPr>
                  </w:pPr>
                </w:p>
              </w:tc>
              <w:tc>
                <w:tcPr>
                  <w:tcW w:w="222" w:type="dxa"/>
                  <w:gridSpan w:val="2"/>
                  <w:shd w:val="clear" w:color="auto" w:fill="auto"/>
                  <w:vAlign w:val="center"/>
                  <w:hideMark/>
                </w:tcPr>
                <w:p w14:paraId="181BF87C" w14:textId="77777777" w:rsidR="00B82FA3" w:rsidRPr="00B82FA3" w:rsidRDefault="00B82FA3" w:rsidP="00B82FA3">
                  <w:pPr>
                    <w:rPr>
                      <w:lang w:val="hr-HR"/>
                    </w:rPr>
                  </w:pPr>
                </w:p>
              </w:tc>
              <w:tc>
                <w:tcPr>
                  <w:tcW w:w="222" w:type="dxa"/>
                  <w:gridSpan w:val="2"/>
                  <w:shd w:val="clear" w:color="auto" w:fill="auto"/>
                  <w:vAlign w:val="center"/>
                  <w:hideMark/>
                </w:tcPr>
                <w:p w14:paraId="041861A7" w14:textId="77777777" w:rsidR="00B82FA3" w:rsidRPr="00B82FA3" w:rsidRDefault="00B82FA3" w:rsidP="00B82FA3">
                  <w:pPr>
                    <w:rPr>
                      <w:lang w:val="hr-HR"/>
                    </w:rPr>
                  </w:pPr>
                </w:p>
              </w:tc>
            </w:tr>
            <w:tr w:rsidR="00B82FA3" w:rsidRPr="00B82FA3" w14:paraId="386E8DE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455787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A1011 01</w:t>
                  </w:r>
                </w:p>
              </w:tc>
              <w:tc>
                <w:tcPr>
                  <w:tcW w:w="917" w:type="dxa"/>
                  <w:tcBorders>
                    <w:top w:val="nil"/>
                    <w:left w:val="nil"/>
                    <w:bottom w:val="single" w:sz="4" w:space="0" w:color="auto"/>
                    <w:right w:val="single" w:sz="4" w:space="0" w:color="auto"/>
                  </w:tcBorders>
                  <w:shd w:val="clear" w:color="auto" w:fill="auto"/>
                  <w:noWrap/>
                  <w:vAlign w:val="bottom"/>
                  <w:hideMark/>
                </w:tcPr>
                <w:p w14:paraId="7DFA8141"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0E3DA4A2" w14:textId="77777777" w:rsidR="00B82FA3" w:rsidRPr="00B82FA3" w:rsidRDefault="00B82FA3" w:rsidP="00B82FA3">
                  <w:pPr>
                    <w:rPr>
                      <w:rFonts w:ascii="Arial" w:hAnsi="Arial" w:cs="Arial"/>
                      <w:sz w:val="18"/>
                      <w:szCs w:val="18"/>
                      <w:lang w:val="hr-HR"/>
                    </w:rPr>
                  </w:pPr>
                  <w:proofErr w:type="spellStart"/>
                  <w:r w:rsidRPr="00B82FA3">
                    <w:rPr>
                      <w:rFonts w:ascii="Arial" w:hAnsi="Arial" w:cs="Arial"/>
                      <w:sz w:val="18"/>
                      <w:szCs w:val="18"/>
                      <w:lang w:val="hr-HR"/>
                    </w:rPr>
                    <w:t>Aktinost</w:t>
                  </w:r>
                  <w:proofErr w:type="spellEnd"/>
                  <w:r w:rsidRPr="00B82FA3">
                    <w:rPr>
                      <w:rFonts w:ascii="Arial" w:hAnsi="Arial" w:cs="Arial"/>
                      <w:sz w:val="18"/>
                      <w:szCs w:val="18"/>
                      <w:lang w:val="hr-HR"/>
                    </w:rPr>
                    <w:t xml:space="preserve">: </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DE1A4CE"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Administrativno, tehničko i stručno osoblje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47C576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131682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F765FD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14:paraId="0B4683C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39711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5B50B8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236" w:type="dxa"/>
                  <w:gridSpan w:val="3"/>
                  <w:shd w:val="clear" w:color="auto" w:fill="auto"/>
                  <w:vAlign w:val="center"/>
                  <w:hideMark/>
                </w:tcPr>
                <w:p w14:paraId="1D87F10B" w14:textId="77777777" w:rsidR="00B82FA3" w:rsidRPr="00B82FA3" w:rsidRDefault="00B82FA3" w:rsidP="00B82FA3">
                  <w:pPr>
                    <w:rPr>
                      <w:lang w:val="hr-HR"/>
                    </w:rPr>
                  </w:pPr>
                </w:p>
              </w:tc>
              <w:tc>
                <w:tcPr>
                  <w:tcW w:w="222" w:type="dxa"/>
                  <w:gridSpan w:val="2"/>
                  <w:shd w:val="clear" w:color="auto" w:fill="auto"/>
                  <w:vAlign w:val="center"/>
                  <w:hideMark/>
                </w:tcPr>
                <w:p w14:paraId="0336F2EA" w14:textId="77777777" w:rsidR="00B82FA3" w:rsidRPr="00B82FA3" w:rsidRDefault="00B82FA3" w:rsidP="00B82FA3">
                  <w:pPr>
                    <w:rPr>
                      <w:lang w:val="hr-HR"/>
                    </w:rPr>
                  </w:pPr>
                </w:p>
              </w:tc>
              <w:tc>
                <w:tcPr>
                  <w:tcW w:w="222" w:type="dxa"/>
                  <w:gridSpan w:val="2"/>
                  <w:shd w:val="clear" w:color="auto" w:fill="auto"/>
                  <w:vAlign w:val="center"/>
                  <w:hideMark/>
                </w:tcPr>
                <w:p w14:paraId="6E11AC29" w14:textId="77777777" w:rsidR="00B82FA3" w:rsidRPr="00B82FA3" w:rsidRDefault="00B82FA3" w:rsidP="00B82FA3">
                  <w:pPr>
                    <w:rPr>
                      <w:lang w:val="hr-HR"/>
                    </w:rPr>
                  </w:pPr>
                </w:p>
              </w:tc>
              <w:tc>
                <w:tcPr>
                  <w:tcW w:w="222" w:type="dxa"/>
                  <w:gridSpan w:val="2"/>
                  <w:shd w:val="clear" w:color="auto" w:fill="auto"/>
                  <w:vAlign w:val="center"/>
                  <w:hideMark/>
                </w:tcPr>
                <w:p w14:paraId="370680BB" w14:textId="77777777" w:rsidR="00B82FA3" w:rsidRPr="00B82FA3" w:rsidRDefault="00B82FA3" w:rsidP="00B82FA3">
                  <w:pPr>
                    <w:rPr>
                      <w:lang w:val="hr-HR"/>
                    </w:rPr>
                  </w:pPr>
                </w:p>
              </w:tc>
              <w:tc>
                <w:tcPr>
                  <w:tcW w:w="222" w:type="dxa"/>
                  <w:gridSpan w:val="2"/>
                  <w:shd w:val="clear" w:color="auto" w:fill="auto"/>
                  <w:vAlign w:val="center"/>
                  <w:hideMark/>
                </w:tcPr>
                <w:p w14:paraId="0F855CA1" w14:textId="77777777" w:rsidR="00B82FA3" w:rsidRPr="00B82FA3" w:rsidRDefault="00B82FA3" w:rsidP="00B82FA3">
                  <w:pPr>
                    <w:rPr>
                      <w:lang w:val="hr-HR"/>
                    </w:rPr>
                  </w:pPr>
                </w:p>
              </w:tc>
              <w:tc>
                <w:tcPr>
                  <w:tcW w:w="222" w:type="dxa"/>
                  <w:gridSpan w:val="2"/>
                  <w:shd w:val="clear" w:color="auto" w:fill="auto"/>
                  <w:vAlign w:val="center"/>
                  <w:hideMark/>
                </w:tcPr>
                <w:p w14:paraId="0A3F4609" w14:textId="77777777" w:rsidR="00B82FA3" w:rsidRPr="00B82FA3" w:rsidRDefault="00B82FA3" w:rsidP="00B82FA3">
                  <w:pPr>
                    <w:rPr>
                      <w:lang w:val="hr-HR"/>
                    </w:rPr>
                  </w:pPr>
                </w:p>
              </w:tc>
            </w:tr>
            <w:tr w:rsidR="00FD0339" w:rsidRPr="00B82FA3" w14:paraId="3184354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447A1F5" w14:textId="77777777"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B1CD3D9" w14:textId="77777777"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BF80D3E" w14:textId="77777777"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620BC18"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0DCC3E2"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0535C71"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14:paraId="190E1C64"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3EACA"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D333403" w14:textId="77777777"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0,00</w:t>
                  </w:r>
                </w:p>
              </w:tc>
              <w:tc>
                <w:tcPr>
                  <w:tcW w:w="236" w:type="dxa"/>
                  <w:gridSpan w:val="3"/>
                  <w:shd w:val="clear" w:color="auto" w:fill="auto"/>
                  <w:vAlign w:val="center"/>
                  <w:hideMark/>
                </w:tcPr>
                <w:p w14:paraId="005F20F9" w14:textId="77777777" w:rsidR="00FD0339" w:rsidRPr="00B82FA3" w:rsidRDefault="00FD0339" w:rsidP="00B82FA3">
                  <w:pPr>
                    <w:rPr>
                      <w:lang w:val="hr-HR"/>
                    </w:rPr>
                  </w:pPr>
                </w:p>
              </w:tc>
              <w:tc>
                <w:tcPr>
                  <w:tcW w:w="222" w:type="dxa"/>
                  <w:gridSpan w:val="2"/>
                  <w:shd w:val="clear" w:color="auto" w:fill="auto"/>
                  <w:vAlign w:val="center"/>
                  <w:hideMark/>
                </w:tcPr>
                <w:p w14:paraId="5C80A7AE" w14:textId="77777777" w:rsidR="00FD0339" w:rsidRPr="00B82FA3" w:rsidRDefault="00FD0339" w:rsidP="00B82FA3">
                  <w:pPr>
                    <w:rPr>
                      <w:lang w:val="hr-HR"/>
                    </w:rPr>
                  </w:pPr>
                </w:p>
              </w:tc>
              <w:tc>
                <w:tcPr>
                  <w:tcW w:w="222" w:type="dxa"/>
                  <w:gridSpan w:val="2"/>
                  <w:shd w:val="clear" w:color="auto" w:fill="auto"/>
                  <w:vAlign w:val="center"/>
                  <w:hideMark/>
                </w:tcPr>
                <w:p w14:paraId="4EAD9308" w14:textId="77777777" w:rsidR="00FD0339" w:rsidRPr="00B82FA3" w:rsidRDefault="00FD0339" w:rsidP="00B82FA3">
                  <w:pPr>
                    <w:rPr>
                      <w:lang w:val="hr-HR"/>
                    </w:rPr>
                  </w:pPr>
                </w:p>
              </w:tc>
              <w:tc>
                <w:tcPr>
                  <w:tcW w:w="222" w:type="dxa"/>
                  <w:gridSpan w:val="2"/>
                  <w:shd w:val="clear" w:color="auto" w:fill="auto"/>
                  <w:vAlign w:val="center"/>
                  <w:hideMark/>
                </w:tcPr>
                <w:p w14:paraId="73EE7371" w14:textId="77777777" w:rsidR="00FD0339" w:rsidRPr="00B82FA3" w:rsidRDefault="00FD0339" w:rsidP="00B82FA3">
                  <w:pPr>
                    <w:rPr>
                      <w:lang w:val="hr-HR"/>
                    </w:rPr>
                  </w:pPr>
                </w:p>
              </w:tc>
              <w:tc>
                <w:tcPr>
                  <w:tcW w:w="222" w:type="dxa"/>
                  <w:gridSpan w:val="2"/>
                  <w:shd w:val="clear" w:color="auto" w:fill="auto"/>
                  <w:vAlign w:val="center"/>
                  <w:hideMark/>
                </w:tcPr>
                <w:p w14:paraId="1DCFB894" w14:textId="77777777" w:rsidR="00FD0339" w:rsidRPr="00B82FA3" w:rsidRDefault="00FD0339" w:rsidP="00B82FA3">
                  <w:pPr>
                    <w:rPr>
                      <w:lang w:val="hr-HR"/>
                    </w:rPr>
                  </w:pPr>
                </w:p>
              </w:tc>
              <w:tc>
                <w:tcPr>
                  <w:tcW w:w="222" w:type="dxa"/>
                  <w:gridSpan w:val="2"/>
                  <w:shd w:val="clear" w:color="auto" w:fill="auto"/>
                  <w:vAlign w:val="center"/>
                  <w:hideMark/>
                </w:tcPr>
                <w:p w14:paraId="44E8C96D" w14:textId="77777777" w:rsidR="00FD0339" w:rsidRPr="00B82FA3" w:rsidRDefault="00FD0339" w:rsidP="00B82FA3">
                  <w:pPr>
                    <w:rPr>
                      <w:lang w:val="hr-HR"/>
                    </w:rPr>
                  </w:pPr>
                </w:p>
              </w:tc>
            </w:tr>
            <w:tr w:rsidR="00B82FA3" w:rsidRPr="00B82FA3" w14:paraId="170AD405"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37FC1CF0"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DEEF59B"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351340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D456F32"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BC7A0A9"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46B68E2"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7A378C0"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14:paraId="755C1EA3"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10389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B57EFE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236" w:type="dxa"/>
                  <w:gridSpan w:val="3"/>
                  <w:shd w:val="clear" w:color="auto" w:fill="auto"/>
                  <w:vAlign w:val="center"/>
                  <w:hideMark/>
                </w:tcPr>
                <w:p w14:paraId="479BD5E6" w14:textId="77777777" w:rsidR="00B82FA3" w:rsidRPr="00B82FA3" w:rsidRDefault="00B82FA3" w:rsidP="00B82FA3">
                  <w:pPr>
                    <w:rPr>
                      <w:lang w:val="hr-HR"/>
                    </w:rPr>
                  </w:pPr>
                </w:p>
              </w:tc>
              <w:tc>
                <w:tcPr>
                  <w:tcW w:w="222" w:type="dxa"/>
                  <w:gridSpan w:val="2"/>
                  <w:shd w:val="clear" w:color="auto" w:fill="auto"/>
                  <w:vAlign w:val="center"/>
                  <w:hideMark/>
                </w:tcPr>
                <w:p w14:paraId="4069B5FE" w14:textId="77777777" w:rsidR="00B82FA3" w:rsidRPr="00B82FA3" w:rsidRDefault="00B82FA3" w:rsidP="00B82FA3">
                  <w:pPr>
                    <w:rPr>
                      <w:lang w:val="hr-HR"/>
                    </w:rPr>
                  </w:pPr>
                </w:p>
              </w:tc>
              <w:tc>
                <w:tcPr>
                  <w:tcW w:w="222" w:type="dxa"/>
                  <w:gridSpan w:val="2"/>
                  <w:shd w:val="clear" w:color="auto" w:fill="auto"/>
                  <w:vAlign w:val="center"/>
                  <w:hideMark/>
                </w:tcPr>
                <w:p w14:paraId="32779828" w14:textId="77777777" w:rsidR="00B82FA3" w:rsidRPr="00B82FA3" w:rsidRDefault="00B82FA3" w:rsidP="00B82FA3">
                  <w:pPr>
                    <w:rPr>
                      <w:lang w:val="hr-HR"/>
                    </w:rPr>
                  </w:pPr>
                </w:p>
              </w:tc>
              <w:tc>
                <w:tcPr>
                  <w:tcW w:w="222" w:type="dxa"/>
                  <w:gridSpan w:val="2"/>
                  <w:shd w:val="clear" w:color="auto" w:fill="auto"/>
                  <w:vAlign w:val="center"/>
                  <w:hideMark/>
                </w:tcPr>
                <w:p w14:paraId="311509ED" w14:textId="77777777" w:rsidR="00B82FA3" w:rsidRPr="00B82FA3" w:rsidRDefault="00B82FA3" w:rsidP="00B82FA3">
                  <w:pPr>
                    <w:rPr>
                      <w:lang w:val="hr-HR"/>
                    </w:rPr>
                  </w:pPr>
                </w:p>
              </w:tc>
              <w:tc>
                <w:tcPr>
                  <w:tcW w:w="222" w:type="dxa"/>
                  <w:gridSpan w:val="2"/>
                  <w:shd w:val="clear" w:color="auto" w:fill="auto"/>
                  <w:vAlign w:val="center"/>
                  <w:hideMark/>
                </w:tcPr>
                <w:p w14:paraId="0F2AA94F" w14:textId="77777777" w:rsidR="00B82FA3" w:rsidRPr="00B82FA3" w:rsidRDefault="00B82FA3" w:rsidP="00B82FA3">
                  <w:pPr>
                    <w:rPr>
                      <w:lang w:val="hr-HR"/>
                    </w:rPr>
                  </w:pPr>
                </w:p>
              </w:tc>
              <w:tc>
                <w:tcPr>
                  <w:tcW w:w="222" w:type="dxa"/>
                  <w:gridSpan w:val="2"/>
                  <w:shd w:val="clear" w:color="auto" w:fill="auto"/>
                  <w:vAlign w:val="center"/>
                  <w:hideMark/>
                </w:tcPr>
                <w:p w14:paraId="72ADF7DD" w14:textId="77777777" w:rsidR="00B82FA3" w:rsidRPr="00B82FA3" w:rsidRDefault="00B82FA3" w:rsidP="00B82FA3">
                  <w:pPr>
                    <w:rPr>
                      <w:lang w:val="hr-HR"/>
                    </w:rPr>
                  </w:pPr>
                </w:p>
              </w:tc>
            </w:tr>
            <w:tr w:rsidR="00B82FA3" w:rsidRPr="00B82FA3" w14:paraId="6E24EBF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5748BAD"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31F26B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D1E1805"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68C5F3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22DB44C"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917.800,00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E6A8FF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206.500,00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922C89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721.000,00</w:t>
                  </w:r>
                </w:p>
              </w:tc>
              <w:tc>
                <w:tcPr>
                  <w:tcW w:w="1267" w:type="dxa"/>
                  <w:tcBorders>
                    <w:top w:val="nil"/>
                    <w:left w:val="nil"/>
                    <w:bottom w:val="single" w:sz="4" w:space="0" w:color="auto"/>
                    <w:right w:val="single" w:sz="8" w:space="0" w:color="auto"/>
                  </w:tcBorders>
                  <w:shd w:val="clear" w:color="auto" w:fill="auto"/>
                  <w:noWrap/>
                  <w:vAlign w:val="bottom"/>
                  <w:hideMark/>
                </w:tcPr>
                <w:p w14:paraId="7675D6A4"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858.000,00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B83B9B"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3D35DA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236" w:type="dxa"/>
                  <w:gridSpan w:val="3"/>
                  <w:shd w:val="clear" w:color="auto" w:fill="auto"/>
                  <w:vAlign w:val="center"/>
                  <w:hideMark/>
                </w:tcPr>
                <w:p w14:paraId="4EBDDB24" w14:textId="77777777" w:rsidR="00B82FA3" w:rsidRPr="00B82FA3" w:rsidRDefault="00B82FA3" w:rsidP="00B82FA3">
                  <w:pPr>
                    <w:rPr>
                      <w:lang w:val="hr-HR"/>
                    </w:rPr>
                  </w:pPr>
                </w:p>
              </w:tc>
              <w:tc>
                <w:tcPr>
                  <w:tcW w:w="222" w:type="dxa"/>
                  <w:gridSpan w:val="2"/>
                  <w:shd w:val="clear" w:color="auto" w:fill="auto"/>
                  <w:vAlign w:val="center"/>
                  <w:hideMark/>
                </w:tcPr>
                <w:p w14:paraId="648CC260" w14:textId="77777777" w:rsidR="00B82FA3" w:rsidRPr="00B82FA3" w:rsidRDefault="00B82FA3" w:rsidP="00B82FA3">
                  <w:pPr>
                    <w:rPr>
                      <w:lang w:val="hr-HR"/>
                    </w:rPr>
                  </w:pPr>
                </w:p>
              </w:tc>
              <w:tc>
                <w:tcPr>
                  <w:tcW w:w="222" w:type="dxa"/>
                  <w:gridSpan w:val="2"/>
                  <w:shd w:val="clear" w:color="auto" w:fill="auto"/>
                  <w:vAlign w:val="center"/>
                  <w:hideMark/>
                </w:tcPr>
                <w:p w14:paraId="0709D5F7" w14:textId="77777777" w:rsidR="00B82FA3" w:rsidRPr="00B82FA3" w:rsidRDefault="00B82FA3" w:rsidP="00B82FA3">
                  <w:pPr>
                    <w:rPr>
                      <w:lang w:val="hr-HR"/>
                    </w:rPr>
                  </w:pPr>
                </w:p>
              </w:tc>
              <w:tc>
                <w:tcPr>
                  <w:tcW w:w="222" w:type="dxa"/>
                  <w:gridSpan w:val="2"/>
                  <w:shd w:val="clear" w:color="auto" w:fill="auto"/>
                  <w:vAlign w:val="center"/>
                  <w:hideMark/>
                </w:tcPr>
                <w:p w14:paraId="1F62063A" w14:textId="77777777" w:rsidR="00B82FA3" w:rsidRPr="00B82FA3" w:rsidRDefault="00B82FA3" w:rsidP="00B82FA3">
                  <w:pPr>
                    <w:rPr>
                      <w:lang w:val="hr-HR"/>
                    </w:rPr>
                  </w:pPr>
                </w:p>
              </w:tc>
              <w:tc>
                <w:tcPr>
                  <w:tcW w:w="222" w:type="dxa"/>
                  <w:gridSpan w:val="2"/>
                  <w:shd w:val="clear" w:color="auto" w:fill="auto"/>
                  <w:vAlign w:val="center"/>
                  <w:hideMark/>
                </w:tcPr>
                <w:p w14:paraId="0E9599F8" w14:textId="77777777" w:rsidR="00B82FA3" w:rsidRPr="00B82FA3" w:rsidRDefault="00B82FA3" w:rsidP="00B82FA3">
                  <w:pPr>
                    <w:rPr>
                      <w:lang w:val="hr-HR"/>
                    </w:rPr>
                  </w:pPr>
                </w:p>
              </w:tc>
              <w:tc>
                <w:tcPr>
                  <w:tcW w:w="222" w:type="dxa"/>
                  <w:gridSpan w:val="2"/>
                  <w:shd w:val="clear" w:color="auto" w:fill="auto"/>
                  <w:vAlign w:val="center"/>
                  <w:hideMark/>
                </w:tcPr>
                <w:p w14:paraId="1C4069BB" w14:textId="77777777" w:rsidR="00B82FA3" w:rsidRPr="00B82FA3" w:rsidRDefault="00B82FA3" w:rsidP="00B82FA3">
                  <w:pPr>
                    <w:rPr>
                      <w:lang w:val="hr-HR"/>
                    </w:rPr>
                  </w:pPr>
                </w:p>
              </w:tc>
            </w:tr>
            <w:tr w:rsidR="00B82FA3" w:rsidRPr="00B82FA3" w14:paraId="62B6B12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97D7C6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E1A9099"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5C2A303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988D13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0D0563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783.080,30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388979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182.500,00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2A2CF97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665.000,00</w:t>
                  </w:r>
                </w:p>
              </w:tc>
              <w:tc>
                <w:tcPr>
                  <w:tcW w:w="1267" w:type="dxa"/>
                  <w:tcBorders>
                    <w:top w:val="nil"/>
                    <w:left w:val="nil"/>
                    <w:bottom w:val="single" w:sz="4" w:space="0" w:color="auto"/>
                    <w:right w:val="single" w:sz="8" w:space="0" w:color="auto"/>
                  </w:tcBorders>
                  <w:shd w:val="clear" w:color="auto" w:fill="auto"/>
                  <w:noWrap/>
                  <w:vAlign w:val="bottom"/>
                  <w:hideMark/>
                </w:tcPr>
                <w:p w14:paraId="1A6C04A2"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FA749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F58D35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DAFEFA5" w14:textId="77777777" w:rsidR="00B82FA3" w:rsidRPr="00B82FA3" w:rsidRDefault="00B82FA3" w:rsidP="00B82FA3">
                  <w:pPr>
                    <w:rPr>
                      <w:lang w:val="hr-HR"/>
                    </w:rPr>
                  </w:pPr>
                </w:p>
              </w:tc>
              <w:tc>
                <w:tcPr>
                  <w:tcW w:w="222" w:type="dxa"/>
                  <w:gridSpan w:val="2"/>
                  <w:shd w:val="clear" w:color="auto" w:fill="auto"/>
                  <w:vAlign w:val="center"/>
                  <w:hideMark/>
                </w:tcPr>
                <w:p w14:paraId="2189545A" w14:textId="77777777" w:rsidR="00B82FA3" w:rsidRPr="00B82FA3" w:rsidRDefault="00B82FA3" w:rsidP="00B82FA3">
                  <w:pPr>
                    <w:rPr>
                      <w:lang w:val="hr-HR"/>
                    </w:rPr>
                  </w:pPr>
                </w:p>
              </w:tc>
              <w:tc>
                <w:tcPr>
                  <w:tcW w:w="222" w:type="dxa"/>
                  <w:gridSpan w:val="2"/>
                  <w:shd w:val="clear" w:color="auto" w:fill="auto"/>
                  <w:vAlign w:val="center"/>
                  <w:hideMark/>
                </w:tcPr>
                <w:p w14:paraId="2C75B825" w14:textId="77777777" w:rsidR="00B82FA3" w:rsidRPr="00B82FA3" w:rsidRDefault="00B82FA3" w:rsidP="00B82FA3">
                  <w:pPr>
                    <w:rPr>
                      <w:lang w:val="hr-HR"/>
                    </w:rPr>
                  </w:pPr>
                </w:p>
              </w:tc>
              <w:tc>
                <w:tcPr>
                  <w:tcW w:w="222" w:type="dxa"/>
                  <w:gridSpan w:val="2"/>
                  <w:shd w:val="clear" w:color="auto" w:fill="auto"/>
                  <w:vAlign w:val="center"/>
                  <w:hideMark/>
                </w:tcPr>
                <w:p w14:paraId="3B2626CD" w14:textId="77777777" w:rsidR="00B82FA3" w:rsidRPr="00B82FA3" w:rsidRDefault="00B82FA3" w:rsidP="00B82FA3">
                  <w:pPr>
                    <w:rPr>
                      <w:lang w:val="hr-HR"/>
                    </w:rPr>
                  </w:pPr>
                </w:p>
              </w:tc>
              <w:tc>
                <w:tcPr>
                  <w:tcW w:w="222" w:type="dxa"/>
                  <w:gridSpan w:val="2"/>
                  <w:shd w:val="clear" w:color="auto" w:fill="auto"/>
                  <w:vAlign w:val="center"/>
                  <w:hideMark/>
                </w:tcPr>
                <w:p w14:paraId="41AB6BA0" w14:textId="77777777" w:rsidR="00B82FA3" w:rsidRPr="00B82FA3" w:rsidRDefault="00B82FA3" w:rsidP="00B82FA3">
                  <w:pPr>
                    <w:rPr>
                      <w:lang w:val="hr-HR"/>
                    </w:rPr>
                  </w:pPr>
                </w:p>
              </w:tc>
              <w:tc>
                <w:tcPr>
                  <w:tcW w:w="222" w:type="dxa"/>
                  <w:gridSpan w:val="2"/>
                  <w:shd w:val="clear" w:color="auto" w:fill="auto"/>
                  <w:vAlign w:val="center"/>
                  <w:hideMark/>
                </w:tcPr>
                <w:p w14:paraId="684CBB34" w14:textId="77777777" w:rsidR="00B82FA3" w:rsidRPr="00B82FA3" w:rsidRDefault="00B82FA3" w:rsidP="00B82FA3">
                  <w:pPr>
                    <w:rPr>
                      <w:lang w:val="hr-HR"/>
                    </w:rPr>
                  </w:pPr>
                </w:p>
              </w:tc>
            </w:tr>
            <w:tr w:rsidR="00B82FA3" w:rsidRPr="00B82FA3" w14:paraId="5162BE30"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5B7EBC9"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4BDD28BA"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7E7055F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69DC76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F6C35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EB1623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611778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267" w:type="dxa"/>
                  <w:tcBorders>
                    <w:top w:val="nil"/>
                    <w:left w:val="nil"/>
                    <w:bottom w:val="single" w:sz="4" w:space="0" w:color="auto"/>
                    <w:right w:val="single" w:sz="8" w:space="0" w:color="auto"/>
                  </w:tcBorders>
                  <w:shd w:val="clear" w:color="auto" w:fill="auto"/>
                  <w:noWrap/>
                  <w:vAlign w:val="bottom"/>
                  <w:hideMark/>
                </w:tcPr>
                <w:p w14:paraId="77233B9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165D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399C070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1C653F0" w14:textId="77777777" w:rsidR="00B82FA3" w:rsidRPr="00B82FA3" w:rsidRDefault="00B82FA3" w:rsidP="00B82FA3">
                  <w:pPr>
                    <w:rPr>
                      <w:lang w:val="hr-HR"/>
                    </w:rPr>
                  </w:pPr>
                </w:p>
              </w:tc>
              <w:tc>
                <w:tcPr>
                  <w:tcW w:w="222" w:type="dxa"/>
                  <w:gridSpan w:val="2"/>
                  <w:shd w:val="clear" w:color="auto" w:fill="auto"/>
                  <w:vAlign w:val="center"/>
                  <w:hideMark/>
                </w:tcPr>
                <w:p w14:paraId="208EE11A" w14:textId="77777777" w:rsidR="00B82FA3" w:rsidRPr="00B82FA3" w:rsidRDefault="00B82FA3" w:rsidP="00B82FA3">
                  <w:pPr>
                    <w:rPr>
                      <w:lang w:val="hr-HR"/>
                    </w:rPr>
                  </w:pPr>
                </w:p>
              </w:tc>
              <w:tc>
                <w:tcPr>
                  <w:tcW w:w="222" w:type="dxa"/>
                  <w:gridSpan w:val="2"/>
                  <w:shd w:val="clear" w:color="auto" w:fill="auto"/>
                  <w:vAlign w:val="center"/>
                  <w:hideMark/>
                </w:tcPr>
                <w:p w14:paraId="245E5DCA" w14:textId="77777777" w:rsidR="00B82FA3" w:rsidRPr="00B82FA3" w:rsidRDefault="00B82FA3" w:rsidP="00B82FA3">
                  <w:pPr>
                    <w:rPr>
                      <w:lang w:val="hr-HR"/>
                    </w:rPr>
                  </w:pPr>
                </w:p>
              </w:tc>
              <w:tc>
                <w:tcPr>
                  <w:tcW w:w="222" w:type="dxa"/>
                  <w:gridSpan w:val="2"/>
                  <w:shd w:val="clear" w:color="auto" w:fill="auto"/>
                  <w:vAlign w:val="center"/>
                  <w:hideMark/>
                </w:tcPr>
                <w:p w14:paraId="5340E2D3" w14:textId="77777777" w:rsidR="00B82FA3" w:rsidRPr="00B82FA3" w:rsidRDefault="00B82FA3" w:rsidP="00B82FA3">
                  <w:pPr>
                    <w:rPr>
                      <w:lang w:val="hr-HR"/>
                    </w:rPr>
                  </w:pPr>
                </w:p>
              </w:tc>
              <w:tc>
                <w:tcPr>
                  <w:tcW w:w="222" w:type="dxa"/>
                  <w:gridSpan w:val="2"/>
                  <w:shd w:val="clear" w:color="auto" w:fill="auto"/>
                  <w:vAlign w:val="center"/>
                  <w:hideMark/>
                </w:tcPr>
                <w:p w14:paraId="7B4AADB0" w14:textId="77777777" w:rsidR="00B82FA3" w:rsidRPr="00B82FA3" w:rsidRDefault="00B82FA3" w:rsidP="00B82FA3">
                  <w:pPr>
                    <w:rPr>
                      <w:lang w:val="hr-HR"/>
                    </w:rPr>
                  </w:pPr>
                </w:p>
              </w:tc>
              <w:tc>
                <w:tcPr>
                  <w:tcW w:w="222" w:type="dxa"/>
                  <w:gridSpan w:val="2"/>
                  <w:shd w:val="clear" w:color="auto" w:fill="auto"/>
                  <w:vAlign w:val="center"/>
                  <w:hideMark/>
                </w:tcPr>
                <w:p w14:paraId="7AF62E7F" w14:textId="77777777" w:rsidR="00B82FA3" w:rsidRPr="00B82FA3" w:rsidRDefault="00B82FA3" w:rsidP="00B82FA3">
                  <w:pPr>
                    <w:rPr>
                      <w:lang w:val="hr-HR"/>
                    </w:rPr>
                  </w:pPr>
                </w:p>
              </w:tc>
            </w:tr>
            <w:tr w:rsidR="00B82FA3" w:rsidRPr="00B82FA3" w14:paraId="6E18B73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427219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C414645"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F31B4C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0F1564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Doprinosi na 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587410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134.719,70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0D75B1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0CEC3F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56.000,00</w:t>
                  </w:r>
                </w:p>
              </w:tc>
              <w:tc>
                <w:tcPr>
                  <w:tcW w:w="1267" w:type="dxa"/>
                  <w:tcBorders>
                    <w:top w:val="nil"/>
                    <w:left w:val="nil"/>
                    <w:bottom w:val="single" w:sz="4" w:space="0" w:color="auto"/>
                    <w:right w:val="single" w:sz="8" w:space="0" w:color="auto"/>
                  </w:tcBorders>
                  <w:shd w:val="clear" w:color="auto" w:fill="auto"/>
                  <w:noWrap/>
                  <w:vAlign w:val="bottom"/>
                  <w:hideMark/>
                </w:tcPr>
                <w:p w14:paraId="473FEA0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025447"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6680F0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2115FE87" w14:textId="77777777" w:rsidR="00B82FA3" w:rsidRPr="00B82FA3" w:rsidRDefault="00B82FA3" w:rsidP="00B82FA3">
                  <w:pPr>
                    <w:rPr>
                      <w:lang w:val="hr-HR"/>
                    </w:rPr>
                  </w:pPr>
                </w:p>
              </w:tc>
              <w:tc>
                <w:tcPr>
                  <w:tcW w:w="222" w:type="dxa"/>
                  <w:gridSpan w:val="2"/>
                  <w:shd w:val="clear" w:color="auto" w:fill="auto"/>
                  <w:vAlign w:val="center"/>
                  <w:hideMark/>
                </w:tcPr>
                <w:p w14:paraId="63D2393D" w14:textId="77777777" w:rsidR="00B82FA3" w:rsidRPr="00B82FA3" w:rsidRDefault="00B82FA3" w:rsidP="00B82FA3">
                  <w:pPr>
                    <w:rPr>
                      <w:lang w:val="hr-HR"/>
                    </w:rPr>
                  </w:pPr>
                </w:p>
              </w:tc>
              <w:tc>
                <w:tcPr>
                  <w:tcW w:w="222" w:type="dxa"/>
                  <w:gridSpan w:val="2"/>
                  <w:shd w:val="clear" w:color="auto" w:fill="auto"/>
                  <w:vAlign w:val="center"/>
                  <w:hideMark/>
                </w:tcPr>
                <w:p w14:paraId="12EABBD8" w14:textId="77777777" w:rsidR="00B82FA3" w:rsidRPr="00B82FA3" w:rsidRDefault="00B82FA3" w:rsidP="00B82FA3">
                  <w:pPr>
                    <w:rPr>
                      <w:lang w:val="hr-HR"/>
                    </w:rPr>
                  </w:pPr>
                </w:p>
              </w:tc>
              <w:tc>
                <w:tcPr>
                  <w:tcW w:w="222" w:type="dxa"/>
                  <w:gridSpan w:val="2"/>
                  <w:shd w:val="clear" w:color="auto" w:fill="auto"/>
                  <w:vAlign w:val="center"/>
                  <w:hideMark/>
                </w:tcPr>
                <w:p w14:paraId="52350969" w14:textId="77777777" w:rsidR="00B82FA3" w:rsidRPr="00B82FA3" w:rsidRDefault="00B82FA3" w:rsidP="00B82FA3">
                  <w:pPr>
                    <w:rPr>
                      <w:lang w:val="hr-HR"/>
                    </w:rPr>
                  </w:pPr>
                </w:p>
              </w:tc>
              <w:tc>
                <w:tcPr>
                  <w:tcW w:w="222" w:type="dxa"/>
                  <w:gridSpan w:val="2"/>
                  <w:shd w:val="clear" w:color="auto" w:fill="auto"/>
                  <w:vAlign w:val="center"/>
                  <w:hideMark/>
                </w:tcPr>
                <w:p w14:paraId="57B6E6F9" w14:textId="77777777" w:rsidR="00B82FA3" w:rsidRPr="00B82FA3" w:rsidRDefault="00B82FA3" w:rsidP="00B82FA3">
                  <w:pPr>
                    <w:rPr>
                      <w:lang w:val="hr-HR"/>
                    </w:rPr>
                  </w:pPr>
                </w:p>
              </w:tc>
              <w:tc>
                <w:tcPr>
                  <w:tcW w:w="222" w:type="dxa"/>
                  <w:gridSpan w:val="2"/>
                  <w:shd w:val="clear" w:color="auto" w:fill="auto"/>
                  <w:vAlign w:val="center"/>
                  <w:hideMark/>
                </w:tcPr>
                <w:p w14:paraId="1EC7B287" w14:textId="77777777" w:rsidR="00B82FA3" w:rsidRPr="00B82FA3" w:rsidRDefault="00B82FA3" w:rsidP="00B82FA3">
                  <w:pPr>
                    <w:rPr>
                      <w:lang w:val="hr-HR"/>
                    </w:rPr>
                  </w:pPr>
                </w:p>
              </w:tc>
            </w:tr>
            <w:tr w:rsidR="00B82FA3" w:rsidRPr="00B82FA3" w14:paraId="4A4992AE"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53A82F7"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0BF1578"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DA79154"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507F43B8"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D55BB9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319.700,00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D0A7037"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143.500,00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47FB81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291.500,00</w:t>
                  </w:r>
                </w:p>
              </w:tc>
              <w:tc>
                <w:tcPr>
                  <w:tcW w:w="1267" w:type="dxa"/>
                  <w:tcBorders>
                    <w:top w:val="nil"/>
                    <w:left w:val="nil"/>
                    <w:bottom w:val="single" w:sz="4" w:space="0" w:color="auto"/>
                    <w:right w:val="single" w:sz="8" w:space="0" w:color="auto"/>
                  </w:tcBorders>
                  <w:shd w:val="clear" w:color="auto" w:fill="auto"/>
                  <w:noWrap/>
                  <w:vAlign w:val="bottom"/>
                  <w:hideMark/>
                </w:tcPr>
                <w:p w14:paraId="22C5F01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99DB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0644682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95B43A8" w14:textId="77777777" w:rsidR="00B82FA3" w:rsidRPr="00B82FA3" w:rsidRDefault="00B82FA3" w:rsidP="00B82FA3">
                  <w:pPr>
                    <w:rPr>
                      <w:lang w:val="hr-HR"/>
                    </w:rPr>
                  </w:pPr>
                </w:p>
              </w:tc>
              <w:tc>
                <w:tcPr>
                  <w:tcW w:w="222" w:type="dxa"/>
                  <w:gridSpan w:val="2"/>
                  <w:shd w:val="clear" w:color="auto" w:fill="auto"/>
                  <w:vAlign w:val="center"/>
                  <w:hideMark/>
                </w:tcPr>
                <w:p w14:paraId="0D3F4812" w14:textId="77777777" w:rsidR="00B82FA3" w:rsidRPr="00B82FA3" w:rsidRDefault="00B82FA3" w:rsidP="00B82FA3">
                  <w:pPr>
                    <w:rPr>
                      <w:lang w:val="hr-HR"/>
                    </w:rPr>
                  </w:pPr>
                </w:p>
              </w:tc>
              <w:tc>
                <w:tcPr>
                  <w:tcW w:w="222" w:type="dxa"/>
                  <w:gridSpan w:val="2"/>
                  <w:shd w:val="clear" w:color="auto" w:fill="auto"/>
                  <w:vAlign w:val="center"/>
                  <w:hideMark/>
                </w:tcPr>
                <w:p w14:paraId="4FBC8B51" w14:textId="77777777" w:rsidR="00B82FA3" w:rsidRPr="00B82FA3" w:rsidRDefault="00B82FA3" w:rsidP="00B82FA3">
                  <w:pPr>
                    <w:rPr>
                      <w:lang w:val="hr-HR"/>
                    </w:rPr>
                  </w:pPr>
                </w:p>
              </w:tc>
              <w:tc>
                <w:tcPr>
                  <w:tcW w:w="222" w:type="dxa"/>
                  <w:gridSpan w:val="2"/>
                  <w:shd w:val="clear" w:color="auto" w:fill="auto"/>
                  <w:vAlign w:val="center"/>
                  <w:hideMark/>
                </w:tcPr>
                <w:p w14:paraId="0F3985C9" w14:textId="77777777" w:rsidR="00B82FA3" w:rsidRPr="00B82FA3" w:rsidRDefault="00B82FA3" w:rsidP="00B82FA3">
                  <w:pPr>
                    <w:rPr>
                      <w:lang w:val="hr-HR"/>
                    </w:rPr>
                  </w:pPr>
                </w:p>
              </w:tc>
              <w:tc>
                <w:tcPr>
                  <w:tcW w:w="222" w:type="dxa"/>
                  <w:gridSpan w:val="2"/>
                  <w:shd w:val="clear" w:color="auto" w:fill="auto"/>
                  <w:vAlign w:val="center"/>
                  <w:hideMark/>
                </w:tcPr>
                <w:p w14:paraId="2CCE1DF4" w14:textId="77777777" w:rsidR="00B82FA3" w:rsidRPr="00B82FA3" w:rsidRDefault="00B82FA3" w:rsidP="00B82FA3">
                  <w:pPr>
                    <w:rPr>
                      <w:lang w:val="hr-HR"/>
                    </w:rPr>
                  </w:pPr>
                </w:p>
              </w:tc>
              <w:tc>
                <w:tcPr>
                  <w:tcW w:w="222" w:type="dxa"/>
                  <w:gridSpan w:val="2"/>
                  <w:shd w:val="clear" w:color="auto" w:fill="auto"/>
                  <w:vAlign w:val="center"/>
                  <w:hideMark/>
                </w:tcPr>
                <w:p w14:paraId="7A5FDA60" w14:textId="77777777" w:rsidR="00B82FA3" w:rsidRPr="00B82FA3" w:rsidRDefault="00B82FA3" w:rsidP="00B82FA3">
                  <w:pPr>
                    <w:rPr>
                      <w:lang w:val="hr-HR"/>
                    </w:rPr>
                  </w:pPr>
                </w:p>
              </w:tc>
            </w:tr>
            <w:tr w:rsidR="00B82FA3" w:rsidRPr="00B82FA3" w14:paraId="3AFE591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38CF628"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51CC00F2"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A4D286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321</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1D13746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Naknade troškova zaposlenima (službeni put)</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E6622E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88.500,00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F55152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E19B6A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w:t>
                  </w:r>
                </w:p>
              </w:tc>
              <w:tc>
                <w:tcPr>
                  <w:tcW w:w="1267" w:type="dxa"/>
                  <w:tcBorders>
                    <w:top w:val="nil"/>
                    <w:left w:val="nil"/>
                    <w:bottom w:val="single" w:sz="4" w:space="0" w:color="auto"/>
                    <w:right w:val="single" w:sz="8" w:space="0" w:color="auto"/>
                  </w:tcBorders>
                  <w:shd w:val="clear" w:color="auto" w:fill="auto"/>
                  <w:noWrap/>
                  <w:vAlign w:val="bottom"/>
                  <w:hideMark/>
                </w:tcPr>
                <w:p w14:paraId="3B81597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99.800,00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235F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8ED6215"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5D88430" w14:textId="77777777" w:rsidR="00B82FA3" w:rsidRPr="00B82FA3" w:rsidRDefault="00B82FA3" w:rsidP="00B82FA3">
                  <w:pPr>
                    <w:rPr>
                      <w:lang w:val="hr-HR"/>
                    </w:rPr>
                  </w:pPr>
                </w:p>
              </w:tc>
              <w:tc>
                <w:tcPr>
                  <w:tcW w:w="222" w:type="dxa"/>
                  <w:gridSpan w:val="2"/>
                  <w:shd w:val="clear" w:color="auto" w:fill="auto"/>
                  <w:vAlign w:val="center"/>
                  <w:hideMark/>
                </w:tcPr>
                <w:p w14:paraId="4E5406FE" w14:textId="77777777" w:rsidR="00B82FA3" w:rsidRPr="00B82FA3" w:rsidRDefault="00B82FA3" w:rsidP="00B82FA3">
                  <w:pPr>
                    <w:rPr>
                      <w:lang w:val="hr-HR"/>
                    </w:rPr>
                  </w:pPr>
                </w:p>
              </w:tc>
              <w:tc>
                <w:tcPr>
                  <w:tcW w:w="222" w:type="dxa"/>
                  <w:gridSpan w:val="2"/>
                  <w:shd w:val="clear" w:color="auto" w:fill="auto"/>
                  <w:vAlign w:val="center"/>
                  <w:hideMark/>
                </w:tcPr>
                <w:p w14:paraId="089D2B26" w14:textId="77777777" w:rsidR="00B82FA3" w:rsidRPr="00B82FA3" w:rsidRDefault="00B82FA3" w:rsidP="00B82FA3">
                  <w:pPr>
                    <w:rPr>
                      <w:lang w:val="hr-HR"/>
                    </w:rPr>
                  </w:pPr>
                </w:p>
              </w:tc>
              <w:tc>
                <w:tcPr>
                  <w:tcW w:w="222" w:type="dxa"/>
                  <w:gridSpan w:val="2"/>
                  <w:shd w:val="clear" w:color="auto" w:fill="auto"/>
                  <w:vAlign w:val="center"/>
                  <w:hideMark/>
                </w:tcPr>
                <w:p w14:paraId="108D015D" w14:textId="77777777" w:rsidR="00B82FA3" w:rsidRPr="00B82FA3" w:rsidRDefault="00B82FA3" w:rsidP="00B82FA3">
                  <w:pPr>
                    <w:rPr>
                      <w:lang w:val="hr-HR"/>
                    </w:rPr>
                  </w:pPr>
                </w:p>
              </w:tc>
              <w:tc>
                <w:tcPr>
                  <w:tcW w:w="222" w:type="dxa"/>
                  <w:gridSpan w:val="2"/>
                  <w:shd w:val="clear" w:color="auto" w:fill="auto"/>
                  <w:vAlign w:val="center"/>
                  <w:hideMark/>
                </w:tcPr>
                <w:p w14:paraId="0C79F4E0" w14:textId="77777777" w:rsidR="00B82FA3" w:rsidRPr="00B82FA3" w:rsidRDefault="00B82FA3" w:rsidP="00B82FA3">
                  <w:pPr>
                    <w:rPr>
                      <w:lang w:val="hr-HR"/>
                    </w:rPr>
                  </w:pPr>
                </w:p>
              </w:tc>
              <w:tc>
                <w:tcPr>
                  <w:tcW w:w="222" w:type="dxa"/>
                  <w:gridSpan w:val="2"/>
                  <w:shd w:val="clear" w:color="auto" w:fill="auto"/>
                  <w:vAlign w:val="center"/>
                  <w:hideMark/>
                </w:tcPr>
                <w:p w14:paraId="3DB3EFAB" w14:textId="77777777" w:rsidR="00B82FA3" w:rsidRPr="00B82FA3" w:rsidRDefault="00B82FA3" w:rsidP="00B82FA3">
                  <w:pPr>
                    <w:rPr>
                      <w:lang w:val="hr-HR"/>
                    </w:rPr>
                  </w:pPr>
                </w:p>
              </w:tc>
            </w:tr>
            <w:tr w:rsidR="00B82FA3" w:rsidRPr="00B82FA3" w14:paraId="6E3BC06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4AACF61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68699A4F"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651AD4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7670674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materijal i energiju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383397" w14:textId="77777777"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146.000,00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420054A" w14:textId="77777777"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0B77D522" w14:textId="77777777"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77.500,00</w:t>
                  </w:r>
                </w:p>
              </w:tc>
              <w:tc>
                <w:tcPr>
                  <w:tcW w:w="1267" w:type="dxa"/>
                  <w:tcBorders>
                    <w:top w:val="nil"/>
                    <w:left w:val="nil"/>
                    <w:bottom w:val="single" w:sz="4" w:space="0" w:color="auto"/>
                    <w:right w:val="single" w:sz="8" w:space="0" w:color="auto"/>
                  </w:tcBorders>
                  <w:shd w:val="clear" w:color="auto" w:fill="auto"/>
                  <w:noWrap/>
                  <w:vAlign w:val="bottom"/>
                  <w:hideMark/>
                </w:tcPr>
                <w:p w14:paraId="0F382689" w14:textId="77777777"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65.000,00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B1D8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29198483"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2FD6AC8" w14:textId="77777777" w:rsidR="00B82FA3" w:rsidRPr="00B82FA3" w:rsidRDefault="00B82FA3" w:rsidP="00B82FA3">
                  <w:pPr>
                    <w:rPr>
                      <w:lang w:val="hr-HR"/>
                    </w:rPr>
                  </w:pPr>
                </w:p>
              </w:tc>
              <w:tc>
                <w:tcPr>
                  <w:tcW w:w="222" w:type="dxa"/>
                  <w:gridSpan w:val="2"/>
                  <w:shd w:val="clear" w:color="auto" w:fill="auto"/>
                  <w:vAlign w:val="center"/>
                  <w:hideMark/>
                </w:tcPr>
                <w:p w14:paraId="5EF668A6" w14:textId="77777777" w:rsidR="00B82FA3" w:rsidRPr="00B82FA3" w:rsidRDefault="00B82FA3" w:rsidP="00B82FA3">
                  <w:pPr>
                    <w:rPr>
                      <w:lang w:val="hr-HR"/>
                    </w:rPr>
                  </w:pPr>
                </w:p>
              </w:tc>
              <w:tc>
                <w:tcPr>
                  <w:tcW w:w="222" w:type="dxa"/>
                  <w:gridSpan w:val="2"/>
                  <w:shd w:val="clear" w:color="auto" w:fill="auto"/>
                  <w:vAlign w:val="center"/>
                  <w:hideMark/>
                </w:tcPr>
                <w:p w14:paraId="2E199B05" w14:textId="77777777" w:rsidR="00B82FA3" w:rsidRPr="00B82FA3" w:rsidRDefault="00B82FA3" w:rsidP="00B82FA3">
                  <w:pPr>
                    <w:rPr>
                      <w:lang w:val="hr-HR"/>
                    </w:rPr>
                  </w:pPr>
                </w:p>
              </w:tc>
              <w:tc>
                <w:tcPr>
                  <w:tcW w:w="222" w:type="dxa"/>
                  <w:gridSpan w:val="2"/>
                  <w:shd w:val="clear" w:color="auto" w:fill="auto"/>
                  <w:vAlign w:val="center"/>
                  <w:hideMark/>
                </w:tcPr>
                <w:p w14:paraId="275CEC2E" w14:textId="77777777" w:rsidR="00B82FA3" w:rsidRPr="00B82FA3" w:rsidRDefault="00B82FA3" w:rsidP="00B82FA3">
                  <w:pPr>
                    <w:rPr>
                      <w:lang w:val="hr-HR"/>
                    </w:rPr>
                  </w:pPr>
                </w:p>
              </w:tc>
              <w:tc>
                <w:tcPr>
                  <w:tcW w:w="222" w:type="dxa"/>
                  <w:gridSpan w:val="2"/>
                  <w:shd w:val="clear" w:color="auto" w:fill="auto"/>
                  <w:vAlign w:val="center"/>
                  <w:hideMark/>
                </w:tcPr>
                <w:p w14:paraId="32DD60A0" w14:textId="77777777" w:rsidR="00B82FA3" w:rsidRPr="00B82FA3" w:rsidRDefault="00B82FA3" w:rsidP="00B82FA3">
                  <w:pPr>
                    <w:rPr>
                      <w:lang w:val="hr-HR"/>
                    </w:rPr>
                  </w:pPr>
                </w:p>
              </w:tc>
              <w:tc>
                <w:tcPr>
                  <w:tcW w:w="222" w:type="dxa"/>
                  <w:gridSpan w:val="2"/>
                  <w:shd w:val="clear" w:color="auto" w:fill="auto"/>
                  <w:vAlign w:val="center"/>
                  <w:hideMark/>
                </w:tcPr>
                <w:p w14:paraId="71D0B1A3" w14:textId="77777777" w:rsidR="00B82FA3" w:rsidRPr="00B82FA3" w:rsidRDefault="00B82FA3" w:rsidP="00B82FA3">
                  <w:pPr>
                    <w:rPr>
                      <w:lang w:val="hr-HR"/>
                    </w:rPr>
                  </w:pPr>
                </w:p>
              </w:tc>
            </w:tr>
            <w:tr w:rsidR="00B82FA3" w:rsidRPr="00B82FA3" w14:paraId="454EBBE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0551624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14:paraId="1E33E116"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74ED1A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5CE94A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12A2E2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53.200,00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A395353"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643E8A1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14:paraId="4E44869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ED5BA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6DE2D47C"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1FE94AE" w14:textId="77777777" w:rsidR="00B82FA3" w:rsidRPr="00B82FA3" w:rsidRDefault="00B82FA3" w:rsidP="00B82FA3">
                  <w:pPr>
                    <w:rPr>
                      <w:lang w:val="hr-HR"/>
                    </w:rPr>
                  </w:pPr>
                </w:p>
              </w:tc>
              <w:tc>
                <w:tcPr>
                  <w:tcW w:w="222" w:type="dxa"/>
                  <w:gridSpan w:val="2"/>
                  <w:shd w:val="clear" w:color="auto" w:fill="auto"/>
                  <w:vAlign w:val="center"/>
                  <w:hideMark/>
                </w:tcPr>
                <w:p w14:paraId="0E9AA5F7" w14:textId="77777777" w:rsidR="00B82FA3" w:rsidRPr="00B82FA3" w:rsidRDefault="00B82FA3" w:rsidP="00B82FA3">
                  <w:pPr>
                    <w:rPr>
                      <w:lang w:val="hr-HR"/>
                    </w:rPr>
                  </w:pPr>
                </w:p>
              </w:tc>
              <w:tc>
                <w:tcPr>
                  <w:tcW w:w="222" w:type="dxa"/>
                  <w:gridSpan w:val="2"/>
                  <w:shd w:val="clear" w:color="auto" w:fill="auto"/>
                  <w:vAlign w:val="center"/>
                  <w:hideMark/>
                </w:tcPr>
                <w:p w14:paraId="5DDDA489" w14:textId="77777777" w:rsidR="00B82FA3" w:rsidRPr="00B82FA3" w:rsidRDefault="00B82FA3" w:rsidP="00B82FA3">
                  <w:pPr>
                    <w:rPr>
                      <w:lang w:val="hr-HR"/>
                    </w:rPr>
                  </w:pPr>
                </w:p>
              </w:tc>
              <w:tc>
                <w:tcPr>
                  <w:tcW w:w="222" w:type="dxa"/>
                  <w:gridSpan w:val="2"/>
                  <w:shd w:val="clear" w:color="auto" w:fill="auto"/>
                  <w:vAlign w:val="center"/>
                  <w:hideMark/>
                </w:tcPr>
                <w:p w14:paraId="1AFDF144" w14:textId="77777777" w:rsidR="00B82FA3" w:rsidRPr="00B82FA3" w:rsidRDefault="00B82FA3" w:rsidP="00B82FA3">
                  <w:pPr>
                    <w:rPr>
                      <w:lang w:val="hr-HR"/>
                    </w:rPr>
                  </w:pPr>
                </w:p>
              </w:tc>
              <w:tc>
                <w:tcPr>
                  <w:tcW w:w="222" w:type="dxa"/>
                  <w:gridSpan w:val="2"/>
                  <w:shd w:val="clear" w:color="auto" w:fill="auto"/>
                  <w:vAlign w:val="center"/>
                  <w:hideMark/>
                </w:tcPr>
                <w:p w14:paraId="1B1D7AD9" w14:textId="77777777" w:rsidR="00B82FA3" w:rsidRPr="00B82FA3" w:rsidRDefault="00B82FA3" w:rsidP="00B82FA3">
                  <w:pPr>
                    <w:rPr>
                      <w:lang w:val="hr-HR"/>
                    </w:rPr>
                  </w:pPr>
                </w:p>
              </w:tc>
              <w:tc>
                <w:tcPr>
                  <w:tcW w:w="222" w:type="dxa"/>
                  <w:gridSpan w:val="2"/>
                  <w:shd w:val="clear" w:color="auto" w:fill="auto"/>
                  <w:vAlign w:val="center"/>
                  <w:hideMark/>
                </w:tcPr>
                <w:p w14:paraId="54FE92B3" w14:textId="77777777" w:rsidR="00B82FA3" w:rsidRPr="00B82FA3" w:rsidRDefault="00B82FA3" w:rsidP="00B82FA3">
                  <w:pPr>
                    <w:rPr>
                      <w:lang w:val="hr-HR"/>
                    </w:rPr>
                  </w:pPr>
                </w:p>
              </w:tc>
            </w:tr>
            <w:tr w:rsidR="00B82FA3" w:rsidRPr="00B82FA3" w14:paraId="066B98A8"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788ACBA7"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FB3BDD9"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2D873B8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380349B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130AB21"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32.000,00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321F829"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93A41B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w:t>
                  </w:r>
                </w:p>
              </w:tc>
              <w:tc>
                <w:tcPr>
                  <w:tcW w:w="1267" w:type="dxa"/>
                  <w:tcBorders>
                    <w:top w:val="nil"/>
                    <w:left w:val="nil"/>
                    <w:bottom w:val="single" w:sz="4" w:space="0" w:color="auto"/>
                    <w:right w:val="single" w:sz="8" w:space="0" w:color="auto"/>
                  </w:tcBorders>
                  <w:shd w:val="clear" w:color="auto" w:fill="auto"/>
                  <w:noWrap/>
                  <w:vAlign w:val="bottom"/>
                  <w:hideMark/>
                </w:tcPr>
                <w:p w14:paraId="4AF8F1CF"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17FA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66BAB6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1B9C2215" w14:textId="77777777" w:rsidR="00B82FA3" w:rsidRPr="00B82FA3" w:rsidRDefault="00B82FA3" w:rsidP="00B82FA3">
                  <w:pPr>
                    <w:rPr>
                      <w:lang w:val="hr-HR"/>
                    </w:rPr>
                  </w:pPr>
                </w:p>
              </w:tc>
              <w:tc>
                <w:tcPr>
                  <w:tcW w:w="222" w:type="dxa"/>
                  <w:gridSpan w:val="2"/>
                  <w:shd w:val="clear" w:color="auto" w:fill="auto"/>
                  <w:vAlign w:val="center"/>
                  <w:hideMark/>
                </w:tcPr>
                <w:p w14:paraId="4FD43CFF" w14:textId="77777777" w:rsidR="00B82FA3" w:rsidRPr="00B82FA3" w:rsidRDefault="00B82FA3" w:rsidP="00B82FA3">
                  <w:pPr>
                    <w:rPr>
                      <w:lang w:val="hr-HR"/>
                    </w:rPr>
                  </w:pPr>
                </w:p>
              </w:tc>
              <w:tc>
                <w:tcPr>
                  <w:tcW w:w="222" w:type="dxa"/>
                  <w:gridSpan w:val="2"/>
                  <w:shd w:val="clear" w:color="auto" w:fill="auto"/>
                  <w:vAlign w:val="center"/>
                  <w:hideMark/>
                </w:tcPr>
                <w:p w14:paraId="1C34D369" w14:textId="77777777" w:rsidR="00B82FA3" w:rsidRPr="00B82FA3" w:rsidRDefault="00B82FA3" w:rsidP="00B82FA3">
                  <w:pPr>
                    <w:rPr>
                      <w:lang w:val="hr-HR"/>
                    </w:rPr>
                  </w:pPr>
                </w:p>
              </w:tc>
              <w:tc>
                <w:tcPr>
                  <w:tcW w:w="222" w:type="dxa"/>
                  <w:gridSpan w:val="2"/>
                  <w:shd w:val="clear" w:color="auto" w:fill="auto"/>
                  <w:vAlign w:val="center"/>
                  <w:hideMark/>
                </w:tcPr>
                <w:p w14:paraId="319F35A4" w14:textId="77777777" w:rsidR="00B82FA3" w:rsidRPr="00B82FA3" w:rsidRDefault="00B82FA3" w:rsidP="00B82FA3">
                  <w:pPr>
                    <w:rPr>
                      <w:lang w:val="hr-HR"/>
                    </w:rPr>
                  </w:pPr>
                </w:p>
              </w:tc>
              <w:tc>
                <w:tcPr>
                  <w:tcW w:w="222" w:type="dxa"/>
                  <w:gridSpan w:val="2"/>
                  <w:shd w:val="clear" w:color="auto" w:fill="auto"/>
                  <w:vAlign w:val="center"/>
                  <w:hideMark/>
                </w:tcPr>
                <w:p w14:paraId="43D9ADE5" w14:textId="77777777" w:rsidR="00B82FA3" w:rsidRPr="00B82FA3" w:rsidRDefault="00B82FA3" w:rsidP="00B82FA3">
                  <w:pPr>
                    <w:rPr>
                      <w:lang w:val="hr-HR"/>
                    </w:rPr>
                  </w:pPr>
                </w:p>
              </w:tc>
              <w:tc>
                <w:tcPr>
                  <w:tcW w:w="222" w:type="dxa"/>
                  <w:gridSpan w:val="2"/>
                  <w:shd w:val="clear" w:color="auto" w:fill="auto"/>
                  <w:vAlign w:val="center"/>
                  <w:hideMark/>
                </w:tcPr>
                <w:p w14:paraId="10F0F174" w14:textId="77777777" w:rsidR="00B82FA3" w:rsidRPr="00B82FA3" w:rsidRDefault="00B82FA3" w:rsidP="00B82FA3">
                  <w:pPr>
                    <w:rPr>
                      <w:lang w:val="hr-HR"/>
                    </w:rPr>
                  </w:pPr>
                </w:p>
              </w:tc>
            </w:tr>
            <w:tr w:rsidR="00B82FA3" w:rsidRPr="00B82FA3" w14:paraId="4AB54FE6"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68CC0A45"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K1011 01</w:t>
                  </w:r>
                </w:p>
              </w:tc>
              <w:tc>
                <w:tcPr>
                  <w:tcW w:w="917" w:type="dxa"/>
                  <w:tcBorders>
                    <w:top w:val="nil"/>
                    <w:left w:val="nil"/>
                    <w:bottom w:val="single" w:sz="4" w:space="0" w:color="auto"/>
                    <w:right w:val="single" w:sz="4" w:space="0" w:color="auto"/>
                  </w:tcBorders>
                  <w:shd w:val="clear" w:color="auto" w:fill="auto"/>
                  <w:noWrap/>
                  <w:vAlign w:val="bottom"/>
                  <w:hideMark/>
                </w:tcPr>
                <w:p w14:paraId="76B2DD78"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6E72DB8"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2DD1BFB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Nabava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2B3A697"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10ADF06"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391ABFCC"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523CCE0C"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B99381"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75C79FB"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41C05BEA" w14:textId="77777777" w:rsidR="00B82FA3" w:rsidRPr="00B82FA3" w:rsidRDefault="00B82FA3" w:rsidP="00B82FA3">
                  <w:pPr>
                    <w:rPr>
                      <w:lang w:val="hr-HR"/>
                    </w:rPr>
                  </w:pPr>
                </w:p>
              </w:tc>
              <w:tc>
                <w:tcPr>
                  <w:tcW w:w="222" w:type="dxa"/>
                  <w:gridSpan w:val="2"/>
                  <w:shd w:val="clear" w:color="auto" w:fill="auto"/>
                  <w:vAlign w:val="center"/>
                  <w:hideMark/>
                </w:tcPr>
                <w:p w14:paraId="0B9306AA" w14:textId="77777777" w:rsidR="00B82FA3" w:rsidRPr="00B82FA3" w:rsidRDefault="00B82FA3" w:rsidP="00B82FA3">
                  <w:pPr>
                    <w:rPr>
                      <w:lang w:val="hr-HR"/>
                    </w:rPr>
                  </w:pPr>
                </w:p>
              </w:tc>
              <w:tc>
                <w:tcPr>
                  <w:tcW w:w="222" w:type="dxa"/>
                  <w:gridSpan w:val="2"/>
                  <w:shd w:val="clear" w:color="auto" w:fill="auto"/>
                  <w:vAlign w:val="center"/>
                  <w:hideMark/>
                </w:tcPr>
                <w:p w14:paraId="22735564" w14:textId="77777777" w:rsidR="00B82FA3" w:rsidRPr="00B82FA3" w:rsidRDefault="00B82FA3" w:rsidP="00B82FA3">
                  <w:pPr>
                    <w:rPr>
                      <w:lang w:val="hr-HR"/>
                    </w:rPr>
                  </w:pPr>
                </w:p>
              </w:tc>
              <w:tc>
                <w:tcPr>
                  <w:tcW w:w="222" w:type="dxa"/>
                  <w:gridSpan w:val="2"/>
                  <w:shd w:val="clear" w:color="auto" w:fill="auto"/>
                  <w:vAlign w:val="center"/>
                  <w:hideMark/>
                </w:tcPr>
                <w:p w14:paraId="3D9FA88E" w14:textId="77777777" w:rsidR="00B82FA3" w:rsidRPr="00B82FA3" w:rsidRDefault="00B82FA3" w:rsidP="00B82FA3">
                  <w:pPr>
                    <w:rPr>
                      <w:lang w:val="hr-HR"/>
                    </w:rPr>
                  </w:pPr>
                </w:p>
              </w:tc>
              <w:tc>
                <w:tcPr>
                  <w:tcW w:w="222" w:type="dxa"/>
                  <w:gridSpan w:val="2"/>
                  <w:shd w:val="clear" w:color="auto" w:fill="auto"/>
                  <w:vAlign w:val="center"/>
                  <w:hideMark/>
                </w:tcPr>
                <w:p w14:paraId="31123783" w14:textId="77777777" w:rsidR="00B82FA3" w:rsidRPr="00B82FA3" w:rsidRDefault="00B82FA3" w:rsidP="00B82FA3">
                  <w:pPr>
                    <w:rPr>
                      <w:lang w:val="hr-HR"/>
                    </w:rPr>
                  </w:pPr>
                </w:p>
              </w:tc>
              <w:tc>
                <w:tcPr>
                  <w:tcW w:w="222" w:type="dxa"/>
                  <w:gridSpan w:val="2"/>
                  <w:shd w:val="clear" w:color="auto" w:fill="auto"/>
                  <w:vAlign w:val="center"/>
                  <w:hideMark/>
                </w:tcPr>
                <w:p w14:paraId="22E873F5" w14:textId="77777777" w:rsidR="00B82FA3" w:rsidRPr="00B82FA3" w:rsidRDefault="00B82FA3" w:rsidP="00B82FA3">
                  <w:pPr>
                    <w:rPr>
                      <w:lang w:val="hr-HR"/>
                    </w:rPr>
                  </w:pPr>
                </w:p>
              </w:tc>
            </w:tr>
            <w:tr w:rsidR="00FD0339" w:rsidRPr="00B82FA3" w14:paraId="40F6F8B3"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28C718DA" w14:textId="77777777" w:rsidR="00FD0339" w:rsidRPr="00B82FA3" w:rsidRDefault="00FD0339"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911250E" w14:textId="77777777"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14:paraId="21C77D54" w14:textId="77777777"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D1FC113"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3EF3A2"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78155FE5" w14:textId="77777777" w:rsidR="00FD0339" w:rsidRPr="00B82FA3" w:rsidRDefault="00FD0339"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670CD06C" w14:textId="77777777"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A49F5D" w14:textId="77777777"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5382B4B6" w14:textId="77777777"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585B82C2" w14:textId="77777777" w:rsidR="00FD0339" w:rsidRPr="00B82FA3" w:rsidRDefault="00FD0339" w:rsidP="00B82FA3">
                  <w:pPr>
                    <w:rPr>
                      <w:lang w:val="hr-HR"/>
                    </w:rPr>
                  </w:pPr>
                </w:p>
              </w:tc>
              <w:tc>
                <w:tcPr>
                  <w:tcW w:w="222" w:type="dxa"/>
                  <w:gridSpan w:val="2"/>
                  <w:shd w:val="clear" w:color="auto" w:fill="auto"/>
                  <w:vAlign w:val="center"/>
                  <w:hideMark/>
                </w:tcPr>
                <w:p w14:paraId="49B421BF" w14:textId="77777777" w:rsidR="00FD0339" w:rsidRPr="00B82FA3" w:rsidRDefault="00FD0339" w:rsidP="00B82FA3">
                  <w:pPr>
                    <w:rPr>
                      <w:lang w:val="hr-HR"/>
                    </w:rPr>
                  </w:pPr>
                </w:p>
              </w:tc>
              <w:tc>
                <w:tcPr>
                  <w:tcW w:w="222" w:type="dxa"/>
                  <w:gridSpan w:val="2"/>
                  <w:shd w:val="clear" w:color="auto" w:fill="auto"/>
                  <w:vAlign w:val="center"/>
                  <w:hideMark/>
                </w:tcPr>
                <w:p w14:paraId="1E7F6AFD" w14:textId="77777777" w:rsidR="00FD0339" w:rsidRPr="00B82FA3" w:rsidRDefault="00FD0339" w:rsidP="00B82FA3">
                  <w:pPr>
                    <w:rPr>
                      <w:lang w:val="hr-HR"/>
                    </w:rPr>
                  </w:pPr>
                </w:p>
              </w:tc>
              <w:tc>
                <w:tcPr>
                  <w:tcW w:w="222" w:type="dxa"/>
                  <w:gridSpan w:val="2"/>
                  <w:shd w:val="clear" w:color="auto" w:fill="auto"/>
                  <w:vAlign w:val="center"/>
                  <w:hideMark/>
                </w:tcPr>
                <w:p w14:paraId="19383425" w14:textId="77777777" w:rsidR="00FD0339" w:rsidRPr="00B82FA3" w:rsidRDefault="00FD0339" w:rsidP="00B82FA3">
                  <w:pPr>
                    <w:rPr>
                      <w:lang w:val="hr-HR"/>
                    </w:rPr>
                  </w:pPr>
                </w:p>
              </w:tc>
              <w:tc>
                <w:tcPr>
                  <w:tcW w:w="222" w:type="dxa"/>
                  <w:gridSpan w:val="2"/>
                  <w:shd w:val="clear" w:color="auto" w:fill="auto"/>
                  <w:vAlign w:val="center"/>
                  <w:hideMark/>
                </w:tcPr>
                <w:p w14:paraId="1C3526D1" w14:textId="77777777" w:rsidR="00FD0339" w:rsidRPr="00B82FA3" w:rsidRDefault="00FD0339" w:rsidP="00B82FA3">
                  <w:pPr>
                    <w:rPr>
                      <w:lang w:val="hr-HR"/>
                    </w:rPr>
                  </w:pPr>
                </w:p>
              </w:tc>
              <w:tc>
                <w:tcPr>
                  <w:tcW w:w="222" w:type="dxa"/>
                  <w:gridSpan w:val="2"/>
                  <w:shd w:val="clear" w:color="auto" w:fill="auto"/>
                  <w:vAlign w:val="center"/>
                  <w:hideMark/>
                </w:tcPr>
                <w:p w14:paraId="3E1EDC52" w14:textId="77777777" w:rsidR="00FD0339" w:rsidRPr="00B82FA3" w:rsidRDefault="00FD0339" w:rsidP="00B82FA3">
                  <w:pPr>
                    <w:rPr>
                      <w:lang w:val="hr-HR"/>
                    </w:rPr>
                  </w:pPr>
                </w:p>
              </w:tc>
            </w:tr>
            <w:tr w:rsidR="00B82FA3" w:rsidRPr="00B82FA3" w14:paraId="7E9781CD"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5DAFCCBB"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3C4E1CB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1BB173B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01B0693B"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7C1AFAF"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C7DAFB6"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4CCA8925"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10FC3AD8"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6A213F"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7D8A513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3E5B8BD1" w14:textId="77777777" w:rsidR="00B82FA3" w:rsidRPr="00B82FA3" w:rsidRDefault="00B82FA3" w:rsidP="00B82FA3">
                  <w:pPr>
                    <w:rPr>
                      <w:lang w:val="hr-HR"/>
                    </w:rPr>
                  </w:pPr>
                </w:p>
              </w:tc>
              <w:tc>
                <w:tcPr>
                  <w:tcW w:w="222" w:type="dxa"/>
                  <w:gridSpan w:val="2"/>
                  <w:shd w:val="clear" w:color="auto" w:fill="auto"/>
                  <w:vAlign w:val="center"/>
                  <w:hideMark/>
                </w:tcPr>
                <w:p w14:paraId="590FB81A" w14:textId="77777777" w:rsidR="00B82FA3" w:rsidRPr="00B82FA3" w:rsidRDefault="00B82FA3" w:rsidP="00B82FA3">
                  <w:pPr>
                    <w:rPr>
                      <w:lang w:val="hr-HR"/>
                    </w:rPr>
                  </w:pPr>
                </w:p>
              </w:tc>
              <w:tc>
                <w:tcPr>
                  <w:tcW w:w="222" w:type="dxa"/>
                  <w:gridSpan w:val="2"/>
                  <w:shd w:val="clear" w:color="auto" w:fill="auto"/>
                  <w:vAlign w:val="center"/>
                  <w:hideMark/>
                </w:tcPr>
                <w:p w14:paraId="4B169BDB" w14:textId="77777777" w:rsidR="00B82FA3" w:rsidRPr="00B82FA3" w:rsidRDefault="00B82FA3" w:rsidP="00B82FA3">
                  <w:pPr>
                    <w:rPr>
                      <w:lang w:val="hr-HR"/>
                    </w:rPr>
                  </w:pPr>
                </w:p>
              </w:tc>
              <w:tc>
                <w:tcPr>
                  <w:tcW w:w="222" w:type="dxa"/>
                  <w:gridSpan w:val="2"/>
                  <w:shd w:val="clear" w:color="auto" w:fill="auto"/>
                  <w:vAlign w:val="center"/>
                  <w:hideMark/>
                </w:tcPr>
                <w:p w14:paraId="3D65F54E" w14:textId="77777777" w:rsidR="00B82FA3" w:rsidRPr="00B82FA3" w:rsidRDefault="00B82FA3" w:rsidP="00B82FA3">
                  <w:pPr>
                    <w:rPr>
                      <w:lang w:val="hr-HR"/>
                    </w:rPr>
                  </w:pPr>
                </w:p>
              </w:tc>
              <w:tc>
                <w:tcPr>
                  <w:tcW w:w="222" w:type="dxa"/>
                  <w:gridSpan w:val="2"/>
                  <w:shd w:val="clear" w:color="auto" w:fill="auto"/>
                  <w:vAlign w:val="center"/>
                  <w:hideMark/>
                </w:tcPr>
                <w:p w14:paraId="0B807586" w14:textId="77777777" w:rsidR="00B82FA3" w:rsidRPr="00B82FA3" w:rsidRDefault="00B82FA3" w:rsidP="00B82FA3">
                  <w:pPr>
                    <w:rPr>
                      <w:lang w:val="hr-HR"/>
                    </w:rPr>
                  </w:pPr>
                </w:p>
              </w:tc>
              <w:tc>
                <w:tcPr>
                  <w:tcW w:w="222" w:type="dxa"/>
                  <w:gridSpan w:val="2"/>
                  <w:shd w:val="clear" w:color="auto" w:fill="auto"/>
                  <w:vAlign w:val="center"/>
                  <w:hideMark/>
                </w:tcPr>
                <w:p w14:paraId="5A295465" w14:textId="77777777" w:rsidR="00B82FA3" w:rsidRPr="00B82FA3" w:rsidRDefault="00B82FA3" w:rsidP="00B82FA3">
                  <w:pPr>
                    <w:rPr>
                      <w:lang w:val="hr-HR"/>
                    </w:rPr>
                  </w:pPr>
                </w:p>
              </w:tc>
            </w:tr>
            <w:tr w:rsidR="00B82FA3" w:rsidRPr="00B82FA3" w14:paraId="7BBCE8D9" w14:textId="77777777"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55B90E2" w14:textId="77777777"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4D1E7DE" w14:textId="77777777"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3B93193"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62AFAD0A" w14:textId="77777777"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proizvedene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088E5445"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743834D" w14:textId="77777777"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54110F91"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2D8F0B6A"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B59DE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14:paraId="497769D4"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0523CBBA" w14:textId="77777777" w:rsidR="00B82FA3" w:rsidRPr="00B82FA3" w:rsidRDefault="00B82FA3" w:rsidP="00B82FA3">
                  <w:pPr>
                    <w:rPr>
                      <w:lang w:val="hr-HR"/>
                    </w:rPr>
                  </w:pPr>
                </w:p>
              </w:tc>
              <w:tc>
                <w:tcPr>
                  <w:tcW w:w="222" w:type="dxa"/>
                  <w:gridSpan w:val="2"/>
                  <w:shd w:val="clear" w:color="auto" w:fill="auto"/>
                  <w:vAlign w:val="center"/>
                  <w:hideMark/>
                </w:tcPr>
                <w:p w14:paraId="494B4CA7" w14:textId="77777777" w:rsidR="00B82FA3" w:rsidRPr="00B82FA3" w:rsidRDefault="00B82FA3" w:rsidP="00B82FA3">
                  <w:pPr>
                    <w:rPr>
                      <w:lang w:val="hr-HR"/>
                    </w:rPr>
                  </w:pPr>
                </w:p>
              </w:tc>
              <w:tc>
                <w:tcPr>
                  <w:tcW w:w="222" w:type="dxa"/>
                  <w:gridSpan w:val="2"/>
                  <w:shd w:val="clear" w:color="auto" w:fill="auto"/>
                  <w:vAlign w:val="center"/>
                  <w:hideMark/>
                </w:tcPr>
                <w:p w14:paraId="68C87157" w14:textId="77777777" w:rsidR="00B82FA3" w:rsidRPr="00B82FA3" w:rsidRDefault="00B82FA3" w:rsidP="00B82FA3">
                  <w:pPr>
                    <w:rPr>
                      <w:lang w:val="hr-HR"/>
                    </w:rPr>
                  </w:pPr>
                </w:p>
              </w:tc>
              <w:tc>
                <w:tcPr>
                  <w:tcW w:w="222" w:type="dxa"/>
                  <w:gridSpan w:val="2"/>
                  <w:shd w:val="clear" w:color="auto" w:fill="auto"/>
                  <w:vAlign w:val="center"/>
                  <w:hideMark/>
                </w:tcPr>
                <w:p w14:paraId="6CB10C2A" w14:textId="77777777" w:rsidR="00B82FA3" w:rsidRPr="00B82FA3" w:rsidRDefault="00B82FA3" w:rsidP="00B82FA3">
                  <w:pPr>
                    <w:rPr>
                      <w:lang w:val="hr-HR"/>
                    </w:rPr>
                  </w:pPr>
                </w:p>
              </w:tc>
              <w:tc>
                <w:tcPr>
                  <w:tcW w:w="222" w:type="dxa"/>
                  <w:gridSpan w:val="2"/>
                  <w:shd w:val="clear" w:color="auto" w:fill="auto"/>
                  <w:vAlign w:val="center"/>
                  <w:hideMark/>
                </w:tcPr>
                <w:p w14:paraId="5F2CA73C" w14:textId="77777777" w:rsidR="00B82FA3" w:rsidRPr="00B82FA3" w:rsidRDefault="00B82FA3" w:rsidP="00B82FA3">
                  <w:pPr>
                    <w:rPr>
                      <w:lang w:val="hr-HR"/>
                    </w:rPr>
                  </w:pPr>
                </w:p>
              </w:tc>
              <w:tc>
                <w:tcPr>
                  <w:tcW w:w="222" w:type="dxa"/>
                  <w:gridSpan w:val="2"/>
                  <w:shd w:val="clear" w:color="auto" w:fill="auto"/>
                  <w:vAlign w:val="center"/>
                  <w:hideMark/>
                </w:tcPr>
                <w:p w14:paraId="4F188BED" w14:textId="77777777" w:rsidR="00B82FA3" w:rsidRPr="00B82FA3" w:rsidRDefault="00B82FA3" w:rsidP="00B82FA3">
                  <w:pPr>
                    <w:rPr>
                      <w:lang w:val="hr-HR"/>
                    </w:rPr>
                  </w:pPr>
                </w:p>
              </w:tc>
            </w:tr>
            <w:tr w:rsidR="00B82FA3" w:rsidRPr="00B82FA3" w14:paraId="606632F6" w14:textId="77777777" w:rsidTr="002231BE">
              <w:trPr>
                <w:gridAfter w:val="1"/>
                <w:wAfter w:w="84" w:type="dxa"/>
                <w:trHeight w:val="270"/>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14:paraId="193DC04D" w14:textId="77777777"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14:paraId="7106FA00" w14:textId="77777777"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43</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33B1BC66"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423</w:t>
                  </w:r>
                </w:p>
              </w:tc>
              <w:tc>
                <w:tcPr>
                  <w:tcW w:w="3656" w:type="dxa"/>
                  <w:gridSpan w:val="2"/>
                  <w:tcBorders>
                    <w:top w:val="nil"/>
                    <w:left w:val="nil"/>
                    <w:bottom w:val="single" w:sz="4" w:space="0" w:color="auto"/>
                    <w:right w:val="single" w:sz="4" w:space="0" w:color="auto"/>
                  </w:tcBorders>
                  <w:shd w:val="clear" w:color="auto" w:fill="auto"/>
                  <w:noWrap/>
                  <w:vAlign w:val="bottom"/>
                  <w:hideMark/>
                </w:tcPr>
                <w:p w14:paraId="44956C32"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Prijevozna sredstva</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3649D85"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5FBCB9D"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14:paraId="17BF06C7" w14:textId="77777777"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14:paraId="1673B160" w14:textId="77777777"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8" w:space="0" w:color="auto"/>
                    <w:right w:val="single" w:sz="4" w:space="0" w:color="auto"/>
                  </w:tcBorders>
                  <w:shd w:val="clear" w:color="auto" w:fill="auto"/>
                  <w:noWrap/>
                  <w:vAlign w:val="bottom"/>
                  <w:hideMark/>
                </w:tcPr>
                <w:p w14:paraId="6F686260"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8" w:space="0" w:color="auto"/>
                    <w:right w:val="single" w:sz="8" w:space="0" w:color="auto"/>
                  </w:tcBorders>
                  <w:shd w:val="clear" w:color="auto" w:fill="auto"/>
                  <w:noWrap/>
                  <w:vAlign w:val="bottom"/>
                  <w:hideMark/>
                </w:tcPr>
                <w:p w14:paraId="1292E70D" w14:textId="77777777"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14:paraId="28B6A009" w14:textId="77777777" w:rsidR="00B82FA3" w:rsidRPr="00B82FA3" w:rsidRDefault="00B82FA3" w:rsidP="00B82FA3">
                  <w:pPr>
                    <w:rPr>
                      <w:lang w:val="hr-HR"/>
                    </w:rPr>
                  </w:pPr>
                </w:p>
              </w:tc>
              <w:tc>
                <w:tcPr>
                  <w:tcW w:w="222" w:type="dxa"/>
                  <w:gridSpan w:val="2"/>
                  <w:shd w:val="clear" w:color="auto" w:fill="auto"/>
                  <w:vAlign w:val="center"/>
                  <w:hideMark/>
                </w:tcPr>
                <w:p w14:paraId="01264999" w14:textId="77777777" w:rsidR="00B82FA3" w:rsidRPr="00B82FA3" w:rsidRDefault="00B82FA3" w:rsidP="00B82FA3">
                  <w:pPr>
                    <w:rPr>
                      <w:lang w:val="hr-HR"/>
                    </w:rPr>
                  </w:pPr>
                </w:p>
              </w:tc>
              <w:tc>
                <w:tcPr>
                  <w:tcW w:w="222" w:type="dxa"/>
                  <w:gridSpan w:val="2"/>
                  <w:shd w:val="clear" w:color="auto" w:fill="auto"/>
                  <w:vAlign w:val="center"/>
                  <w:hideMark/>
                </w:tcPr>
                <w:p w14:paraId="34E21B45" w14:textId="77777777" w:rsidR="00B82FA3" w:rsidRPr="00B82FA3" w:rsidRDefault="00B82FA3" w:rsidP="00B82FA3">
                  <w:pPr>
                    <w:rPr>
                      <w:lang w:val="hr-HR"/>
                    </w:rPr>
                  </w:pPr>
                </w:p>
              </w:tc>
              <w:tc>
                <w:tcPr>
                  <w:tcW w:w="222" w:type="dxa"/>
                  <w:gridSpan w:val="2"/>
                  <w:shd w:val="clear" w:color="auto" w:fill="auto"/>
                  <w:vAlign w:val="center"/>
                  <w:hideMark/>
                </w:tcPr>
                <w:p w14:paraId="613CF1BE" w14:textId="77777777" w:rsidR="00B82FA3" w:rsidRPr="00B82FA3" w:rsidRDefault="00B82FA3" w:rsidP="00B82FA3">
                  <w:pPr>
                    <w:rPr>
                      <w:lang w:val="hr-HR"/>
                    </w:rPr>
                  </w:pPr>
                </w:p>
              </w:tc>
              <w:tc>
                <w:tcPr>
                  <w:tcW w:w="222" w:type="dxa"/>
                  <w:gridSpan w:val="2"/>
                  <w:shd w:val="clear" w:color="auto" w:fill="auto"/>
                  <w:vAlign w:val="center"/>
                  <w:hideMark/>
                </w:tcPr>
                <w:p w14:paraId="7A12FCE5" w14:textId="77777777" w:rsidR="00B82FA3" w:rsidRPr="00B82FA3" w:rsidRDefault="00B82FA3" w:rsidP="00B82FA3">
                  <w:pPr>
                    <w:rPr>
                      <w:lang w:val="hr-HR"/>
                    </w:rPr>
                  </w:pPr>
                </w:p>
              </w:tc>
              <w:tc>
                <w:tcPr>
                  <w:tcW w:w="222" w:type="dxa"/>
                  <w:gridSpan w:val="2"/>
                  <w:shd w:val="clear" w:color="auto" w:fill="auto"/>
                  <w:vAlign w:val="center"/>
                  <w:hideMark/>
                </w:tcPr>
                <w:p w14:paraId="457CD0E1" w14:textId="77777777" w:rsidR="00B82FA3" w:rsidRPr="00B82FA3" w:rsidRDefault="00B82FA3" w:rsidP="00B82FA3">
                  <w:pPr>
                    <w:rPr>
                      <w:lang w:val="hr-HR"/>
                    </w:rPr>
                  </w:pPr>
                </w:p>
              </w:tc>
            </w:tr>
          </w:tbl>
          <w:p w14:paraId="4BBDDE6F" w14:textId="77777777" w:rsidR="00B82FA3" w:rsidRPr="00B82FA3" w:rsidRDefault="00B82FA3" w:rsidP="00B82FA3">
            <w:pPr>
              <w:suppressAutoHyphens/>
              <w:snapToGrid w:val="0"/>
              <w:spacing w:after="160" w:line="252" w:lineRule="auto"/>
              <w:rPr>
                <w:rFonts w:eastAsia="Calibri"/>
                <w:sz w:val="24"/>
                <w:szCs w:val="24"/>
                <w:lang w:val="hr-HR" w:eastAsia="zh-CN"/>
              </w:rPr>
            </w:pPr>
          </w:p>
          <w:p w14:paraId="4E0B24B6" w14:textId="77777777" w:rsidR="00C61C48" w:rsidRDefault="00C61C48" w:rsidP="00C130C8">
            <w:pPr>
              <w:suppressAutoHyphens/>
              <w:snapToGrid w:val="0"/>
              <w:spacing w:after="160" w:line="252" w:lineRule="auto"/>
              <w:rPr>
                <w:rFonts w:eastAsia="Calibri"/>
                <w:color w:val="FF0000"/>
                <w:sz w:val="24"/>
                <w:szCs w:val="24"/>
                <w:lang w:val="hr-HR" w:eastAsia="zh-CN"/>
              </w:rPr>
            </w:pPr>
          </w:p>
          <w:p w14:paraId="1C8C3289" w14:textId="77777777" w:rsidR="00647A94" w:rsidRPr="00647A94" w:rsidRDefault="00647A94" w:rsidP="00647A94">
            <w:pPr>
              <w:suppressAutoHyphens/>
              <w:snapToGrid w:val="0"/>
              <w:spacing w:after="160" w:line="252" w:lineRule="auto"/>
              <w:jc w:val="center"/>
              <w:rPr>
                <w:rFonts w:eastAsia="Calibri"/>
                <w:sz w:val="24"/>
                <w:szCs w:val="24"/>
                <w:lang w:val="hr-HR" w:eastAsia="zh-CN"/>
              </w:rPr>
            </w:pPr>
            <w:bookmarkStart w:id="5" w:name="_Hlk62725530"/>
            <w:r w:rsidRPr="00647A94">
              <w:rPr>
                <w:rFonts w:eastAsia="Calibri"/>
                <w:sz w:val="24"/>
                <w:szCs w:val="24"/>
                <w:lang w:val="hr-HR" w:eastAsia="zh-CN"/>
              </w:rPr>
              <w:t xml:space="preserve">Članak </w:t>
            </w:r>
            <w:r w:rsidR="00100D40">
              <w:rPr>
                <w:rFonts w:eastAsia="Calibri"/>
                <w:sz w:val="24"/>
                <w:szCs w:val="24"/>
                <w:lang w:val="hr-HR" w:eastAsia="zh-CN"/>
              </w:rPr>
              <w:t>4</w:t>
            </w:r>
            <w:r w:rsidRPr="00647A94">
              <w:rPr>
                <w:rFonts w:eastAsia="Calibri"/>
                <w:sz w:val="24"/>
                <w:szCs w:val="24"/>
                <w:lang w:val="hr-HR" w:eastAsia="zh-CN"/>
              </w:rPr>
              <w:t>.</w:t>
            </w:r>
          </w:p>
          <w:p w14:paraId="497B7222" w14:textId="77777777" w:rsidR="00647A94" w:rsidRDefault="00647A94" w:rsidP="00647A94">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Rashodi poslovanja i rashodi za nabavu nefinancijske imovine u ukupnom iznosu od 7.653.500,00</w:t>
            </w:r>
            <w:r>
              <w:rPr>
                <w:rFonts w:eastAsia="Calibri"/>
                <w:sz w:val="24"/>
                <w:szCs w:val="24"/>
                <w:lang w:val="hr-HR" w:eastAsia="zh-CN"/>
              </w:rPr>
              <w:t xml:space="preserve"> </w:t>
            </w:r>
            <w:r w:rsidRPr="00647A94">
              <w:rPr>
                <w:rFonts w:eastAsia="Calibri"/>
                <w:sz w:val="24"/>
                <w:szCs w:val="24"/>
                <w:lang w:val="hr-HR" w:eastAsia="zh-CN"/>
              </w:rPr>
              <w:t xml:space="preserve">kn raspoređuju se po nositeljima i korisnicima prema </w:t>
            </w:r>
          </w:p>
          <w:p w14:paraId="1FD65D51" w14:textId="77777777" w:rsidR="00647A94" w:rsidRDefault="00647A94" w:rsidP="00647A94">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propisanim klasifikacijama:</w:t>
            </w:r>
          </w:p>
          <w:bookmarkEnd w:id="5"/>
          <w:p w14:paraId="7DC6B387" w14:textId="77777777" w:rsidR="00647A94" w:rsidRDefault="00647A94" w:rsidP="00647A94">
            <w:pPr>
              <w:suppressAutoHyphens/>
              <w:snapToGrid w:val="0"/>
              <w:spacing w:after="160" w:line="252" w:lineRule="auto"/>
              <w:rPr>
                <w:rFonts w:eastAsia="Calibri"/>
                <w:sz w:val="24"/>
                <w:szCs w:val="24"/>
                <w:lang w:val="hr-HR" w:eastAsia="zh-CN"/>
              </w:rPr>
            </w:pPr>
          </w:p>
          <w:tbl>
            <w:tblPr>
              <w:tblW w:w="13441" w:type="dxa"/>
              <w:tblLayout w:type="fixed"/>
              <w:tblLook w:val="04A0" w:firstRow="1" w:lastRow="0" w:firstColumn="1" w:lastColumn="0" w:noHBand="0" w:noVBand="1"/>
            </w:tblPr>
            <w:tblGrid>
              <w:gridCol w:w="760"/>
              <w:gridCol w:w="4921"/>
              <w:gridCol w:w="1240"/>
              <w:gridCol w:w="1240"/>
              <w:gridCol w:w="1380"/>
              <w:gridCol w:w="1280"/>
              <w:gridCol w:w="1340"/>
              <w:gridCol w:w="1280"/>
            </w:tblGrid>
            <w:tr w:rsidR="00B2453D" w:rsidRPr="00B2453D" w14:paraId="7BCF8C43" w14:textId="77777777" w:rsidTr="002231BE">
              <w:trPr>
                <w:trHeight w:val="315"/>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E250B5"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14:paraId="673F0399" w14:textId="77777777" w:rsidR="00B2453D" w:rsidRPr="00B2453D" w:rsidRDefault="00B2453D" w:rsidP="00B2453D">
                  <w:pPr>
                    <w:rPr>
                      <w:rFonts w:ascii="Arial" w:hAnsi="Arial" w:cs="Arial"/>
                      <w:b/>
                      <w:bCs/>
                      <w:sz w:val="22"/>
                      <w:szCs w:val="22"/>
                      <w:lang w:val="hr-HR"/>
                    </w:rPr>
                  </w:pPr>
                  <w:r w:rsidRPr="00B2453D">
                    <w:rPr>
                      <w:rFonts w:ascii="Arial" w:hAnsi="Arial" w:cs="Arial"/>
                      <w:b/>
                      <w:bCs/>
                      <w:sz w:val="22"/>
                      <w:szCs w:val="22"/>
                      <w:lang w:val="hr-HR"/>
                    </w:rPr>
                    <w:t>Funkcijska klasifikacija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7779E83C"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2019.</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1ACF35F8"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 xml:space="preserve">2020.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1A561B6D"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REBALANS</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7466DE24"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2021.</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2964F81A"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2022.</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218EBC03" w14:textId="77777777"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2023.</w:t>
                  </w:r>
                </w:p>
              </w:tc>
            </w:tr>
            <w:tr w:rsidR="00B2453D" w:rsidRPr="00B2453D" w14:paraId="4D99D8D5"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6444E9FD"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0111</w:t>
                  </w:r>
                </w:p>
              </w:tc>
              <w:tc>
                <w:tcPr>
                  <w:tcW w:w="4921" w:type="dxa"/>
                  <w:tcBorders>
                    <w:top w:val="nil"/>
                    <w:left w:val="nil"/>
                    <w:bottom w:val="single" w:sz="4" w:space="0" w:color="auto"/>
                    <w:right w:val="single" w:sz="4" w:space="0" w:color="auto"/>
                  </w:tcBorders>
                  <w:shd w:val="clear" w:color="auto" w:fill="auto"/>
                  <w:noWrap/>
                  <w:vAlign w:val="bottom"/>
                  <w:hideMark/>
                </w:tcPr>
                <w:p w14:paraId="42D16E4B"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Izvršna i zakonodavna tijela</w:t>
                  </w:r>
                </w:p>
              </w:tc>
              <w:tc>
                <w:tcPr>
                  <w:tcW w:w="1240" w:type="dxa"/>
                  <w:tcBorders>
                    <w:top w:val="nil"/>
                    <w:left w:val="nil"/>
                    <w:bottom w:val="single" w:sz="4" w:space="0" w:color="auto"/>
                    <w:right w:val="single" w:sz="4" w:space="0" w:color="auto"/>
                  </w:tcBorders>
                  <w:shd w:val="clear" w:color="auto" w:fill="auto"/>
                  <w:noWrap/>
                  <w:vAlign w:val="bottom"/>
                  <w:hideMark/>
                </w:tcPr>
                <w:p w14:paraId="778115D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4.762.604,00</w:t>
                  </w:r>
                </w:p>
              </w:tc>
              <w:tc>
                <w:tcPr>
                  <w:tcW w:w="1240" w:type="dxa"/>
                  <w:tcBorders>
                    <w:top w:val="nil"/>
                    <w:left w:val="nil"/>
                    <w:bottom w:val="single" w:sz="4" w:space="0" w:color="auto"/>
                    <w:right w:val="single" w:sz="4" w:space="0" w:color="auto"/>
                  </w:tcBorders>
                  <w:shd w:val="clear" w:color="auto" w:fill="auto"/>
                  <w:noWrap/>
                  <w:vAlign w:val="bottom"/>
                  <w:hideMark/>
                </w:tcPr>
                <w:p w14:paraId="2E30278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2.734.000,00</w:t>
                  </w:r>
                </w:p>
              </w:tc>
              <w:tc>
                <w:tcPr>
                  <w:tcW w:w="1380" w:type="dxa"/>
                  <w:tcBorders>
                    <w:top w:val="nil"/>
                    <w:left w:val="nil"/>
                    <w:bottom w:val="single" w:sz="4" w:space="0" w:color="auto"/>
                    <w:right w:val="single" w:sz="4" w:space="0" w:color="auto"/>
                  </w:tcBorders>
                  <w:shd w:val="clear" w:color="auto" w:fill="auto"/>
                  <w:noWrap/>
                  <w:vAlign w:val="bottom"/>
                  <w:hideMark/>
                </w:tcPr>
                <w:p w14:paraId="0869766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3.396.000,00</w:t>
                  </w:r>
                </w:p>
              </w:tc>
              <w:tc>
                <w:tcPr>
                  <w:tcW w:w="1280" w:type="dxa"/>
                  <w:tcBorders>
                    <w:top w:val="nil"/>
                    <w:left w:val="nil"/>
                    <w:bottom w:val="single" w:sz="4" w:space="0" w:color="auto"/>
                    <w:right w:val="single" w:sz="4" w:space="0" w:color="auto"/>
                  </w:tcBorders>
                  <w:shd w:val="clear" w:color="auto" w:fill="auto"/>
                  <w:noWrap/>
                  <w:vAlign w:val="bottom"/>
                  <w:hideMark/>
                </w:tcPr>
                <w:p w14:paraId="50F134A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3.555.500,00</w:t>
                  </w:r>
                </w:p>
              </w:tc>
              <w:tc>
                <w:tcPr>
                  <w:tcW w:w="1340" w:type="dxa"/>
                  <w:tcBorders>
                    <w:top w:val="nil"/>
                    <w:left w:val="nil"/>
                    <w:bottom w:val="single" w:sz="4" w:space="0" w:color="auto"/>
                    <w:right w:val="single" w:sz="4" w:space="0" w:color="auto"/>
                  </w:tcBorders>
                  <w:shd w:val="clear" w:color="auto" w:fill="auto"/>
                  <w:noWrap/>
                  <w:vAlign w:val="bottom"/>
                  <w:hideMark/>
                </w:tcPr>
                <w:p w14:paraId="507CAFB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3.881.000,00</w:t>
                  </w:r>
                </w:p>
              </w:tc>
              <w:tc>
                <w:tcPr>
                  <w:tcW w:w="1280" w:type="dxa"/>
                  <w:tcBorders>
                    <w:top w:val="nil"/>
                    <w:left w:val="nil"/>
                    <w:bottom w:val="single" w:sz="4" w:space="0" w:color="auto"/>
                    <w:right w:val="single" w:sz="4" w:space="0" w:color="auto"/>
                  </w:tcBorders>
                  <w:shd w:val="clear" w:color="auto" w:fill="auto"/>
                  <w:noWrap/>
                  <w:vAlign w:val="bottom"/>
                  <w:hideMark/>
                </w:tcPr>
                <w:p w14:paraId="5A6E1EA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3.020.000,00</w:t>
                  </w:r>
                </w:p>
              </w:tc>
            </w:tr>
            <w:tr w:rsidR="00B2453D" w:rsidRPr="00B2453D" w14:paraId="0432DE3B"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2220551F"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0320</w:t>
                  </w:r>
                </w:p>
              </w:tc>
              <w:tc>
                <w:tcPr>
                  <w:tcW w:w="4921" w:type="dxa"/>
                  <w:tcBorders>
                    <w:top w:val="nil"/>
                    <w:left w:val="nil"/>
                    <w:bottom w:val="single" w:sz="4" w:space="0" w:color="auto"/>
                    <w:right w:val="single" w:sz="4" w:space="0" w:color="auto"/>
                  </w:tcBorders>
                  <w:shd w:val="clear" w:color="auto" w:fill="auto"/>
                  <w:noWrap/>
                  <w:vAlign w:val="bottom"/>
                  <w:hideMark/>
                </w:tcPr>
                <w:p w14:paraId="4D6E55C3"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Usluge protupožarne zaštite</w:t>
                  </w:r>
                </w:p>
              </w:tc>
              <w:tc>
                <w:tcPr>
                  <w:tcW w:w="1240" w:type="dxa"/>
                  <w:tcBorders>
                    <w:top w:val="nil"/>
                    <w:left w:val="nil"/>
                    <w:bottom w:val="single" w:sz="4" w:space="0" w:color="auto"/>
                    <w:right w:val="single" w:sz="4" w:space="0" w:color="auto"/>
                  </w:tcBorders>
                  <w:shd w:val="clear" w:color="auto" w:fill="auto"/>
                  <w:noWrap/>
                  <w:vAlign w:val="bottom"/>
                  <w:hideMark/>
                </w:tcPr>
                <w:p w14:paraId="1CDCE8F7"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40" w:type="dxa"/>
                  <w:tcBorders>
                    <w:top w:val="nil"/>
                    <w:left w:val="nil"/>
                    <w:bottom w:val="single" w:sz="4" w:space="0" w:color="auto"/>
                    <w:right w:val="single" w:sz="4" w:space="0" w:color="auto"/>
                  </w:tcBorders>
                  <w:shd w:val="clear" w:color="auto" w:fill="auto"/>
                  <w:noWrap/>
                  <w:vAlign w:val="bottom"/>
                  <w:hideMark/>
                </w:tcPr>
                <w:p w14:paraId="61E21E6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380" w:type="dxa"/>
                  <w:tcBorders>
                    <w:top w:val="nil"/>
                    <w:left w:val="nil"/>
                    <w:bottom w:val="single" w:sz="4" w:space="0" w:color="auto"/>
                    <w:right w:val="single" w:sz="4" w:space="0" w:color="auto"/>
                  </w:tcBorders>
                  <w:shd w:val="clear" w:color="auto" w:fill="auto"/>
                  <w:noWrap/>
                  <w:vAlign w:val="bottom"/>
                  <w:hideMark/>
                </w:tcPr>
                <w:p w14:paraId="3AB4302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80" w:type="dxa"/>
                  <w:tcBorders>
                    <w:top w:val="nil"/>
                    <w:left w:val="nil"/>
                    <w:bottom w:val="single" w:sz="4" w:space="0" w:color="auto"/>
                    <w:right w:val="single" w:sz="4" w:space="0" w:color="auto"/>
                  </w:tcBorders>
                  <w:shd w:val="clear" w:color="auto" w:fill="auto"/>
                  <w:noWrap/>
                  <w:vAlign w:val="bottom"/>
                  <w:hideMark/>
                </w:tcPr>
                <w:p w14:paraId="2DA72101"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40" w:type="dxa"/>
                  <w:tcBorders>
                    <w:top w:val="nil"/>
                    <w:left w:val="nil"/>
                    <w:bottom w:val="single" w:sz="4" w:space="0" w:color="auto"/>
                    <w:right w:val="single" w:sz="4" w:space="0" w:color="auto"/>
                  </w:tcBorders>
                  <w:shd w:val="clear" w:color="auto" w:fill="auto"/>
                  <w:noWrap/>
                  <w:vAlign w:val="bottom"/>
                  <w:hideMark/>
                </w:tcPr>
                <w:p w14:paraId="7FA9F3F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14:paraId="3601F578"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14:paraId="1FC0AD78"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2E84248C"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0360</w:t>
                  </w:r>
                </w:p>
              </w:tc>
              <w:tc>
                <w:tcPr>
                  <w:tcW w:w="4921" w:type="dxa"/>
                  <w:tcBorders>
                    <w:top w:val="nil"/>
                    <w:left w:val="nil"/>
                    <w:bottom w:val="single" w:sz="4" w:space="0" w:color="auto"/>
                    <w:right w:val="single" w:sz="4" w:space="0" w:color="auto"/>
                  </w:tcBorders>
                  <w:shd w:val="clear" w:color="auto" w:fill="auto"/>
                  <w:noWrap/>
                  <w:vAlign w:val="bottom"/>
                  <w:hideMark/>
                </w:tcPr>
                <w:p w14:paraId="1E7AE1A8"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Rashodi za javni red i sigurnost</w:t>
                  </w:r>
                </w:p>
              </w:tc>
              <w:tc>
                <w:tcPr>
                  <w:tcW w:w="1240" w:type="dxa"/>
                  <w:tcBorders>
                    <w:top w:val="nil"/>
                    <w:left w:val="nil"/>
                    <w:bottom w:val="single" w:sz="4" w:space="0" w:color="auto"/>
                    <w:right w:val="single" w:sz="4" w:space="0" w:color="auto"/>
                  </w:tcBorders>
                  <w:shd w:val="clear" w:color="auto" w:fill="auto"/>
                  <w:noWrap/>
                  <w:vAlign w:val="bottom"/>
                  <w:hideMark/>
                </w:tcPr>
                <w:p w14:paraId="6B2FB8DA"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3.000,00</w:t>
                  </w:r>
                </w:p>
              </w:tc>
              <w:tc>
                <w:tcPr>
                  <w:tcW w:w="1240" w:type="dxa"/>
                  <w:tcBorders>
                    <w:top w:val="nil"/>
                    <w:left w:val="nil"/>
                    <w:bottom w:val="single" w:sz="4" w:space="0" w:color="auto"/>
                    <w:right w:val="single" w:sz="4" w:space="0" w:color="auto"/>
                  </w:tcBorders>
                  <w:shd w:val="clear" w:color="auto" w:fill="auto"/>
                  <w:noWrap/>
                  <w:vAlign w:val="bottom"/>
                  <w:hideMark/>
                </w:tcPr>
                <w:p w14:paraId="20D386B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8.000,00</w:t>
                  </w:r>
                </w:p>
              </w:tc>
              <w:tc>
                <w:tcPr>
                  <w:tcW w:w="1380" w:type="dxa"/>
                  <w:tcBorders>
                    <w:top w:val="nil"/>
                    <w:left w:val="nil"/>
                    <w:bottom w:val="single" w:sz="4" w:space="0" w:color="auto"/>
                    <w:right w:val="single" w:sz="4" w:space="0" w:color="auto"/>
                  </w:tcBorders>
                  <w:shd w:val="clear" w:color="auto" w:fill="auto"/>
                  <w:noWrap/>
                  <w:vAlign w:val="bottom"/>
                  <w:hideMark/>
                </w:tcPr>
                <w:p w14:paraId="6DE32C1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280" w:type="dxa"/>
                  <w:tcBorders>
                    <w:top w:val="nil"/>
                    <w:left w:val="nil"/>
                    <w:bottom w:val="single" w:sz="4" w:space="0" w:color="auto"/>
                    <w:right w:val="single" w:sz="4" w:space="0" w:color="auto"/>
                  </w:tcBorders>
                  <w:shd w:val="clear" w:color="auto" w:fill="auto"/>
                  <w:noWrap/>
                  <w:vAlign w:val="bottom"/>
                  <w:hideMark/>
                </w:tcPr>
                <w:p w14:paraId="3F201905"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340" w:type="dxa"/>
                  <w:tcBorders>
                    <w:top w:val="nil"/>
                    <w:left w:val="nil"/>
                    <w:bottom w:val="single" w:sz="4" w:space="0" w:color="auto"/>
                    <w:right w:val="single" w:sz="4" w:space="0" w:color="auto"/>
                  </w:tcBorders>
                  <w:shd w:val="clear" w:color="auto" w:fill="auto"/>
                  <w:noWrap/>
                  <w:vAlign w:val="bottom"/>
                  <w:hideMark/>
                </w:tcPr>
                <w:p w14:paraId="4D6CAF8E"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280" w:type="dxa"/>
                  <w:tcBorders>
                    <w:top w:val="nil"/>
                    <w:left w:val="nil"/>
                    <w:bottom w:val="single" w:sz="4" w:space="0" w:color="auto"/>
                    <w:right w:val="single" w:sz="4" w:space="0" w:color="auto"/>
                  </w:tcBorders>
                  <w:shd w:val="clear" w:color="auto" w:fill="auto"/>
                  <w:noWrap/>
                  <w:vAlign w:val="bottom"/>
                  <w:hideMark/>
                </w:tcPr>
                <w:p w14:paraId="5D97B326"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r>
            <w:tr w:rsidR="00B2453D" w:rsidRPr="00B2453D" w14:paraId="1FB54355"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3DCBA751"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0620</w:t>
                  </w:r>
                </w:p>
              </w:tc>
              <w:tc>
                <w:tcPr>
                  <w:tcW w:w="4921" w:type="dxa"/>
                  <w:tcBorders>
                    <w:top w:val="nil"/>
                    <w:left w:val="nil"/>
                    <w:bottom w:val="single" w:sz="4" w:space="0" w:color="auto"/>
                    <w:right w:val="single" w:sz="4" w:space="0" w:color="auto"/>
                  </w:tcBorders>
                  <w:shd w:val="clear" w:color="auto" w:fill="auto"/>
                  <w:noWrap/>
                  <w:vAlign w:val="bottom"/>
                  <w:hideMark/>
                </w:tcPr>
                <w:p w14:paraId="48DE9648"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Razvoj zajednice</w:t>
                  </w:r>
                </w:p>
              </w:tc>
              <w:tc>
                <w:tcPr>
                  <w:tcW w:w="1240" w:type="dxa"/>
                  <w:tcBorders>
                    <w:top w:val="nil"/>
                    <w:left w:val="nil"/>
                    <w:bottom w:val="single" w:sz="4" w:space="0" w:color="auto"/>
                    <w:right w:val="single" w:sz="4" w:space="0" w:color="auto"/>
                  </w:tcBorders>
                  <w:shd w:val="clear" w:color="auto" w:fill="auto"/>
                  <w:noWrap/>
                  <w:vAlign w:val="bottom"/>
                  <w:hideMark/>
                </w:tcPr>
                <w:p w14:paraId="1E38296A"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240" w:type="dxa"/>
                  <w:tcBorders>
                    <w:top w:val="nil"/>
                    <w:left w:val="nil"/>
                    <w:bottom w:val="single" w:sz="4" w:space="0" w:color="auto"/>
                    <w:right w:val="single" w:sz="4" w:space="0" w:color="auto"/>
                  </w:tcBorders>
                  <w:shd w:val="clear" w:color="auto" w:fill="auto"/>
                  <w:noWrap/>
                  <w:vAlign w:val="bottom"/>
                  <w:hideMark/>
                </w:tcPr>
                <w:p w14:paraId="6B999881"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80" w:type="dxa"/>
                  <w:tcBorders>
                    <w:top w:val="nil"/>
                    <w:left w:val="nil"/>
                    <w:bottom w:val="single" w:sz="4" w:space="0" w:color="auto"/>
                    <w:right w:val="single" w:sz="4" w:space="0" w:color="auto"/>
                  </w:tcBorders>
                  <w:shd w:val="clear" w:color="auto" w:fill="auto"/>
                  <w:noWrap/>
                  <w:vAlign w:val="bottom"/>
                  <w:hideMark/>
                </w:tcPr>
                <w:p w14:paraId="7E7C744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290.000,00</w:t>
                  </w:r>
                </w:p>
              </w:tc>
              <w:tc>
                <w:tcPr>
                  <w:tcW w:w="1280" w:type="dxa"/>
                  <w:tcBorders>
                    <w:top w:val="nil"/>
                    <w:left w:val="nil"/>
                    <w:bottom w:val="single" w:sz="4" w:space="0" w:color="auto"/>
                    <w:right w:val="single" w:sz="4" w:space="0" w:color="auto"/>
                  </w:tcBorders>
                  <w:shd w:val="clear" w:color="auto" w:fill="auto"/>
                  <w:noWrap/>
                  <w:vAlign w:val="bottom"/>
                  <w:hideMark/>
                </w:tcPr>
                <w:p w14:paraId="078521A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555.000,00</w:t>
                  </w:r>
                </w:p>
              </w:tc>
              <w:tc>
                <w:tcPr>
                  <w:tcW w:w="1340" w:type="dxa"/>
                  <w:tcBorders>
                    <w:top w:val="nil"/>
                    <w:left w:val="nil"/>
                    <w:bottom w:val="single" w:sz="4" w:space="0" w:color="auto"/>
                    <w:right w:val="single" w:sz="4" w:space="0" w:color="auto"/>
                  </w:tcBorders>
                  <w:shd w:val="clear" w:color="auto" w:fill="auto"/>
                  <w:noWrap/>
                  <w:vAlign w:val="bottom"/>
                  <w:hideMark/>
                </w:tcPr>
                <w:p w14:paraId="1968F27D"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350.000,00</w:t>
                  </w:r>
                </w:p>
              </w:tc>
              <w:tc>
                <w:tcPr>
                  <w:tcW w:w="1280" w:type="dxa"/>
                  <w:tcBorders>
                    <w:top w:val="nil"/>
                    <w:left w:val="nil"/>
                    <w:bottom w:val="single" w:sz="4" w:space="0" w:color="auto"/>
                    <w:right w:val="single" w:sz="4" w:space="0" w:color="auto"/>
                  </w:tcBorders>
                  <w:shd w:val="clear" w:color="auto" w:fill="auto"/>
                  <w:noWrap/>
                  <w:vAlign w:val="bottom"/>
                  <w:hideMark/>
                </w:tcPr>
                <w:p w14:paraId="6A2B71A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350.000,00</w:t>
                  </w:r>
                </w:p>
              </w:tc>
            </w:tr>
            <w:tr w:rsidR="00B2453D" w:rsidRPr="00B2453D" w14:paraId="48093DAE"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07E4D7EB"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0640</w:t>
                  </w:r>
                </w:p>
              </w:tc>
              <w:tc>
                <w:tcPr>
                  <w:tcW w:w="4921" w:type="dxa"/>
                  <w:tcBorders>
                    <w:top w:val="nil"/>
                    <w:left w:val="nil"/>
                    <w:bottom w:val="single" w:sz="4" w:space="0" w:color="auto"/>
                    <w:right w:val="single" w:sz="4" w:space="0" w:color="auto"/>
                  </w:tcBorders>
                  <w:shd w:val="clear" w:color="auto" w:fill="auto"/>
                  <w:noWrap/>
                  <w:vAlign w:val="bottom"/>
                  <w:hideMark/>
                </w:tcPr>
                <w:p w14:paraId="713C0326"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Ulična rasvjeta</w:t>
                  </w:r>
                </w:p>
              </w:tc>
              <w:tc>
                <w:tcPr>
                  <w:tcW w:w="1240" w:type="dxa"/>
                  <w:tcBorders>
                    <w:top w:val="nil"/>
                    <w:left w:val="nil"/>
                    <w:bottom w:val="single" w:sz="4" w:space="0" w:color="auto"/>
                    <w:right w:val="single" w:sz="4" w:space="0" w:color="auto"/>
                  </w:tcBorders>
                  <w:shd w:val="clear" w:color="auto" w:fill="auto"/>
                  <w:noWrap/>
                  <w:vAlign w:val="bottom"/>
                  <w:hideMark/>
                </w:tcPr>
                <w:p w14:paraId="2651AC2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40" w:type="dxa"/>
                  <w:tcBorders>
                    <w:top w:val="nil"/>
                    <w:left w:val="nil"/>
                    <w:bottom w:val="single" w:sz="4" w:space="0" w:color="auto"/>
                    <w:right w:val="single" w:sz="4" w:space="0" w:color="auto"/>
                  </w:tcBorders>
                  <w:shd w:val="clear" w:color="auto" w:fill="auto"/>
                  <w:noWrap/>
                  <w:vAlign w:val="bottom"/>
                  <w:hideMark/>
                </w:tcPr>
                <w:p w14:paraId="26467557"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80" w:type="dxa"/>
                  <w:tcBorders>
                    <w:top w:val="nil"/>
                    <w:left w:val="nil"/>
                    <w:bottom w:val="single" w:sz="4" w:space="0" w:color="auto"/>
                    <w:right w:val="single" w:sz="4" w:space="0" w:color="auto"/>
                  </w:tcBorders>
                  <w:shd w:val="clear" w:color="auto" w:fill="auto"/>
                  <w:noWrap/>
                  <w:vAlign w:val="bottom"/>
                  <w:hideMark/>
                </w:tcPr>
                <w:p w14:paraId="78105947"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14:paraId="263DEE5B"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40" w:type="dxa"/>
                  <w:tcBorders>
                    <w:top w:val="nil"/>
                    <w:left w:val="nil"/>
                    <w:bottom w:val="single" w:sz="4" w:space="0" w:color="auto"/>
                    <w:right w:val="single" w:sz="4" w:space="0" w:color="auto"/>
                  </w:tcBorders>
                  <w:shd w:val="clear" w:color="auto" w:fill="auto"/>
                  <w:noWrap/>
                  <w:vAlign w:val="bottom"/>
                  <w:hideMark/>
                </w:tcPr>
                <w:p w14:paraId="30EDF2C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14:paraId="3386737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14:paraId="182EE7DA"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259009B0"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0660</w:t>
                  </w:r>
                </w:p>
              </w:tc>
              <w:tc>
                <w:tcPr>
                  <w:tcW w:w="4921" w:type="dxa"/>
                  <w:tcBorders>
                    <w:top w:val="nil"/>
                    <w:left w:val="nil"/>
                    <w:bottom w:val="single" w:sz="4" w:space="0" w:color="auto"/>
                    <w:right w:val="single" w:sz="4" w:space="0" w:color="auto"/>
                  </w:tcBorders>
                  <w:shd w:val="clear" w:color="auto" w:fill="auto"/>
                  <w:noWrap/>
                  <w:vAlign w:val="bottom"/>
                  <w:hideMark/>
                </w:tcPr>
                <w:p w14:paraId="21D077BC"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Rashodi vezani uz stanovanje i komunalnu infrastrukturu</w:t>
                  </w:r>
                </w:p>
              </w:tc>
              <w:tc>
                <w:tcPr>
                  <w:tcW w:w="1240" w:type="dxa"/>
                  <w:tcBorders>
                    <w:top w:val="nil"/>
                    <w:left w:val="nil"/>
                    <w:bottom w:val="single" w:sz="4" w:space="0" w:color="auto"/>
                    <w:right w:val="single" w:sz="4" w:space="0" w:color="auto"/>
                  </w:tcBorders>
                  <w:shd w:val="clear" w:color="auto" w:fill="auto"/>
                  <w:noWrap/>
                  <w:vAlign w:val="bottom"/>
                  <w:hideMark/>
                </w:tcPr>
                <w:p w14:paraId="558E361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2.150.000,00</w:t>
                  </w:r>
                </w:p>
              </w:tc>
              <w:tc>
                <w:tcPr>
                  <w:tcW w:w="1240" w:type="dxa"/>
                  <w:tcBorders>
                    <w:top w:val="nil"/>
                    <w:left w:val="nil"/>
                    <w:bottom w:val="single" w:sz="4" w:space="0" w:color="auto"/>
                    <w:right w:val="single" w:sz="4" w:space="0" w:color="auto"/>
                  </w:tcBorders>
                  <w:shd w:val="clear" w:color="auto" w:fill="auto"/>
                  <w:noWrap/>
                  <w:vAlign w:val="bottom"/>
                  <w:hideMark/>
                </w:tcPr>
                <w:p w14:paraId="4BBF2066"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1.450.000,00</w:t>
                  </w:r>
                </w:p>
              </w:tc>
              <w:tc>
                <w:tcPr>
                  <w:tcW w:w="1380" w:type="dxa"/>
                  <w:tcBorders>
                    <w:top w:val="nil"/>
                    <w:left w:val="nil"/>
                    <w:bottom w:val="single" w:sz="4" w:space="0" w:color="auto"/>
                    <w:right w:val="single" w:sz="4" w:space="0" w:color="auto"/>
                  </w:tcBorders>
                  <w:shd w:val="clear" w:color="auto" w:fill="auto"/>
                  <w:noWrap/>
                  <w:vAlign w:val="bottom"/>
                  <w:hideMark/>
                </w:tcPr>
                <w:p w14:paraId="7E4ABA6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2.398.000,00</w:t>
                  </w:r>
                </w:p>
              </w:tc>
              <w:tc>
                <w:tcPr>
                  <w:tcW w:w="1280" w:type="dxa"/>
                  <w:tcBorders>
                    <w:top w:val="nil"/>
                    <w:left w:val="nil"/>
                    <w:bottom w:val="single" w:sz="4" w:space="0" w:color="auto"/>
                    <w:right w:val="single" w:sz="4" w:space="0" w:color="auto"/>
                  </w:tcBorders>
                  <w:shd w:val="clear" w:color="auto" w:fill="auto"/>
                  <w:noWrap/>
                  <w:vAlign w:val="bottom"/>
                  <w:hideMark/>
                </w:tcPr>
                <w:p w14:paraId="13DECB7B"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2.350.000,00</w:t>
                  </w:r>
                </w:p>
              </w:tc>
              <w:tc>
                <w:tcPr>
                  <w:tcW w:w="1340" w:type="dxa"/>
                  <w:tcBorders>
                    <w:top w:val="nil"/>
                    <w:left w:val="nil"/>
                    <w:bottom w:val="single" w:sz="4" w:space="0" w:color="auto"/>
                    <w:right w:val="single" w:sz="4" w:space="0" w:color="auto"/>
                  </w:tcBorders>
                  <w:shd w:val="clear" w:color="auto" w:fill="auto"/>
                  <w:noWrap/>
                  <w:vAlign w:val="bottom"/>
                  <w:hideMark/>
                </w:tcPr>
                <w:p w14:paraId="6530E61A"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2.450.000,00</w:t>
                  </w:r>
                </w:p>
              </w:tc>
              <w:tc>
                <w:tcPr>
                  <w:tcW w:w="1280" w:type="dxa"/>
                  <w:tcBorders>
                    <w:top w:val="nil"/>
                    <w:left w:val="nil"/>
                    <w:bottom w:val="single" w:sz="4" w:space="0" w:color="auto"/>
                    <w:right w:val="single" w:sz="4" w:space="0" w:color="auto"/>
                  </w:tcBorders>
                  <w:shd w:val="clear" w:color="auto" w:fill="auto"/>
                  <w:noWrap/>
                  <w:vAlign w:val="bottom"/>
                  <w:hideMark/>
                </w:tcPr>
                <w:p w14:paraId="1FF86B08"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2.570.000,00</w:t>
                  </w:r>
                </w:p>
              </w:tc>
            </w:tr>
            <w:tr w:rsidR="00B2453D" w:rsidRPr="00B2453D" w14:paraId="07D05038"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5A8156C8"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0810</w:t>
                  </w:r>
                </w:p>
              </w:tc>
              <w:tc>
                <w:tcPr>
                  <w:tcW w:w="4921" w:type="dxa"/>
                  <w:tcBorders>
                    <w:top w:val="nil"/>
                    <w:left w:val="nil"/>
                    <w:bottom w:val="single" w:sz="4" w:space="0" w:color="auto"/>
                    <w:right w:val="single" w:sz="4" w:space="0" w:color="auto"/>
                  </w:tcBorders>
                  <w:shd w:val="clear" w:color="auto" w:fill="auto"/>
                  <w:noWrap/>
                  <w:vAlign w:val="bottom"/>
                  <w:hideMark/>
                </w:tcPr>
                <w:p w14:paraId="2EEB2687"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Službe rekreacije i sporta</w:t>
                  </w:r>
                </w:p>
              </w:tc>
              <w:tc>
                <w:tcPr>
                  <w:tcW w:w="1240" w:type="dxa"/>
                  <w:tcBorders>
                    <w:top w:val="nil"/>
                    <w:left w:val="nil"/>
                    <w:bottom w:val="single" w:sz="4" w:space="0" w:color="auto"/>
                    <w:right w:val="single" w:sz="4" w:space="0" w:color="auto"/>
                  </w:tcBorders>
                  <w:shd w:val="clear" w:color="auto" w:fill="auto"/>
                  <w:noWrap/>
                  <w:vAlign w:val="bottom"/>
                  <w:hideMark/>
                </w:tcPr>
                <w:p w14:paraId="0E31C3CA"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207.000,00</w:t>
                  </w:r>
                </w:p>
              </w:tc>
              <w:tc>
                <w:tcPr>
                  <w:tcW w:w="1240" w:type="dxa"/>
                  <w:tcBorders>
                    <w:top w:val="nil"/>
                    <w:left w:val="nil"/>
                    <w:bottom w:val="single" w:sz="4" w:space="0" w:color="auto"/>
                    <w:right w:val="single" w:sz="4" w:space="0" w:color="auto"/>
                  </w:tcBorders>
                  <w:shd w:val="clear" w:color="auto" w:fill="auto"/>
                  <w:noWrap/>
                  <w:vAlign w:val="bottom"/>
                  <w:hideMark/>
                </w:tcPr>
                <w:p w14:paraId="2630DF7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380" w:type="dxa"/>
                  <w:tcBorders>
                    <w:top w:val="nil"/>
                    <w:left w:val="nil"/>
                    <w:bottom w:val="single" w:sz="4" w:space="0" w:color="auto"/>
                    <w:right w:val="single" w:sz="4" w:space="0" w:color="auto"/>
                  </w:tcBorders>
                  <w:shd w:val="clear" w:color="auto" w:fill="auto"/>
                  <w:noWrap/>
                  <w:vAlign w:val="bottom"/>
                  <w:hideMark/>
                </w:tcPr>
                <w:p w14:paraId="3BF8E1B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280" w:type="dxa"/>
                  <w:tcBorders>
                    <w:top w:val="nil"/>
                    <w:left w:val="nil"/>
                    <w:bottom w:val="single" w:sz="4" w:space="0" w:color="auto"/>
                    <w:right w:val="single" w:sz="4" w:space="0" w:color="auto"/>
                  </w:tcBorders>
                  <w:shd w:val="clear" w:color="auto" w:fill="auto"/>
                  <w:noWrap/>
                  <w:vAlign w:val="bottom"/>
                  <w:hideMark/>
                </w:tcPr>
                <w:p w14:paraId="55F735DD"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340" w:type="dxa"/>
                  <w:tcBorders>
                    <w:top w:val="nil"/>
                    <w:left w:val="nil"/>
                    <w:bottom w:val="single" w:sz="4" w:space="0" w:color="auto"/>
                    <w:right w:val="single" w:sz="4" w:space="0" w:color="auto"/>
                  </w:tcBorders>
                  <w:shd w:val="clear" w:color="auto" w:fill="auto"/>
                  <w:noWrap/>
                  <w:vAlign w:val="bottom"/>
                  <w:hideMark/>
                </w:tcPr>
                <w:p w14:paraId="07DA5514"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215.000,00</w:t>
                  </w:r>
                </w:p>
              </w:tc>
              <w:tc>
                <w:tcPr>
                  <w:tcW w:w="1280" w:type="dxa"/>
                  <w:tcBorders>
                    <w:top w:val="nil"/>
                    <w:left w:val="nil"/>
                    <w:bottom w:val="single" w:sz="4" w:space="0" w:color="auto"/>
                    <w:right w:val="single" w:sz="4" w:space="0" w:color="auto"/>
                  </w:tcBorders>
                  <w:shd w:val="clear" w:color="auto" w:fill="auto"/>
                  <w:noWrap/>
                  <w:vAlign w:val="bottom"/>
                  <w:hideMark/>
                </w:tcPr>
                <w:p w14:paraId="5DFE820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220.000,00</w:t>
                  </w:r>
                </w:p>
              </w:tc>
            </w:tr>
            <w:tr w:rsidR="00B2453D" w:rsidRPr="00B2453D" w14:paraId="77C53050"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5DA234DB"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0820</w:t>
                  </w:r>
                </w:p>
              </w:tc>
              <w:tc>
                <w:tcPr>
                  <w:tcW w:w="4921" w:type="dxa"/>
                  <w:tcBorders>
                    <w:top w:val="nil"/>
                    <w:left w:val="nil"/>
                    <w:bottom w:val="single" w:sz="4" w:space="0" w:color="auto"/>
                    <w:right w:val="single" w:sz="4" w:space="0" w:color="auto"/>
                  </w:tcBorders>
                  <w:shd w:val="clear" w:color="auto" w:fill="auto"/>
                  <w:noWrap/>
                  <w:vAlign w:val="bottom"/>
                  <w:hideMark/>
                </w:tcPr>
                <w:p w14:paraId="32D29E76"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Službe kulture</w:t>
                  </w:r>
                </w:p>
              </w:tc>
              <w:tc>
                <w:tcPr>
                  <w:tcW w:w="1240" w:type="dxa"/>
                  <w:tcBorders>
                    <w:top w:val="nil"/>
                    <w:left w:val="nil"/>
                    <w:bottom w:val="single" w:sz="4" w:space="0" w:color="auto"/>
                    <w:right w:val="single" w:sz="4" w:space="0" w:color="auto"/>
                  </w:tcBorders>
                  <w:shd w:val="clear" w:color="auto" w:fill="auto"/>
                  <w:noWrap/>
                  <w:vAlign w:val="bottom"/>
                  <w:hideMark/>
                </w:tcPr>
                <w:p w14:paraId="5515D3BB"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280.000,00</w:t>
                  </w:r>
                </w:p>
              </w:tc>
              <w:tc>
                <w:tcPr>
                  <w:tcW w:w="1240" w:type="dxa"/>
                  <w:tcBorders>
                    <w:top w:val="nil"/>
                    <w:left w:val="nil"/>
                    <w:bottom w:val="single" w:sz="4" w:space="0" w:color="auto"/>
                    <w:right w:val="single" w:sz="4" w:space="0" w:color="auto"/>
                  </w:tcBorders>
                  <w:shd w:val="clear" w:color="auto" w:fill="auto"/>
                  <w:noWrap/>
                  <w:vAlign w:val="bottom"/>
                  <w:hideMark/>
                </w:tcPr>
                <w:p w14:paraId="416895F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274.000,00</w:t>
                  </w:r>
                </w:p>
              </w:tc>
              <w:tc>
                <w:tcPr>
                  <w:tcW w:w="1380" w:type="dxa"/>
                  <w:tcBorders>
                    <w:top w:val="nil"/>
                    <w:left w:val="nil"/>
                    <w:bottom w:val="single" w:sz="4" w:space="0" w:color="auto"/>
                    <w:right w:val="single" w:sz="4" w:space="0" w:color="auto"/>
                  </w:tcBorders>
                  <w:shd w:val="clear" w:color="auto" w:fill="auto"/>
                  <w:noWrap/>
                  <w:vAlign w:val="bottom"/>
                  <w:hideMark/>
                </w:tcPr>
                <w:p w14:paraId="644EB15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324.000,00</w:t>
                  </w:r>
                </w:p>
              </w:tc>
              <w:tc>
                <w:tcPr>
                  <w:tcW w:w="1280" w:type="dxa"/>
                  <w:tcBorders>
                    <w:top w:val="nil"/>
                    <w:left w:val="nil"/>
                    <w:bottom w:val="single" w:sz="4" w:space="0" w:color="auto"/>
                    <w:right w:val="single" w:sz="4" w:space="0" w:color="auto"/>
                  </w:tcBorders>
                  <w:shd w:val="clear" w:color="auto" w:fill="auto"/>
                  <w:noWrap/>
                  <w:vAlign w:val="bottom"/>
                  <w:hideMark/>
                </w:tcPr>
                <w:p w14:paraId="39F68424"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327.000,00</w:t>
                  </w:r>
                </w:p>
              </w:tc>
              <w:tc>
                <w:tcPr>
                  <w:tcW w:w="1340" w:type="dxa"/>
                  <w:tcBorders>
                    <w:top w:val="nil"/>
                    <w:left w:val="nil"/>
                    <w:bottom w:val="single" w:sz="4" w:space="0" w:color="auto"/>
                    <w:right w:val="single" w:sz="4" w:space="0" w:color="auto"/>
                  </w:tcBorders>
                  <w:shd w:val="clear" w:color="auto" w:fill="auto"/>
                  <w:noWrap/>
                  <w:vAlign w:val="bottom"/>
                  <w:hideMark/>
                </w:tcPr>
                <w:p w14:paraId="413826A1"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335.000,00</w:t>
                  </w:r>
                </w:p>
              </w:tc>
              <w:tc>
                <w:tcPr>
                  <w:tcW w:w="1280" w:type="dxa"/>
                  <w:tcBorders>
                    <w:top w:val="nil"/>
                    <w:left w:val="nil"/>
                    <w:bottom w:val="single" w:sz="4" w:space="0" w:color="auto"/>
                    <w:right w:val="single" w:sz="4" w:space="0" w:color="auto"/>
                  </w:tcBorders>
                  <w:shd w:val="clear" w:color="auto" w:fill="auto"/>
                  <w:noWrap/>
                  <w:vAlign w:val="bottom"/>
                  <w:hideMark/>
                </w:tcPr>
                <w:p w14:paraId="222EC841"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345.000,00</w:t>
                  </w:r>
                </w:p>
              </w:tc>
            </w:tr>
            <w:tr w:rsidR="00B2453D" w:rsidRPr="00B2453D" w14:paraId="20A7D849"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62DB70EF"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0840</w:t>
                  </w:r>
                </w:p>
              </w:tc>
              <w:tc>
                <w:tcPr>
                  <w:tcW w:w="4921" w:type="dxa"/>
                  <w:tcBorders>
                    <w:top w:val="nil"/>
                    <w:left w:val="nil"/>
                    <w:bottom w:val="single" w:sz="4" w:space="0" w:color="auto"/>
                    <w:right w:val="single" w:sz="4" w:space="0" w:color="auto"/>
                  </w:tcBorders>
                  <w:shd w:val="clear" w:color="auto" w:fill="auto"/>
                  <w:noWrap/>
                  <w:vAlign w:val="bottom"/>
                  <w:hideMark/>
                </w:tcPr>
                <w:p w14:paraId="1788750A"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Religijske i druge službe zajednice</w:t>
                  </w:r>
                </w:p>
              </w:tc>
              <w:tc>
                <w:tcPr>
                  <w:tcW w:w="1240" w:type="dxa"/>
                  <w:tcBorders>
                    <w:top w:val="nil"/>
                    <w:left w:val="nil"/>
                    <w:bottom w:val="single" w:sz="4" w:space="0" w:color="auto"/>
                    <w:right w:val="single" w:sz="4" w:space="0" w:color="auto"/>
                  </w:tcBorders>
                  <w:shd w:val="clear" w:color="auto" w:fill="auto"/>
                  <w:noWrap/>
                  <w:vAlign w:val="bottom"/>
                  <w:hideMark/>
                </w:tcPr>
                <w:p w14:paraId="68FECFE8"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65.000,00</w:t>
                  </w:r>
                </w:p>
              </w:tc>
              <w:tc>
                <w:tcPr>
                  <w:tcW w:w="1240" w:type="dxa"/>
                  <w:tcBorders>
                    <w:top w:val="nil"/>
                    <w:left w:val="nil"/>
                    <w:bottom w:val="single" w:sz="4" w:space="0" w:color="auto"/>
                    <w:right w:val="single" w:sz="4" w:space="0" w:color="auto"/>
                  </w:tcBorders>
                  <w:shd w:val="clear" w:color="auto" w:fill="auto"/>
                  <w:noWrap/>
                  <w:vAlign w:val="bottom"/>
                  <w:hideMark/>
                </w:tcPr>
                <w:p w14:paraId="127AD7DE"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55.000,00</w:t>
                  </w:r>
                </w:p>
              </w:tc>
              <w:tc>
                <w:tcPr>
                  <w:tcW w:w="1380" w:type="dxa"/>
                  <w:tcBorders>
                    <w:top w:val="nil"/>
                    <w:left w:val="nil"/>
                    <w:bottom w:val="single" w:sz="4" w:space="0" w:color="auto"/>
                    <w:right w:val="single" w:sz="4" w:space="0" w:color="auto"/>
                  </w:tcBorders>
                  <w:shd w:val="clear" w:color="auto" w:fill="auto"/>
                  <w:noWrap/>
                  <w:vAlign w:val="bottom"/>
                  <w:hideMark/>
                </w:tcPr>
                <w:p w14:paraId="0DB8184C"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220.000,00</w:t>
                  </w:r>
                </w:p>
              </w:tc>
              <w:tc>
                <w:tcPr>
                  <w:tcW w:w="1280" w:type="dxa"/>
                  <w:tcBorders>
                    <w:top w:val="nil"/>
                    <w:left w:val="nil"/>
                    <w:bottom w:val="single" w:sz="4" w:space="0" w:color="auto"/>
                    <w:right w:val="single" w:sz="4" w:space="0" w:color="auto"/>
                  </w:tcBorders>
                  <w:shd w:val="clear" w:color="auto" w:fill="auto"/>
                  <w:noWrap/>
                  <w:vAlign w:val="bottom"/>
                  <w:hideMark/>
                </w:tcPr>
                <w:p w14:paraId="6A88DB5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135.000,00</w:t>
                  </w:r>
                </w:p>
              </w:tc>
              <w:tc>
                <w:tcPr>
                  <w:tcW w:w="1340" w:type="dxa"/>
                  <w:tcBorders>
                    <w:top w:val="nil"/>
                    <w:left w:val="nil"/>
                    <w:bottom w:val="single" w:sz="4" w:space="0" w:color="auto"/>
                    <w:right w:val="single" w:sz="4" w:space="0" w:color="auto"/>
                  </w:tcBorders>
                  <w:shd w:val="clear" w:color="auto" w:fill="auto"/>
                  <w:noWrap/>
                  <w:vAlign w:val="bottom"/>
                  <w:hideMark/>
                </w:tcPr>
                <w:p w14:paraId="1F54BB75"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140.000,00</w:t>
                  </w:r>
                </w:p>
              </w:tc>
              <w:tc>
                <w:tcPr>
                  <w:tcW w:w="1280" w:type="dxa"/>
                  <w:tcBorders>
                    <w:top w:val="nil"/>
                    <w:left w:val="nil"/>
                    <w:bottom w:val="single" w:sz="4" w:space="0" w:color="auto"/>
                    <w:right w:val="single" w:sz="4" w:space="0" w:color="auto"/>
                  </w:tcBorders>
                  <w:shd w:val="clear" w:color="auto" w:fill="auto"/>
                  <w:noWrap/>
                  <w:vAlign w:val="bottom"/>
                  <w:hideMark/>
                </w:tcPr>
                <w:p w14:paraId="10A83938"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140.000,00</w:t>
                  </w:r>
                </w:p>
              </w:tc>
            </w:tr>
            <w:tr w:rsidR="00B2453D" w:rsidRPr="00B2453D" w14:paraId="5FD9A328"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6221322C"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0912</w:t>
                  </w:r>
                </w:p>
              </w:tc>
              <w:tc>
                <w:tcPr>
                  <w:tcW w:w="4921" w:type="dxa"/>
                  <w:tcBorders>
                    <w:top w:val="nil"/>
                    <w:left w:val="nil"/>
                    <w:bottom w:val="single" w:sz="4" w:space="0" w:color="auto"/>
                    <w:right w:val="single" w:sz="4" w:space="0" w:color="auto"/>
                  </w:tcBorders>
                  <w:shd w:val="clear" w:color="auto" w:fill="auto"/>
                  <w:noWrap/>
                  <w:vAlign w:val="bottom"/>
                  <w:hideMark/>
                </w:tcPr>
                <w:p w14:paraId="2E8EB108"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Predškolsko obrazovanje</w:t>
                  </w:r>
                </w:p>
              </w:tc>
              <w:tc>
                <w:tcPr>
                  <w:tcW w:w="1240" w:type="dxa"/>
                  <w:tcBorders>
                    <w:top w:val="nil"/>
                    <w:left w:val="nil"/>
                    <w:bottom w:val="single" w:sz="4" w:space="0" w:color="auto"/>
                    <w:right w:val="single" w:sz="4" w:space="0" w:color="auto"/>
                  </w:tcBorders>
                  <w:shd w:val="clear" w:color="auto" w:fill="auto"/>
                  <w:noWrap/>
                  <w:vAlign w:val="bottom"/>
                  <w:hideMark/>
                </w:tcPr>
                <w:p w14:paraId="332A3ABA"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100.000,00</w:t>
                  </w:r>
                </w:p>
              </w:tc>
              <w:tc>
                <w:tcPr>
                  <w:tcW w:w="1240" w:type="dxa"/>
                  <w:tcBorders>
                    <w:top w:val="nil"/>
                    <w:left w:val="nil"/>
                    <w:bottom w:val="single" w:sz="4" w:space="0" w:color="auto"/>
                    <w:right w:val="single" w:sz="4" w:space="0" w:color="auto"/>
                  </w:tcBorders>
                  <w:shd w:val="clear" w:color="auto" w:fill="auto"/>
                  <w:noWrap/>
                  <w:vAlign w:val="bottom"/>
                  <w:hideMark/>
                </w:tcPr>
                <w:p w14:paraId="761BBB9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380" w:type="dxa"/>
                  <w:tcBorders>
                    <w:top w:val="nil"/>
                    <w:left w:val="nil"/>
                    <w:bottom w:val="single" w:sz="4" w:space="0" w:color="auto"/>
                    <w:right w:val="single" w:sz="4" w:space="0" w:color="auto"/>
                  </w:tcBorders>
                  <w:shd w:val="clear" w:color="auto" w:fill="auto"/>
                  <w:noWrap/>
                  <w:vAlign w:val="bottom"/>
                  <w:hideMark/>
                </w:tcPr>
                <w:p w14:paraId="20F8C81B"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280" w:type="dxa"/>
                  <w:tcBorders>
                    <w:top w:val="nil"/>
                    <w:left w:val="nil"/>
                    <w:bottom w:val="single" w:sz="4" w:space="0" w:color="auto"/>
                    <w:right w:val="single" w:sz="4" w:space="0" w:color="auto"/>
                  </w:tcBorders>
                  <w:shd w:val="clear" w:color="auto" w:fill="auto"/>
                  <w:noWrap/>
                  <w:vAlign w:val="bottom"/>
                  <w:hideMark/>
                </w:tcPr>
                <w:p w14:paraId="03218077"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340" w:type="dxa"/>
                  <w:tcBorders>
                    <w:top w:val="nil"/>
                    <w:left w:val="nil"/>
                    <w:bottom w:val="single" w:sz="4" w:space="0" w:color="auto"/>
                    <w:right w:val="single" w:sz="4" w:space="0" w:color="auto"/>
                  </w:tcBorders>
                  <w:shd w:val="clear" w:color="auto" w:fill="auto"/>
                  <w:noWrap/>
                  <w:vAlign w:val="bottom"/>
                  <w:hideMark/>
                </w:tcPr>
                <w:p w14:paraId="374A01BD"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120.000,00</w:t>
                  </w:r>
                </w:p>
              </w:tc>
              <w:tc>
                <w:tcPr>
                  <w:tcW w:w="1280" w:type="dxa"/>
                  <w:tcBorders>
                    <w:top w:val="nil"/>
                    <w:left w:val="nil"/>
                    <w:bottom w:val="single" w:sz="4" w:space="0" w:color="auto"/>
                    <w:right w:val="single" w:sz="4" w:space="0" w:color="auto"/>
                  </w:tcBorders>
                  <w:shd w:val="clear" w:color="auto" w:fill="auto"/>
                  <w:noWrap/>
                  <w:vAlign w:val="bottom"/>
                  <w:hideMark/>
                </w:tcPr>
                <w:p w14:paraId="2D318575"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130.000,00</w:t>
                  </w:r>
                </w:p>
              </w:tc>
            </w:tr>
            <w:tr w:rsidR="00B2453D" w:rsidRPr="00B2453D" w14:paraId="51DB7753"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3B552493"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0913</w:t>
                  </w:r>
                </w:p>
              </w:tc>
              <w:tc>
                <w:tcPr>
                  <w:tcW w:w="4921" w:type="dxa"/>
                  <w:tcBorders>
                    <w:top w:val="nil"/>
                    <w:left w:val="nil"/>
                    <w:bottom w:val="single" w:sz="4" w:space="0" w:color="auto"/>
                    <w:right w:val="single" w:sz="4" w:space="0" w:color="auto"/>
                  </w:tcBorders>
                  <w:shd w:val="clear" w:color="auto" w:fill="auto"/>
                  <w:noWrap/>
                  <w:vAlign w:val="bottom"/>
                  <w:hideMark/>
                </w:tcPr>
                <w:p w14:paraId="4C68FC95"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Osnovnoškolsko obrazovanje</w:t>
                  </w:r>
                </w:p>
              </w:tc>
              <w:tc>
                <w:tcPr>
                  <w:tcW w:w="1240" w:type="dxa"/>
                  <w:tcBorders>
                    <w:top w:val="nil"/>
                    <w:left w:val="nil"/>
                    <w:bottom w:val="single" w:sz="4" w:space="0" w:color="auto"/>
                    <w:right w:val="single" w:sz="4" w:space="0" w:color="auto"/>
                  </w:tcBorders>
                  <w:shd w:val="clear" w:color="auto" w:fill="auto"/>
                  <w:noWrap/>
                  <w:vAlign w:val="bottom"/>
                  <w:hideMark/>
                </w:tcPr>
                <w:p w14:paraId="72AED085"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74.500,00</w:t>
                  </w:r>
                </w:p>
              </w:tc>
              <w:tc>
                <w:tcPr>
                  <w:tcW w:w="1240" w:type="dxa"/>
                  <w:tcBorders>
                    <w:top w:val="nil"/>
                    <w:left w:val="nil"/>
                    <w:bottom w:val="single" w:sz="4" w:space="0" w:color="auto"/>
                    <w:right w:val="single" w:sz="4" w:space="0" w:color="auto"/>
                  </w:tcBorders>
                  <w:shd w:val="clear" w:color="auto" w:fill="auto"/>
                  <w:noWrap/>
                  <w:vAlign w:val="bottom"/>
                  <w:hideMark/>
                </w:tcPr>
                <w:p w14:paraId="378269D7"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86.000,00</w:t>
                  </w:r>
                </w:p>
              </w:tc>
              <w:tc>
                <w:tcPr>
                  <w:tcW w:w="1380" w:type="dxa"/>
                  <w:tcBorders>
                    <w:top w:val="nil"/>
                    <w:left w:val="nil"/>
                    <w:bottom w:val="single" w:sz="4" w:space="0" w:color="auto"/>
                    <w:right w:val="single" w:sz="4" w:space="0" w:color="auto"/>
                  </w:tcBorders>
                  <w:shd w:val="clear" w:color="auto" w:fill="auto"/>
                  <w:noWrap/>
                  <w:vAlign w:val="bottom"/>
                  <w:hideMark/>
                </w:tcPr>
                <w:p w14:paraId="212329C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90.000,00</w:t>
                  </w:r>
                </w:p>
              </w:tc>
              <w:tc>
                <w:tcPr>
                  <w:tcW w:w="1280" w:type="dxa"/>
                  <w:tcBorders>
                    <w:top w:val="nil"/>
                    <w:left w:val="nil"/>
                    <w:bottom w:val="single" w:sz="4" w:space="0" w:color="auto"/>
                    <w:right w:val="single" w:sz="4" w:space="0" w:color="auto"/>
                  </w:tcBorders>
                  <w:shd w:val="clear" w:color="auto" w:fill="auto"/>
                  <w:noWrap/>
                  <w:vAlign w:val="bottom"/>
                  <w:hideMark/>
                </w:tcPr>
                <w:p w14:paraId="5D05CA59"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72.000,00</w:t>
                  </w:r>
                </w:p>
              </w:tc>
              <w:tc>
                <w:tcPr>
                  <w:tcW w:w="1340" w:type="dxa"/>
                  <w:tcBorders>
                    <w:top w:val="nil"/>
                    <w:left w:val="nil"/>
                    <w:bottom w:val="single" w:sz="4" w:space="0" w:color="auto"/>
                    <w:right w:val="single" w:sz="4" w:space="0" w:color="auto"/>
                  </w:tcBorders>
                  <w:shd w:val="clear" w:color="auto" w:fill="auto"/>
                  <w:noWrap/>
                  <w:vAlign w:val="bottom"/>
                  <w:hideMark/>
                </w:tcPr>
                <w:p w14:paraId="42308E2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80" w:type="dxa"/>
                  <w:tcBorders>
                    <w:top w:val="nil"/>
                    <w:left w:val="nil"/>
                    <w:bottom w:val="single" w:sz="4" w:space="0" w:color="auto"/>
                    <w:right w:val="single" w:sz="4" w:space="0" w:color="auto"/>
                  </w:tcBorders>
                  <w:shd w:val="clear" w:color="auto" w:fill="auto"/>
                  <w:noWrap/>
                  <w:vAlign w:val="bottom"/>
                  <w:hideMark/>
                </w:tcPr>
                <w:p w14:paraId="5BC93AA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100.000,00</w:t>
                  </w:r>
                </w:p>
              </w:tc>
            </w:tr>
            <w:tr w:rsidR="00B2453D" w:rsidRPr="00B2453D" w14:paraId="0DB36485" w14:textId="77777777"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14:paraId="6B7D8B82"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0920</w:t>
                  </w:r>
                </w:p>
              </w:tc>
              <w:tc>
                <w:tcPr>
                  <w:tcW w:w="4921" w:type="dxa"/>
                  <w:tcBorders>
                    <w:top w:val="nil"/>
                    <w:left w:val="nil"/>
                    <w:bottom w:val="single" w:sz="4" w:space="0" w:color="auto"/>
                    <w:right w:val="single" w:sz="4" w:space="0" w:color="auto"/>
                  </w:tcBorders>
                  <w:shd w:val="clear" w:color="auto" w:fill="auto"/>
                  <w:noWrap/>
                  <w:vAlign w:val="bottom"/>
                  <w:hideMark/>
                </w:tcPr>
                <w:p w14:paraId="4A5DEAB2" w14:textId="77777777" w:rsidR="00B2453D" w:rsidRPr="00B2453D" w:rsidRDefault="00B2453D" w:rsidP="00B2453D">
                  <w:pPr>
                    <w:rPr>
                      <w:rFonts w:ascii="Arial" w:hAnsi="Arial" w:cs="Arial"/>
                      <w:b/>
                      <w:bCs/>
                      <w:sz w:val="18"/>
                      <w:szCs w:val="18"/>
                      <w:lang w:val="hr-HR"/>
                    </w:rPr>
                  </w:pPr>
                  <w:proofErr w:type="spellStart"/>
                  <w:r w:rsidRPr="00B2453D">
                    <w:rPr>
                      <w:rFonts w:ascii="Arial" w:hAnsi="Arial" w:cs="Arial"/>
                      <w:b/>
                      <w:bCs/>
                      <w:sz w:val="18"/>
                      <w:szCs w:val="18"/>
                      <w:lang w:val="hr-HR"/>
                    </w:rPr>
                    <w:t>Srednješkoslko</w:t>
                  </w:r>
                  <w:proofErr w:type="spellEnd"/>
                  <w:r w:rsidRPr="00B2453D">
                    <w:rPr>
                      <w:rFonts w:ascii="Arial" w:hAnsi="Arial" w:cs="Arial"/>
                      <w:b/>
                      <w:bCs/>
                      <w:sz w:val="18"/>
                      <w:szCs w:val="18"/>
                      <w:lang w:val="hr-HR"/>
                    </w:rPr>
                    <w:t xml:space="preserve"> </w:t>
                  </w:r>
                  <w:proofErr w:type="spellStart"/>
                  <w:r w:rsidRPr="00B2453D">
                    <w:rPr>
                      <w:rFonts w:ascii="Arial" w:hAnsi="Arial" w:cs="Arial"/>
                      <w:b/>
                      <w:bCs/>
                      <w:sz w:val="18"/>
                      <w:szCs w:val="18"/>
                      <w:lang w:val="hr-HR"/>
                    </w:rPr>
                    <w:t>obraovanje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0017ADF"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30.000,00</w:t>
                  </w:r>
                </w:p>
              </w:tc>
              <w:tc>
                <w:tcPr>
                  <w:tcW w:w="1240" w:type="dxa"/>
                  <w:tcBorders>
                    <w:top w:val="nil"/>
                    <w:left w:val="nil"/>
                    <w:bottom w:val="single" w:sz="4" w:space="0" w:color="auto"/>
                    <w:right w:val="single" w:sz="4" w:space="0" w:color="auto"/>
                  </w:tcBorders>
                  <w:shd w:val="clear" w:color="auto" w:fill="auto"/>
                  <w:noWrap/>
                  <w:vAlign w:val="bottom"/>
                  <w:hideMark/>
                </w:tcPr>
                <w:p w14:paraId="23D3661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80" w:type="dxa"/>
                  <w:tcBorders>
                    <w:top w:val="nil"/>
                    <w:left w:val="nil"/>
                    <w:bottom w:val="single" w:sz="4" w:space="0" w:color="auto"/>
                    <w:right w:val="single" w:sz="4" w:space="0" w:color="auto"/>
                  </w:tcBorders>
                  <w:shd w:val="clear" w:color="auto" w:fill="auto"/>
                  <w:noWrap/>
                  <w:vAlign w:val="bottom"/>
                  <w:hideMark/>
                </w:tcPr>
                <w:p w14:paraId="7FFFAF0E"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280" w:type="dxa"/>
                  <w:tcBorders>
                    <w:top w:val="nil"/>
                    <w:left w:val="nil"/>
                    <w:bottom w:val="single" w:sz="4" w:space="0" w:color="auto"/>
                    <w:right w:val="single" w:sz="4" w:space="0" w:color="auto"/>
                  </w:tcBorders>
                  <w:shd w:val="clear" w:color="auto" w:fill="auto"/>
                  <w:noWrap/>
                  <w:vAlign w:val="bottom"/>
                  <w:hideMark/>
                </w:tcPr>
                <w:p w14:paraId="0EEBA938"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40" w:type="dxa"/>
                  <w:tcBorders>
                    <w:top w:val="nil"/>
                    <w:left w:val="nil"/>
                    <w:bottom w:val="single" w:sz="4" w:space="0" w:color="auto"/>
                    <w:right w:val="single" w:sz="4" w:space="0" w:color="auto"/>
                  </w:tcBorders>
                  <w:shd w:val="clear" w:color="auto" w:fill="auto"/>
                  <w:noWrap/>
                  <w:vAlign w:val="bottom"/>
                  <w:hideMark/>
                </w:tcPr>
                <w:p w14:paraId="01C78A0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45.000,00</w:t>
                  </w:r>
                </w:p>
              </w:tc>
              <w:tc>
                <w:tcPr>
                  <w:tcW w:w="1280" w:type="dxa"/>
                  <w:tcBorders>
                    <w:top w:val="nil"/>
                    <w:left w:val="nil"/>
                    <w:bottom w:val="single" w:sz="4" w:space="0" w:color="auto"/>
                    <w:right w:val="single" w:sz="4" w:space="0" w:color="auto"/>
                  </w:tcBorders>
                  <w:shd w:val="clear" w:color="auto" w:fill="auto"/>
                  <w:noWrap/>
                  <w:vAlign w:val="bottom"/>
                  <w:hideMark/>
                </w:tcPr>
                <w:p w14:paraId="5F063F3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14:paraId="1D85CF7A" w14:textId="77777777" w:rsidTr="002231BE">
              <w:trPr>
                <w:trHeight w:val="270"/>
              </w:trPr>
              <w:tc>
                <w:tcPr>
                  <w:tcW w:w="760" w:type="dxa"/>
                  <w:tcBorders>
                    <w:top w:val="nil"/>
                    <w:left w:val="single" w:sz="8" w:space="0" w:color="auto"/>
                    <w:bottom w:val="nil"/>
                    <w:right w:val="single" w:sz="4" w:space="0" w:color="auto"/>
                  </w:tcBorders>
                  <w:shd w:val="clear" w:color="auto" w:fill="auto"/>
                  <w:noWrap/>
                  <w:vAlign w:val="bottom"/>
                  <w:hideMark/>
                </w:tcPr>
                <w:p w14:paraId="3623F664"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1070</w:t>
                  </w:r>
                </w:p>
              </w:tc>
              <w:tc>
                <w:tcPr>
                  <w:tcW w:w="4921" w:type="dxa"/>
                  <w:tcBorders>
                    <w:top w:val="nil"/>
                    <w:left w:val="nil"/>
                    <w:bottom w:val="nil"/>
                    <w:right w:val="single" w:sz="4" w:space="0" w:color="auto"/>
                  </w:tcBorders>
                  <w:shd w:val="clear" w:color="auto" w:fill="auto"/>
                  <w:noWrap/>
                  <w:vAlign w:val="bottom"/>
                  <w:hideMark/>
                </w:tcPr>
                <w:p w14:paraId="1CB03D63" w14:textId="77777777"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Socijalna pomoć stanovništvu</w:t>
                  </w:r>
                </w:p>
              </w:tc>
              <w:tc>
                <w:tcPr>
                  <w:tcW w:w="1240" w:type="dxa"/>
                  <w:tcBorders>
                    <w:top w:val="nil"/>
                    <w:left w:val="nil"/>
                    <w:bottom w:val="nil"/>
                    <w:right w:val="single" w:sz="4" w:space="0" w:color="auto"/>
                  </w:tcBorders>
                  <w:shd w:val="clear" w:color="auto" w:fill="auto"/>
                  <w:noWrap/>
                  <w:vAlign w:val="bottom"/>
                  <w:hideMark/>
                </w:tcPr>
                <w:p w14:paraId="302FB763"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108.000,00</w:t>
                  </w:r>
                </w:p>
              </w:tc>
              <w:tc>
                <w:tcPr>
                  <w:tcW w:w="1240" w:type="dxa"/>
                  <w:tcBorders>
                    <w:top w:val="nil"/>
                    <w:left w:val="nil"/>
                    <w:bottom w:val="nil"/>
                    <w:right w:val="single" w:sz="4" w:space="0" w:color="auto"/>
                  </w:tcBorders>
                  <w:shd w:val="clear" w:color="auto" w:fill="auto"/>
                  <w:noWrap/>
                  <w:vAlign w:val="bottom"/>
                  <w:hideMark/>
                </w:tcPr>
                <w:p w14:paraId="319B2230"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112.000,00</w:t>
                  </w:r>
                </w:p>
              </w:tc>
              <w:tc>
                <w:tcPr>
                  <w:tcW w:w="1380" w:type="dxa"/>
                  <w:tcBorders>
                    <w:top w:val="nil"/>
                    <w:left w:val="nil"/>
                    <w:bottom w:val="nil"/>
                    <w:right w:val="single" w:sz="4" w:space="0" w:color="auto"/>
                  </w:tcBorders>
                  <w:shd w:val="clear" w:color="auto" w:fill="auto"/>
                  <w:noWrap/>
                  <w:vAlign w:val="bottom"/>
                  <w:hideMark/>
                </w:tcPr>
                <w:p w14:paraId="277B616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149.000,00</w:t>
                  </w:r>
                </w:p>
              </w:tc>
              <w:tc>
                <w:tcPr>
                  <w:tcW w:w="1280" w:type="dxa"/>
                  <w:tcBorders>
                    <w:top w:val="nil"/>
                    <w:left w:val="nil"/>
                    <w:bottom w:val="nil"/>
                    <w:right w:val="single" w:sz="4" w:space="0" w:color="auto"/>
                  </w:tcBorders>
                  <w:shd w:val="clear" w:color="auto" w:fill="auto"/>
                  <w:noWrap/>
                  <w:vAlign w:val="bottom"/>
                  <w:hideMark/>
                </w:tcPr>
                <w:p w14:paraId="4353AD31"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185.000,00</w:t>
                  </w:r>
                </w:p>
              </w:tc>
              <w:tc>
                <w:tcPr>
                  <w:tcW w:w="1340" w:type="dxa"/>
                  <w:tcBorders>
                    <w:top w:val="nil"/>
                    <w:left w:val="nil"/>
                    <w:bottom w:val="nil"/>
                    <w:right w:val="single" w:sz="4" w:space="0" w:color="auto"/>
                  </w:tcBorders>
                  <w:shd w:val="clear" w:color="auto" w:fill="auto"/>
                  <w:noWrap/>
                  <w:vAlign w:val="bottom"/>
                  <w:hideMark/>
                </w:tcPr>
                <w:p w14:paraId="7C27FA4D"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210.000,00</w:t>
                  </w:r>
                </w:p>
              </w:tc>
              <w:tc>
                <w:tcPr>
                  <w:tcW w:w="1280" w:type="dxa"/>
                  <w:tcBorders>
                    <w:top w:val="nil"/>
                    <w:left w:val="nil"/>
                    <w:bottom w:val="nil"/>
                    <w:right w:val="single" w:sz="4" w:space="0" w:color="auto"/>
                  </w:tcBorders>
                  <w:shd w:val="clear" w:color="auto" w:fill="auto"/>
                  <w:noWrap/>
                  <w:vAlign w:val="bottom"/>
                  <w:hideMark/>
                </w:tcPr>
                <w:p w14:paraId="24BA6372" w14:textId="77777777"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240.000,00</w:t>
                  </w:r>
                </w:p>
              </w:tc>
            </w:tr>
            <w:tr w:rsidR="00B2453D" w:rsidRPr="00B2453D" w14:paraId="195F6143" w14:textId="77777777" w:rsidTr="002231BE">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75449A" w14:textId="77777777" w:rsidR="00B2453D" w:rsidRPr="00B2453D" w:rsidRDefault="00B2453D" w:rsidP="00B2453D">
                  <w:pPr>
                    <w:rPr>
                      <w:rFonts w:ascii="Arial" w:hAnsi="Arial" w:cs="Arial"/>
                      <w:b/>
                      <w:bCs/>
                      <w:lang w:val="hr-HR"/>
                    </w:rPr>
                  </w:pPr>
                  <w:r w:rsidRPr="00B2453D">
                    <w:rPr>
                      <w:rFonts w:ascii="Arial" w:hAnsi="Arial" w:cs="Arial"/>
                      <w:b/>
                      <w:bCs/>
                      <w:lang w:val="hr-HR"/>
                    </w:rPr>
                    <w:lastRenderedPageBreak/>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14:paraId="7AD59425" w14:textId="77777777" w:rsidR="00B2453D" w:rsidRPr="00B2453D" w:rsidRDefault="00B2453D" w:rsidP="00B2453D">
                  <w:pPr>
                    <w:rPr>
                      <w:rFonts w:ascii="Arial" w:hAnsi="Arial" w:cs="Arial"/>
                      <w:b/>
                      <w:bCs/>
                      <w:lang w:val="hr-HR"/>
                    </w:rPr>
                  </w:pPr>
                  <w:r w:rsidRPr="00B2453D">
                    <w:rPr>
                      <w:rFonts w:ascii="Arial" w:hAnsi="Arial" w:cs="Arial"/>
                      <w:b/>
                      <w:bCs/>
                      <w:lang w:val="hr-HR"/>
                    </w:rPr>
                    <w:t>UKUPNO</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6EA1453A"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7.950.104,00</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3BE9B097"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5.253.000,00</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0F2867B3"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7.376.000,00</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1C1F0583"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7.653.500,00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6D233101"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7.941.000,00</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7A1BD8F6" w14:textId="77777777" w:rsidR="00B2453D" w:rsidRPr="00B2453D" w:rsidRDefault="00B2453D" w:rsidP="00B2453D">
                  <w:pPr>
                    <w:jc w:val="right"/>
                    <w:rPr>
                      <w:rFonts w:ascii="Arial" w:hAnsi="Arial" w:cs="Arial"/>
                      <w:b/>
                      <w:bCs/>
                      <w:lang w:val="hr-HR"/>
                    </w:rPr>
                  </w:pPr>
                  <w:r w:rsidRPr="00B2453D">
                    <w:rPr>
                      <w:rFonts w:ascii="Arial" w:hAnsi="Arial" w:cs="Arial"/>
                      <w:b/>
                      <w:bCs/>
                      <w:lang w:val="hr-HR"/>
                    </w:rPr>
                    <w:t>7.275.000,00</w:t>
                  </w:r>
                </w:p>
              </w:tc>
            </w:tr>
          </w:tbl>
          <w:p w14:paraId="7B22FF9C" w14:textId="77777777" w:rsidR="00647A94" w:rsidRDefault="00647A94" w:rsidP="00647A94">
            <w:pPr>
              <w:suppressAutoHyphens/>
              <w:snapToGrid w:val="0"/>
              <w:spacing w:after="160" w:line="252" w:lineRule="auto"/>
              <w:rPr>
                <w:rFonts w:eastAsia="Calibri"/>
                <w:sz w:val="24"/>
                <w:szCs w:val="24"/>
                <w:lang w:val="hr-HR" w:eastAsia="zh-CN"/>
              </w:rPr>
            </w:pPr>
          </w:p>
          <w:p w14:paraId="08B4ED53" w14:textId="77777777" w:rsidR="00CF5ACB" w:rsidRDefault="00CF5ACB" w:rsidP="00CF5ACB">
            <w:pPr>
              <w:suppressAutoHyphens/>
              <w:snapToGrid w:val="0"/>
              <w:spacing w:after="160" w:line="252" w:lineRule="auto"/>
              <w:jc w:val="center"/>
              <w:rPr>
                <w:rFonts w:eastAsia="Calibri"/>
                <w:sz w:val="24"/>
                <w:szCs w:val="24"/>
                <w:lang w:val="hr-HR" w:eastAsia="zh-CN"/>
              </w:rPr>
            </w:pPr>
          </w:p>
          <w:p w14:paraId="20014120" w14:textId="77777777" w:rsidR="00CF5ACB" w:rsidRDefault="00CF5ACB" w:rsidP="00CF5ACB">
            <w:pPr>
              <w:suppressAutoHyphens/>
              <w:snapToGrid w:val="0"/>
              <w:spacing w:after="160" w:line="252" w:lineRule="auto"/>
              <w:jc w:val="center"/>
              <w:rPr>
                <w:rFonts w:eastAsia="Calibri"/>
                <w:sz w:val="24"/>
                <w:szCs w:val="24"/>
                <w:lang w:val="hr-HR" w:eastAsia="zh-CN"/>
              </w:rPr>
            </w:pPr>
          </w:p>
          <w:p w14:paraId="6B2C3666" w14:textId="77777777" w:rsidR="00E063A1" w:rsidRDefault="00E063A1" w:rsidP="00CF5ACB">
            <w:pPr>
              <w:suppressAutoHyphens/>
              <w:snapToGrid w:val="0"/>
              <w:spacing w:after="160" w:line="252" w:lineRule="auto"/>
              <w:jc w:val="center"/>
              <w:rPr>
                <w:rFonts w:eastAsia="Calibri"/>
                <w:sz w:val="24"/>
                <w:szCs w:val="24"/>
                <w:lang w:val="hr-HR" w:eastAsia="zh-CN"/>
              </w:rPr>
            </w:pPr>
            <w:r>
              <w:rPr>
                <w:rFonts w:eastAsia="Calibri"/>
                <w:sz w:val="24"/>
                <w:szCs w:val="24"/>
                <w:lang w:val="hr-HR" w:eastAsia="zh-CN"/>
              </w:rPr>
              <w:t xml:space="preserve">Članak </w:t>
            </w:r>
            <w:r w:rsidR="00100D40">
              <w:rPr>
                <w:rFonts w:eastAsia="Calibri"/>
                <w:sz w:val="24"/>
                <w:szCs w:val="24"/>
                <w:lang w:val="hr-HR" w:eastAsia="zh-CN"/>
              </w:rPr>
              <w:t>5</w:t>
            </w:r>
            <w:r>
              <w:rPr>
                <w:rFonts w:eastAsia="Calibri"/>
                <w:sz w:val="24"/>
                <w:szCs w:val="24"/>
                <w:lang w:val="hr-HR" w:eastAsia="zh-CN"/>
              </w:rPr>
              <w:t>.</w:t>
            </w:r>
          </w:p>
          <w:p w14:paraId="1A2FD5BA" w14:textId="77777777" w:rsidR="00CF5ACB" w:rsidRDefault="00E063A1" w:rsidP="00CF5ACB">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Izvori financiranja </w:t>
            </w:r>
            <w:r w:rsidR="00CF5ACB" w:rsidRPr="00647A94">
              <w:rPr>
                <w:rFonts w:eastAsia="Calibri"/>
                <w:sz w:val="24"/>
                <w:szCs w:val="24"/>
                <w:lang w:val="hr-HR" w:eastAsia="zh-CN"/>
              </w:rPr>
              <w:t>u raspoređuju se prema propisanim klasifikacijama:</w:t>
            </w:r>
          </w:p>
          <w:p w14:paraId="3826FEFD" w14:textId="77777777" w:rsidR="00CF5ACB" w:rsidRPr="00647A94" w:rsidRDefault="00E063A1" w:rsidP="00647A94">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 </w:t>
            </w:r>
          </w:p>
          <w:tbl>
            <w:tblPr>
              <w:tblW w:w="14407" w:type="dxa"/>
              <w:tblLayout w:type="fixed"/>
              <w:tblLook w:val="04A0" w:firstRow="1" w:lastRow="0" w:firstColumn="1" w:lastColumn="0" w:noHBand="0" w:noVBand="1"/>
            </w:tblPr>
            <w:tblGrid>
              <w:gridCol w:w="9543"/>
              <w:gridCol w:w="2432"/>
              <w:gridCol w:w="2432"/>
            </w:tblGrid>
            <w:tr w:rsidR="00CF5ACB" w:rsidRPr="00CF5ACB" w14:paraId="138D345F" w14:textId="77777777" w:rsidTr="002231BE">
              <w:trPr>
                <w:trHeight w:val="398"/>
              </w:trPr>
              <w:tc>
                <w:tcPr>
                  <w:tcW w:w="9543" w:type="dxa"/>
                  <w:tcBorders>
                    <w:top w:val="nil"/>
                    <w:left w:val="nil"/>
                    <w:bottom w:val="nil"/>
                    <w:right w:val="nil"/>
                  </w:tcBorders>
                  <w:shd w:val="clear" w:color="000000" w:fill="FFFFFF"/>
                  <w:vAlign w:val="center"/>
                  <w:hideMark/>
                </w:tcPr>
                <w:p w14:paraId="4B10EF26" w14:textId="77777777"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OPĆINA NEGOSLAVCI</w:t>
                  </w:r>
                </w:p>
              </w:tc>
              <w:tc>
                <w:tcPr>
                  <w:tcW w:w="2432" w:type="dxa"/>
                  <w:tcBorders>
                    <w:top w:val="nil"/>
                    <w:left w:val="nil"/>
                    <w:bottom w:val="nil"/>
                    <w:right w:val="nil"/>
                  </w:tcBorders>
                  <w:shd w:val="clear" w:color="000000" w:fill="FFFFFF"/>
                  <w:vAlign w:val="center"/>
                  <w:hideMark/>
                </w:tcPr>
                <w:p w14:paraId="63B36A55" w14:textId="77777777"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 </w:t>
                  </w:r>
                </w:p>
              </w:tc>
              <w:tc>
                <w:tcPr>
                  <w:tcW w:w="2432" w:type="dxa"/>
                  <w:tcBorders>
                    <w:top w:val="nil"/>
                    <w:left w:val="nil"/>
                    <w:bottom w:val="nil"/>
                    <w:right w:val="nil"/>
                  </w:tcBorders>
                  <w:shd w:val="clear" w:color="000000" w:fill="FFFFFF"/>
                  <w:vAlign w:val="center"/>
                  <w:hideMark/>
                </w:tcPr>
                <w:p w14:paraId="75031D6F" w14:textId="77777777"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 </w:t>
                  </w:r>
                </w:p>
              </w:tc>
            </w:tr>
            <w:tr w:rsidR="00CF5ACB" w:rsidRPr="00CF5ACB" w14:paraId="50E7BEA8" w14:textId="77777777" w:rsidTr="002231BE">
              <w:trPr>
                <w:trHeight w:val="580"/>
              </w:trPr>
              <w:tc>
                <w:tcPr>
                  <w:tcW w:w="9543" w:type="dxa"/>
                  <w:tcBorders>
                    <w:top w:val="nil"/>
                    <w:left w:val="nil"/>
                    <w:bottom w:val="nil"/>
                    <w:right w:val="nil"/>
                  </w:tcBorders>
                  <w:shd w:val="clear" w:color="000000" w:fill="FFFFFF"/>
                  <w:vAlign w:val="center"/>
                  <w:hideMark/>
                </w:tcPr>
                <w:p w14:paraId="2B1EDC88" w14:textId="77777777" w:rsidR="00CF5ACB" w:rsidRPr="00CF5ACB" w:rsidRDefault="00CF5ACB" w:rsidP="00CF5ACB">
                  <w:pPr>
                    <w:rPr>
                      <w:rFonts w:ascii="Arial Narrow" w:hAnsi="Arial Narrow" w:cs="Arial"/>
                      <w:b/>
                      <w:bCs/>
                      <w:color w:val="000000"/>
                      <w:sz w:val="18"/>
                      <w:szCs w:val="18"/>
                      <w:lang w:val="hr-HR"/>
                    </w:rPr>
                  </w:pPr>
                  <w:r w:rsidRPr="00CF5ACB">
                    <w:rPr>
                      <w:rFonts w:ascii="Arial Narrow" w:hAnsi="Arial Narrow" w:cs="Arial"/>
                      <w:b/>
                      <w:bCs/>
                      <w:color w:val="000000"/>
                      <w:sz w:val="18"/>
                      <w:szCs w:val="18"/>
                      <w:lang w:val="hr-HR"/>
                    </w:rPr>
                    <w:t>PRORAČUN OPĆINE NEGOSLAVCI ZA 2021. GODINU I PROJEKCIJE ZA 2022.-2023.GODINU</w:t>
                  </w:r>
                </w:p>
              </w:tc>
              <w:tc>
                <w:tcPr>
                  <w:tcW w:w="2432" w:type="dxa"/>
                  <w:tcBorders>
                    <w:top w:val="nil"/>
                    <w:left w:val="nil"/>
                    <w:bottom w:val="nil"/>
                    <w:right w:val="nil"/>
                  </w:tcBorders>
                  <w:shd w:val="clear" w:color="000000" w:fill="FFFFFF"/>
                  <w:vAlign w:val="center"/>
                  <w:hideMark/>
                </w:tcPr>
                <w:p w14:paraId="59FF13D6" w14:textId="77777777" w:rsidR="00CF5ACB" w:rsidRPr="00CF5ACB" w:rsidRDefault="00CF5ACB" w:rsidP="00CF5ACB">
                  <w:pPr>
                    <w:rPr>
                      <w:b/>
                      <w:bCs/>
                      <w:color w:val="000000"/>
                      <w:lang w:val="hr-HR"/>
                    </w:rPr>
                  </w:pPr>
                  <w:r w:rsidRPr="00CF5ACB">
                    <w:rPr>
                      <w:b/>
                      <w:bCs/>
                      <w:color w:val="000000"/>
                      <w:lang w:val="hr-HR"/>
                    </w:rPr>
                    <w:t> </w:t>
                  </w:r>
                </w:p>
              </w:tc>
              <w:tc>
                <w:tcPr>
                  <w:tcW w:w="2432" w:type="dxa"/>
                  <w:tcBorders>
                    <w:top w:val="nil"/>
                    <w:left w:val="nil"/>
                    <w:bottom w:val="nil"/>
                    <w:right w:val="nil"/>
                  </w:tcBorders>
                  <w:shd w:val="clear" w:color="000000" w:fill="FFFFFF"/>
                  <w:vAlign w:val="center"/>
                  <w:hideMark/>
                </w:tcPr>
                <w:p w14:paraId="29A8EF0E" w14:textId="77777777" w:rsidR="00CF5ACB" w:rsidRPr="00CF5ACB" w:rsidRDefault="00CF5ACB" w:rsidP="00CF5ACB">
                  <w:pPr>
                    <w:rPr>
                      <w:b/>
                      <w:bCs/>
                      <w:color w:val="000000"/>
                      <w:lang w:val="hr-HR"/>
                    </w:rPr>
                  </w:pPr>
                  <w:r w:rsidRPr="00CF5ACB">
                    <w:rPr>
                      <w:b/>
                      <w:bCs/>
                      <w:color w:val="000000"/>
                      <w:lang w:val="hr-HR"/>
                    </w:rPr>
                    <w:t> </w:t>
                  </w:r>
                </w:p>
              </w:tc>
            </w:tr>
            <w:tr w:rsidR="00CF5ACB" w:rsidRPr="00CF5ACB" w14:paraId="575DA578" w14:textId="77777777" w:rsidTr="002231BE">
              <w:trPr>
                <w:trHeight w:val="267"/>
              </w:trPr>
              <w:tc>
                <w:tcPr>
                  <w:tcW w:w="9543" w:type="dxa"/>
                  <w:tcBorders>
                    <w:top w:val="nil"/>
                    <w:left w:val="nil"/>
                    <w:bottom w:val="nil"/>
                    <w:right w:val="nil"/>
                  </w:tcBorders>
                  <w:shd w:val="clear" w:color="000000" w:fill="FFFFFF"/>
                  <w:noWrap/>
                  <w:vAlign w:val="bottom"/>
                  <w:hideMark/>
                </w:tcPr>
                <w:p w14:paraId="658A1350" w14:textId="77777777"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c>
                <w:tcPr>
                  <w:tcW w:w="2432" w:type="dxa"/>
                  <w:tcBorders>
                    <w:top w:val="nil"/>
                    <w:left w:val="nil"/>
                    <w:bottom w:val="nil"/>
                    <w:right w:val="nil"/>
                  </w:tcBorders>
                  <w:shd w:val="clear" w:color="000000" w:fill="FFFFFF"/>
                  <w:noWrap/>
                  <w:vAlign w:val="bottom"/>
                  <w:hideMark/>
                </w:tcPr>
                <w:p w14:paraId="7D13CD8F" w14:textId="77777777"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c>
                <w:tcPr>
                  <w:tcW w:w="2432" w:type="dxa"/>
                  <w:tcBorders>
                    <w:top w:val="nil"/>
                    <w:left w:val="nil"/>
                    <w:bottom w:val="nil"/>
                    <w:right w:val="nil"/>
                  </w:tcBorders>
                  <w:shd w:val="clear" w:color="000000" w:fill="FFFFFF"/>
                  <w:noWrap/>
                  <w:vAlign w:val="bottom"/>
                  <w:hideMark/>
                </w:tcPr>
                <w:p w14:paraId="7BC1DD8F" w14:textId="77777777"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r>
            <w:tr w:rsidR="00CF5ACB" w:rsidRPr="00CF5ACB" w14:paraId="2FED4BA9" w14:textId="77777777" w:rsidTr="002231BE">
              <w:trPr>
                <w:trHeight w:val="662"/>
              </w:trPr>
              <w:tc>
                <w:tcPr>
                  <w:tcW w:w="95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EA1C370"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Račun / opis</w:t>
                  </w:r>
                </w:p>
              </w:tc>
              <w:tc>
                <w:tcPr>
                  <w:tcW w:w="2432" w:type="dxa"/>
                  <w:tcBorders>
                    <w:top w:val="single" w:sz="8" w:space="0" w:color="auto"/>
                    <w:left w:val="nil"/>
                    <w:bottom w:val="single" w:sz="4" w:space="0" w:color="auto"/>
                    <w:right w:val="single" w:sz="4" w:space="0" w:color="auto"/>
                  </w:tcBorders>
                  <w:shd w:val="clear" w:color="000000" w:fill="FFFFFF"/>
                  <w:vAlign w:val="bottom"/>
                  <w:hideMark/>
                </w:tcPr>
                <w:p w14:paraId="5ED3672B"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PLAN 2020</w:t>
                  </w:r>
                </w:p>
              </w:tc>
              <w:tc>
                <w:tcPr>
                  <w:tcW w:w="2432" w:type="dxa"/>
                  <w:tcBorders>
                    <w:top w:val="single" w:sz="8" w:space="0" w:color="auto"/>
                    <w:left w:val="nil"/>
                    <w:bottom w:val="single" w:sz="4" w:space="0" w:color="auto"/>
                    <w:right w:val="single" w:sz="4" w:space="0" w:color="auto"/>
                  </w:tcBorders>
                  <w:shd w:val="clear" w:color="000000" w:fill="FFFFFF"/>
                  <w:vAlign w:val="bottom"/>
                  <w:hideMark/>
                </w:tcPr>
                <w:p w14:paraId="6F29C166"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PLAN 2021</w:t>
                  </w:r>
                </w:p>
              </w:tc>
            </w:tr>
            <w:tr w:rsidR="00CF5ACB" w:rsidRPr="00CF5ACB" w14:paraId="2D7EB097" w14:textId="77777777"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14:paraId="3D7C518F"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PRIHODI I RASHODI PREMA IZVORIMA FINANCIRANJA</w:t>
                  </w:r>
                </w:p>
              </w:tc>
              <w:tc>
                <w:tcPr>
                  <w:tcW w:w="2432" w:type="dxa"/>
                  <w:tcBorders>
                    <w:top w:val="nil"/>
                    <w:left w:val="nil"/>
                    <w:bottom w:val="single" w:sz="8" w:space="0" w:color="auto"/>
                    <w:right w:val="single" w:sz="4" w:space="0" w:color="auto"/>
                  </w:tcBorders>
                  <w:shd w:val="clear" w:color="000000" w:fill="FFFFFF"/>
                  <w:noWrap/>
                  <w:vAlign w:val="bottom"/>
                  <w:hideMark/>
                </w:tcPr>
                <w:p w14:paraId="6551B982"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2</w:t>
                  </w:r>
                </w:p>
              </w:tc>
              <w:tc>
                <w:tcPr>
                  <w:tcW w:w="2432" w:type="dxa"/>
                  <w:tcBorders>
                    <w:top w:val="nil"/>
                    <w:left w:val="nil"/>
                    <w:bottom w:val="single" w:sz="8" w:space="0" w:color="auto"/>
                    <w:right w:val="single" w:sz="4" w:space="0" w:color="auto"/>
                  </w:tcBorders>
                  <w:shd w:val="clear" w:color="000000" w:fill="FFFFFF"/>
                  <w:noWrap/>
                  <w:vAlign w:val="bottom"/>
                  <w:hideMark/>
                </w:tcPr>
                <w:p w14:paraId="0B4692E9" w14:textId="77777777"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2</w:t>
                  </w:r>
                </w:p>
              </w:tc>
            </w:tr>
            <w:tr w:rsidR="00CF5ACB" w:rsidRPr="00CF5ACB" w14:paraId="22C4D972" w14:textId="77777777"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14:paraId="70495051"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 SVEUKUPNI PRIHODI</w:t>
                  </w:r>
                </w:p>
              </w:tc>
              <w:tc>
                <w:tcPr>
                  <w:tcW w:w="2432" w:type="dxa"/>
                  <w:tcBorders>
                    <w:top w:val="nil"/>
                    <w:left w:val="nil"/>
                    <w:bottom w:val="single" w:sz="8" w:space="0" w:color="auto"/>
                    <w:right w:val="single" w:sz="4" w:space="0" w:color="auto"/>
                  </w:tcBorders>
                  <w:shd w:val="clear" w:color="000000" w:fill="FFFFFF"/>
                  <w:noWrap/>
                  <w:vAlign w:val="bottom"/>
                  <w:hideMark/>
                </w:tcPr>
                <w:p w14:paraId="479B2DDC"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5.706.530,00</w:t>
                  </w:r>
                </w:p>
              </w:tc>
              <w:tc>
                <w:tcPr>
                  <w:tcW w:w="2432" w:type="dxa"/>
                  <w:tcBorders>
                    <w:top w:val="nil"/>
                    <w:left w:val="nil"/>
                    <w:bottom w:val="single" w:sz="8" w:space="0" w:color="auto"/>
                    <w:right w:val="single" w:sz="4" w:space="0" w:color="auto"/>
                  </w:tcBorders>
                  <w:shd w:val="clear" w:color="000000" w:fill="FFFFFF"/>
                  <w:noWrap/>
                  <w:vAlign w:val="bottom"/>
                  <w:hideMark/>
                </w:tcPr>
                <w:p w14:paraId="273B2345"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6.653.500,00</w:t>
                  </w:r>
                </w:p>
              </w:tc>
            </w:tr>
            <w:tr w:rsidR="00CF5ACB" w:rsidRPr="00CF5ACB" w14:paraId="6E219CF6"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4D6B9E9"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6CA71521"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14:paraId="60E28BFF"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14:paraId="2C58C980"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A8F75B7"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0CA3BA2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14:paraId="00287D3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14:paraId="75E96F13"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65370C84"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14:paraId="0BE8041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5EF19B8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54F5CE0B"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757199A"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3.1.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14:paraId="037DD96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0E0AF215"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1F162890"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4EE6199"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 Prihodi za posebne namjene</w:t>
                  </w:r>
                </w:p>
              </w:tc>
              <w:tc>
                <w:tcPr>
                  <w:tcW w:w="2432" w:type="dxa"/>
                  <w:tcBorders>
                    <w:top w:val="nil"/>
                    <w:left w:val="nil"/>
                    <w:bottom w:val="single" w:sz="4" w:space="0" w:color="auto"/>
                    <w:right w:val="single" w:sz="4" w:space="0" w:color="auto"/>
                  </w:tcBorders>
                  <w:shd w:val="clear" w:color="000000" w:fill="FFFFFF"/>
                  <w:noWrap/>
                  <w:vAlign w:val="bottom"/>
                  <w:hideMark/>
                </w:tcPr>
                <w:p w14:paraId="7823101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14:paraId="742DE0C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14:paraId="09EAB95F"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01EDB2E"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4.1. Prihodi od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14:paraId="2ACB366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50F2B3D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1EE53B4A"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0CD618B4"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4.3. Prihodi za posebne namjene </w:t>
                  </w:r>
                </w:p>
              </w:tc>
              <w:tc>
                <w:tcPr>
                  <w:tcW w:w="2432" w:type="dxa"/>
                  <w:tcBorders>
                    <w:top w:val="nil"/>
                    <w:left w:val="nil"/>
                    <w:bottom w:val="single" w:sz="4" w:space="0" w:color="auto"/>
                    <w:right w:val="single" w:sz="4" w:space="0" w:color="auto"/>
                  </w:tcBorders>
                  <w:shd w:val="clear" w:color="000000" w:fill="FFFFFF"/>
                  <w:noWrap/>
                  <w:vAlign w:val="bottom"/>
                  <w:hideMark/>
                </w:tcPr>
                <w:p w14:paraId="0C7E64C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14:paraId="67ED8A7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14:paraId="6A6081C5"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5B2053BB"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 Pomoći</w:t>
                  </w:r>
                </w:p>
              </w:tc>
              <w:tc>
                <w:tcPr>
                  <w:tcW w:w="2432" w:type="dxa"/>
                  <w:tcBorders>
                    <w:top w:val="nil"/>
                    <w:left w:val="nil"/>
                    <w:bottom w:val="single" w:sz="4" w:space="0" w:color="auto"/>
                    <w:right w:val="single" w:sz="4" w:space="0" w:color="auto"/>
                  </w:tcBorders>
                  <w:shd w:val="clear" w:color="000000" w:fill="FFFFFF"/>
                  <w:noWrap/>
                  <w:vAlign w:val="bottom"/>
                  <w:hideMark/>
                </w:tcPr>
                <w:p w14:paraId="0239229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2.660.000,00</w:t>
                  </w:r>
                </w:p>
              </w:tc>
              <w:tc>
                <w:tcPr>
                  <w:tcW w:w="2432" w:type="dxa"/>
                  <w:tcBorders>
                    <w:top w:val="nil"/>
                    <w:left w:val="nil"/>
                    <w:bottom w:val="single" w:sz="4" w:space="0" w:color="auto"/>
                    <w:right w:val="single" w:sz="4" w:space="0" w:color="auto"/>
                  </w:tcBorders>
                  <w:shd w:val="clear" w:color="000000" w:fill="FFFFFF"/>
                  <w:noWrap/>
                  <w:vAlign w:val="bottom"/>
                  <w:hideMark/>
                </w:tcPr>
                <w:p w14:paraId="64F01B9F"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5.626.000,00</w:t>
                  </w:r>
                </w:p>
              </w:tc>
            </w:tr>
            <w:tr w:rsidR="00CF5ACB" w:rsidRPr="00CF5ACB" w14:paraId="595A3922"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35F5FB3"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5.1. Pomoći EU</w:t>
                  </w:r>
                </w:p>
              </w:tc>
              <w:tc>
                <w:tcPr>
                  <w:tcW w:w="2432" w:type="dxa"/>
                  <w:tcBorders>
                    <w:top w:val="nil"/>
                    <w:left w:val="nil"/>
                    <w:bottom w:val="single" w:sz="4" w:space="0" w:color="auto"/>
                    <w:right w:val="single" w:sz="4" w:space="0" w:color="auto"/>
                  </w:tcBorders>
                  <w:shd w:val="clear" w:color="000000" w:fill="FFFFFF"/>
                  <w:noWrap/>
                  <w:vAlign w:val="bottom"/>
                  <w:hideMark/>
                </w:tcPr>
                <w:p w14:paraId="4CE7168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812.000,00</w:t>
                  </w:r>
                </w:p>
              </w:tc>
              <w:tc>
                <w:tcPr>
                  <w:tcW w:w="2432" w:type="dxa"/>
                  <w:tcBorders>
                    <w:top w:val="nil"/>
                    <w:left w:val="nil"/>
                    <w:bottom w:val="single" w:sz="4" w:space="0" w:color="auto"/>
                    <w:right w:val="single" w:sz="4" w:space="0" w:color="auto"/>
                  </w:tcBorders>
                  <w:shd w:val="clear" w:color="000000" w:fill="FFFFFF"/>
                  <w:noWrap/>
                  <w:vAlign w:val="bottom"/>
                  <w:hideMark/>
                </w:tcPr>
                <w:p w14:paraId="58589508"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900.000,00</w:t>
                  </w:r>
                </w:p>
              </w:tc>
            </w:tr>
            <w:tr w:rsidR="00CF5ACB" w:rsidRPr="00CF5ACB" w14:paraId="4A3E4097"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54EB666"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5.2. Ostale pomoći</w:t>
                  </w:r>
                </w:p>
              </w:tc>
              <w:tc>
                <w:tcPr>
                  <w:tcW w:w="2432" w:type="dxa"/>
                  <w:tcBorders>
                    <w:top w:val="nil"/>
                    <w:left w:val="nil"/>
                    <w:bottom w:val="single" w:sz="4" w:space="0" w:color="auto"/>
                    <w:right w:val="single" w:sz="4" w:space="0" w:color="auto"/>
                  </w:tcBorders>
                  <w:shd w:val="clear" w:color="000000" w:fill="FFFFFF"/>
                  <w:noWrap/>
                  <w:vAlign w:val="bottom"/>
                  <w:hideMark/>
                </w:tcPr>
                <w:p w14:paraId="67B85A38"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1.848.000,00</w:t>
                  </w:r>
                </w:p>
              </w:tc>
              <w:tc>
                <w:tcPr>
                  <w:tcW w:w="2432" w:type="dxa"/>
                  <w:tcBorders>
                    <w:top w:val="nil"/>
                    <w:left w:val="nil"/>
                    <w:bottom w:val="single" w:sz="4" w:space="0" w:color="auto"/>
                    <w:right w:val="single" w:sz="4" w:space="0" w:color="auto"/>
                  </w:tcBorders>
                  <w:shd w:val="clear" w:color="000000" w:fill="FFFFFF"/>
                  <w:noWrap/>
                  <w:vAlign w:val="bottom"/>
                  <w:hideMark/>
                </w:tcPr>
                <w:p w14:paraId="2669F73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4.726.000,00</w:t>
                  </w:r>
                </w:p>
              </w:tc>
            </w:tr>
            <w:tr w:rsidR="00CF5ACB" w:rsidRPr="00CF5ACB" w14:paraId="7E5065B8"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5140B67F"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 Donacije</w:t>
                  </w:r>
                </w:p>
              </w:tc>
              <w:tc>
                <w:tcPr>
                  <w:tcW w:w="2432" w:type="dxa"/>
                  <w:tcBorders>
                    <w:top w:val="nil"/>
                    <w:left w:val="nil"/>
                    <w:bottom w:val="single" w:sz="4" w:space="0" w:color="auto"/>
                    <w:right w:val="single" w:sz="4" w:space="0" w:color="auto"/>
                  </w:tcBorders>
                  <w:shd w:val="clear" w:color="000000" w:fill="FFFFFF"/>
                  <w:noWrap/>
                  <w:vAlign w:val="bottom"/>
                  <w:hideMark/>
                </w:tcPr>
                <w:p w14:paraId="3AA61794"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10E362C2"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5BB7E213"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6D5B3B5A"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6.1. Donacije</w:t>
                  </w:r>
                </w:p>
              </w:tc>
              <w:tc>
                <w:tcPr>
                  <w:tcW w:w="2432" w:type="dxa"/>
                  <w:tcBorders>
                    <w:top w:val="nil"/>
                    <w:left w:val="nil"/>
                    <w:bottom w:val="single" w:sz="4" w:space="0" w:color="auto"/>
                    <w:right w:val="single" w:sz="4" w:space="0" w:color="auto"/>
                  </w:tcBorders>
                  <w:shd w:val="clear" w:color="000000" w:fill="FFFFFF"/>
                  <w:noWrap/>
                  <w:vAlign w:val="bottom"/>
                  <w:hideMark/>
                </w:tcPr>
                <w:p w14:paraId="6000E11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1CC8BAE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ECD1E5F"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868D3C9"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6.2. Donacije - proračunski korisnici</w:t>
                  </w:r>
                </w:p>
              </w:tc>
              <w:tc>
                <w:tcPr>
                  <w:tcW w:w="2432" w:type="dxa"/>
                  <w:tcBorders>
                    <w:top w:val="nil"/>
                    <w:left w:val="nil"/>
                    <w:bottom w:val="single" w:sz="4" w:space="0" w:color="auto"/>
                    <w:right w:val="single" w:sz="4" w:space="0" w:color="auto"/>
                  </w:tcBorders>
                  <w:shd w:val="clear" w:color="000000" w:fill="FFFFFF"/>
                  <w:noWrap/>
                  <w:vAlign w:val="bottom"/>
                  <w:hideMark/>
                </w:tcPr>
                <w:p w14:paraId="28919A8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74E275C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3511BA2C"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0E12FCA7"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lastRenderedPageBreak/>
                    <w:t>Izvor 7. Prihodi od prodaje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14:paraId="097359D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294AC91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09D5A7C"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041FE7A8"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7.1. Prihodi od prodaje ili zamjene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14:paraId="5706B7F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37CBCDA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07389FA2"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4FA50037"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7.2. </w:t>
                  </w:r>
                  <w:proofErr w:type="spellStart"/>
                  <w:r w:rsidRPr="00CF5ACB">
                    <w:rPr>
                      <w:rFonts w:ascii="Calibri" w:hAnsi="Calibri" w:cs="Calibri"/>
                      <w:b/>
                      <w:bCs/>
                      <w:sz w:val="22"/>
                      <w:szCs w:val="22"/>
                      <w:lang w:val="hr-HR"/>
                    </w:rPr>
                    <w:t>Prih.od</w:t>
                  </w:r>
                  <w:proofErr w:type="spellEnd"/>
                  <w:r w:rsidRPr="00CF5ACB">
                    <w:rPr>
                      <w:rFonts w:ascii="Calibri" w:hAnsi="Calibri" w:cs="Calibri"/>
                      <w:b/>
                      <w:bCs/>
                      <w:sz w:val="22"/>
                      <w:szCs w:val="22"/>
                      <w:lang w:val="hr-HR"/>
                    </w:rPr>
                    <w:t xml:space="preserve"> </w:t>
                  </w:r>
                  <w:proofErr w:type="spellStart"/>
                  <w:r w:rsidRPr="00CF5ACB">
                    <w:rPr>
                      <w:rFonts w:ascii="Calibri" w:hAnsi="Calibri" w:cs="Calibri"/>
                      <w:b/>
                      <w:bCs/>
                      <w:sz w:val="22"/>
                      <w:szCs w:val="22"/>
                      <w:lang w:val="hr-HR"/>
                    </w:rPr>
                    <w:t>pro.nef</w:t>
                  </w:r>
                  <w:proofErr w:type="spellEnd"/>
                  <w:r w:rsidRPr="00CF5ACB">
                    <w:rPr>
                      <w:rFonts w:ascii="Calibri" w:hAnsi="Calibri" w:cs="Calibri"/>
                      <w:b/>
                      <w:bCs/>
                      <w:sz w:val="22"/>
                      <w:szCs w:val="22"/>
                      <w:lang w:val="hr-HR"/>
                    </w:rPr>
                    <w:t xml:space="preserve">. imovine i nad. štete s osnova </w:t>
                  </w:r>
                  <w:proofErr w:type="spellStart"/>
                  <w:r w:rsidRPr="00CF5ACB">
                    <w:rPr>
                      <w:rFonts w:ascii="Calibri" w:hAnsi="Calibri" w:cs="Calibri"/>
                      <w:b/>
                      <w:bCs/>
                      <w:sz w:val="22"/>
                      <w:szCs w:val="22"/>
                      <w:lang w:val="hr-HR"/>
                    </w:rPr>
                    <w:t>osig</w:t>
                  </w:r>
                  <w:proofErr w:type="spellEnd"/>
                  <w:r w:rsidRPr="00CF5ACB">
                    <w:rPr>
                      <w:rFonts w:ascii="Calibri" w:hAnsi="Calibri" w:cs="Calibri"/>
                      <w:b/>
                      <w:bCs/>
                      <w:sz w:val="22"/>
                      <w:szCs w:val="22"/>
                      <w:lang w:val="hr-HR"/>
                    </w:rPr>
                    <w:t>. PK</w:t>
                  </w:r>
                </w:p>
              </w:tc>
              <w:tc>
                <w:tcPr>
                  <w:tcW w:w="2432" w:type="dxa"/>
                  <w:tcBorders>
                    <w:top w:val="nil"/>
                    <w:left w:val="nil"/>
                    <w:bottom w:val="single" w:sz="4" w:space="0" w:color="auto"/>
                    <w:right w:val="single" w:sz="4" w:space="0" w:color="auto"/>
                  </w:tcBorders>
                  <w:shd w:val="clear" w:color="000000" w:fill="FFFFFF"/>
                  <w:noWrap/>
                  <w:vAlign w:val="bottom"/>
                  <w:hideMark/>
                </w:tcPr>
                <w:p w14:paraId="08062E8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70339DC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4D6F6A8E"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2250B024"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 Namjenski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0C8227F4"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78436B11"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1835BED5" w14:textId="77777777"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14:paraId="46579B55"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8.1. Namjenski primici</w:t>
                  </w:r>
                </w:p>
              </w:tc>
              <w:tc>
                <w:tcPr>
                  <w:tcW w:w="2432" w:type="dxa"/>
                  <w:tcBorders>
                    <w:top w:val="nil"/>
                    <w:left w:val="nil"/>
                    <w:bottom w:val="single" w:sz="8" w:space="0" w:color="auto"/>
                    <w:right w:val="single" w:sz="4" w:space="0" w:color="auto"/>
                  </w:tcBorders>
                  <w:shd w:val="clear" w:color="000000" w:fill="FFFFFF"/>
                  <w:noWrap/>
                  <w:vAlign w:val="bottom"/>
                  <w:hideMark/>
                </w:tcPr>
                <w:p w14:paraId="29EEEC3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8" w:space="0" w:color="auto"/>
                    <w:right w:val="single" w:sz="4" w:space="0" w:color="auto"/>
                  </w:tcBorders>
                  <w:shd w:val="clear" w:color="000000" w:fill="FFFFFF"/>
                  <w:noWrap/>
                  <w:vAlign w:val="bottom"/>
                  <w:hideMark/>
                </w:tcPr>
                <w:p w14:paraId="4DE9AA44"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B7244A7" w14:textId="77777777" w:rsidTr="002231BE">
              <w:trPr>
                <w:trHeight w:val="267"/>
              </w:trPr>
              <w:tc>
                <w:tcPr>
                  <w:tcW w:w="95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0E6B9D5"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 SVEUKUPNI RASHODI</w:t>
                  </w:r>
                </w:p>
              </w:tc>
              <w:tc>
                <w:tcPr>
                  <w:tcW w:w="2432" w:type="dxa"/>
                  <w:tcBorders>
                    <w:top w:val="single" w:sz="8" w:space="0" w:color="auto"/>
                    <w:left w:val="nil"/>
                    <w:bottom w:val="single" w:sz="8" w:space="0" w:color="auto"/>
                    <w:right w:val="single" w:sz="4" w:space="0" w:color="auto"/>
                  </w:tcBorders>
                  <w:shd w:val="clear" w:color="000000" w:fill="FFFFFF"/>
                  <w:noWrap/>
                  <w:vAlign w:val="bottom"/>
                  <w:hideMark/>
                </w:tcPr>
                <w:p w14:paraId="0E74130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5.706.530,00</w:t>
                  </w:r>
                </w:p>
              </w:tc>
              <w:tc>
                <w:tcPr>
                  <w:tcW w:w="2432" w:type="dxa"/>
                  <w:tcBorders>
                    <w:top w:val="single" w:sz="8" w:space="0" w:color="auto"/>
                    <w:left w:val="nil"/>
                    <w:bottom w:val="single" w:sz="8" w:space="0" w:color="auto"/>
                    <w:right w:val="single" w:sz="4" w:space="0" w:color="auto"/>
                  </w:tcBorders>
                  <w:shd w:val="clear" w:color="000000" w:fill="FFFFFF"/>
                  <w:noWrap/>
                  <w:vAlign w:val="bottom"/>
                  <w:hideMark/>
                </w:tcPr>
                <w:p w14:paraId="160A7D3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6.653.500,00</w:t>
                  </w:r>
                </w:p>
              </w:tc>
            </w:tr>
            <w:tr w:rsidR="00CF5ACB" w:rsidRPr="00CF5ACB" w14:paraId="13606AD8"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59C091CF"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4BA6958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14:paraId="50C43CE1"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14:paraId="2961E895"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4EF918B"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25AF80B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14:paraId="58EA238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14:paraId="4A15E688"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2C245D3E"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14:paraId="0A19E772"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1ED0C4A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B207A21"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4539C666"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3.1.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14:paraId="547D0C79"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5C545A7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6EF47591"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7F9FC1D"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 Prihodi za posebne namjene</w:t>
                  </w:r>
                </w:p>
              </w:tc>
              <w:tc>
                <w:tcPr>
                  <w:tcW w:w="2432" w:type="dxa"/>
                  <w:tcBorders>
                    <w:top w:val="nil"/>
                    <w:left w:val="nil"/>
                    <w:bottom w:val="single" w:sz="4" w:space="0" w:color="auto"/>
                    <w:right w:val="single" w:sz="4" w:space="0" w:color="auto"/>
                  </w:tcBorders>
                  <w:shd w:val="clear" w:color="000000" w:fill="FFFFFF"/>
                  <w:noWrap/>
                  <w:vAlign w:val="bottom"/>
                  <w:hideMark/>
                </w:tcPr>
                <w:p w14:paraId="6C4999E2"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14:paraId="5EA1598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14:paraId="5048BF8D"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34F409A"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4.1. Prihodi od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14:paraId="026E106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53787C6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5FF3C293"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1E9700C"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4.3. Prihodi za posebne namjene </w:t>
                  </w:r>
                </w:p>
              </w:tc>
              <w:tc>
                <w:tcPr>
                  <w:tcW w:w="2432" w:type="dxa"/>
                  <w:tcBorders>
                    <w:top w:val="nil"/>
                    <w:left w:val="nil"/>
                    <w:bottom w:val="single" w:sz="4" w:space="0" w:color="auto"/>
                    <w:right w:val="single" w:sz="4" w:space="0" w:color="auto"/>
                  </w:tcBorders>
                  <w:shd w:val="clear" w:color="000000" w:fill="FFFFFF"/>
                  <w:noWrap/>
                  <w:vAlign w:val="bottom"/>
                  <w:hideMark/>
                </w:tcPr>
                <w:p w14:paraId="437C3E72"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14:paraId="10747D3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14:paraId="4CCDF243"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257C7252"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 Pomoći</w:t>
                  </w:r>
                </w:p>
              </w:tc>
              <w:tc>
                <w:tcPr>
                  <w:tcW w:w="2432" w:type="dxa"/>
                  <w:tcBorders>
                    <w:top w:val="nil"/>
                    <w:left w:val="nil"/>
                    <w:bottom w:val="single" w:sz="4" w:space="0" w:color="auto"/>
                    <w:right w:val="single" w:sz="4" w:space="0" w:color="auto"/>
                  </w:tcBorders>
                  <w:shd w:val="clear" w:color="000000" w:fill="FFFFFF"/>
                  <w:noWrap/>
                  <w:vAlign w:val="bottom"/>
                  <w:hideMark/>
                </w:tcPr>
                <w:p w14:paraId="323A835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2.660.000,00</w:t>
                  </w:r>
                </w:p>
              </w:tc>
              <w:tc>
                <w:tcPr>
                  <w:tcW w:w="2432" w:type="dxa"/>
                  <w:tcBorders>
                    <w:top w:val="nil"/>
                    <w:left w:val="nil"/>
                    <w:bottom w:val="single" w:sz="4" w:space="0" w:color="auto"/>
                    <w:right w:val="single" w:sz="4" w:space="0" w:color="auto"/>
                  </w:tcBorders>
                  <w:shd w:val="clear" w:color="000000" w:fill="FFFFFF"/>
                  <w:noWrap/>
                  <w:vAlign w:val="bottom"/>
                  <w:hideMark/>
                </w:tcPr>
                <w:p w14:paraId="09CE5CE2"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5.626.000,00</w:t>
                  </w:r>
                </w:p>
              </w:tc>
            </w:tr>
            <w:tr w:rsidR="00CF5ACB" w:rsidRPr="00CF5ACB" w14:paraId="2927D7CF"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13D3DBF8"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5.1. Pomoći EU</w:t>
                  </w:r>
                </w:p>
              </w:tc>
              <w:tc>
                <w:tcPr>
                  <w:tcW w:w="2432" w:type="dxa"/>
                  <w:tcBorders>
                    <w:top w:val="nil"/>
                    <w:left w:val="nil"/>
                    <w:bottom w:val="single" w:sz="4" w:space="0" w:color="auto"/>
                    <w:right w:val="single" w:sz="4" w:space="0" w:color="auto"/>
                  </w:tcBorders>
                  <w:shd w:val="clear" w:color="000000" w:fill="FFFFFF"/>
                  <w:noWrap/>
                  <w:vAlign w:val="bottom"/>
                  <w:hideMark/>
                </w:tcPr>
                <w:p w14:paraId="41AA7496"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812.000,00</w:t>
                  </w:r>
                </w:p>
              </w:tc>
              <w:tc>
                <w:tcPr>
                  <w:tcW w:w="2432" w:type="dxa"/>
                  <w:tcBorders>
                    <w:top w:val="nil"/>
                    <w:left w:val="nil"/>
                    <w:bottom w:val="single" w:sz="4" w:space="0" w:color="auto"/>
                    <w:right w:val="single" w:sz="4" w:space="0" w:color="auto"/>
                  </w:tcBorders>
                  <w:shd w:val="clear" w:color="000000" w:fill="FFFFFF"/>
                  <w:noWrap/>
                  <w:vAlign w:val="bottom"/>
                  <w:hideMark/>
                </w:tcPr>
                <w:p w14:paraId="434780E0"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900.000,00</w:t>
                  </w:r>
                </w:p>
              </w:tc>
            </w:tr>
            <w:tr w:rsidR="00CF5ACB" w:rsidRPr="00CF5ACB" w14:paraId="3F3A52C6"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88EF025"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5.2. Ostale pomoći</w:t>
                  </w:r>
                </w:p>
              </w:tc>
              <w:tc>
                <w:tcPr>
                  <w:tcW w:w="2432" w:type="dxa"/>
                  <w:tcBorders>
                    <w:top w:val="nil"/>
                    <w:left w:val="nil"/>
                    <w:bottom w:val="single" w:sz="4" w:space="0" w:color="auto"/>
                    <w:right w:val="single" w:sz="4" w:space="0" w:color="auto"/>
                  </w:tcBorders>
                  <w:shd w:val="clear" w:color="000000" w:fill="FFFFFF"/>
                  <w:noWrap/>
                  <w:vAlign w:val="bottom"/>
                  <w:hideMark/>
                </w:tcPr>
                <w:p w14:paraId="1E9FB461"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1.848.000,00</w:t>
                  </w:r>
                </w:p>
              </w:tc>
              <w:tc>
                <w:tcPr>
                  <w:tcW w:w="2432" w:type="dxa"/>
                  <w:tcBorders>
                    <w:top w:val="nil"/>
                    <w:left w:val="nil"/>
                    <w:bottom w:val="single" w:sz="4" w:space="0" w:color="auto"/>
                    <w:right w:val="single" w:sz="4" w:space="0" w:color="auto"/>
                  </w:tcBorders>
                  <w:shd w:val="clear" w:color="000000" w:fill="FFFFFF"/>
                  <w:noWrap/>
                  <w:vAlign w:val="bottom"/>
                  <w:hideMark/>
                </w:tcPr>
                <w:p w14:paraId="6FD7A74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4.726.000,00</w:t>
                  </w:r>
                </w:p>
              </w:tc>
            </w:tr>
            <w:tr w:rsidR="00CF5ACB" w:rsidRPr="00CF5ACB" w14:paraId="5F23C298"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B863E16"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 Donacije</w:t>
                  </w:r>
                </w:p>
              </w:tc>
              <w:tc>
                <w:tcPr>
                  <w:tcW w:w="2432" w:type="dxa"/>
                  <w:tcBorders>
                    <w:top w:val="nil"/>
                    <w:left w:val="nil"/>
                    <w:bottom w:val="single" w:sz="4" w:space="0" w:color="auto"/>
                    <w:right w:val="single" w:sz="4" w:space="0" w:color="auto"/>
                  </w:tcBorders>
                  <w:shd w:val="clear" w:color="000000" w:fill="FFFFFF"/>
                  <w:noWrap/>
                  <w:vAlign w:val="bottom"/>
                  <w:hideMark/>
                </w:tcPr>
                <w:p w14:paraId="2808A8C3"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6F3F015A"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6BA4D974"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79ED2672"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6.1. Donacije</w:t>
                  </w:r>
                </w:p>
              </w:tc>
              <w:tc>
                <w:tcPr>
                  <w:tcW w:w="2432" w:type="dxa"/>
                  <w:tcBorders>
                    <w:top w:val="nil"/>
                    <w:left w:val="nil"/>
                    <w:bottom w:val="single" w:sz="4" w:space="0" w:color="auto"/>
                    <w:right w:val="single" w:sz="4" w:space="0" w:color="auto"/>
                  </w:tcBorders>
                  <w:shd w:val="clear" w:color="000000" w:fill="FFFFFF"/>
                  <w:noWrap/>
                  <w:vAlign w:val="bottom"/>
                  <w:hideMark/>
                </w:tcPr>
                <w:p w14:paraId="19E8CC7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12F8BE2F"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049EA2A8"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2E3722D0"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 Prihodi od prodaje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14:paraId="143F6027"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5E5882CC"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16D98ADA"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54D2B2A3"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7.1. </w:t>
                  </w:r>
                  <w:proofErr w:type="spellStart"/>
                  <w:r w:rsidRPr="00CF5ACB">
                    <w:rPr>
                      <w:rFonts w:ascii="Calibri" w:hAnsi="Calibri" w:cs="Calibri"/>
                      <w:b/>
                      <w:bCs/>
                      <w:sz w:val="22"/>
                      <w:szCs w:val="22"/>
                      <w:lang w:val="hr-HR"/>
                    </w:rPr>
                    <w:t>Prih.od</w:t>
                  </w:r>
                  <w:proofErr w:type="spellEnd"/>
                  <w:r w:rsidRPr="00CF5ACB">
                    <w:rPr>
                      <w:rFonts w:ascii="Calibri" w:hAnsi="Calibri" w:cs="Calibri"/>
                      <w:b/>
                      <w:bCs/>
                      <w:sz w:val="22"/>
                      <w:szCs w:val="22"/>
                      <w:lang w:val="hr-HR"/>
                    </w:rPr>
                    <w:t xml:space="preserve"> </w:t>
                  </w:r>
                  <w:proofErr w:type="spellStart"/>
                  <w:r w:rsidRPr="00CF5ACB">
                    <w:rPr>
                      <w:rFonts w:ascii="Calibri" w:hAnsi="Calibri" w:cs="Calibri"/>
                      <w:b/>
                      <w:bCs/>
                      <w:sz w:val="22"/>
                      <w:szCs w:val="22"/>
                      <w:lang w:val="hr-HR"/>
                    </w:rPr>
                    <w:t>pro.nef</w:t>
                  </w:r>
                  <w:proofErr w:type="spellEnd"/>
                  <w:r w:rsidRPr="00CF5ACB">
                    <w:rPr>
                      <w:rFonts w:ascii="Calibri" w:hAnsi="Calibri" w:cs="Calibri"/>
                      <w:b/>
                      <w:bCs/>
                      <w:sz w:val="22"/>
                      <w:szCs w:val="22"/>
                      <w:lang w:val="hr-HR"/>
                    </w:rPr>
                    <w:t xml:space="preserve">. imovine i nad. štete s osnova </w:t>
                  </w:r>
                  <w:proofErr w:type="spellStart"/>
                  <w:r w:rsidRPr="00CF5ACB">
                    <w:rPr>
                      <w:rFonts w:ascii="Calibri" w:hAnsi="Calibri" w:cs="Calibri"/>
                      <w:b/>
                      <w:bCs/>
                      <w:sz w:val="22"/>
                      <w:szCs w:val="22"/>
                      <w:lang w:val="hr-HR"/>
                    </w:rPr>
                    <w:t>osig</w:t>
                  </w:r>
                  <w:proofErr w:type="spellEnd"/>
                  <w:r w:rsidRPr="00CF5ACB">
                    <w:rPr>
                      <w:rFonts w:ascii="Calibri" w:hAnsi="Calibri" w:cs="Calibri"/>
                      <w:b/>
                      <w:bCs/>
                      <w:sz w:val="22"/>
                      <w:szCs w:val="22"/>
                      <w:lang w:val="hr-HR"/>
                    </w:rPr>
                    <w:t>. PK</w:t>
                  </w:r>
                </w:p>
              </w:tc>
              <w:tc>
                <w:tcPr>
                  <w:tcW w:w="2432" w:type="dxa"/>
                  <w:tcBorders>
                    <w:top w:val="nil"/>
                    <w:left w:val="nil"/>
                    <w:bottom w:val="single" w:sz="4" w:space="0" w:color="auto"/>
                    <w:right w:val="single" w:sz="4" w:space="0" w:color="auto"/>
                  </w:tcBorders>
                  <w:shd w:val="clear" w:color="000000" w:fill="FFFFFF"/>
                  <w:noWrap/>
                  <w:vAlign w:val="bottom"/>
                  <w:hideMark/>
                </w:tcPr>
                <w:p w14:paraId="321C0C7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7917886C"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3A5FB59"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2B08B2A"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7.2. </w:t>
                  </w:r>
                  <w:proofErr w:type="spellStart"/>
                  <w:r w:rsidRPr="00CF5ACB">
                    <w:rPr>
                      <w:rFonts w:ascii="Calibri" w:hAnsi="Calibri" w:cs="Calibri"/>
                      <w:b/>
                      <w:bCs/>
                      <w:sz w:val="22"/>
                      <w:szCs w:val="22"/>
                      <w:lang w:val="hr-HR"/>
                    </w:rPr>
                    <w:t>Prih.od</w:t>
                  </w:r>
                  <w:proofErr w:type="spellEnd"/>
                  <w:r w:rsidRPr="00CF5ACB">
                    <w:rPr>
                      <w:rFonts w:ascii="Calibri" w:hAnsi="Calibri" w:cs="Calibri"/>
                      <w:b/>
                      <w:bCs/>
                      <w:sz w:val="22"/>
                      <w:szCs w:val="22"/>
                      <w:lang w:val="hr-HR"/>
                    </w:rPr>
                    <w:t xml:space="preserve"> </w:t>
                  </w:r>
                  <w:proofErr w:type="spellStart"/>
                  <w:r w:rsidRPr="00CF5ACB">
                    <w:rPr>
                      <w:rFonts w:ascii="Calibri" w:hAnsi="Calibri" w:cs="Calibri"/>
                      <w:b/>
                      <w:bCs/>
                      <w:sz w:val="22"/>
                      <w:szCs w:val="22"/>
                      <w:lang w:val="hr-HR"/>
                    </w:rPr>
                    <w:t>pro.nef</w:t>
                  </w:r>
                  <w:proofErr w:type="spellEnd"/>
                  <w:r w:rsidRPr="00CF5ACB">
                    <w:rPr>
                      <w:rFonts w:ascii="Calibri" w:hAnsi="Calibri" w:cs="Calibri"/>
                      <w:b/>
                      <w:bCs/>
                      <w:sz w:val="22"/>
                      <w:szCs w:val="22"/>
                      <w:lang w:val="hr-HR"/>
                    </w:rPr>
                    <w:t xml:space="preserve">. imovine i nad. štete s osnova </w:t>
                  </w:r>
                  <w:proofErr w:type="spellStart"/>
                  <w:r w:rsidRPr="00CF5ACB">
                    <w:rPr>
                      <w:rFonts w:ascii="Calibri" w:hAnsi="Calibri" w:cs="Calibri"/>
                      <w:b/>
                      <w:bCs/>
                      <w:sz w:val="22"/>
                      <w:szCs w:val="22"/>
                      <w:lang w:val="hr-HR"/>
                    </w:rPr>
                    <w:t>osig</w:t>
                  </w:r>
                  <w:proofErr w:type="spellEnd"/>
                  <w:r w:rsidRPr="00CF5ACB">
                    <w:rPr>
                      <w:rFonts w:ascii="Calibri" w:hAnsi="Calibri" w:cs="Calibri"/>
                      <w:b/>
                      <w:bCs/>
                      <w:sz w:val="22"/>
                      <w:szCs w:val="22"/>
                      <w:lang w:val="hr-HR"/>
                    </w:rPr>
                    <w:t xml:space="preserve">. </w:t>
                  </w:r>
                </w:p>
              </w:tc>
              <w:tc>
                <w:tcPr>
                  <w:tcW w:w="2432" w:type="dxa"/>
                  <w:tcBorders>
                    <w:top w:val="nil"/>
                    <w:left w:val="nil"/>
                    <w:bottom w:val="single" w:sz="4" w:space="0" w:color="auto"/>
                    <w:right w:val="single" w:sz="4" w:space="0" w:color="auto"/>
                  </w:tcBorders>
                  <w:shd w:val="clear" w:color="000000" w:fill="FFFFFF"/>
                  <w:noWrap/>
                  <w:vAlign w:val="bottom"/>
                  <w:hideMark/>
                </w:tcPr>
                <w:p w14:paraId="39D7860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1C3E789E"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68B260BF" w14:textId="77777777"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14:paraId="31A856C8"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 Namjenski primici</w:t>
                  </w:r>
                </w:p>
              </w:tc>
              <w:tc>
                <w:tcPr>
                  <w:tcW w:w="2432" w:type="dxa"/>
                  <w:tcBorders>
                    <w:top w:val="nil"/>
                    <w:left w:val="nil"/>
                    <w:bottom w:val="single" w:sz="4" w:space="0" w:color="auto"/>
                    <w:right w:val="single" w:sz="4" w:space="0" w:color="auto"/>
                  </w:tcBorders>
                  <w:shd w:val="clear" w:color="000000" w:fill="FFFFFF"/>
                  <w:noWrap/>
                  <w:vAlign w:val="bottom"/>
                  <w:hideMark/>
                </w:tcPr>
                <w:p w14:paraId="2215FB25"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14:paraId="40506EAB"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14:paraId="2D42E8A1" w14:textId="77777777"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14:paraId="1E367C4B" w14:textId="77777777"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8.1. Namjenski primici</w:t>
                  </w:r>
                </w:p>
              </w:tc>
              <w:tc>
                <w:tcPr>
                  <w:tcW w:w="2432" w:type="dxa"/>
                  <w:tcBorders>
                    <w:top w:val="nil"/>
                    <w:left w:val="nil"/>
                    <w:bottom w:val="single" w:sz="8" w:space="0" w:color="auto"/>
                    <w:right w:val="single" w:sz="4" w:space="0" w:color="auto"/>
                  </w:tcBorders>
                  <w:shd w:val="clear" w:color="000000" w:fill="FFFFFF"/>
                  <w:noWrap/>
                  <w:vAlign w:val="bottom"/>
                  <w:hideMark/>
                </w:tcPr>
                <w:p w14:paraId="2B4B1B38"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8" w:space="0" w:color="auto"/>
                    <w:right w:val="single" w:sz="4" w:space="0" w:color="auto"/>
                  </w:tcBorders>
                  <w:shd w:val="clear" w:color="000000" w:fill="FFFFFF"/>
                  <w:noWrap/>
                  <w:vAlign w:val="bottom"/>
                  <w:hideMark/>
                </w:tcPr>
                <w:p w14:paraId="7B60023D" w14:textId="77777777"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bl>
          <w:p w14:paraId="7AE335BC" w14:textId="77777777" w:rsidR="006F7989" w:rsidRDefault="006F7989" w:rsidP="00F97AC5">
            <w:pPr>
              <w:jc w:val="both"/>
              <w:rPr>
                <w:rFonts w:eastAsia="Calibri"/>
                <w:sz w:val="24"/>
                <w:szCs w:val="24"/>
                <w:lang w:val="hr-HR" w:eastAsia="en-US"/>
              </w:rPr>
            </w:pPr>
          </w:p>
          <w:p w14:paraId="799177E9" w14:textId="77777777" w:rsidR="00B90AF2" w:rsidRDefault="00B90AF2" w:rsidP="00F97AC5">
            <w:pPr>
              <w:jc w:val="both"/>
              <w:rPr>
                <w:rFonts w:eastAsia="Calibri"/>
                <w:sz w:val="24"/>
                <w:szCs w:val="24"/>
                <w:lang w:val="hr-HR" w:eastAsia="en-US"/>
              </w:rPr>
            </w:pPr>
          </w:p>
          <w:p w14:paraId="5CB22758" w14:textId="77777777" w:rsidR="00B90AF2" w:rsidRDefault="00B90AF2" w:rsidP="00F97AC5">
            <w:pPr>
              <w:jc w:val="both"/>
              <w:rPr>
                <w:rFonts w:eastAsia="Calibri"/>
                <w:sz w:val="24"/>
                <w:szCs w:val="24"/>
                <w:lang w:val="hr-HR" w:eastAsia="en-US"/>
              </w:rPr>
            </w:pPr>
          </w:p>
          <w:p w14:paraId="399C44FE" w14:textId="77777777" w:rsidR="00B90AF2" w:rsidRDefault="00B90AF2" w:rsidP="00F97AC5">
            <w:pPr>
              <w:jc w:val="both"/>
              <w:rPr>
                <w:rFonts w:eastAsia="Calibri"/>
                <w:sz w:val="24"/>
                <w:szCs w:val="24"/>
                <w:lang w:val="hr-HR" w:eastAsia="en-US"/>
              </w:rPr>
            </w:pPr>
          </w:p>
          <w:p w14:paraId="3B0F9EF0" w14:textId="77777777" w:rsidR="00B90AF2" w:rsidRDefault="00B90AF2" w:rsidP="00F97AC5">
            <w:pPr>
              <w:jc w:val="both"/>
              <w:rPr>
                <w:rFonts w:eastAsia="Calibri"/>
                <w:sz w:val="24"/>
                <w:szCs w:val="24"/>
                <w:lang w:val="hr-HR" w:eastAsia="en-US"/>
              </w:rPr>
            </w:pPr>
          </w:p>
          <w:p w14:paraId="61512EC8" w14:textId="77777777" w:rsidR="00B90AF2" w:rsidRDefault="00B90AF2" w:rsidP="00F97AC5">
            <w:pPr>
              <w:jc w:val="both"/>
              <w:rPr>
                <w:rFonts w:eastAsia="Calibri"/>
                <w:sz w:val="24"/>
                <w:szCs w:val="24"/>
                <w:lang w:val="hr-HR" w:eastAsia="en-US"/>
              </w:rPr>
            </w:pPr>
          </w:p>
          <w:p w14:paraId="027CA772" w14:textId="77777777" w:rsidR="00B90AF2" w:rsidRDefault="00B90AF2" w:rsidP="00F97AC5">
            <w:pPr>
              <w:jc w:val="both"/>
              <w:rPr>
                <w:rFonts w:eastAsia="Calibri"/>
                <w:sz w:val="24"/>
                <w:szCs w:val="24"/>
                <w:lang w:val="hr-HR" w:eastAsia="en-US"/>
              </w:rPr>
            </w:pPr>
          </w:p>
          <w:p w14:paraId="03306C67" w14:textId="77777777" w:rsidR="00B90AF2" w:rsidRDefault="00B90AF2" w:rsidP="00F97AC5">
            <w:pPr>
              <w:jc w:val="both"/>
              <w:rPr>
                <w:rFonts w:eastAsia="Calibri"/>
                <w:sz w:val="24"/>
                <w:szCs w:val="24"/>
                <w:lang w:val="hr-HR" w:eastAsia="en-US"/>
              </w:rPr>
            </w:pPr>
          </w:p>
          <w:p w14:paraId="73BB506F" w14:textId="77777777" w:rsidR="00B90AF2" w:rsidRDefault="00B90AF2" w:rsidP="00F97AC5">
            <w:pPr>
              <w:jc w:val="both"/>
              <w:rPr>
                <w:rFonts w:eastAsia="Calibri"/>
                <w:sz w:val="24"/>
                <w:szCs w:val="24"/>
                <w:lang w:val="hr-HR" w:eastAsia="en-US"/>
              </w:rPr>
            </w:pPr>
          </w:p>
          <w:p w14:paraId="740998D2" w14:textId="77777777" w:rsidR="00B90AF2" w:rsidRDefault="00B90AF2" w:rsidP="00F97AC5">
            <w:pPr>
              <w:jc w:val="both"/>
              <w:rPr>
                <w:rFonts w:eastAsia="Calibri"/>
                <w:sz w:val="24"/>
                <w:szCs w:val="24"/>
                <w:lang w:val="hr-HR" w:eastAsia="en-US"/>
              </w:rPr>
            </w:pPr>
          </w:p>
          <w:p w14:paraId="2F389538" w14:textId="77777777" w:rsidR="00B90AF2" w:rsidRDefault="00B90AF2" w:rsidP="00F97AC5">
            <w:pPr>
              <w:jc w:val="both"/>
              <w:rPr>
                <w:rFonts w:eastAsia="Calibri"/>
                <w:sz w:val="24"/>
                <w:szCs w:val="24"/>
                <w:lang w:val="hr-HR" w:eastAsia="en-US"/>
              </w:rPr>
            </w:pPr>
          </w:p>
          <w:p w14:paraId="28C15299" w14:textId="77777777" w:rsidR="00B90AF2" w:rsidRDefault="00B90AF2" w:rsidP="00F97AC5">
            <w:pPr>
              <w:jc w:val="both"/>
              <w:rPr>
                <w:rFonts w:eastAsia="Calibri"/>
                <w:sz w:val="24"/>
                <w:szCs w:val="24"/>
                <w:lang w:val="hr-HR" w:eastAsia="en-US"/>
              </w:rPr>
            </w:pPr>
          </w:p>
          <w:p w14:paraId="1B8A757A" w14:textId="77777777" w:rsidR="006F7989" w:rsidRDefault="006F7989" w:rsidP="00F97AC5">
            <w:pPr>
              <w:jc w:val="both"/>
              <w:rPr>
                <w:rFonts w:eastAsia="Calibri"/>
                <w:sz w:val="24"/>
                <w:szCs w:val="24"/>
                <w:lang w:val="hr-HR" w:eastAsia="en-US"/>
              </w:rPr>
            </w:pPr>
          </w:p>
          <w:p w14:paraId="29C97E25" w14:textId="77777777" w:rsidR="006F7989" w:rsidRDefault="006F7989" w:rsidP="00B90AF2">
            <w:pPr>
              <w:jc w:val="center"/>
              <w:rPr>
                <w:rFonts w:eastAsia="Calibri"/>
                <w:sz w:val="24"/>
                <w:szCs w:val="24"/>
                <w:lang w:val="hr-HR" w:eastAsia="en-US"/>
              </w:rPr>
            </w:pPr>
            <w:r>
              <w:rPr>
                <w:rFonts w:eastAsia="Calibri"/>
                <w:sz w:val="24"/>
                <w:szCs w:val="24"/>
                <w:lang w:val="hr-HR" w:eastAsia="en-US"/>
              </w:rPr>
              <w:t>Članak 6.</w:t>
            </w:r>
          </w:p>
          <w:p w14:paraId="31F92D74" w14:textId="77777777" w:rsidR="006F7989" w:rsidRDefault="006F7989" w:rsidP="00F97AC5">
            <w:pPr>
              <w:jc w:val="both"/>
              <w:rPr>
                <w:rFonts w:eastAsia="Calibri"/>
                <w:sz w:val="24"/>
                <w:szCs w:val="24"/>
                <w:lang w:val="hr-HR" w:eastAsia="en-US"/>
              </w:rPr>
            </w:pPr>
          </w:p>
          <w:p w14:paraId="3F519714" w14:textId="77777777" w:rsidR="00B12D08" w:rsidRPr="00B90AF2" w:rsidRDefault="00B12D08" w:rsidP="00F97AC5">
            <w:pPr>
              <w:jc w:val="both"/>
              <w:rPr>
                <w:rFonts w:eastAsia="Calibri"/>
                <w:b/>
                <w:bCs/>
                <w:sz w:val="24"/>
                <w:szCs w:val="24"/>
                <w:lang w:val="hr-HR" w:eastAsia="en-US"/>
              </w:rPr>
            </w:pPr>
            <w:r w:rsidRPr="00B90AF2">
              <w:rPr>
                <w:rFonts w:eastAsia="Calibri"/>
                <w:b/>
                <w:bCs/>
                <w:sz w:val="24"/>
                <w:szCs w:val="24"/>
                <w:lang w:val="hr-HR" w:eastAsia="zh-CN"/>
              </w:rPr>
              <w:t>III. PLAN RAZVOJNIH PROGRAMA</w:t>
            </w:r>
            <w:r w:rsidRPr="00B90AF2">
              <w:rPr>
                <w:rFonts w:eastAsia="Calibri"/>
                <w:b/>
                <w:bCs/>
                <w:sz w:val="24"/>
                <w:szCs w:val="24"/>
                <w:lang w:val="hr-HR" w:eastAsia="en-US"/>
              </w:rPr>
              <w:t xml:space="preserve"> </w:t>
            </w:r>
          </w:p>
          <w:p w14:paraId="381DAF3C" w14:textId="77777777" w:rsidR="00B12D08" w:rsidRDefault="00B12D08" w:rsidP="00F97AC5">
            <w:pPr>
              <w:jc w:val="both"/>
              <w:rPr>
                <w:rFonts w:eastAsia="Calibri"/>
                <w:sz w:val="24"/>
                <w:szCs w:val="24"/>
                <w:lang w:val="hr-HR" w:eastAsia="en-US"/>
              </w:rPr>
            </w:pPr>
          </w:p>
          <w:p w14:paraId="65D869E2" w14:textId="77777777" w:rsidR="00B90AF2" w:rsidRDefault="00B12D08" w:rsidP="00F97AC5">
            <w:pPr>
              <w:jc w:val="both"/>
              <w:rPr>
                <w:rFonts w:eastAsia="Calibri"/>
                <w:sz w:val="24"/>
                <w:szCs w:val="24"/>
                <w:lang w:val="hr-HR" w:eastAsia="en-US"/>
              </w:rPr>
            </w:pPr>
            <w:r w:rsidRPr="00B12D08">
              <w:rPr>
                <w:rFonts w:eastAsia="Calibri"/>
                <w:sz w:val="24"/>
                <w:szCs w:val="24"/>
                <w:lang w:val="hr-HR" w:eastAsia="en-US"/>
              </w:rPr>
              <w:t xml:space="preserve">U planu razvojnih programa općine Negoslavci iskazani su ciljevi i prioriteti razvoja jedinice lokalne samouprave koji su povezani s </w:t>
            </w:r>
          </w:p>
          <w:p w14:paraId="3A63022E" w14:textId="77777777" w:rsidR="00B12D08" w:rsidRDefault="00B12D08" w:rsidP="00F97AC5">
            <w:pPr>
              <w:jc w:val="both"/>
              <w:rPr>
                <w:rFonts w:eastAsia="Calibri"/>
                <w:sz w:val="24"/>
                <w:szCs w:val="24"/>
                <w:lang w:val="hr-HR" w:eastAsia="en-US"/>
              </w:rPr>
            </w:pPr>
            <w:r w:rsidRPr="00B12D08">
              <w:rPr>
                <w:rFonts w:eastAsia="Calibri"/>
                <w:sz w:val="24"/>
                <w:szCs w:val="24"/>
                <w:lang w:val="hr-HR" w:eastAsia="en-US"/>
              </w:rPr>
              <w:t>programskom i organizacijskom klasifikacijom proračuna.</w:t>
            </w:r>
          </w:p>
          <w:p w14:paraId="03577AF4" w14:textId="77777777" w:rsidR="00B90AF2" w:rsidRDefault="00B90AF2" w:rsidP="00F97AC5">
            <w:pPr>
              <w:jc w:val="both"/>
              <w:rPr>
                <w:rFonts w:eastAsia="Calibri"/>
                <w:sz w:val="24"/>
                <w:szCs w:val="24"/>
                <w:lang w:val="hr-HR" w:eastAsia="en-US"/>
              </w:rPr>
            </w:pPr>
          </w:p>
          <w:tbl>
            <w:tblPr>
              <w:tblW w:w="15727" w:type="dxa"/>
              <w:tblLayout w:type="fixed"/>
              <w:tblLook w:val="04A0" w:firstRow="1" w:lastRow="0" w:firstColumn="1" w:lastColumn="0" w:noHBand="0" w:noVBand="1"/>
            </w:tblPr>
            <w:tblGrid>
              <w:gridCol w:w="629"/>
              <w:gridCol w:w="754"/>
              <w:gridCol w:w="1084"/>
              <w:gridCol w:w="844"/>
              <w:gridCol w:w="1001"/>
              <w:gridCol w:w="1062"/>
              <w:gridCol w:w="991"/>
              <w:gridCol w:w="1047"/>
              <w:gridCol w:w="1117"/>
              <w:gridCol w:w="1103"/>
              <w:gridCol w:w="513"/>
              <w:gridCol w:w="414"/>
              <w:gridCol w:w="511"/>
              <w:gridCol w:w="1577"/>
              <w:gridCol w:w="985"/>
              <w:gridCol w:w="971"/>
              <w:gridCol w:w="851"/>
              <w:gridCol w:w="32"/>
              <w:gridCol w:w="209"/>
              <w:gridCol w:w="32"/>
            </w:tblGrid>
            <w:tr w:rsidR="00B90AF2" w:rsidRPr="00B90AF2" w14:paraId="04828916" w14:textId="77777777" w:rsidTr="00C229D6">
              <w:trPr>
                <w:gridAfter w:val="3"/>
                <w:wAfter w:w="273" w:type="dxa"/>
                <w:trHeight w:val="270"/>
              </w:trPr>
              <w:tc>
                <w:tcPr>
                  <w:tcW w:w="15454" w:type="dxa"/>
                  <w:gridSpan w:val="17"/>
                  <w:vMerge w:val="restart"/>
                  <w:tcBorders>
                    <w:top w:val="nil"/>
                    <w:left w:val="nil"/>
                    <w:bottom w:val="nil"/>
                    <w:right w:val="nil"/>
                  </w:tcBorders>
                  <w:shd w:val="clear" w:color="000000" w:fill="FFFFFF"/>
                  <w:vAlign w:val="bottom"/>
                  <w:hideMark/>
                </w:tcPr>
                <w:p w14:paraId="4E1486C1"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Plan razvojnih programa općine Negoslavci za razdoblje od 2019. do 2023. godine čini konsolidirani plan razvojnih programa proračunskih korisnika. </w:t>
                  </w:r>
                </w:p>
              </w:tc>
            </w:tr>
            <w:tr w:rsidR="00B90AF2" w:rsidRPr="00B90AF2" w14:paraId="7B7C788B" w14:textId="77777777" w:rsidTr="00C229D6">
              <w:trPr>
                <w:gridAfter w:val="1"/>
                <w:wAfter w:w="32" w:type="dxa"/>
                <w:trHeight w:val="270"/>
              </w:trPr>
              <w:tc>
                <w:tcPr>
                  <w:tcW w:w="15454" w:type="dxa"/>
                  <w:gridSpan w:val="17"/>
                  <w:vMerge/>
                  <w:tcBorders>
                    <w:top w:val="nil"/>
                    <w:left w:val="nil"/>
                    <w:bottom w:val="nil"/>
                    <w:right w:val="nil"/>
                  </w:tcBorders>
                  <w:vAlign w:val="center"/>
                  <w:hideMark/>
                </w:tcPr>
                <w:p w14:paraId="1ED1C4D8" w14:textId="77777777" w:rsidR="00B90AF2" w:rsidRPr="00B90AF2" w:rsidRDefault="00B90AF2" w:rsidP="00B90AF2">
                  <w:pPr>
                    <w:rPr>
                      <w:rFonts w:ascii="Arial Narrow" w:hAnsi="Arial Narrow" w:cs="Arial"/>
                      <w:color w:val="000000"/>
                      <w:sz w:val="16"/>
                      <w:szCs w:val="16"/>
                      <w:lang w:val="hr-HR"/>
                    </w:rPr>
                  </w:pPr>
                </w:p>
              </w:tc>
              <w:tc>
                <w:tcPr>
                  <w:tcW w:w="241" w:type="dxa"/>
                  <w:gridSpan w:val="2"/>
                  <w:tcBorders>
                    <w:top w:val="nil"/>
                    <w:left w:val="nil"/>
                    <w:bottom w:val="nil"/>
                    <w:right w:val="nil"/>
                  </w:tcBorders>
                  <w:shd w:val="clear" w:color="auto" w:fill="auto"/>
                  <w:noWrap/>
                  <w:vAlign w:val="bottom"/>
                  <w:hideMark/>
                </w:tcPr>
                <w:p w14:paraId="7079609E" w14:textId="77777777" w:rsidR="00B90AF2" w:rsidRPr="00B90AF2" w:rsidRDefault="00B90AF2" w:rsidP="00B90AF2">
                  <w:pPr>
                    <w:jc w:val="center"/>
                    <w:rPr>
                      <w:rFonts w:ascii="Arial Narrow" w:hAnsi="Arial Narrow" w:cs="Arial"/>
                      <w:color w:val="000000"/>
                      <w:sz w:val="16"/>
                      <w:szCs w:val="16"/>
                      <w:lang w:val="hr-HR"/>
                    </w:rPr>
                  </w:pPr>
                </w:p>
              </w:tc>
            </w:tr>
            <w:tr w:rsidR="00B90AF2" w:rsidRPr="00B90AF2" w14:paraId="6590DBC0" w14:textId="77777777" w:rsidTr="00C229D6">
              <w:trPr>
                <w:trHeight w:val="270"/>
              </w:trPr>
              <w:tc>
                <w:tcPr>
                  <w:tcW w:w="629" w:type="dxa"/>
                  <w:tcBorders>
                    <w:top w:val="nil"/>
                    <w:left w:val="nil"/>
                    <w:bottom w:val="nil"/>
                    <w:right w:val="nil"/>
                  </w:tcBorders>
                  <w:shd w:val="clear" w:color="000000" w:fill="FFFFFF"/>
                  <w:noWrap/>
                  <w:vAlign w:val="bottom"/>
                  <w:hideMark/>
                </w:tcPr>
                <w:p w14:paraId="7129631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nil"/>
                    <w:left w:val="nil"/>
                    <w:bottom w:val="nil"/>
                    <w:right w:val="nil"/>
                  </w:tcBorders>
                  <w:shd w:val="clear" w:color="000000" w:fill="FFFFFF"/>
                  <w:noWrap/>
                  <w:vAlign w:val="bottom"/>
                  <w:hideMark/>
                </w:tcPr>
                <w:p w14:paraId="5BCBF15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noWrap/>
                  <w:vAlign w:val="bottom"/>
                  <w:hideMark/>
                </w:tcPr>
                <w:p w14:paraId="39F5FA5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2C9262E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14:paraId="06E91CB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14:paraId="37FEBE4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14:paraId="42D61C3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14:paraId="2B05E1F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14:paraId="1BBBAFF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14:paraId="0A5A05F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14:paraId="3AA2FAB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14:paraId="197A1F1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14:paraId="7D07ADE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2AA7CDD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028F7C4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14:paraId="55A08AB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nil"/>
                  </w:tcBorders>
                  <w:shd w:val="clear" w:color="000000" w:fill="FFFFFF"/>
                  <w:noWrap/>
                  <w:vAlign w:val="bottom"/>
                  <w:hideMark/>
                </w:tcPr>
                <w:p w14:paraId="0AF641D0"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24477CF0" w14:textId="77777777" w:rsidR="00B90AF2" w:rsidRPr="00B90AF2" w:rsidRDefault="00B90AF2" w:rsidP="00B90AF2">
                  <w:pPr>
                    <w:rPr>
                      <w:lang w:val="hr-HR"/>
                    </w:rPr>
                  </w:pPr>
                </w:p>
              </w:tc>
            </w:tr>
            <w:tr w:rsidR="00B90AF2" w:rsidRPr="00B90AF2" w14:paraId="414E2807" w14:textId="77777777" w:rsidTr="00C229D6">
              <w:trPr>
                <w:trHeight w:val="1230"/>
              </w:trPr>
              <w:tc>
                <w:tcPr>
                  <w:tcW w:w="629" w:type="dxa"/>
                  <w:tcBorders>
                    <w:top w:val="single" w:sz="8" w:space="0" w:color="auto"/>
                    <w:left w:val="single" w:sz="8" w:space="0" w:color="auto"/>
                    <w:bottom w:val="single" w:sz="4" w:space="0" w:color="auto"/>
                    <w:right w:val="nil"/>
                  </w:tcBorders>
                  <w:shd w:val="clear" w:color="000000" w:fill="FFFFFF"/>
                  <w:noWrap/>
                  <w:vAlign w:val="bottom"/>
                  <w:hideMark/>
                </w:tcPr>
                <w:p w14:paraId="014B496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single" w:sz="8" w:space="0" w:color="auto"/>
                    <w:left w:val="nil"/>
                    <w:bottom w:val="single" w:sz="4" w:space="0" w:color="auto"/>
                    <w:right w:val="nil"/>
                  </w:tcBorders>
                  <w:shd w:val="clear" w:color="000000" w:fill="FFFFFF"/>
                  <w:noWrap/>
                  <w:vAlign w:val="bottom"/>
                  <w:hideMark/>
                </w:tcPr>
                <w:p w14:paraId="404C3A3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single" w:sz="8" w:space="0" w:color="auto"/>
                    <w:left w:val="nil"/>
                    <w:bottom w:val="single" w:sz="4" w:space="0" w:color="auto"/>
                    <w:right w:val="nil"/>
                  </w:tcBorders>
                  <w:shd w:val="clear" w:color="000000" w:fill="FFFFFF"/>
                  <w:noWrap/>
                  <w:vAlign w:val="bottom"/>
                  <w:hideMark/>
                </w:tcPr>
                <w:p w14:paraId="4762B14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single" w:sz="8" w:space="0" w:color="auto"/>
                    <w:left w:val="nil"/>
                    <w:bottom w:val="single" w:sz="4" w:space="0" w:color="auto"/>
                    <w:right w:val="nil"/>
                  </w:tcBorders>
                  <w:shd w:val="clear" w:color="000000" w:fill="FFFFFF"/>
                  <w:noWrap/>
                  <w:vAlign w:val="bottom"/>
                  <w:hideMark/>
                </w:tcPr>
                <w:p w14:paraId="3038509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single" w:sz="8" w:space="0" w:color="auto"/>
                    <w:left w:val="nil"/>
                    <w:bottom w:val="single" w:sz="4" w:space="0" w:color="auto"/>
                    <w:right w:val="nil"/>
                  </w:tcBorders>
                  <w:shd w:val="clear" w:color="000000" w:fill="FFFFFF"/>
                  <w:noWrap/>
                  <w:vAlign w:val="bottom"/>
                  <w:hideMark/>
                </w:tcPr>
                <w:p w14:paraId="7B79134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single" w:sz="8" w:space="0" w:color="auto"/>
                    <w:left w:val="nil"/>
                    <w:bottom w:val="single" w:sz="4" w:space="0" w:color="auto"/>
                    <w:right w:val="nil"/>
                  </w:tcBorders>
                  <w:shd w:val="clear" w:color="000000" w:fill="FFFFFF"/>
                  <w:noWrap/>
                  <w:vAlign w:val="bottom"/>
                  <w:hideMark/>
                </w:tcPr>
                <w:p w14:paraId="6EE5D49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single" w:sz="8" w:space="0" w:color="auto"/>
                    <w:left w:val="nil"/>
                    <w:bottom w:val="single" w:sz="4" w:space="0" w:color="auto"/>
                    <w:right w:val="nil"/>
                  </w:tcBorders>
                  <w:shd w:val="clear" w:color="000000" w:fill="FFFFFF"/>
                  <w:noWrap/>
                  <w:vAlign w:val="bottom"/>
                  <w:hideMark/>
                </w:tcPr>
                <w:p w14:paraId="0218EB6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single" w:sz="8" w:space="0" w:color="auto"/>
                    <w:left w:val="nil"/>
                    <w:bottom w:val="single" w:sz="4" w:space="0" w:color="auto"/>
                    <w:right w:val="nil"/>
                  </w:tcBorders>
                  <w:shd w:val="clear" w:color="000000" w:fill="FFFFFF"/>
                  <w:noWrap/>
                  <w:vAlign w:val="bottom"/>
                  <w:hideMark/>
                </w:tcPr>
                <w:p w14:paraId="110B02A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single" w:sz="8" w:space="0" w:color="auto"/>
                    <w:left w:val="nil"/>
                    <w:bottom w:val="single" w:sz="4" w:space="0" w:color="auto"/>
                    <w:right w:val="nil"/>
                  </w:tcBorders>
                  <w:shd w:val="clear" w:color="000000" w:fill="FFFFFF"/>
                  <w:noWrap/>
                  <w:vAlign w:val="bottom"/>
                  <w:hideMark/>
                </w:tcPr>
                <w:p w14:paraId="6E721B7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single" w:sz="8" w:space="0" w:color="auto"/>
                    <w:left w:val="nil"/>
                    <w:bottom w:val="single" w:sz="4" w:space="0" w:color="auto"/>
                    <w:right w:val="nil"/>
                  </w:tcBorders>
                  <w:shd w:val="clear" w:color="000000" w:fill="FFFFFF"/>
                  <w:noWrap/>
                  <w:vAlign w:val="bottom"/>
                  <w:hideMark/>
                </w:tcPr>
                <w:p w14:paraId="2A94575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  </w:t>
                  </w:r>
                </w:p>
              </w:tc>
              <w:tc>
                <w:tcPr>
                  <w:tcW w:w="1438" w:type="dxa"/>
                  <w:gridSpan w:val="3"/>
                  <w:tcBorders>
                    <w:top w:val="single" w:sz="8" w:space="0" w:color="auto"/>
                    <w:left w:val="nil"/>
                    <w:bottom w:val="single" w:sz="4" w:space="0" w:color="auto"/>
                    <w:right w:val="nil"/>
                  </w:tcBorders>
                  <w:shd w:val="clear" w:color="000000" w:fill="FFFFFF"/>
                  <w:vAlign w:val="center"/>
                  <w:hideMark/>
                </w:tcPr>
                <w:p w14:paraId="17E72D3A"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Organizacijska klasifikacija (odgovornost za provedbu mjere)</w:t>
                  </w:r>
                </w:p>
              </w:tc>
              <w:tc>
                <w:tcPr>
                  <w:tcW w:w="4416" w:type="dxa"/>
                  <w:gridSpan w:val="5"/>
                  <w:tcBorders>
                    <w:top w:val="single" w:sz="8" w:space="0" w:color="auto"/>
                    <w:left w:val="nil"/>
                    <w:bottom w:val="single" w:sz="4" w:space="0" w:color="auto"/>
                    <w:right w:val="single" w:sz="8" w:space="0" w:color="000000"/>
                  </w:tcBorders>
                  <w:shd w:val="clear" w:color="000000" w:fill="FFFFFF"/>
                  <w:noWrap/>
                  <w:vAlign w:val="bottom"/>
                  <w:hideMark/>
                </w:tcPr>
                <w:p w14:paraId="1ABEB947"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Programska klasifikacija</w:t>
                  </w:r>
                </w:p>
              </w:tc>
              <w:tc>
                <w:tcPr>
                  <w:tcW w:w="241" w:type="dxa"/>
                  <w:gridSpan w:val="2"/>
                  <w:vAlign w:val="center"/>
                  <w:hideMark/>
                </w:tcPr>
                <w:p w14:paraId="21D69CE8" w14:textId="77777777" w:rsidR="00B90AF2" w:rsidRPr="00B90AF2" w:rsidRDefault="00B90AF2" w:rsidP="00B90AF2">
                  <w:pPr>
                    <w:rPr>
                      <w:lang w:val="hr-HR"/>
                    </w:rPr>
                  </w:pPr>
                </w:p>
              </w:tc>
            </w:tr>
            <w:tr w:rsidR="00B90AF2" w:rsidRPr="00B90AF2" w14:paraId="50A79C68" w14:textId="77777777" w:rsidTr="00C229D6">
              <w:trPr>
                <w:trHeight w:val="765"/>
              </w:trPr>
              <w:tc>
                <w:tcPr>
                  <w:tcW w:w="629" w:type="dxa"/>
                  <w:tcBorders>
                    <w:top w:val="nil"/>
                    <w:left w:val="single" w:sz="8" w:space="0" w:color="auto"/>
                    <w:bottom w:val="single" w:sz="4" w:space="0" w:color="auto"/>
                    <w:right w:val="nil"/>
                  </w:tcBorders>
                  <w:shd w:val="clear" w:color="000000" w:fill="FFFFFF"/>
                  <w:noWrap/>
                  <w:vAlign w:val="bottom"/>
                  <w:hideMark/>
                </w:tcPr>
                <w:p w14:paraId="6E6273C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nil"/>
                    <w:left w:val="nil"/>
                    <w:bottom w:val="single" w:sz="4" w:space="0" w:color="auto"/>
                    <w:right w:val="nil"/>
                  </w:tcBorders>
                  <w:shd w:val="clear" w:color="000000" w:fill="FFFFFF"/>
                  <w:vAlign w:val="center"/>
                  <w:hideMark/>
                </w:tcPr>
                <w:p w14:paraId="52006DF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Šifra programska</w:t>
                  </w:r>
                </w:p>
              </w:tc>
              <w:tc>
                <w:tcPr>
                  <w:tcW w:w="1084" w:type="dxa"/>
                  <w:tcBorders>
                    <w:top w:val="nil"/>
                    <w:left w:val="nil"/>
                    <w:bottom w:val="single" w:sz="4" w:space="0" w:color="auto"/>
                    <w:right w:val="nil"/>
                  </w:tcBorders>
                  <w:shd w:val="clear" w:color="000000" w:fill="FFFFFF"/>
                  <w:noWrap/>
                  <w:vAlign w:val="bottom"/>
                  <w:hideMark/>
                </w:tcPr>
                <w:p w14:paraId="75875A1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4" w:space="0" w:color="auto"/>
                    <w:right w:val="nil"/>
                  </w:tcBorders>
                  <w:shd w:val="clear" w:color="000000" w:fill="FFFFFF"/>
                  <w:vAlign w:val="center"/>
                  <w:hideMark/>
                </w:tcPr>
                <w:p w14:paraId="649841DA"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Šifra programska</w:t>
                  </w:r>
                </w:p>
              </w:tc>
              <w:tc>
                <w:tcPr>
                  <w:tcW w:w="1001" w:type="dxa"/>
                  <w:tcBorders>
                    <w:top w:val="nil"/>
                    <w:left w:val="nil"/>
                    <w:bottom w:val="single" w:sz="4" w:space="0" w:color="auto"/>
                    <w:right w:val="nil"/>
                  </w:tcBorders>
                  <w:shd w:val="clear" w:color="000000" w:fill="FFFFFF"/>
                  <w:noWrap/>
                  <w:vAlign w:val="bottom"/>
                  <w:hideMark/>
                </w:tcPr>
                <w:p w14:paraId="40234134"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1062" w:type="dxa"/>
                  <w:tcBorders>
                    <w:top w:val="nil"/>
                    <w:left w:val="nil"/>
                    <w:bottom w:val="single" w:sz="4" w:space="0" w:color="auto"/>
                    <w:right w:val="nil"/>
                  </w:tcBorders>
                  <w:shd w:val="clear" w:color="000000" w:fill="FFFFFF"/>
                  <w:noWrap/>
                  <w:vAlign w:val="bottom"/>
                  <w:hideMark/>
                </w:tcPr>
                <w:p w14:paraId="23894F25"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991" w:type="dxa"/>
                  <w:tcBorders>
                    <w:top w:val="nil"/>
                    <w:left w:val="nil"/>
                    <w:bottom w:val="single" w:sz="4" w:space="0" w:color="auto"/>
                    <w:right w:val="nil"/>
                  </w:tcBorders>
                  <w:shd w:val="clear" w:color="000000" w:fill="FFFFFF"/>
                  <w:noWrap/>
                  <w:vAlign w:val="bottom"/>
                  <w:hideMark/>
                </w:tcPr>
                <w:p w14:paraId="65ADFD74"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1047" w:type="dxa"/>
                  <w:tcBorders>
                    <w:top w:val="nil"/>
                    <w:left w:val="nil"/>
                    <w:bottom w:val="single" w:sz="4" w:space="0" w:color="auto"/>
                    <w:right w:val="nil"/>
                  </w:tcBorders>
                  <w:shd w:val="clear" w:color="000000" w:fill="FFFFFF"/>
                  <w:noWrap/>
                  <w:vAlign w:val="bottom"/>
                  <w:hideMark/>
                </w:tcPr>
                <w:p w14:paraId="5EE14220"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Projekcija</w:t>
                  </w:r>
                </w:p>
              </w:tc>
              <w:tc>
                <w:tcPr>
                  <w:tcW w:w="1117" w:type="dxa"/>
                  <w:tcBorders>
                    <w:top w:val="nil"/>
                    <w:left w:val="nil"/>
                    <w:bottom w:val="single" w:sz="4" w:space="0" w:color="auto"/>
                    <w:right w:val="nil"/>
                  </w:tcBorders>
                  <w:shd w:val="clear" w:color="000000" w:fill="FFFFFF"/>
                  <w:noWrap/>
                  <w:vAlign w:val="bottom"/>
                  <w:hideMark/>
                </w:tcPr>
                <w:p w14:paraId="02B2B08D"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Projekcija</w:t>
                  </w:r>
                </w:p>
              </w:tc>
              <w:tc>
                <w:tcPr>
                  <w:tcW w:w="1103" w:type="dxa"/>
                  <w:tcBorders>
                    <w:top w:val="nil"/>
                    <w:left w:val="nil"/>
                    <w:bottom w:val="single" w:sz="4" w:space="0" w:color="auto"/>
                    <w:right w:val="nil"/>
                  </w:tcBorders>
                  <w:shd w:val="clear" w:color="000000" w:fill="FFFFFF"/>
                  <w:vAlign w:val="bottom"/>
                  <w:hideMark/>
                </w:tcPr>
                <w:p w14:paraId="1C2BCC6B"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Ukupna sredstva (u kunama)</w:t>
                  </w:r>
                </w:p>
              </w:tc>
              <w:tc>
                <w:tcPr>
                  <w:tcW w:w="1438" w:type="dxa"/>
                  <w:gridSpan w:val="3"/>
                  <w:tcBorders>
                    <w:top w:val="nil"/>
                    <w:left w:val="nil"/>
                    <w:bottom w:val="single" w:sz="4" w:space="0" w:color="auto"/>
                    <w:right w:val="nil"/>
                  </w:tcBorders>
                  <w:shd w:val="clear" w:color="000000" w:fill="FFFFFF"/>
                  <w:noWrap/>
                  <w:vAlign w:val="center"/>
                  <w:hideMark/>
                </w:tcPr>
                <w:p w14:paraId="574DEB61"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Šifre</w:t>
                  </w:r>
                </w:p>
              </w:tc>
              <w:tc>
                <w:tcPr>
                  <w:tcW w:w="1577" w:type="dxa"/>
                  <w:tcBorders>
                    <w:top w:val="nil"/>
                    <w:left w:val="nil"/>
                    <w:bottom w:val="single" w:sz="4" w:space="0" w:color="auto"/>
                    <w:right w:val="nil"/>
                  </w:tcBorders>
                  <w:shd w:val="clear" w:color="000000" w:fill="FFFFFF"/>
                  <w:vAlign w:val="bottom"/>
                  <w:hideMark/>
                </w:tcPr>
                <w:p w14:paraId="634BD62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Program/Projekt/Aktivnost</w:t>
                  </w:r>
                </w:p>
              </w:tc>
              <w:tc>
                <w:tcPr>
                  <w:tcW w:w="2839" w:type="dxa"/>
                  <w:gridSpan w:val="4"/>
                  <w:tcBorders>
                    <w:top w:val="nil"/>
                    <w:left w:val="nil"/>
                    <w:bottom w:val="single" w:sz="4" w:space="0" w:color="auto"/>
                    <w:right w:val="single" w:sz="8" w:space="0" w:color="000000"/>
                  </w:tcBorders>
                  <w:shd w:val="clear" w:color="000000" w:fill="FFFFFF"/>
                  <w:noWrap/>
                  <w:vAlign w:val="bottom"/>
                  <w:hideMark/>
                </w:tcPr>
                <w:p w14:paraId="6F63A847"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5D3B8D46" w14:textId="77777777" w:rsidR="00B90AF2" w:rsidRPr="00B90AF2" w:rsidRDefault="00B90AF2" w:rsidP="00B90AF2">
                  <w:pPr>
                    <w:rPr>
                      <w:lang w:val="hr-HR"/>
                    </w:rPr>
                  </w:pPr>
                </w:p>
              </w:tc>
            </w:tr>
            <w:tr w:rsidR="00B90AF2" w:rsidRPr="00B90AF2" w14:paraId="07F656B7" w14:textId="77777777" w:rsidTr="00C229D6">
              <w:trPr>
                <w:trHeight w:val="510"/>
              </w:trPr>
              <w:tc>
                <w:tcPr>
                  <w:tcW w:w="629" w:type="dxa"/>
                  <w:tcBorders>
                    <w:top w:val="nil"/>
                    <w:left w:val="single" w:sz="8" w:space="0" w:color="auto"/>
                    <w:bottom w:val="single" w:sz="4" w:space="0" w:color="auto"/>
                    <w:right w:val="nil"/>
                  </w:tcBorders>
                  <w:shd w:val="clear" w:color="000000" w:fill="FFFFFF"/>
                  <w:vAlign w:val="bottom"/>
                  <w:hideMark/>
                </w:tcPr>
                <w:p w14:paraId="492823C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Naziv cilja</w:t>
                  </w:r>
                </w:p>
              </w:tc>
              <w:tc>
                <w:tcPr>
                  <w:tcW w:w="754" w:type="dxa"/>
                  <w:tcBorders>
                    <w:top w:val="nil"/>
                    <w:left w:val="nil"/>
                    <w:bottom w:val="single" w:sz="4" w:space="0" w:color="auto"/>
                    <w:right w:val="nil"/>
                  </w:tcBorders>
                  <w:shd w:val="clear" w:color="000000" w:fill="FFFFFF"/>
                  <w:noWrap/>
                  <w:vAlign w:val="bottom"/>
                  <w:hideMark/>
                </w:tcPr>
                <w:p w14:paraId="23F1C65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w:t>
                  </w:r>
                </w:p>
              </w:tc>
              <w:tc>
                <w:tcPr>
                  <w:tcW w:w="1084" w:type="dxa"/>
                  <w:tcBorders>
                    <w:top w:val="nil"/>
                    <w:left w:val="nil"/>
                    <w:bottom w:val="single" w:sz="4" w:space="0" w:color="auto"/>
                    <w:right w:val="nil"/>
                  </w:tcBorders>
                  <w:shd w:val="clear" w:color="000000" w:fill="FFFFFF"/>
                  <w:noWrap/>
                  <w:vAlign w:val="bottom"/>
                  <w:hideMark/>
                </w:tcPr>
                <w:p w14:paraId="0D52B5C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Naziv mjere</w:t>
                  </w:r>
                </w:p>
              </w:tc>
              <w:tc>
                <w:tcPr>
                  <w:tcW w:w="844" w:type="dxa"/>
                  <w:tcBorders>
                    <w:top w:val="nil"/>
                    <w:left w:val="nil"/>
                    <w:bottom w:val="single" w:sz="4" w:space="0" w:color="auto"/>
                    <w:right w:val="nil"/>
                  </w:tcBorders>
                  <w:shd w:val="clear" w:color="000000" w:fill="FFFFFF"/>
                  <w:vAlign w:val="bottom"/>
                  <w:hideMark/>
                </w:tcPr>
                <w:p w14:paraId="391523C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Projekt / Aktivnost</w:t>
                  </w:r>
                </w:p>
              </w:tc>
              <w:tc>
                <w:tcPr>
                  <w:tcW w:w="1001" w:type="dxa"/>
                  <w:tcBorders>
                    <w:top w:val="nil"/>
                    <w:left w:val="nil"/>
                    <w:bottom w:val="single" w:sz="4" w:space="0" w:color="auto"/>
                    <w:right w:val="nil"/>
                  </w:tcBorders>
                  <w:shd w:val="clear" w:color="000000" w:fill="FFFFFF"/>
                  <w:noWrap/>
                  <w:vAlign w:val="bottom"/>
                  <w:hideMark/>
                </w:tcPr>
                <w:p w14:paraId="7B0B87B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2019</w:t>
                  </w:r>
                </w:p>
              </w:tc>
              <w:tc>
                <w:tcPr>
                  <w:tcW w:w="1062" w:type="dxa"/>
                  <w:tcBorders>
                    <w:top w:val="nil"/>
                    <w:left w:val="nil"/>
                    <w:bottom w:val="single" w:sz="4" w:space="0" w:color="auto"/>
                    <w:right w:val="nil"/>
                  </w:tcBorders>
                  <w:shd w:val="clear" w:color="000000" w:fill="FFFFFF"/>
                  <w:noWrap/>
                  <w:vAlign w:val="bottom"/>
                  <w:hideMark/>
                </w:tcPr>
                <w:p w14:paraId="0462C803"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2020</w:t>
                  </w:r>
                </w:p>
              </w:tc>
              <w:tc>
                <w:tcPr>
                  <w:tcW w:w="991" w:type="dxa"/>
                  <w:tcBorders>
                    <w:top w:val="nil"/>
                    <w:left w:val="nil"/>
                    <w:bottom w:val="single" w:sz="4" w:space="0" w:color="auto"/>
                    <w:right w:val="nil"/>
                  </w:tcBorders>
                  <w:shd w:val="clear" w:color="000000" w:fill="FFFFFF"/>
                  <w:noWrap/>
                  <w:vAlign w:val="bottom"/>
                  <w:hideMark/>
                </w:tcPr>
                <w:p w14:paraId="5C9FBBAF"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2021</w:t>
                  </w:r>
                </w:p>
              </w:tc>
              <w:tc>
                <w:tcPr>
                  <w:tcW w:w="1047" w:type="dxa"/>
                  <w:tcBorders>
                    <w:top w:val="nil"/>
                    <w:left w:val="nil"/>
                    <w:bottom w:val="single" w:sz="4" w:space="0" w:color="auto"/>
                    <w:right w:val="nil"/>
                  </w:tcBorders>
                  <w:shd w:val="clear" w:color="000000" w:fill="FFFFFF"/>
                  <w:noWrap/>
                  <w:vAlign w:val="bottom"/>
                  <w:hideMark/>
                </w:tcPr>
                <w:p w14:paraId="76F002EF"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2022</w:t>
                  </w:r>
                </w:p>
              </w:tc>
              <w:tc>
                <w:tcPr>
                  <w:tcW w:w="1117" w:type="dxa"/>
                  <w:tcBorders>
                    <w:top w:val="nil"/>
                    <w:left w:val="nil"/>
                    <w:bottom w:val="single" w:sz="4" w:space="0" w:color="auto"/>
                    <w:right w:val="nil"/>
                  </w:tcBorders>
                  <w:shd w:val="clear" w:color="000000" w:fill="FFFFFF"/>
                  <w:noWrap/>
                  <w:vAlign w:val="bottom"/>
                  <w:hideMark/>
                </w:tcPr>
                <w:p w14:paraId="70AD8D4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2023</w:t>
                  </w:r>
                </w:p>
              </w:tc>
              <w:tc>
                <w:tcPr>
                  <w:tcW w:w="1103" w:type="dxa"/>
                  <w:tcBorders>
                    <w:top w:val="nil"/>
                    <w:left w:val="nil"/>
                    <w:bottom w:val="single" w:sz="4" w:space="0" w:color="auto"/>
                    <w:right w:val="nil"/>
                  </w:tcBorders>
                  <w:shd w:val="clear" w:color="000000" w:fill="FFFFFF"/>
                  <w:noWrap/>
                  <w:vAlign w:val="bottom"/>
                  <w:hideMark/>
                </w:tcPr>
                <w:p w14:paraId="4D11996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2019-2023</w:t>
                  </w:r>
                </w:p>
              </w:tc>
              <w:tc>
                <w:tcPr>
                  <w:tcW w:w="513" w:type="dxa"/>
                  <w:tcBorders>
                    <w:top w:val="nil"/>
                    <w:left w:val="nil"/>
                    <w:bottom w:val="single" w:sz="4" w:space="0" w:color="auto"/>
                    <w:right w:val="nil"/>
                  </w:tcBorders>
                  <w:shd w:val="clear" w:color="000000" w:fill="FFFFFF"/>
                  <w:vAlign w:val="bottom"/>
                  <w:hideMark/>
                </w:tcPr>
                <w:p w14:paraId="3737290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Razdjel</w:t>
                  </w:r>
                </w:p>
              </w:tc>
              <w:tc>
                <w:tcPr>
                  <w:tcW w:w="414" w:type="dxa"/>
                  <w:tcBorders>
                    <w:top w:val="nil"/>
                    <w:left w:val="nil"/>
                    <w:bottom w:val="single" w:sz="4" w:space="0" w:color="auto"/>
                    <w:right w:val="nil"/>
                  </w:tcBorders>
                  <w:shd w:val="clear" w:color="000000" w:fill="FFFFFF"/>
                  <w:vAlign w:val="bottom"/>
                  <w:hideMark/>
                </w:tcPr>
                <w:p w14:paraId="5A2E1A9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Glava</w:t>
                  </w:r>
                </w:p>
              </w:tc>
              <w:tc>
                <w:tcPr>
                  <w:tcW w:w="511" w:type="dxa"/>
                  <w:tcBorders>
                    <w:top w:val="nil"/>
                    <w:left w:val="nil"/>
                    <w:bottom w:val="single" w:sz="4" w:space="0" w:color="auto"/>
                    <w:right w:val="nil"/>
                  </w:tcBorders>
                  <w:shd w:val="clear" w:color="000000" w:fill="FFFFFF"/>
                  <w:vAlign w:val="bottom"/>
                  <w:hideMark/>
                </w:tcPr>
                <w:p w14:paraId="35BE979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Korisnik</w:t>
                  </w:r>
                </w:p>
              </w:tc>
              <w:tc>
                <w:tcPr>
                  <w:tcW w:w="1577" w:type="dxa"/>
                  <w:tcBorders>
                    <w:top w:val="nil"/>
                    <w:left w:val="nil"/>
                    <w:bottom w:val="single" w:sz="4" w:space="0" w:color="auto"/>
                    <w:right w:val="nil"/>
                  </w:tcBorders>
                  <w:shd w:val="clear" w:color="000000" w:fill="FFFFFF"/>
                  <w:noWrap/>
                  <w:vAlign w:val="bottom"/>
                  <w:hideMark/>
                </w:tcPr>
                <w:p w14:paraId="6BC9CD3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Šifra</w:t>
                  </w:r>
                </w:p>
              </w:tc>
              <w:tc>
                <w:tcPr>
                  <w:tcW w:w="2839" w:type="dxa"/>
                  <w:gridSpan w:val="4"/>
                  <w:tcBorders>
                    <w:top w:val="nil"/>
                    <w:left w:val="nil"/>
                    <w:bottom w:val="single" w:sz="4" w:space="0" w:color="auto"/>
                    <w:right w:val="single" w:sz="8" w:space="0" w:color="000000"/>
                  </w:tcBorders>
                  <w:shd w:val="clear" w:color="000000" w:fill="FFFFFF"/>
                  <w:noWrap/>
                  <w:vAlign w:val="bottom"/>
                  <w:hideMark/>
                </w:tcPr>
                <w:p w14:paraId="37D3EAD7"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Naziv </w:t>
                  </w:r>
                </w:p>
              </w:tc>
              <w:tc>
                <w:tcPr>
                  <w:tcW w:w="241" w:type="dxa"/>
                  <w:gridSpan w:val="2"/>
                  <w:vAlign w:val="center"/>
                  <w:hideMark/>
                </w:tcPr>
                <w:p w14:paraId="57E504CF" w14:textId="77777777" w:rsidR="00B90AF2" w:rsidRPr="00B90AF2" w:rsidRDefault="00B90AF2" w:rsidP="00B90AF2">
                  <w:pPr>
                    <w:rPr>
                      <w:lang w:val="hr-HR"/>
                    </w:rPr>
                  </w:pPr>
                </w:p>
              </w:tc>
            </w:tr>
            <w:tr w:rsidR="00B90AF2" w:rsidRPr="00B90AF2" w14:paraId="0FEDF28E" w14:textId="77777777" w:rsidTr="00C229D6">
              <w:trPr>
                <w:trHeight w:val="540"/>
              </w:trPr>
              <w:tc>
                <w:tcPr>
                  <w:tcW w:w="629" w:type="dxa"/>
                  <w:vMerge w:val="restart"/>
                  <w:tcBorders>
                    <w:top w:val="nil"/>
                    <w:left w:val="single" w:sz="8" w:space="0" w:color="auto"/>
                    <w:bottom w:val="nil"/>
                    <w:right w:val="nil"/>
                  </w:tcBorders>
                  <w:shd w:val="clear" w:color="000000" w:fill="FFFFFF"/>
                  <w:textDirection w:val="btLr"/>
                  <w:vAlign w:val="center"/>
                  <w:hideMark/>
                </w:tcPr>
                <w:p w14:paraId="106951F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CILJ. 1. RAZVOJ MATERIJALNE, INSTITUCIONALNE I SOCIJALNE INFRASTRUKTURE NA RAZINU KOJA ČINI OPĆINUPRIVLAKA PRIVLAČNOM ZA ŽIVOT I GOSPODARSKIE AKTIVNOSTI</w:t>
                  </w:r>
                </w:p>
              </w:tc>
              <w:tc>
                <w:tcPr>
                  <w:tcW w:w="754" w:type="dxa"/>
                  <w:tcBorders>
                    <w:top w:val="nil"/>
                    <w:left w:val="nil"/>
                    <w:bottom w:val="nil"/>
                    <w:right w:val="nil"/>
                  </w:tcBorders>
                  <w:shd w:val="clear" w:color="000000" w:fill="FFFFFF"/>
                  <w:noWrap/>
                  <w:hideMark/>
                </w:tcPr>
                <w:p w14:paraId="337A665E"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P1001</w:t>
                  </w:r>
                </w:p>
              </w:tc>
              <w:tc>
                <w:tcPr>
                  <w:tcW w:w="1084" w:type="dxa"/>
                  <w:vMerge w:val="restart"/>
                  <w:tcBorders>
                    <w:top w:val="nil"/>
                    <w:left w:val="nil"/>
                    <w:bottom w:val="nil"/>
                    <w:right w:val="nil"/>
                  </w:tcBorders>
                  <w:shd w:val="clear" w:color="000000" w:fill="FFFFFF"/>
                  <w:vAlign w:val="bottom"/>
                  <w:hideMark/>
                </w:tcPr>
                <w:p w14:paraId="79B604BA"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Mjera 1. Podizanje administrativnog kapaciteta općine i </w:t>
                  </w:r>
                  <w:proofErr w:type="spellStart"/>
                  <w:r w:rsidRPr="00B90AF2">
                    <w:rPr>
                      <w:rFonts w:ascii="Arial Narrow" w:hAnsi="Arial Narrow" w:cs="Arial"/>
                      <w:color w:val="000000"/>
                      <w:sz w:val="16"/>
                      <w:szCs w:val="16"/>
                      <w:lang w:val="hr-HR"/>
                    </w:rPr>
                    <w:t>unaprđenje</w:t>
                  </w:r>
                  <w:proofErr w:type="spellEnd"/>
                  <w:r w:rsidRPr="00B90AF2">
                    <w:rPr>
                      <w:rFonts w:ascii="Arial Narrow" w:hAnsi="Arial Narrow" w:cs="Arial"/>
                      <w:color w:val="000000"/>
                      <w:sz w:val="16"/>
                      <w:szCs w:val="16"/>
                      <w:lang w:val="hr-HR"/>
                    </w:rPr>
                    <w:t xml:space="preserve"> suradnje s drugim administrativnim jedinicama u okruženju</w:t>
                  </w:r>
                </w:p>
              </w:tc>
              <w:tc>
                <w:tcPr>
                  <w:tcW w:w="844" w:type="dxa"/>
                  <w:tcBorders>
                    <w:top w:val="nil"/>
                    <w:left w:val="nil"/>
                    <w:bottom w:val="nil"/>
                    <w:right w:val="nil"/>
                  </w:tcBorders>
                  <w:shd w:val="clear" w:color="000000" w:fill="FFFFFF"/>
                  <w:noWrap/>
                  <w:vAlign w:val="bottom"/>
                  <w:hideMark/>
                </w:tcPr>
                <w:p w14:paraId="56E058F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14:paraId="77C0FBA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193.000,00</w:t>
                  </w:r>
                </w:p>
              </w:tc>
              <w:tc>
                <w:tcPr>
                  <w:tcW w:w="1062" w:type="dxa"/>
                  <w:tcBorders>
                    <w:top w:val="nil"/>
                    <w:left w:val="nil"/>
                    <w:bottom w:val="nil"/>
                    <w:right w:val="nil"/>
                  </w:tcBorders>
                  <w:shd w:val="clear" w:color="000000" w:fill="FFFFFF"/>
                  <w:noWrap/>
                  <w:vAlign w:val="bottom"/>
                  <w:hideMark/>
                </w:tcPr>
                <w:p w14:paraId="41840BC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991" w:type="dxa"/>
                  <w:tcBorders>
                    <w:top w:val="nil"/>
                    <w:left w:val="nil"/>
                    <w:bottom w:val="nil"/>
                    <w:right w:val="nil"/>
                  </w:tcBorders>
                  <w:shd w:val="clear" w:color="000000" w:fill="FFFFFF"/>
                  <w:noWrap/>
                  <w:vAlign w:val="bottom"/>
                  <w:hideMark/>
                </w:tcPr>
                <w:p w14:paraId="01C52C9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260.000,00</w:t>
                  </w:r>
                </w:p>
              </w:tc>
              <w:tc>
                <w:tcPr>
                  <w:tcW w:w="1047" w:type="dxa"/>
                  <w:tcBorders>
                    <w:top w:val="nil"/>
                    <w:left w:val="nil"/>
                    <w:bottom w:val="nil"/>
                    <w:right w:val="nil"/>
                  </w:tcBorders>
                  <w:shd w:val="clear" w:color="000000" w:fill="FFFFFF"/>
                  <w:noWrap/>
                  <w:vAlign w:val="bottom"/>
                  <w:hideMark/>
                </w:tcPr>
                <w:p w14:paraId="044D298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270.000,00</w:t>
                  </w:r>
                </w:p>
              </w:tc>
              <w:tc>
                <w:tcPr>
                  <w:tcW w:w="1117" w:type="dxa"/>
                  <w:tcBorders>
                    <w:top w:val="nil"/>
                    <w:left w:val="nil"/>
                    <w:bottom w:val="nil"/>
                    <w:right w:val="nil"/>
                  </w:tcBorders>
                  <w:shd w:val="clear" w:color="000000" w:fill="FFFFFF"/>
                  <w:noWrap/>
                  <w:vAlign w:val="bottom"/>
                  <w:hideMark/>
                </w:tcPr>
                <w:p w14:paraId="1F3FC7A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280.000,00</w:t>
                  </w:r>
                </w:p>
              </w:tc>
              <w:tc>
                <w:tcPr>
                  <w:tcW w:w="1103" w:type="dxa"/>
                  <w:tcBorders>
                    <w:top w:val="nil"/>
                    <w:left w:val="nil"/>
                    <w:bottom w:val="nil"/>
                    <w:right w:val="nil"/>
                  </w:tcBorders>
                  <w:shd w:val="clear" w:color="000000" w:fill="FFFFFF"/>
                  <w:noWrap/>
                  <w:vAlign w:val="bottom"/>
                  <w:hideMark/>
                </w:tcPr>
                <w:p w14:paraId="6CDA98A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1.033.000,00</w:t>
                  </w:r>
                </w:p>
              </w:tc>
              <w:tc>
                <w:tcPr>
                  <w:tcW w:w="513" w:type="dxa"/>
                  <w:tcBorders>
                    <w:top w:val="nil"/>
                    <w:left w:val="nil"/>
                    <w:bottom w:val="nil"/>
                    <w:right w:val="nil"/>
                  </w:tcBorders>
                  <w:shd w:val="clear" w:color="000000" w:fill="FFFFFF"/>
                  <w:noWrap/>
                  <w:vAlign w:val="bottom"/>
                  <w:hideMark/>
                </w:tcPr>
                <w:p w14:paraId="191E8D6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4423851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14:paraId="21B62AB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6492448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P1001</w:t>
                  </w:r>
                </w:p>
              </w:tc>
              <w:tc>
                <w:tcPr>
                  <w:tcW w:w="2839" w:type="dxa"/>
                  <w:gridSpan w:val="4"/>
                  <w:tcBorders>
                    <w:top w:val="nil"/>
                    <w:left w:val="nil"/>
                    <w:bottom w:val="nil"/>
                    <w:right w:val="single" w:sz="8" w:space="0" w:color="000000"/>
                  </w:tcBorders>
                  <w:shd w:val="clear" w:color="000000" w:fill="FFFFFF"/>
                  <w:vAlign w:val="bottom"/>
                  <w:hideMark/>
                </w:tcPr>
                <w:p w14:paraId="5A5C3E98" w14:textId="77777777"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Program: Donošenje akata i mjera i djelokruga predstavničkog tijela</w:t>
                  </w:r>
                </w:p>
              </w:tc>
              <w:tc>
                <w:tcPr>
                  <w:tcW w:w="241" w:type="dxa"/>
                  <w:gridSpan w:val="2"/>
                  <w:vAlign w:val="center"/>
                  <w:hideMark/>
                </w:tcPr>
                <w:p w14:paraId="1FDA2C9B" w14:textId="77777777" w:rsidR="00B90AF2" w:rsidRPr="00B90AF2" w:rsidRDefault="00B90AF2" w:rsidP="00B90AF2">
                  <w:pPr>
                    <w:rPr>
                      <w:lang w:val="hr-HR"/>
                    </w:rPr>
                  </w:pPr>
                </w:p>
              </w:tc>
            </w:tr>
            <w:tr w:rsidR="00B90AF2" w:rsidRPr="00B90AF2" w14:paraId="4A119780" w14:textId="77777777" w:rsidTr="00C229D6">
              <w:trPr>
                <w:trHeight w:val="465"/>
              </w:trPr>
              <w:tc>
                <w:tcPr>
                  <w:tcW w:w="629" w:type="dxa"/>
                  <w:vMerge/>
                  <w:tcBorders>
                    <w:top w:val="nil"/>
                    <w:left w:val="single" w:sz="8" w:space="0" w:color="auto"/>
                    <w:bottom w:val="nil"/>
                    <w:right w:val="nil"/>
                  </w:tcBorders>
                  <w:vAlign w:val="center"/>
                  <w:hideMark/>
                </w:tcPr>
                <w:p w14:paraId="367EE690"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14:paraId="3D5FE5E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23037C40"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57C278F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01</w:t>
                  </w:r>
                </w:p>
              </w:tc>
              <w:tc>
                <w:tcPr>
                  <w:tcW w:w="1001" w:type="dxa"/>
                  <w:tcBorders>
                    <w:top w:val="nil"/>
                    <w:left w:val="nil"/>
                    <w:bottom w:val="nil"/>
                    <w:right w:val="nil"/>
                  </w:tcBorders>
                  <w:shd w:val="clear" w:color="000000" w:fill="FFFFFF"/>
                  <w:noWrap/>
                  <w:vAlign w:val="bottom"/>
                  <w:hideMark/>
                </w:tcPr>
                <w:p w14:paraId="5AA7942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163.000,00</w:t>
                  </w:r>
                </w:p>
              </w:tc>
              <w:tc>
                <w:tcPr>
                  <w:tcW w:w="1062" w:type="dxa"/>
                  <w:tcBorders>
                    <w:top w:val="nil"/>
                    <w:left w:val="nil"/>
                    <w:bottom w:val="nil"/>
                    <w:right w:val="nil"/>
                  </w:tcBorders>
                  <w:shd w:val="clear" w:color="000000" w:fill="FFFFFF"/>
                  <w:noWrap/>
                  <w:vAlign w:val="bottom"/>
                  <w:hideMark/>
                </w:tcPr>
                <w:p w14:paraId="69EAFEF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120.000,00</w:t>
                  </w:r>
                </w:p>
              </w:tc>
              <w:tc>
                <w:tcPr>
                  <w:tcW w:w="991" w:type="dxa"/>
                  <w:tcBorders>
                    <w:top w:val="nil"/>
                    <w:left w:val="nil"/>
                    <w:bottom w:val="nil"/>
                    <w:right w:val="nil"/>
                  </w:tcBorders>
                  <w:shd w:val="clear" w:color="000000" w:fill="FFFFFF"/>
                  <w:noWrap/>
                  <w:vAlign w:val="bottom"/>
                  <w:hideMark/>
                </w:tcPr>
                <w:p w14:paraId="774369E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047" w:type="dxa"/>
                  <w:tcBorders>
                    <w:top w:val="nil"/>
                    <w:left w:val="nil"/>
                    <w:bottom w:val="nil"/>
                    <w:right w:val="nil"/>
                  </w:tcBorders>
                  <w:shd w:val="clear" w:color="000000" w:fill="FFFFFF"/>
                  <w:noWrap/>
                  <w:vAlign w:val="bottom"/>
                  <w:hideMark/>
                </w:tcPr>
                <w:p w14:paraId="70426A2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230.000,00</w:t>
                  </w:r>
                </w:p>
              </w:tc>
              <w:tc>
                <w:tcPr>
                  <w:tcW w:w="1117" w:type="dxa"/>
                  <w:tcBorders>
                    <w:top w:val="nil"/>
                    <w:left w:val="nil"/>
                    <w:bottom w:val="nil"/>
                    <w:right w:val="nil"/>
                  </w:tcBorders>
                  <w:shd w:val="clear" w:color="000000" w:fill="FFFFFF"/>
                  <w:noWrap/>
                  <w:vAlign w:val="bottom"/>
                  <w:hideMark/>
                </w:tcPr>
                <w:p w14:paraId="3EF0477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03" w:type="dxa"/>
                  <w:tcBorders>
                    <w:top w:val="nil"/>
                    <w:left w:val="nil"/>
                    <w:bottom w:val="nil"/>
                    <w:right w:val="nil"/>
                  </w:tcBorders>
                  <w:shd w:val="clear" w:color="000000" w:fill="FFFFFF"/>
                  <w:noWrap/>
                  <w:vAlign w:val="bottom"/>
                  <w:hideMark/>
                </w:tcPr>
                <w:p w14:paraId="22F1A71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863.000,00</w:t>
                  </w:r>
                </w:p>
              </w:tc>
              <w:tc>
                <w:tcPr>
                  <w:tcW w:w="513" w:type="dxa"/>
                  <w:tcBorders>
                    <w:top w:val="nil"/>
                    <w:left w:val="nil"/>
                    <w:bottom w:val="nil"/>
                    <w:right w:val="nil"/>
                  </w:tcBorders>
                  <w:shd w:val="clear" w:color="000000" w:fill="FFFFFF"/>
                  <w:noWrap/>
                  <w:vAlign w:val="bottom"/>
                  <w:hideMark/>
                </w:tcPr>
                <w:p w14:paraId="2BA3426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136E2E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14:paraId="21AB72F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4966264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01</w:t>
                  </w:r>
                </w:p>
              </w:tc>
              <w:tc>
                <w:tcPr>
                  <w:tcW w:w="2839" w:type="dxa"/>
                  <w:gridSpan w:val="4"/>
                  <w:tcBorders>
                    <w:top w:val="nil"/>
                    <w:left w:val="nil"/>
                    <w:bottom w:val="nil"/>
                    <w:right w:val="single" w:sz="8" w:space="0" w:color="000000"/>
                  </w:tcBorders>
                  <w:shd w:val="clear" w:color="000000" w:fill="FFFFFF"/>
                  <w:noWrap/>
                  <w:vAlign w:val="bottom"/>
                  <w:hideMark/>
                </w:tcPr>
                <w:p w14:paraId="6ED83721" w14:textId="77777777"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Aktivnosti: Redovni rad općinskog vijeća</w:t>
                  </w:r>
                </w:p>
              </w:tc>
              <w:tc>
                <w:tcPr>
                  <w:tcW w:w="241" w:type="dxa"/>
                  <w:gridSpan w:val="2"/>
                  <w:vAlign w:val="center"/>
                  <w:hideMark/>
                </w:tcPr>
                <w:p w14:paraId="77C7E10D" w14:textId="77777777" w:rsidR="00B90AF2" w:rsidRPr="00B90AF2" w:rsidRDefault="00B90AF2" w:rsidP="00B90AF2">
                  <w:pPr>
                    <w:rPr>
                      <w:lang w:val="hr-HR"/>
                    </w:rPr>
                  </w:pPr>
                </w:p>
              </w:tc>
            </w:tr>
            <w:tr w:rsidR="00B90AF2" w:rsidRPr="00B90AF2" w14:paraId="02DC3E46" w14:textId="77777777" w:rsidTr="00C229D6">
              <w:trPr>
                <w:trHeight w:val="270"/>
              </w:trPr>
              <w:tc>
                <w:tcPr>
                  <w:tcW w:w="629" w:type="dxa"/>
                  <w:vMerge/>
                  <w:tcBorders>
                    <w:top w:val="nil"/>
                    <w:left w:val="single" w:sz="8" w:space="0" w:color="auto"/>
                    <w:bottom w:val="nil"/>
                    <w:right w:val="nil"/>
                  </w:tcBorders>
                  <w:vAlign w:val="center"/>
                  <w:hideMark/>
                </w:tcPr>
                <w:p w14:paraId="1FEDD302"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14:paraId="01C4AE7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71661B04"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7527581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02</w:t>
                  </w:r>
                </w:p>
              </w:tc>
              <w:tc>
                <w:tcPr>
                  <w:tcW w:w="1001" w:type="dxa"/>
                  <w:tcBorders>
                    <w:top w:val="nil"/>
                    <w:left w:val="nil"/>
                    <w:bottom w:val="nil"/>
                    <w:right w:val="nil"/>
                  </w:tcBorders>
                  <w:shd w:val="clear" w:color="000000" w:fill="FFFFFF"/>
                  <w:noWrap/>
                  <w:vAlign w:val="bottom"/>
                  <w:hideMark/>
                </w:tcPr>
                <w:p w14:paraId="016B9A5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14:paraId="180DAF3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991" w:type="dxa"/>
                  <w:tcBorders>
                    <w:top w:val="nil"/>
                    <w:left w:val="nil"/>
                    <w:bottom w:val="nil"/>
                    <w:right w:val="nil"/>
                  </w:tcBorders>
                  <w:shd w:val="clear" w:color="000000" w:fill="FFFFFF"/>
                  <w:noWrap/>
                  <w:vAlign w:val="bottom"/>
                  <w:hideMark/>
                </w:tcPr>
                <w:p w14:paraId="6006904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14:paraId="76D95F2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14:paraId="0C24204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14:paraId="60F6235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w:t>
                  </w:r>
                </w:p>
              </w:tc>
              <w:tc>
                <w:tcPr>
                  <w:tcW w:w="513" w:type="dxa"/>
                  <w:tcBorders>
                    <w:top w:val="nil"/>
                    <w:left w:val="nil"/>
                    <w:bottom w:val="nil"/>
                    <w:right w:val="nil"/>
                  </w:tcBorders>
                  <w:shd w:val="clear" w:color="000000" w:fill="FFFFFF"/>
                  <w:noWrap/>
                  <w:vAlign w:val="bottom"/>
                  <w:hideMark/>
                </w:tcPr>
                <w:p w14:paraId="5DB7D17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6FEBE04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14:paraId="4706FA8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71C5C98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02</w:t>
                  </w:r>
                </w:p>
              </w:tc>
              <w:tc>
                <w:tcPr>
                  <w:tcW w:w="2839" w:type="dxa"/>
                  <w:gridSpan w:val="4"/>
                  <w:tcBorders>
                    <w:top w:val="nil"/>
                    <w:left w:val="nil"/>
                    <w:bottom w:val="nil"/>
                    <w:right w:val="single" w:sz="8" w:space="0" w:color="000000"/>
                  </w:tcBorders>
                  <w:shd w:val="clear" w:color="000000" w:fill="FFFFFF"/>
                  <w:noWrap/>
                  <w:vAlign w:val="bottom"/>
                  <w:hideMark/>
                </w:tcPr>
                <w:p w14:paraId="4BD0707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Potpora radu političkih stranaka</w:t>
                  </w:r>
                </w:p>
              </w:tc>
              <w:tc>
                <w:tcPr>
                  <w:tcW w:w="241" w:type="dxa"/>
                  <w:gridSpan w:val="2"/>
                  <w:vAlign w:val="center"/>
                  <w:hideMark/>
                </w:tcPr>
                <w:p w14:paraId="16778955" w14:textId="77777777" w:rsidR="00B90AF2" w:rsidRPr="00B90AF2" w:rsidRDefault="00B90AF2" w:rsidP="00B90AF2">
                  <w:pPr>
                    <w:rPr>
                      <w:lang w:val="hr-HR"/>
                    </w:rPr>
                  </w:pPr>
                </w:p>
              </w:tc>
            </w:tr>
            <w:tr w:rsidR="00B90AF2" w:rsidRPr="00B90AF2" w14:paraId="62FE4ADA" w14:textId="77777777" w:rsidTr="00C229D6">
              <w:trPr>
                <w:trHeight w:val="450"/>
              </w:trPr>
              <w:tc>
                <w:tcPr>
                  <w:tcW w:w="629" w:type="dxa"/>
                  <w:vMerge/>
                  <w:tcBorders>
                    <w:top w:val="nil"/>
                    <w:left w:val="single" w:sz="8" w:space="0" w:color="auto"/>
                    <w:bottom w:val="nil"/>
                    <w:right w:val="nil"/>
                  </w:tcBorders>
                  <w:vAlign w:val="center"/>
                  <w:hideMark/>
                </w:tcPr>
                <w:p w14:paraId="564DC657"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14:paraId="00BED952"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P1002</w:t>
                  </w:r>
                </w:p>
              </w:tc>
              <w:tc>
                <w:tcPr>
                  <w:tcW w:w="1084" w:type="dxa"/>
                  <w:vMerge/>
                  <w:tcBorders>
                    <w:top w:val="nil"/>
                    <w:left w:val="nil"/>
                    <w:bottom w:val="nil"/>
                    <w:right w:val="nil"/>
                  </w:tcBorders>
                  <w:vAlign w:val="center"/>
                  <w:hideMark/>
                </w:tcPr>
                <w:p w14:paraId="34A3BD83"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08AA103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14:paraId="7F3C500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3.309.604,00</w:t>
                  </w:r>
                </w:p>
              </w:tc>
              <w:tc>
                <w:tcPr>
                  <w:tcW w:w="1062" w:type="dxa"/>
                  <w:tcBorders>
                    <w:top w:val="nil"/>
                    <w:left w:val="nil"/>
                    <w:bottom w:val="nil"/>
                    <w:right w:val="nil"/>
                  </w:tcBorders>
                  <w:shd w:val="clear" w:color="000000" w:fill="FFFFFF"/>
                  <w:noWrap/>
                  <w:vAlign w:val="bottom"/>
                  <w:hideMark/>
                </w:tcPr>
                <w:p w14:paraId="47D7EAE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2.233.500,00</w:t>
                  </w:r>
                </w:p>
              </w:tc>
              <w:tc>
                <w:tcPr>
                  <w:tcW w:w="991" w:type="dxa"/>
                  <w:tcBorders>
                    <w:top w:val="nil"/>
                    <w:left w:val="nil"/>
                    <w:bottom w:val="nil"/>
                    <w:right w:val="nil"/>
                  </w:tcBorders>
                  <w:shd w:val="clear" w:color="000000" w:fill="FFFFFF"/>
                  <w:noWrap/>
                  <w:vAlign w:val="bottom"/>
                  <w:hideMark/>
                </w:tcPr>
                <w:p w14:paraId="415BC95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2.267.700,00</w:t>
                  </w:r>
                </w:p>
              </w:tc>
              <w:tc>
                <w:tcPr>
                  <w:tcW w:w="1047" w:type="dxa"/>
                  <w:tcBorders>
                    <w:top w:val="nil"/>
                    <w:left w:val="nil"/>
                    <w:bottom w:val="nil"/>
                    <w:right w:val="nil"/>
                  </w:tcBorders>
                  <w:shd w:val="clear" w:color="000000" w:fill="FFFFFF"/>
                  <w:noWrap/>
                  <w:vAlign w:val="bottom"/>
                  <w:hideMark/>
                </w:tcPr>
                <w:p w14:paraId="79478FC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2.710.000,00</w:t>
                  </w:r>
                </w:p>
              </w:tc>
              <w:tc>
                <w:tcPr>
                  <w:tcW w:w="1117" w:type="dxa"/>
                  <w:tcBorders>
                    <w:top w:val="nil"/>
                    <w:left w:val="nil"/>
                    <w:bottom w:val="nil"/>
                    <w:right w:val="nil"/>
                  </w:tcBorders>
                  <w:shd w:val="clear" w:color="000000" w:fill="FFFFFF"/>
                  <w:noWrap/>
                  <w:vAlign w:val="bottom"/>
                  <w:hideMark/>
                </w:tcPr>
                <w:p w14:paraId="4964A81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2.740.000,00</w:t>
                  </w:r>
                </w:p>
              </w:tc>
              <w:tc>
                <w:tcPr>
                  <w:tcW w:w="1103" w:type="dxa"/>
                  <w:tcBorders>
                    <w:top w:val="nil"/>
                    <w:left w:val="nil"/>
                    <w:bottom w:val="nil"/>
                    <w:right w:val="nil"/>
                  </w:tcBorders>
                  <w:shd w:val="clear" w:color="000000" w:fill="FFFFFF"/>
                  <w:noWrap/>
                  <w:vAlign w:val="bottom"/>
                  <w:hideMark/>
                </w:tcPr>
                <w:p w14:paraId="3590E3C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15.092.504,00</w:t>
                  </w:r>
                </w:p>
              </w:tc>
              <w:tc>
                <w:tcPr>
                  <w:tcW w:w="513" w:type="dxa"/>
                  <w:tcBorders>
                    <w:top w:val="nil"/>
                    <w:left w:val="nil"/>
                    <w:bottom w:val="nil"/>
                    <w:right w:val="nil"/>
                  </w:tcBorders>
                  <w:shd w:val="clear" w:color="000000" w:fill="FFFFFF"/>
                  <w:noWrap/>
                  <w:vAlign w:val="bottom"/>
                  <w:hideMark/>
                </w:tcPr>
                <w:p w14:paraId="128015D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56D21E2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5DB006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4DAC3C0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P1002</w:t>
                  </w:r>
                </w:p>
              </w:tc>
              <w:tc>
                <w:tcPr>
                  <w:tcW w:w="2839" w:type="dxa"/>
                  <w:gridSpan w:val="4"/>
                  <w:tcBorders>
                    <w:top w:val="nil"/>
                    <w:left w:val="nil"/>
                    <w:bottom w:val="nil"/>
                    <w:right w:val="single" w:sz="8" w:space="0" w:color="000000"/>
                  </w:tcBorders>
                  <w:shd w:val="clear" w:color="000000" w:fill="FFFFFF"/>
                  <w:vAlign w:val="bottom"/>
                  <w:hideMark/>
                </w:tcPr>
                <w:p w14:paraId="638797A1" w14:textId="77777777"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Program. Donošenje i provođenje akata i mjera iz djelokruga rada Upravnog odjela</w:t>
                  </w:r>
                </w:p>
              </w:tc>
              <w:tc>
                <w:tcPr>
                  <w:tcW w:w="241" w:type="dxa"/>
                  <w:gridSpan w:val="2"/>
                  <w:vAlign w:val="center"/>
                  <w:hideMark/>
                </w:tcPr>
                <w:p w14:paraId="63D0F971" w14:textId="77777777" w:rsidR="00B90AF2" w:rsidRPr="00B90AF2" w:rsidRDefault="00B90AF2" w:rsidP="00B90AF2">
                  <w:pPr>
                    <w:rPr>
                      <w:lang w:val="hr-HR"/>
                    </w:rPr>
                  </w:pPr>
                </w:p>
              </w:tc>
            </w:tr>
            <w:tr w:rsidR="00B90AF2" w:rsidRPr="00B90AF2" w14:paraId="767C7D82" w14:textId="77777777" w:rsidTr="00C229D6">
              <w:trPr>
                <w:trHeight w:val="585"/>
              </w:trPr>
              <w:tc>
                <w:tcPr>
                  <w:tcW w:w="629" w:type="dxa"/>
                  <w:vMerge/>
                  <w:tcBorders>
                    <w:top w:val="nil"/>
                    <w:left w:val="single" w:sz="8" w:space="0" w:color="auto"/>
                    <w:bottom w:val="nil"/>
                    <w:right w:val="nil"/>
                  </w:tcBorders>
                  <w:vAlign w:val="center"/>
                  <w:hideMark/>
                </w:tcPr>
                <w:p w14:paraId="508A6F20"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14:paraId="69D607F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52FCC422"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45FD1CA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01</w:t>
                  </w:r>
                </w:p>
              </w:tc>
              <w:tc>
                <w:tcPr>
                  <w:tcW w:w="1001" w:type="dxa"/>
                  <w:tcBorders>
                    <w:top w:val="nil"/>
                    <w:left w:val="nil"/>
                    <w:bottom w:val="nil"/>
                    <w:right w:val="nil"/>
                  </w:tcBorders>
                  <w:shd w:val="clear" w:color="000000" w:fill="FFFFFF"/>
                  <w:noWrap/>
                  <w:vAlign w:val="bottom"/>
                  <w:hideMark/>
                </w:tcPr>
                <w:p w14:paraId="1A41E7E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2.883.604,00</w:t>
                  </w:r>
                </w:p>
              </w:tc>
              <w:tc>
                <w:tcPr>
                  <w:tcW w:w="1062" w:type="dxa"/>
                  <w:tcBorders>
                    <w:top w:val="nil"/>
                    <w:left w:val="nil"/>
                    <w:bottom w:val="nil"/>
                    <w:right w:val="nil"/>
                  </w:tcBorders>
                  <w:shd w:val="clear" w:color="000000" w:fill="FFFFFF"/>
                  <w:noWrap/>
                  <w:vAlign w:val="bottom"/>
                  <w:hideMark/>
                </w:tcPr>
                <w:p w14:paraId="6D6A2E3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1.711.500,00</w:t>
                  </w:r>
                </w:p>
              </w:tc>
              <w:tc>
                <w:tcPr>
                  <w:tcW w:w="991" w:type="dxa"/>
                  <w:tcBorders>
                    <w:top w:val="nil"/>
                    <w:left w:val="nil"/>
                    <w:bottom w:val="nil"/>
                    <w:right w:val="nil"/>
                  </w:tcBorders>
                  <w:shd w:val="clear" w:color="000000" w:fill="FFFFFF"/>
                  <w:noWrap/>
                  <w:vAlign w:val="bottom"/>
                  <w:hideMark/>
                </w:tcPr>
                <w:p w14:paraId="1D7C78C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2.040.700,00</w:t>
                  </w:r>
                </w:p>
              </w:tc>
              <w:tc>
                <w:tcPr>
                  <w:tcW w:w="1047" w:type="dxa"/>
                  <w:tcBorders>
                    <w:top w:val="nil"/>
                    <w:left w:val="nil"/>
                    <w:bottom w:val="nil"/>
                    <w:right w:val="nil"/>
                  </w:tcBorders>
                  <w:shd w:val="clear" w:color="000000" w:fill="FFFFFF"/>
                  <w:noWrap/>
                  <w:vAlign w:val="bottom"/>
                  <w:hideMark/>
                </w:tcPr>
                <w:p w14:paraId="4B335BE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2.520.000,00</w:t>
                  </w:r>
                </w:p>
              </w:tc>
              <w:tc>
                <w:tcPr>
                  <w:tcW w:w="1117" w:type="dxa"/>
                  <w:tcBorders>
                    <w:top w:val="nil"/>
                    <w:left w:val="nil"/>
                    <w:bottom w:val="nil"/>
                    <w:right w:val="nil"/>
                  </w:tcBorders>
                  <w:shd w:val="clear" w:color="000000" w:fill="FFFFFF"/>
                  <w:noWrap/>
                  <w:vAlign w:val="bottom"/>
                  <w:hideMark/>
                </w:tcPr>
                <w:p w14:paraId="0C59FB2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2.540.000,00</w:t>
                  </w:r>
                </w:p>
              </w:tc>
              <w:tc>
                <w:tcPr>
                  <w:tcW w:w="1103" w:type="dxa"/>
                  <w:tcBorders>
                    <w:top w:val="nil"/>
                    <w:left w:val="nil"/>
                    <w:bottom w:val="nil"/>
                    <w:right w:val="nil"/>
                  </w:tcBorders>
                  <w:shd w:val="clear" w:color="000000" w:fill="FFFFFF"/>
                  <w:noWrap/>
                  <w:vAlign w:val="bottom"/>
                  <w:hideMark/>
                </w:tcPr>
                <w:p w14:paraId="7303A94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13.247.504,00</w:t>
                  </w:r>
                </w:p>
              </w:tc>
              <w:tc>
                <w:tcPr>
                  <w:tcW w:w="513" w:type="dxa"/>
                  <w:tcBorders>
                    <w:top w:val="nil"/>
                    <w:left w:val="nil"/>
                    <w:bottom w:val="nil"/>
                    <w:right w:val="nil"/>
                  </w:tcBorders>
                  <w:shd w:val="clear" w:color="000000" w:fill="FFFFFF"/>
                  <w:noWrap/>
                  <w:vAlign w:val="bottom"/>
                  <w:hideMark/>
                </w:tcPr>
                <w:p w14:paraId="6E82F56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10CF87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9A3A4F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75FBC3F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01</w:t>
                  </w:r>
                </w:p>
              </w:tc>
              <w:tc>
                <w:tcPr>
                  <w:tcW w:w="2839" w:type="dxa"/>
                  <w:gridSpan w:val="4"/>
                  <w:tcBorders>
                    <w:top w:val="nil"/>
                    <w:left w:val="nil"/>
                    <w:bottom w:val="nil"/>
                    <w:right w:val="single" w:sz="8" w:space="0" w:color="000000"/>
                  </w:tcBorders>
                  <w:shd w:val="clear" w:color="000000" w:fill="FFFFFF"/>
                  <w:vAlign w:val="bottom"/>
                  <w:hideMark/>
                </w:tcPr>
                <w:p w14:paraId="56998B5C" w14:textId="77777777"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 Administrativno, tehničko i stručno osoblje</w:t>
                  </w:r>
                </w:p>
              </w:tc>
              <w:tc>
                <w:tcPr>
                  <w:tcW w:w="241" w:type="dxa"/>
                  <w:gridSpan w:val="2"/>
                  <w:vAlign w:val="center"/>
                  <w:hideMark/>
                </w:tcPr>
                <w:p w14:paraId="5B841DEA" w14:textId="77777777" w:rsidR="00B90AF2" w:rsidRPr="00B90AF2" w:rsidRDefault="00B90AF2" w:rsidP="00B90AF2">
                  <w:pPr>
                    <w:rPr>
                      <w:lang w:val="hr-HR"/>
                    </w:rPr>
                  </w:pPr>
                </w:p>
              </w:tc>
            </w:tr>
            <w:tr w:rsidR="00B90AF2" w:rsidRPr="00B90AF2" w14:paraId="061E1804" w14:textId="77777777" w:rsidTr="00C229D6">
              <w:trPr>
                <w:trHeight w:val="270"/>
              </w:trPr>
              <w:tc>
                <w:tcPr>
                  <w:tcW w:w="629" w:type="dxa"/>
                  <w:vMerge/>
                  <w:tcBorders>
                    <w:top w:val="nil"/>
                    <w:left w:val="single" w:sz="8" w:space="0" w:color="auto"/>
                    <w:bottom w:val="nil"/>
                    <w:right w:val="nil"/>
                  </w:tcBorders>
                  <w:vAlign w:val="center"/>
                  <w:hideMark/>
                </w:tcPr>
                <w:p w14:paraId="20E7ECD3"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14:paraId="7C751338"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326F50DE"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737E227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02</w:t>
                  </w:r>
                </w:p>
              </w:tc>
              <w:tc>
                <w:tcPr>
                  <w:tcW w:w="1001" w:type="dxa"/>
                  <w:tcBorders>
                    <w:top w:val="nil"/>
                    <w:left w:val="nil"/>
                    <w:bottom w:val="nil"/>
                    <w:right w:val="nil"/>
                  </w:tcBorders>
                  <w:shd w:val="clear" w:color="000000" w:fill="FFFFFF"/>
                  <w:noWrap/>
                  <w:vAlign w:val="bottom"/>
                  <w:hideMark/>
                </w:tcPr>
                <w:p w14:paraId="48FE57C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11.000,00</w:t>
                  </w:r>
                </w:p>
              </w:tc>
              <w:tc>
                <w:tcPr>
                  <w:tcW w:w="1062" w:type="dxa"/>
                  <w:tcBorders>
                    <w:top w:val="nil"/>
                    <w:left w:val="nil"/>
                    <w:bottom w:val="nil"/>
                    <w:right w:val="nil"/>
                  </w:tcBorders>
                  <w:shd w:val="clear" w:color="000000" w:fill="FFFFFF"/>
                  <w:noWrap/>
                  <w:vAlign w:val="bottom"/>
                  <w:hideMark/>
                </w:tcPr>
                <w:p w14:paraId="607A27A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991" w:type="dxa"/>
                  <w:tcBorders>
                    <w:top w:val="nil"/>
                    <w:left w:val="nil"/>
                    <w:bottom w:val="nil"/>
                    <w:right w:val="nil"/>
                  </w:tcBorders>
                  <w:shd w:val="clear" w:color="000000" w:fill="FFFFFF"/>
                  <w:noWrap/>
                  <w:vAlign w:val="bottom"/>
                  <w:hideMark/>
                </w:tcPr>
                <w:p w14:paraId="49506B5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047" w:type="dxa"/>
                  <w:tcBorders>
                    <w:top w:val="nil"/>
                    <w:left w:val="nil"/>
                    <w:bottom w:val="nil"/>
                    <w:right w:val="nil"/>
                  </w:tcBorders>
                  <w:shd w:val="clear" w:color="000000" w:fill="FFFFFF"/>
                  <w:noWrap/>
                  <w:vAlign w:val="bottom"/>
                  <w:hideMark/>
                </w:tcPr>
                <w:p w14:paraId="2D32C67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117" w:type="dxa"/>
                  <w:tcBorders>
                    <w:top w:val="nil"/>
                    <w:left w:val="nil"/>
                    <w:bottom w:val="nil"/>
                    <w:right w:val="nil"/>
                  </w:tcBorders>
                  <w:shd w:val="clear" w:color="000000" w:fill="FFFFFF"/>
                  <w:noWrap/>
                  <w:vAlign w:val="bottom"/>
                  <w:hideMark/>
                </w:tcPr>
                <w:p w14:paraId="0FF59A1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103" w:type="dxa"/>
                  <w:tcBorders>
                    <w:top w:val="nil"/>
                    <w:left w:val="nil"/>
                    <w:bottom w:val="nil"/>
                    <w:right w:val="nil"/>
                  </w:tcBorders>
                  <w:shd w:val="clear" w:color="000000" w:fill="FFFFFF"/>
                  <w:noWrap/>
                  <w:vAlign w:val="bottom"/>
                  <w:hideMark/>
                </w:tcPr>
                <w:p w14:paraId="5C25B87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111.000,00</w:t>
                  </w:r>
                </w:p>
              </w:tc>
              <w:tc>
                <w:tcPr>
                  <w:tcW w:w="513" w:type="dxa"/>
                  <w:tcBorders>
                    <w:top w:val="nil"/>
                    <w:left w:val="nil"/>
                    <w:bottom w:val="nil"/>
                    <w:right w:val="nil"/>
                  </w:tcBorders>
                  <w:shd w:val="clear" w:color="000000" w:fill="FFFFFF"/>
                  <w:noWrap/>
                  <w:vAlign w:val="bottom"/>
                  <w:hideMark/>
                </w:tcPr>
                <w:p w14:paraId="2E2302C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102E59B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D33CD7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275F2DB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02</w:t>
                  </w:r>
                </w:p>
              </w:tc>
              <w:tc>
                <w:tcPr>
                  <w:tcW w:w="2839" w:type="dxa"/>
                  <w:gridSpan w:val="4"/>
                  <w:tcBorders>
                    <w:top w:val="nil"/>
                    <w:left w:val="nil"/>
                    <w:bottom w:val="nil"/>
                    <w:right w:val="single" w:sz="8" w:space="0" w:color="000000"/>
                  </w:tcBorders>
                  <w:shd w:val="clear" w:color="000000" w:fill="FFFFFF"/>
                  <w:vAlign w:val="bottom"/>
                  <w:hideMark/>
                </w:tcPr>
                <w:p w14:paraId="0969C89C" w14:textId="77777777"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 Stručno, administrativno i tehničko osoblje</w:t>
                  </w:r>
                </w:p>
              </w:tc>
              <w:tc>
                <w:tcPr>
                  <w:tcW w:w="241" w:type="dxa"/>
                  <w:gridSpan w:val="2"/>
                  <w:vAlign w:val="center"/>
                  <w:hideMark/>
                </w:tcPr>
                <w:p w14:paraId="3A41B734" w14:textId="77777777" w:rsidR="00B90AF2" w:rsidRPr="00B90AF2" w:rsidRDefault="00B90AF2" w:rsidP="00B90AF2">
                  <w:pPr>
                    <w:rPr>
                      <w:lang w:val="hr-HR"/>
                    </w:rPr>
                  </w:pPr>
                </w:p>
              </w:tc>
            </w:tr>
            <w:tr w:rsidR="00B90AF2" w:rsidRPr="00B90AF2" w14:paraId="29F42709" w14:textId="77777777" w:rsidTr="00C229D6">
              <w:trPr>
                <w:trHeight w:val="270"/>
              </w:trPr>
              <w:tc>
                <w:tcPr>
                  <w:tcW w:w="629" w:type="dxa"/>
                  <w:vMerge/>
                  <w:tcBorders>
                    <w:top w:val="nil"/>
                    <w:left w:val="single" w:sz="8" w:space="0" w:color="auto"/>
                    <w:bottom w:val="nil"/>
                    <w:right w:val="nil"/>
                  </w:tcBorders>
                  <w:vAlign w:val="center"/>
                  <w:hideMark/>
                </w:tcPr>
                <w:p w14:paraId="4B8C07ED"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5618EAF5"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14FAAD5F"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6FD9CC5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K1002 01</w:t>
                  </w:r>
                </w:p>
              </w:tc>
              <w:tc>
                <w:tcPr>
                  <w:tcW w:w="1001" w:type="dxa"/>
                  <w:tcBorders>
                    <w:top w:val="nil"/>
                    <w:left w:val="nil"/>
                    <w:bottom w:val="single" w:sz="4" w:space="0" w:color="auto"/>
                    <w:right w:val="nil"/>
                  </w:tcBorders>
                  <w:shd w:val="clear" w:color="000000" w:fill="FFFFFF"/>
                  <w:noWrap/>
                  <w:vAlign w:val="bottom"/>
                  <w:hideMark/>
                </w:tcPr>
                <w:p w14:paraId="1181BDC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415.000,00</w:t>
                  </w:r>
                </w:p>
              </w:tc>
              <w:tc>
                <w:tcPr>
                  <w:tcW w:w="1062" w:type="dxa"/>
                  <w:tcBorders>
                    <w:top w:val="nil"/>
                    <w:left w:val="nil"/>
                    <w:bottom w:val="single" w:sz="4" w:space="0" w:color="auto"/>
                    <w:right w:val="nil"/>
                  </w:tcBorders>
                  <w:shd w:val="clear" w:color="000000" w:fill="FFFFFF"/>
                  <w:noWrap/>
                  <w:vAlign w:val="bottom"/>
                  <w:hideMark/>
                </w:tcPr>
                <w:p w14:paraId="3959C1A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502.000,00</w:t>
                  </w:r>
                </w:p>
              </w:tc>
              <w:tc>
                <w:tcPr>
                  <w:tcW w:w="991" w:type="dxa"/>
                  <w:tcBorders>
                    <w:top w:val="nil"/>
                    <w:left w:val="nil"/>
                    <w:bottom w:val="single" w:sz="4" w:space="0" w:color="auto"/>
                    <w:right w:val="nil"/>
                  </w:tcBorders>
                  <w:shd w:val="clear" w:color="000000" w:fill="FFFFFF"/>
                  <w:noWrap/>
                  <w:vAlign w:val="bottom"/>
                  <w:hideMark/>
                </w:tcPr>
                <w:p w14:paraId="4367C98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47" w:type="dxa"/>
                  <w:tcBorders>
                    <w:top w:val="nil"/>
                    <w:left w:val="nil"/>
                    <w:bottom w:val="single" w:sz="4" w:space="0" w:color="auto"/>
                    <w:right w:val="nil"/>
                  </w:tcBorders>
                  <w:shd w:val="clear" w:color="000000" w:fill="FFFFFF"/>
                  <w:noWrap/>
                  <w:vAlign w:val="bottom"/>
                  <w:hideMark/>
                </w:tcPr>
                <w:p w14:paraId="7FAB75B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w:t>
                  </w:r>
                </w:p>
              </w:tc>
              <w:tc>
                <w:tcPr>
                  <w:tcW w:w="1117" w:type="dxa"/>
                  <w:tcBorders>
                    <w:top w:val="nil"/>
                    <w:left w:val="nil"/>
                    <w:bottom w:val="single" w:sz="4" w:space="0" w:color="auto"/>
                    <w:right w:val="nil"/>
                  </w:tcBorders>
                  <w:shd w:val="clear" w:color="000000" w:fill="FFFFFF"/>
                  <w:noWrap/>
                  <w:vAlign w:val="bottom"/>
                  <w:hideMark/>
                </w:tcPr>
                <w:p w14:paraId="6FD0E63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180.000,00</w:t>
                  </w:r>
                </w:p>
              </w:tc>
              <w:tc>
                <w:tcPr>
                  <w:tcW w:w="1103" w:type="dxa"/>
                  <w:tcBorders>
                    <w:top w:val="nil"/>
                    <w:left w:val="nil"/>
                    <w:bottom w:val="single" w:sz="4" w:space="0" w:color="auto"/>
                    <w:right w:val="nil"/>
                  </w:tcBorders>
                  <w:shd w:val="clear" w:color="000000" w:fill="FFFFFF"/>
                  <w:noWrap/>
                  <w:vAlign w:val="bottom"/>
                  <w:hideMark/>
                </w:tcPr>
                <w:p w14:paraId="3C1CD74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1.734.000,00</w:t>
                  </w:r>
                </w:p>
              </w:tc>
              <w:tc>
                <w:tcPr>
                  <w:tcW w:w="513" w:type="dxa"/>
                  <w:tcBorders>
                    <w:top w:val="nil"/>
                    <w:left w:val="nil"/>
                    <w:bottom w:val="nil"/>
                    <w:right w:val="nil"/>
                  </w:tcBorders>
                  <w:shd w:val="clear" w:color="000000" w:fill="FFFFFF"/>
                  <w:noWrap/>
                  <w:vAlign w:val="bottom"/>
                  <w:hideMark/>
                </w:tcPr>
                <w:p w14:paraId="397B65A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4DF8A87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763B86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27A6BCE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 1002 01</w:t>
                  </w:r>
                </w:p>
              </w:tc>
              <w:tc>
                <w:tcPr>
                  <w:tcW w:w="2839" w:type="dxa"/>
                  <w:gridSpan w:val="4"/>
                  <w:tcBorders>
                    <w:top w:val="nil"/>
                    <w:left w:val="nil"/>
                    <w:bottom w:val="nil"/>
                    <w:right w:val="single" w:sz="8" w:space="0" w:color="000000"/>
                  </w:tcBorders>
                  <w:shd w:val="clear" w:color="000000" w:fill="FFFFFF"/>
                  <w:noWrap/>
                  <w:vAlign w:val="bottom"/>
                  <w:hideMark/>
                </w:tcPr>
                <w:p w14:paraId="42A9060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nabava dugotrajne imovine</w:t>
                  </w:r>
                </w:p>
              </w:tc>
              <w:tc>
                <w:tcPr>
                  <w:tcW w:w="241" w:type="dxa"/>
                  <w:gridSpan w:val="2"/>
                  <w:vAlign w:val="center"/>
                  <w:hideMark/>
                </w:tcPr>
                <w:p w14:paraId="69598299" w14:textId="77777777" w:rsidR="00B90AF2" w:rsidRPr="00B90AF2" w:rsidRDefault="00B90AF2" w:rsidP="00B90AF2">
                  <w:pPr>
                    <w:rPr>
                      <w:lang w:val="hr-HR"/>
                    </w:rPr>
                  </w:pPr>
                </w:p>
              </w:tc>
            </w:tr>
            <w:tr w:rsidR="00B90AF2" w:rsidRPr="00B90AF2" w14:paraId="6ED58757" w14:textId="77777777" w:rsidTr="00C229D6">
              <w:trPr>
                <w:trHeight w:val="540"/>
              </w:trPr>
              <w:tc>
                <w:tcPr>
                  <w:tcW w:w="629" w:type="dxa"/>
                  <w:vMerge/>
                  <w:tcBorders>
                    <w:top w:val="nil"/>
                    <w:left w:val="single" w:sz="8" w:space="0" w:color="auto"/>
                    <w:bottom w:val="nil"/>
                    <w:right w:val="nil"/>
                  </w:tcBorders>
                  <w:vAlign w:val="center"/>
                  <w:hideMark/>
                </w:tcPr>
                <w:p w14:paraId="168A5CFD" w14:textId="77777777"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14:paraId="551E0BC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P1003</w:t>
                  </w:r>
                </w:p>
              </w:tc>
              <w:tc>
                <w:tcPr>
                  <w:tcW w:w="1084" w:type="dxa"/>
                  <w:vMerge w:val="restart"/>
                  <w:tcBorders>
                    <w:top w:val="single" w:sz="4" w:space="0" w:color="auto"/>
                    <w:left w:val="nil"/>
                    <w:bottom w:val="nil"/>
                    <w:right w:val="nil"/>
                  </w:tcBorders>
                  <w:shd w:val="clear" w:color="000000" w:fill="FFFFFF"/>
                  <w:vAlign w:val="center"/>
                  <w:hideMark/>
                </w:tcPr>
                <w:p w14:paraId="7CB6E87F"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2. Izgradnja vodovodne mreže i sustava odvodnje</w:t>
                  </w:r>
                </w:p>
              </w:tc>
              <w:tc>
                <w:tcPr>
                  <w:tcW w:w="844" w:type="dxa"/>
                  <w:tcBorders>
                    <w:top w:val="single" w:sz="4" w:space="0" w:color="auto"/>
                    <w:left w:val="nil"/>
                    <w:bottom w:val="nil"/>
                    <w:right w:val="nil"/>
                  </w:tcBorders>
                  <w:shd w:val="clear" w:color="000000" w:fill="FFFFFF"/>
                  <w:noWrap/>
                  <w:vAlign w:val="bottom"/>
                  <w:hideMark/>
                </w:tcPr>
                <w:p w14:paraId="10023F1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P1003</w:t>
                  </w:r>
                </w:p>
              </w:tc>
              <w:tc>
                <w:tcPr>
                  <w:tcW w:w="1001" w:type="dxa"/>
                  <w:tcBorders>
                    <w:top w:val="nil"/>
                    <w:left w:val="nil"/>
                    <w:bottom w:val="nil"/>
                    <w:right w:val="nil"/>
                  </w:tcBorders>
                  <w:shd w:val="clear" w:color="000000" w:fill="FFFFFF"/>
                  <w:noWrap/>
                  <w:vAlign w:val="bottom"/>
                  <w:hideMark/>
                </w:tcPr>
                <w:p w14:paraId="413BC91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88.000,00</w:t>
                  </w:r>
                </w:p>
              </w:tc>
              <w:tc>
                <w:tcPr>
                  <w:tcW w:w="1062" w:type="dxa"/>
                  <w:tcBorders>
                    <w:top w:val="nil"/>
                    <w:left w:val="nil"/>
                    <w:bottom w:val="nil"/>
                    <w:right w:val="nil"/>
                  </w:tcBorders>
                  <w:shd w:val="clear" w:color="000000" w:fill="FFFFFF"/>
                  <w:noWrap/>
                  <w:vAlign w:val="bottom"/>
                  <w:hideMark/>
                </w:tcPr>
                <w:p w14:paraId="2D9E993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95.000,00</w:t>
                  </w:r>
                </w:p>
              </w:tc>
              <w:tc>
                <w:tcPr>
                  <w:tcW w:w="991" w:type="dxa"/>
                  <w:tcBorders>
                    <w:top w:val="nil"/>
                    <w:left w:val="nil"/>
                    <w:bottom w:val="nil"/>
                    <w:right w:val="nil"/>
                  </w:tcBorders>
                  <w:shd w:val="clear" w:color="000000" w:fill="FFFFFF"/>
                  <w:noWrap/>
                  <w:vAlign w:val="bottom"/>
                  <w:hideMark/>
                </w:tcPr>
                <w:p w14:paraId="3868208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047" w:type="dxa"/>
                  <w:tcBorders>
                    <w:top w:val="nil"/>
                    <w:left w:val="nil"/>
                    <w:bottom w:val="nil"/>
                    <w:right w:val="nil"/>
                  </w:tcBorders>
                  <w:shd w:val="clear" w:color="000000" w:fill="FFFFFF"/>
                  <w:noWrap/>
                  <w:vAlign w:val="bottom"/>
                  <w:hideMark/>
                </w:tcPr>
                <w:p w14:paraId="0DB5B81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117" w:type="dxa"/>
                  <w:tcBorders>
                    <w:top w:val="nil"/>
                    <w:left w:val="nil"/>
                    <w:bottom w:val="nil"/>
                    <w:right w:val="nil"/>
                  </w:tcBorders>
                  <w:shd w:val="clear" w:color="000000" w:fill="FFFFFF"/>
                  <w:noWrap/>
                  <w:vAlign w:val="bottom"/>
                  <w:hideMark/>
                </w:tcPr>
                <w:p w14:paraId="0F62F47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103" w:type="dxa"/>
                  <w:tcBorders>
                    <w:top w:val="nil"/>
                    <w:left w:val="nil"/>
                    <w:bottom w:val="nil"/>
                    <w:right w:val="nil"/>
                  </w:tcBorders>
                  <w:shd w:val="clear" w:color="000000" w:fill="FFFFFF"/>
                  <w:noWrap/>
                  <w:vAlign w:val="bottom"/>
                  <w:hideMark/>
                </w:tcPr>
                <w:p w14:paraId="6248301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451.000,00</w:t>
                  </w:r>
                </w:p>
              </w:tc>
              <w:tc>
                <w:tcPr>
                  <w:tcW w:w="513" w:type="dxa"/>
                  <w:tcBorders>
                    <w:top w:val="single" w:sz="4" w:space="0" w:color="auto"/>
                    <w:left w:val="nil"/>
                    <w:bottom w:val="nil"/>
                    <w:right w:val="nil"/>
                  </w:tcBorders>
                  <w:shd w:val="clear" w:color="000000" w:fill="FFFFFF"/>
                  <w:noWrap/>
                  <w:vAlign w:val="bottom"/>
                  <w:hideMark/>
                </w:tcPr>
                <w:p w14:paraId="066B016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14:paraId="5220EA9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14:paraId="53D3679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14:paraId="703AA89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P1003</w:t>
                  </w:r>
                </w:p>
              </w:tc>
              <w:tc>
                <w:tcPr>
                  <w:tcW w:w="2839" w:type="dxa"/>
                  <w:gridSpan w:val="4"/>
                  <w:tcBorders>
                    <w:top w:val="single" w:sz="4" w:space="0" w:color="auto"/>
                    <w:left w:val="nil"/>
                    <w:bottom w:val="nil"/>
                    <w:right w:val="single" w:sz="8" w:space="0" w:color="000000"/>
                  </w:tcBorders>
                  <w:shd w:val="clear" w:color="000000" w:fill="FFFFFF"/>
                  <w:noWrap/>
                  <w:vAlign w:val="bottom"/>
                  <w:hideMark/>
                </w:tcPr>
                <w:p w14:paraId="15623EF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Protupožarna i civilna zaštita</w:t>
                  </w:r>
                </w:p>
              </w:tc>
              <w:tc>
                <w:tcPr>
                  <w:tcW w:w="241" w:type="dxa"/>
                  <w:gridSpan w:val="2"/>
                  <w:vAlign w:val="center"/>
                  <w:hideMark/>
                </w:tcPr>
                <w:p w14:paraId="75162D52" w14:textId="77777777" w:rsidR="00B90AF2" w:rsidRPr="00B90AF2" w:rsidRDefault="00B90AF2" w:rsidP="00B90AF2">
                  <w:pPr>
                    <w:rPr>
                      <w:lang w:val="hr-HR"/>
                    </w:rPr>
                  </w:pPr>
                </w:p>
              </w:tc>
            </w:tr>
            <w:tr w:rsidR="00B90AF2" w:rsidRPr="00B90AF2" w14:paraId="2922C5EA" w14:textId="77777777" w:rsidTr="00C229D6">
              <w:trPr>
                <w:trHeight w:val="270"/>
              </w:trPr>
              <w:tc>
                <w:tcPr>
                  <w:tcW w:w="629" w:type="dxa"/>
                  <w:vMerge/>
                  <w:tcBorders>
                    <w:top w:val="nil"/>
                    <w:left w:val="single" w:sz="8" w:space="0" w:color="auto"/>
                    <w:bottom w:val="nil"/>
                    <w:right w:val="nil"/>
                  </w:tcBorders>
                  <w:vAlign w:val="center"/>
                  <w:hideMark/>
                </w:tcPr>
                <w:p w14:paraId="10B60BD2"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32F02A7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4299F364"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271B2D3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01</w:t>
                  </w:r>
                </w:p>
              </w:tc>
              <w:tc>
                <w:tcPr>
                  <w:tcW w:w="1001" w:type="dxa"/>
                  <w:tcBorders>
                    <w:top w:val="nil"/>
                    <w:left w:val="nil"/>
                    <w:bottom w:val="nil"/>
                    <w:right w:val="nil"/>
                  </w:tcBorders>
                  <w:shd w:val="clear" w:color="000000" w:fill="FFFFFF"/>
                  <w:noWrap/>
                  <w:vAlign w:val="bottom"/>
                  <w:hideMark/>
                </w:tcPr>
                <w:p w14:paraId="58A1F09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85.000,00</w:t>
                  </w:r>
                </w:p>
              </w:tc>
              <w:tc>
                <w:tcPr>
                  <w:tcW w:w="1062" w:type="dxa"/>
                  <w:tcBorders>
                    <w:top w:val="nil"/>
                    <w:left w:val="nil"/>
                    <w:bottom w:val="nil"/>
                    <w:right w:val="nil"/>
                  </w:tcBorders>
                  <w:shd w:val="clear" w:color="000000" w:fill="FFFFFF"/>
                  <w:noWrap/>
                  <w:vAlign w:val="bottom"/>
                  <w:hideMark/>
                </w:tcPr>
                <w:p w14:paraId="5798B73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85.000,00</w:t>
                  </w:r>
                </w:p>
              </w:tc>
              <w:tc>
                <w:tcPr>
                  <w:tcW w:w="991" w:type="dxa"/>
                  <w:tcBorders>
                    <w:top w:val="nil"/>
                    <w:left w:val="nil"/>
                    <w:bottom w:val="nil"/>
                    <w:right w:val="nil"/>
                  </w:tcBorders>
                  <w:shd w:val="clear" w:color="000000" w:fill="FFFFFF"/>
                  <w:noWrap/>
                  <w:vAlign w:val="bottom"/>
                  <w:hideMark/>
                </w:tcPr>
                <w:p w14:paraId="18BA70D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47" w:type="dxa"/>
                  <w:tcBorders>
                    <w:top w:val="nil"/>
                    <w:left w:val="nil"/>
                    <w:bottom w:val="nil"/>
                    <w:right w:val="nil"/>
                  </w:tcBorders>
                  <w:shd w:val="clear" w:color="000000" w:fill="FFFFFF"/>
                  <w:noWrap/>
                  <w:vAlign w:val="bottom"/>
                  <w:hideMark/>
                </w:tcPr>
                <w:p w14:paraId="438774C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14:paraId="3E9777C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14:paraId="53DB727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405.000,00</w:t>
                  </w:r>
                </w:p>
              </w:tc>
              <w:tc>
                <w:tcPr>
                  <w:tcW w:w="513" w:type="dxa"/>
                  <w:tcBorders>
                    <w:top w:val="nil"/>
                    <w:left w:val="nil"/>
                    <w:bottom w:val="nil"/>
                    <w:right w:val="nil"/>
                  </w:tcBorders>
                  <w:shd w:val="clear" w:color="000000" w:fill="FFFFFF"/>
                  <w:noWrap/>
                  <w:vAlign w:val="bottom"/>
                  <w:hideMark/>
                </w:tcPr>
                <w:p w14:paraId="24C4647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1D4F7D3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0D83086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76E679C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01</w:t>
                  </w:r>
                </w:p>
              </w:tc>
              <w:tc>
                <w:tcPr>
                  <w:tcW w:w="2839" w:type="dxa"/>
                  <w:gridSpan w:val="4"/>
                  <w:tcBorders>
                    <w:top w:val="nil"/>
                    <w:left w:val="nil"/>
                    <w:bottom w:val="nil"/>
                    <w:right w:val="single" w:sz="8" w:space="0" w:color="000000"/>
                  </w:tcBorders>
                  <w:shd w:val="clear" w:color="000000" w:fill="FFFFFF"/>
                  <w:noWrap/>
                  <w:vAlign w:val="bottom"/>
                  <w:hideMark/>
                </w:tcPr>
                <w:p w14:paraId="02DB057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Protupožarna zaštita</w:t>
                  </w:r>
                </w:p>
              </w:tc>
              <w:tc>
                <w:tcPr>
                  <w:tcW w:w="241" w:type="dxa"/>
                  <w:gridSpan w:val="2"/>
                  <w:vAlign w:val="center"/>
                  <w:hideMark/>
                </w:tcPr>
                <w:p w14:paraId="276D5A02" w14:textId="77777777" w:rsidR="00B90AF2" w:rsidRPr="00B90AF2" w:rsidRDefault="00B90AF2" w:rsidP="00B90AF2">
                  <w:pPr>
                    <w:rPr>
                      <w:lang w:val="hr-HR"/>
                    </w:rPr>
                  </w:pPr>
                </w:p>
              </w:tc>
            </w:tr>
            <w:tr w:rsidR="00B90AF2" w:rsidRPr="00B90AF2" w14:paraId="5779E16B" w14:textId="77777777" w:rsidTr="00C229D6">
              <w:trPr>
                <w:trHeight w:val="915"/>
              </w:trPr>
              <w:tc>
                <w:tcPr>
                  <w:tcW w:w="629" w:type="dxa"/>
                  <w:vMerge/>
                  <w:tcBorders>
                    <w:top w:val="nil"/>
                    <w:left w:val="single" w:sz="8" w:space="0" w:color="auto"/>
                    <w:bottom w:val="nil"/>
                    <w:right w:val="nil"/>
                  </w:tcBorders>
                  <w:vAlign w:val="center"/>
                  <w:hideMark/>
                </w:tcPr>
                <w:p w14:paraId="360F5B8E"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6381D3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31C6B861"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2F9C277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02</w:t>
                  </w:r>
                </w:p>
              </w:tc>
              <w:tc>
                <w:tcPr>
                  <w:tcW w:w="1001" w:type="dxa"/>
                  <w:tcBorders>
                    <w:top w:val="nil"/>
                    <w:left w:val="nil"/>
                    <w:bottom w:val="single" w:sz="4" w:space="0" w:color="auto"/>
                    <w:right w:val="nil"/>
                  </w:tcBorders>
                  <w:shd w:val="clear" w:color="000000" w:fill="FFFFFF"/>
                  <w:noWrap/>
                  <w:vAlign w:val="bottom"/>
                  <w:hideMark/>
                </w:tcPr>
                <w:p w14:paraId="14A221D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w:t>
                  </w:r>
                </w:p>
              </w:tc>
              <w:tc>
                <w:tcPr>
                  <w:tcW w:w="1062" w:type="dxa"/>
                  <w:tcBorders>
                    <w:top w:val="nil"/>
                    <w:left w:val="nil"/>
                    <w:bottom w:val="single" w:sz="4" w:space="0" w:color="auto"/>
                    <w:right w:val="nil"/>
                  </w:tcBorders>
                  <w:shd w:val="clear" w:color="000000" w:fill="FFFFFF"/>
                  <w:noWrap/>
                  <w:vAlign w:val="bottom"/>
                  <w:hideMark/>
                </w:tcPr>
                <w:p w14:paraId="2AF8543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991" w:type="dxa"/>
                  <w:tcBorders>
                    <w:top w:val="nil"/>
                    <w:left w:val="nil"/>
                    <w:bottom w:val="single" w:sz="4" w:space="0" w:color="auto"/>
                    <w:right w:val="nil"/>
                  </w:tcBorders>
                  <w:shd w:val="clear" w:color="000000" w:fill="FFFFFF"/>
                  <w:noWrap/>
                  <w:vAlign w:val="bottom"/>
                  <w:hideMark/>
                </w:tcPr>
                <w:p w14:paraId="13C3EDD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047" w:type="dxa"/>
                  <w:tcBorders>
                    <w:top w:val="nil"/>
                    <w:left w:val="nil"/>
                    <w:bottom w:val="single" w:sz="4" w:space="0" w:color="auto"/>
                    <w:right w:val="nil"/>
                  </w:tcBorders>
                  <w:shd w:val="clear" w:color="000000" w:fill="FFFFFF"/>
                  <w:noWrap/>
                  <w:vAlign w:val="bottom"/>
                  <w:hideMark/>
                </w:tcPr>
                <w:p w14:paraId="5E892B5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17" w:type="dxa"/>
                  <w:tcBorders>
                    <w:top w:val="nil"/>
                    <w:left w:val="nil"/>
                    <w:bottom w:val="single" w:sz="4" w:space="0" w:color="auto"/>
                    <w:right w:val="nil"/>
                  </w:tcBorders>
                  <w:shd w:val="clear" w:color="000000" w:fill="FFFFFF"/>
                  <w:noWrap/>
                  <w:vAlign w:val="bottom"/>
                  <w:hideMark/>
                </w:tcPr>
                <w:p w14:paraId="4F50DD0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03" w:type="dxa"/>
                  <w:tcBorders>
                    <w:top w:val="nil"/>
                    <w:left w:val="nil"/>
                    <w:bottom w:val="single" w:sz="4" w:space="0" w:color="auto"/>
                    <w:right w:val="nil"/>
                  </w:tcBorders>
                  <w:shd w:val="clear" w:color="000000" w:fill="FFFFFF"/>
                  <w:noWrap/>
                  <w:vAlign w:val="bottom"/>
                  <w:hideMark/>
                </w:tcPr>
                <w:p w14:paraId="6C3C64B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46.000,00</w:t>
                  </w:r>
                </w:p>
              </w:tc>
              <w:tc>
                <w:tcPr>
                  <w:tcW w:w="513" w:type="dxa"/>
                  <w:tcBorders>
                    <w:top w:val="nil"/>
                    <w:left w:val="nil"/>
                    <w:bottom w:val="nil"/>
                    <w:right w:val="nil"/>
                  </w:tcBorders>
                  <w:shd w:val="clear" w:color="000000" w:fill="FFFFFF"/>
                  <w:noWrap/>
                  <w:vAlign w:val="bottom"/>
                  <w:hideMark/>
                </w:tcPr>
                <w:p w14:paraId="63F1383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8059D1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4A6988A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4DAB3E3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02</w:t>
                  </w:r>
                </w:p>
              </w:tc>
              <w:tc>
                <w:tcPr>
                  <w:tcW w:w="1956" w:type="dxa"/>
                  <w:gridSpan w:val="2"/>
                  <w:tcBorders>
                    <w:top w:val="nil"/>
                    <w:left w:val="nil"/>
                    <w:bottom w:val="nil"/>
                    <w:right w:val="nil"/>
                  </w:tcBorders>
                  <w:shd w:val="clear" w:color="000000" w:fill="FFFFFF"/>
                  <w:noWrap/>
                  <w:vAlign w:val="bottom"/>
                  <w:hideMark/>
                </w:tcPr>
                <w:p w14:paraId="3D7E808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Civilna zaštita</w:t>
                  </w:r>
                </w:p>
              </w:tc>
              <w:tc>
                <w:tcPr>
                  <w:tcW w:w="883" w:type="dxa"/>
                  <w:gridSpan w:val="2"/>
                  <w:tcBorders>
                    <w:top w:val="nil"/>
                    <w:left w:val="nil"/>
                    <w:bottom w:val="nil"/>
                    <w:right w:val="single" w:sz="8" w:space="0" w:color="auto"/>
                  </w:tcBorders>
                  <w:shd w:val="clear" w:color="000000" w:fill="FFFFFF"/>
                  <w:noWrap/>
                  <w:vAlign w:val="bottom"/>
                  <w:hideMark/>
                </w:tcPr>
                <w:p w14:paraId="3915658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04E4C583" w14:textId="77777777" w:rsidR="00B90AF2" w:rsidRPr="00B90AF2" w:rsidRDefault="00B90AF2" w:rsidP="00B90AF2">
                  <w:pPr>
                    <w:rPr>
                      <w:lang w:val="hr-HR"/>
                    </w:rPr>
                  </w:pPr>
                </w:p>
              </w:tc>
            </w:tr>
            <w:tr w:rsidR="00B90AF2" w:rsidRPr="00B90AF2" w14:paraId="400908BC" w14:textId="77777777" w:rsidTr="00C229D6">
              <w:trPr>
                <w:trHeight w:val="1110"/>
              </w:trPr>
              <w:tc>
                <w:tcPr>
                  <w:tcW w:w="629" w:type="dxa"/>
                  <w:vMerge/>
                  <w:tcBorders>
                    <w:top w:val="nil"/>
                    <w:left w:val="single" w:sz="8" w:space="0" w:color="auto"/>
                    <w:bottom w:val="nil"/>
                    <w:right w:val="nil"/>
                  </w:tcBorders>
                  <w:vAlign w:val="center"/>
                  <w:hideMark/>
                </w:tcPr>
                <w:p w14:paraId="79C9B3DD"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4A06180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1084" w:type="dxa"/>
                  <w:vMerge w:val="restart"/>
                  <w:tcBorders>
                    <w:top w:val="nil"/>
                    <w:left w:val="nil"/>
                    <w:bottom w:val="nil"/>
                    <w:right w:val="nil"/>
                  </w:tcBorders>
                  <w:shd w:val="clear" w:color="000000" w:fill="FFFFFF"/>
                  <w:vAlign w:val="center"/>
                  <w:hideMark/>
                </w:tcPr>
                <w:p w14:paraId="66D3956F"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3. Unapređenje obrazovanja svih dobi</w:t>
                  </w:r>
                </w:p>
              </w:tc>
              <w:tc>
                <w:tcPr>
                  <w:tcW w:w="844" w:type="dxa"/>
                  <w:tcBorders>
                    <w:top w:val="nil"/>
                    <w:left w:val="nil"/>
                    <w:bottom w:val="nil"/>
                    <w:right w:val="nil"/>
                  </w:tcBorders>
                  <w:shd w:val="clear" w:color="000000" w:fill="FFFFFF"/>
                  <w:noWrap/>
                  <w:vAlign w:val="bottom"/>
                  <w:hideMark/>
                </w:tcPr>
                <w:p w14:paraId="5E18B09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1001" w:type="dxa"/>
                  <w:tcBorders>
                    <w:top w:val="nil"/>
                    <w:left w:val="nil"/>
                    <w:bottom w:val="nil"/>
                    <w:right w:val="nil"/>
                  </w:tcBorders>
                  <w:shd w:val="clear" w:color="000000" w:fill="FFFFFF"/>
                  <w:noWrap/>
                  <w:vAlign w:val="bottom"/>
                  <w:hideMark/>
                </w:tcPr>
                <w:p w14:paraId="743AA46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150.500,00</w:t>
                  </w:r>
                </w:p>
              </w:tc>
              <w:tc>
                <w:tcPr>
                  <w:tcW w:w="1062" w:type="dxa"/>
                  <w:tcBorders>
                    <w:top w:val="nil"/>
                    <w:left w:val="nil"/>
                    <w:bottom w:val="nil"/>
                    <w:right w:val="nil"/>
                  </w:tcBorders>
                  <w:shd w:val="clear" w:color="000000" w:fill="FFFFFF"/>
                  <w:noWrap/>
                  <w:vAlign w:val="bottom"/>
                  <w:hideMark/>
                </w:tcPr>
                <w:p w14:paraId="08C3168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172.000,00</w:t>
                  </w:r>
                </w:p>
              </w:tc>
              <w:tc>
                <w:tcPr>
                  <w:tcW w:w="991" w:type="dxa"/>
                  <w:tcBorders>
                    <w:top w:val="nil"/>
                    <w:left w:val="nil"/>
                    <w:bottom w:val="nil"/>
                    <w:right w:val="nil"/>
                  </w:tcBorders>
                  <w:shd w:val="clear" w:color="000000" w:fill="FFFFFF"/>
                  <w:noWrap/>
                  <w:vAlign w:val="bottom"/>
                  <w:hideMark/>
                </w:tcPr>
                <w:p w14:paraId="3F4441F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223.000,00</w:t>
                  </w:r>
                </w:p>
              </w:tc>
              <w:tc>
                <w:tcPr>
                  <w:tcW w:w="1047" w:type="dxa"/>
                  <w:tcBorders>
                    <w:top w:val="nil"/>
                    <w:left w:val="nil"/>
                    <w:bottom w:val="nil"/>
                    <w:right w:val="nil"/>
                  </w:tcBorders>
                  <w:shd w:val="clear" w:color="000000" w:fill="FFFFFF"/>
                  <w:noWrap/>
                  <w:vAlign w:val="bottom"/>
                  <w:hideMark/>
                </w:tcPr>
                <w:p w14:paraId="38A2688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195.000,00</w:t>
                  </w:r>
                </w:p>
              </w:tc>
              <w:tc>
                <w:tcPr>
                  <w:tcW w:w="1117" w:type="dxa"/>
                  <w:tcBorders>
                    <w:top w:val="nil"/>
                    <w:left w:val="nil"/>
                    <w:bottom w:val="nil"/>
                    <w:right w:val="nil"/>
                  </w:tcBorders>
                  <w:shd w:val="clear" w:color="000000" w:fill="FFFFFF"/>
                  <w:noWrap/>
                  <w:vAlign w:val="bottom"/>
                  <w:hideMark/>
                </w:tcPr>
                <w:p w14:paraId="4991FDA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14:paraId="00BCE95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1.156.500,00</w:t>
                  </w:r>
                </w:p>
              </w:tc>
              <w:tc>
                <w:tcPr>
                  <w:tcW w:w="513" w:type="dxa"/>
                  <w:tcBorders>
                    <w:top w:val="nil"/>
                    <w:left w:val="nil"/>
                    <w:bottom w:val="nil"/>
                    <w:right w:val="nil"/>
                  </w:tcBorders>
                  <w:shd w:val="clear" w:color="000000" w:fill="FFFFFF"/>
                  <w:noWrap/>
                  <w:vAlign w:val="bottom"/>
                  <w:hideMark/>
                </w:tcPr>
                <w:p w14:paraId="6A50FAE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FB7897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F21ECC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38577D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2839" w:type="dxa"/>
                  <w:gridSpan w:val="4"/>
                  <w:tcBorders>
                    <w:top w:val="single" w:sz="4" w:space="0" w:color="auto"/>
                    <w:left w:val="nil"/>
                    <w:bottom w:val="nil"/>
                    <w:right w:val="single" w:sz="8" w:space="0" w:color="000000"/>
                  </w:tcBorders>
                  <w:shd w:val="clear" w:color="000000" w:fill="FFFFFF"/>
                  <w:vAlign w:val="bottom"/>
                  <w:hideMark/>
                </w:tcPr>
                <w:p w14:paraId="425456F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Javne potrebe u obrazovanju općine Negoslavci</w:t>
                  </w:r>
                </w:p>
              </w:tc>
              <w:tc>
                <w:tcPr>
                  <w:tcW w:w="241" w:type="dxa"/>
                  <w:gridSpan w:val="2"/>
                  <w:vAlign w:val="center"/>
                  <w:hideMark/>
                </w:tcPr>
                <w:p w14:paraId="3898267B" w14:textId="77777777" w:rsidR="00B90AF2" w:rsidRPr="00B90AF2" w:rsidRDefault="00B90AF2" w:rsidP="00B90AF2">
                  <w:pPr>
                    <w:rPr>
                      <w:lang w:val="hr-HR"/>
                    </w:rPr>
                  </w:pPr>
                </w:p>
              </w:tc>
            </w:tr>
            <w:tr w:rsidR="00B90AF2" w:rsidRPr="00B90AF2" w14:paraId="63CF6851" w14:textId="77777777" w:rsidTr="00C229D6">
              <w:trPr>
                <w:trHeight w:val="480"/>
              </w:trPr>
              <w:tc>
                <w:tcPr>
                  <w:tcW w:w="629" w:type="dxa"/>
                  <w:vMerge/>
                  <w:tcBorders>
                    <w:top w:val="nil"/>
                    <w:left w:val="single" w:sz="8" w:space="0" w:color="auto"/>
                    <w:bottom w:val="nil"/>
                    <w:right w:val="nil"/>
                  </w:tcBorders>
                  <w:vAlign w:val="center"/>
                  <w:hideMark/>
                </w:tcPr>
                <w:p w14:paraId="35A0FC26"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7BF60E3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298BB6E9"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6FF4D03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01</w:t>
                  </w:r>
                </w:p>
              </w:tc>
              <w:tc>
                <w:tcPr>
                  <w:tcW w:w="1001" w:type="dxa"/>
                  <w:tcBorders>
                    <w:top w:val="nil"/>
                    <w:left w:val="nil"/>
                    <w:bottom w:val="nil"/>
                    <w:right w:val="nil"/>
                  </w:tcBorders>
                  <w:shd w:val="clear" w:color="000000" w:fill="FFFFFF"/>
                  <w:noWrap/>
                  <w:vAlign w:val="bottom"/>
                  <w:hideMark/>
                </w:tcPr>
                <w:p w14:paraId="1DE4204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100.000,00</w:t>
                  </w:r>
                </w:p>
              </w:tc>
              <w:tc>
                <w:tcPr>
                  <w:tcW w:w="1062" w:type="dxa"/>
                  <w:tcBorders>
                    <w:top w:val="nil"/>
                    <w:left w:val="nil"/>
                    <w:bottom w:val="nil"/>
                    <w:right w:val="nil"/>
                  </w:tcBorders>
                  <w:shd w:val="clear" w:color="000000" w:fill="FFFFFF"/>
                  <w:noWrap/>
                  <w:vAlign w:val="bottom"/>
                  <w:hideMark/>
                </w:tcPr>
                <w:p w14:paraId="53B6FF0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116.000,00</w:t>
                  </w:r>
                </w:p>
              </w:tc>
              <w:tc>
                <w:tcPr>
                  <w:tcW w:w="991" w:type="dxa"/>
                  <w:tcBorders>
                    <w:top w:val="nil"/>
                    <w:left w:val="nil"/>
                    <w:bottom w:val="nil"/>
                    <w:right w:val="nil"/>
                  </w:tcBorders>
                  <w:shd w:val="clear" w:color="000000" w:fill="FFFFFF"/>
                  <w:noWrap/>
                  <w:vAlign w:val="bottom"/>
                  <w:hideMark/>
                </w:tcPr>
                <w:p w14:paraId="2E63D64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116.000,00</w:t>
                  </w:r>
                </w:p>
              </w:tc>
              <w:tc>
                <w:tcPr>
                  <w:tcW w:w="1047" w:type="dxa"/>
                  <w:tcBorders>
                    <w:top w:val="nil"/>
                    <w:left w:val="nil"/>
                    <w:bottom w:val="nil"/>
                    <w:right w:val="nil"/>
                  </w:tcBorders>
                  <w:shd w:val="clear" w:color="000000" w:fill="FFFFFF"/>
                  <w:noWrap/>
                  <w:vAlign w:val="bottom"/>
                  <w:hideMark/>
                </w:tcPr>
                <w:p w14:paraId="4720A7A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120.000,00</w:t>
                  </w:r>
                </w:p>
              </w:tc>
              <w:tc>
                <w:tcPr>
                  <w:tcW w:w="1117" w:type="dxa"/>
                  <w:tcBorders>
                    <w:top w:val="nil"/>
                    <w:left w:val="nil"/>
                    <w:bottom w:val="nil"/>
                    <w:right w:val="nil"/>
                  </w:tcBorders>
                  <w:shd w:val="clear" w:color="000000" w:fill="FFFFFF"/>
                  <w:noWrap/>
                  <w:vAlign w:val="bottom"/>
                  <w:hideMark/>
                </w:tcPr>
                <w:p w14:paraId="4ACD8D0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130.000,00</w:t>
                  </w:r>
                </w:p>
              </w:tc>
              <w:tc>
                <w:tcPr>
                  <w:tcW w:w="1103" w:type="dxa"/>
                  <w:tcBorders>
                    <w:top w:val="nil"/>
                    <w:left w:val="nil"/>
                    <w:bottom w:val="nil"/>
                    <w:right w:val="nil"/>
                  </w:tcBorders>
                  <w:shd w:val="clear" w:color="000000" w:fill="FFFFFF"/>
                  <w:noWrap/>
                  <w:vAlign w:val="bottom"/>
                  <w:hideMark/>
                </w:tcPr>
                <w:p w14:paraId="4AA86F6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682.000,00</w:t>
                  </w:r>
                </w:p>
              </w:tc>
              <w:tc>
                <w:tcPr>
                  <w:tcW w:w="513" w:type="dxa"/>
                  <w:tcBorders>
                    <w:top w:val="nil"/>
                    <w:left w:val="nil"/>
                    <w:bottom w:val="nil"/>
                    <w:right w:val="nil"/>
                  </w:tcBorders>
                  <w:shd w:val="clear" w:color="000000" w:fill="FFFFFF"/>
                  <w:noWrap/>
                  <w:vAlign w:val="bottom"/>
                  <w:hideMark/>
                </w:tcPr>
                <w:p w14:paraId="3AC6BA2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4E04E0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C1F011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2C78D9C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01</w:t>
                  </w:r>
                </w:p>
              </w:tc>
              <w:tc>
                <w:tcPr>
                  <w:tcW w:w="2839" w:type="dxa"/>
                  <w:gridSpan w:val="4"/>
                  <w:tcBorders>
                    <w:top w:val="nil"/>
                    <w:left w:val="nil"/>
                    <w:bottom w:val="nil"/>
                    <w:right w:val="single" w:sz="8" w:space="0" w:color="000000"/>
                  </w:tcBorders>
                  <w:shd w:val="clear" w:color="000000" w:fill="FFFFFF"/>
                  <w:vAlign w:val="bottom"/>
                  <w:hideMark/>
                </w:tcPr>
                <w:p w14:paraId="33481AD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Aktivnost: </w:t>
                  </w:r>
                  <w:proofErr w:type="spellStart"/>
                  <w:r w:rsidRPr="00B90AF2">
                    <w:rPr>
                      <w:rFonts w:ascii="Arial Narrow" w:hAnsi="Arial Narrow" w:cs="Arial"/>
                      <w:color w:val="000000"/>
                      <w:sz w:val="16"/>
                      <w:szCs w:val="16"/>
                      <w:lang w:val="hr-HR"/>
                    </w:rPr>
                    <w:t>Predškola</w:t>
                  </w:r>
                  <w:proofErr w:type="spellEnd"/>
                </w:p>
              </w:tc>
              <w:tc>
                <w:tcPr>
                  <w:tcW w:w="241" w:type="dxa"/>
                  <w:gridSpan w:val="2"/>
                  <w:vAlign w:val="center"/>
                  <w:hideMark/>
                </w:tcPr>
                <w:p w14:paraId="70395DC6" w14:textId="77777777" w:rsidR="00B90AF2" w:rsidRPr="00B90AF2" w:rsidRDefault="00B90AF2" w:rsidP="00B90AF2">
                  <w:pPr>
                    <w:rPr>
                      <w:lang w:val="hr-HR"/>
                    </w:rPr>
                  </w:pPr>
                </w:p>
              </w:tc>
            </w:tr>
            <w:tr w:rsidR="00B90AF2" w:rsidRPr="00B90AF2" w14:paraId="27D26162" w14:textId="77777777" w:rsidTr="00C229D6">
              <w:trPr>
                <w:trHeight w:val="615"/>
              </w:trPr>
              <w:tc>
                <w:tcPr>
                  <w:tcW w:w="629" w:type="dxa"/>
                  <w:vMerge/>
                  <w:tcBorders>
                    <w:top w:val="nil"/>
                    <w:left w:val="single" w:sz="8" w:space="0" w:color="auto"/>
                    <w:bottom w:val="nil"/>
                    <w:right w:val="nil"/>
                  </w:tcBorders>
                  <w:vAlign w:val="center"/>
                  <w:hideMark/>
                </w:tcPr>
                <w:p w14:paraId="26E1E124"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4286E34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14:paraId="4BC98297"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0CA3C15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02</w:t>
                  </w:r>
                </w:p>
              </w:tc>
              <w:tc>
                <w:tcPr>
                  <w:tcW w:w="1001" w:type="dxa"/>
                  <w:tcBorders>
                    <w:top w:val="nil"/>
                    <w:left w:val="nil"/>
                    <w:bottom w:val="nil"/>
                    <w:right w:val="nil"/>
                  </w:tcBorders>
                  <w:shd w:val="clear" w:color="000000" w:fill="FFFFFF"/>
                  <w:noWrap/>
                  <w:vAlign w:val="bottom"/>
                  <w:hideMark/>
                </w:tcPr>
                <w:p w14:paraId="013DAC7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14:paraId="360EBE2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w:t>
                  </w:r>
                </w:p>
              </w:tc>
              <w:tc>
                <w:tcPr>
                  <w:tcW w:w="991" w:type="dxa"/>
                  <w:tcBorders>
                    <w:top w:val="nil"/>
                    <w:left w:val="nil"/>
                    <w:bottom w:val="nil"/>
                    <w:right w:val="nil"/>
                  </w:tcBorders>
                  <w:shd w:val="clear" w:color="000000" w:fill="FFFFFF"/>
                  <w:noWrap/>
                  <w:vAlign w:val="bottom"/>
                  <w:hideMark/>
                </w:tcPr>
                <w:p w14:paraId="6EA1C55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w:t>
                  </w:r>
                </w:p>
              </w:tc>
              <w:tc>
                <w:tcPr>
                  <w:tcW w:w="1047" w:type="dxa"/>
                  <w:tcBorders>
                    <w:top w:val="nil"/>
                    <w:left w:val="nil"/>
                    <w:bottom w:val="nil"/>
                    <w:right w:val="nil"/>
                  </w:tcBorders>
                  <w:shd w:val="clear" w:color="000000" w:fill="FFFFFF"/>
                  <w:noWrap/>
                  <w:vAlign w:val="bottom"/>
                  <w:hideMark/>
                </w:tcPr>
                <w:p w14:paraId="4F1CAAD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1117" w:type="dxa"/>
                  <w:tcBorders>
                    <w:top w:val="nil"/>
                    <w:left w:val="nil"/>
                    <w:bottom w:val="nil"/>
                    <w:right w:val="nil"/>
                  </w:tcBorders>
                  <w:shd w:val="clear" w:color="000000" w:fill="FFFFFF"/>
                  <w:noWrap/>
                  <w:vAlign w:val="bottom"/>
                  <w:hideMark/>
                </w:tcPr>
                <w:p w14:paraId="19D2ED4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14:paraId="4BE550E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210.000,00</w:t>
                  </w:r>
                </w:p>
              </w:tc>
              <w:tc>
                <w:tcPr>
                  <w:tcW w:w="513" w:type="dxa"/>
                  <w:tcBorders>
                    <w:top w:val="nil"/>
                    <w:left w:val="nil"/>
                    <w:bottom w:val="nil"/>
                    <w:right w:val="nil"/>
                  </w:tcBorders>
                  <w:shd w:val="clear" w:color="000000" w:fill="FFFFFF"/>
                  <w:noWrap/>
                  <w:vAlign w:val="bottom"/>
                  <w:hideMark/>
                </w:tcPr>
                <w:p w14:paraId="375C6EE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01853D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0560FF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0B03A7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02</w:t>
                  </w:r>
                </w:p>
              </w:tc>
              <w:tc>
                <w:tcPr>
                  <w:tcW w:w="2839" w:type="dxa"/>
                  <w:gridSpan w:val="4"/>
                  <w:tcBorders>
                    <w:top w:val="nil"/>
                    <w:left w:val="nil"/>
                    <w:bottom w:val="nil"/>
                    <w:right w:val="single" w:sz="8" w:space="0" w:color="000000"/>
                  </w:tcBorders>
                  <w:shd w:val="clear" w:color="000000" w:fill="FFFFFF"/>
                  <w:vAlign w:val="bottom"/>
                  <w:hideMark/>
                </w:tcPr>
                <w:p w14:paraId="73C0EF0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Sufinanciranje javnog prijevoza srednjih škola</w:t>
                  </w:r>
                </w:p>
              </w:tc>
              <w:tc>
                <w:tcPr>
                  <w:tcW w:w="241" w:type="dxa"/>
                  <w:gridSpan w:val="2"/>
                  <w:vAlign w:val="center"/>
                  <w:hideMark/>
                </w:tcPr>
                <w:p w14:paraId="4B9ED807" w14:textId="77777777" w:rsidR="00B90AF2" w:rsidRPr="00B90AF2" w:rsidRDefault="00B90AF2" w:rsidP="00B90AF2">
                  <w:pPr>
                    <w:rPr>
                      <w:lang w:val="hr-HR"/>
                    </w:rPr>
                  </w:pPr>
                </w:p>
              </w:tc>
            </w:tr>
            <w:tr w:rsidR="00B90AF2" w:rsidRPr="00B90AF2" w14:paraId="1E551459" w14:textId="77777777" w:rsidTr="00C229D6">
              <w:trPr>
                <w:trHeight w:val="270"/>
              </w:trPr>
              <w:tc>
                <w:tcPr>
                  <w:tcW w:w="629" w:type="dxa"/>
                  <w:vMerge/>
                  <w:tcBorders>
                    <w:top w:val="nil"/>
                    <w:left w:val="single" w:sz="8" w:space="0" w:color="auto"/>
                    <w:bottom w:val="nil"/>
                    <w:right w:val="nil"/>
                  </w:tcBorders>
                  <w:vAlign w:val="center"/>
                  <w:hideMark/>
                </w:tcPr>
                <w:p w14:paraId="4CEEA21A"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79CD8D7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5DB82BA0"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7D6E717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03</w:t>
                  </w:r>
                </w:p>
              </w:tc>
              <w:tc>
                <w:tcPr>
                  <w:tcW w:w="1001" w:type="dxa"/>
                  <w:tcBorders>
                    <w:top w:val="nil"/>
                    <w:left w:val="nil"/>
                    <w:bottom w:val="single" w:sz="4" w:space="0" w:color="auto"/>
                    <w:right w:val="nil"/>
                  </w:tcBorders>
                  <w:shd w:val="clear" w:color="000000" w:fill="FFFFFF"/>
                  <w:noWrap/>
                  <w:vAlign w:val="bottom"/>
                  <w:hideMark/>
                </w:tcPr>
                <w:p w14:paraId="1103C1F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20.500,00</w:t>
                  </w:r>
                </w:p>
              </w:tc>
              <w:tc>
                <w:tcPr>
                  <w:tcW w:w="1062" w:type="dxa"/>
                  <w:tcBorders>
                    <w:top w:val="nil"/>
                    <w:left w:val="nil"/>
                    <w:bottom w:val="single" w:sz="4" w:space="0" w:color="auto"/>
                    <w:right w:val="nil"/>
                  </w:tcBorders>
                  <w:shd w:val="clear" w:color="000000" w:fill="FFFFFF"/>
                  <w:noWrap/>
                  <w:vAlign w:val="bottom"/>
                  <w:hideMark/>
                </w:tcPr>
                <w:p w14:paraId="5835E62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w:t>
                  </w:r>
                </w:p>
              </w:tc>
              <w:tc>
                <w:tcPr>
                  <w:tcW w:w="991" w:type="dxa"/>
                  <w:tcBorders>
                    <w:top w:val="nil"/>
                    <w:left w:val="nil"/>
                    <w:bottom w:val="single" w:sz="4" w:space="0" w:color="auto"/>
                    <w:right w:val="nil"/>
                  </w:tcBorders>
                  <w:shd w:val="clear" w:color="000000" w:fill="FFFFFF"/>
                  <w:noWrap/>
                  <w:vAlign w:val="bottom"/>
                  <w:hideMark/>
                </w:tcPr>
                <w:p w14:paraId="26CAEE1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72.000,00</w:t>
                  </w:r>
                </w:p>
              </w:tc>
              <w:tc>
                <w:tcPr>
                  <w:tcW w:w="1047" w:type="dxa"/>
                  <w:tcBorders>
                    <w:top w:val="nil"/>
                    <w:left w:val="nil"/>
                    <w:bottom w:val="single" w:sz="4" w:space="0" w:color="auto"/>
                    <w:right w:val="nil"/>
                  </w:tcBorders>
                  <w:shd w:val="clear" w:color="000000" w:fill="FFFFFF"/>
                  <w:noWrap/>
                  <w:vAlign w:val="bottom"/>
                  <w:hideMark/>
                </w:tcPr>
                <w:p w14:paraId="521D8BC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117" w:type="dxa"/>
                  <w:tcBorders>
                    <w:top w:val="nil"/>
                    <w:left w:val="nil"/>
                    <w:bottom w:val="single" w:sz="4" w:space="0" w:color="auto"/>
                    <w:right w:val="nil"/>
                  </w:tcBorders>
                  <w:shd w:val="clear" w:color="000000" w:fill="FFFFFF"/>
                  <w:noWrap/>
                  <w:vAlign w:val="bottom"/>
                  <w:hideMark/>
                </w:tcPr>
                <w:p w14:paraId="52872DF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single" w:sz="4" w:space="0" w:color="auto"/>
                    <w:right w:val="nil"/>
                  </w:tcBorders>
                  <w:shd w:val="clear" w:color="000000" w:fill="FFFFFF"/>
                  <w:noWrap/>
                  <w:vAlign w:val="bottom"/>
                  <w:hideMark/>
                </w:tcPr>
                <w:p w14:paraId="26FA9E0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264.500,00</w:t>
                  </w:r>
                </w:p>
              </w:tc>
              <w:tc>
                <w:tcPr>
                  <w:tcW w:w="513" w:type="dxa"/>
                  <w:tcBorders>
                    <w:top w:val="nil"/>
                    <w:left w:val="nil"/>
                    <w:bottom w:val="nil"/>
                    <w:right w:val="nil"/>
                  </w:tcBorders>
                  <w:shd w:val="clear" w:color="000000" w:fill="FFFFFF"/>
                  <w:noWrap/>
                  <w:vAlign w:val="bottom"/>
                  <w:hideMark/>
                </w:tcPr>
                <w:p w14:paraId="778CD80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148061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31F7FB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1A729E9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03</w:t>
                  </w:r>
                </w:p>
              </w:tc>
              <w:tc>
                <w:tcPr>
                  <w:tcW w:w="1956" w:type="dxa"/>
                  <w:gridSpan w:val="2"/>
                  <w:tcBorders>
                    <w:top w:val="nil"/>
                    <w:left w:val="nil"/>
                    <w:bottom w:val="nil"/>
                    <w:right w:val="nil"/>
                  </w:tcBorders>
                  <w:shd w:val="clear" w:color="000000" w:fill="FFFFFF"/>
                  <w:noWrap/>
                  <w:vAlign w:val="bottom"/>
                  <w:hideMark/>
                </w:tcPr>
                <w:p w14:paraId="3A39DE7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Osnovno školstvo</w:t>
                  </w:r>
                </w:p>
              </w:tc>
              <w:tc>
                <w:tcPr>
                  <w:tcW w:w="883" w:type="dxa"/>
                  <w:gridSpan w:val="2"/>
                  <w:tcBorders>
                    <w:top w:val="nil"/>
                    <w:left w:val="nil"/>
                    <w:bottom w:val="nil"/>
                    <w:right w:val="single" w:sz="8" w:space="0" w:color="auto"/>
                  </w:tcBorders>
                  <w:shd w:val="clear" w:color="000000" w:fill="FFFFFF"/>
                  <w:noWrap/>
                  <w:vAlign w:val="bottom"/>
                  <w:hideMark/>
                </w:tcPr>
                <w:p w14:paraId="59195BF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3CEAFF68" w14:textId="77777777" w:rsidR="00B90AF2" w:rsidRPr="00B90AF2" w:rsidRDefault="00B90AF2" w:rsidP="00B90AF2">
                  <w:pPr>
                    <w:rPr>
                      <w:lang w:val="hr-HR"/>
                    </w:rPr>
                  </w:pPr>
                </w:p>
              </w:tc>
            </w:tr>
            <w:tr w:rsidR="00B90AF2" w:rsidRPr="00B90AF2" w14:paraId="65924B5E" w14:textId="77777777" w:rsidTr="00C229D6">
              <w:trPr>
                <w:trHeight w:val="600"/>
              </w:trPr>
              <w:tc>
                <w:tcPr>
                  <w:tcW w:w="629" w:type="dxa"/>
                  <w:vMerge/>
                  <w:tcBorders>
                    <w:top w:val="nil"/>
                    <w:left w:val="single" w:sz="8" w:space="0" w:color="auto"/>
                    <w:bottom w:val="nil"/>
                    <w:right w:val="nil"/>
                  </w:tcBorders>
                  <w:vAlign w:val="center"/>
                  <w:hideMark/>
                </w:tcPr>
                <w:p w14:paraId="40FA4C76" w14:textId="77777777"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14:paraId="5D54123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1084" w:type="dxa"/>
                  <w:vMerge w:val="restart"/>
                  <w:tcBorders>
                    <w:top w:val="single" w:sz="4" w:space="0" w:color="auto"/>
                    <w:left w:val="nil"/>
                    <w:bottom w:val="nil"/>
                    <w:right w:val="nil"/>
                  </w:tcBorders>
                  <w:shd w:val="clear" w:color="000000" w:fill="FFFFFF"/>
                  <w:vAlign w:val="center"/>
                  <w:hideMark/>
                </w:tcPr>
                <w:p w14:paraId="7D4B055E"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Mjera 4. Podizanje kvalitete </w:t>
                  </w:r>
                  <w:proofErr w:type="spellStart"/>
                  <w:r w:rsidRPr="00B90AF2">
                    <w:rPr>
                      <w:rFonts w:ascii="Arial Narrow" w:hAnsi="Arial Narrow" w:cs="Arial"/>
                      <w:color w:val="000000"/>
                      <w:sz w:val="16"/>
                      <w:szCs w:val="16"/>
                      <w:lang w:val="hr-HR"/>
                    </w:rPr>
                    <w:t>cestovne,energetske</w:t>
                  </w:r>
                  <w:proofErr w:type="spellEnd"/>
                  <w:r w:rsidRPr="00B90AF2">
                    <w:rPr>
                      <w:rFonts w:ascii="Arial Narrow" w:hAnsi="Arial Narrow" w:cs="Arial"/>
                      <w:color w:val="000000"/>
                      <w:sz w:val="16"/>
                      <w:szCs w:val="16"/>
                      <w:lang w:val="hr-HR"/>
                    </w:rPr>
                    <w:t xml:space="preserve"> i komunalne </w:t>
                  </w:r>
                  <w:proofErr w:type="spellStart"/>
                  <w:r w:rsidRPr="00B90AF2">
                    <w:rPr>
                      <w:rFonts w:ascii="Arial Narrow" w:hAnsi="Arial Narrow" w:cs="Arial"/>
                      <w:color w:val="000000"/>
                      <w:sz w:val="16"/>
                      <w:szCs w:val="16"/>
                      <w:lang w:val="hr-HR"/>
                    </w:rPr>
                    <w:t>infrastukture</w:t>
                  </w:r>
                  <w:proofErr w:type="spellEnd"/>
                </w:p>
              </w:tc>
              <w:tc>
                <w:tcPr>
                  <w:tcW w:w="844" w:type="dxa"/>
                  <w:tcBorders>
                    <w:top w:val="single" w:sz="4" w:space="0" w:color="auto"/>
                    <w:left w:val="nil"/>
                    <w:bottom w:val="nil"/>
                    <w:right w:val="nil"/>
                  </w:tcBorders>
                  <w:shd w:val="clear" w:color="000000" w:fill="FFFFFF"/>
                  <w:noWrap/>
                  <w:vAlign w:val="bottom"/>
                  <w:hideMark/>
                </w:tcPr>
                <w:p w14:paraId="4219D4F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1001" w:type="dxa"/>
                  <w:tcBorders>
                    <w:top w:val="nil"/>
                    <w:left w:val="nil"/>
                    <w:bottom w:val="nil"/>
                    <w:right w:val="nil"/>
                  </w:tcBorders>
                  <w:shd w:val="clear" w:color="000000" w:fill="FFFFFF"/>
                  <w:noWrap/>
                  <w:vAlign w:val="bottom"/>
                  <w:hideMark/>
                </w:tcPr>
                <w:p w14:paraId="740CF93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1.700.000,00</w:t>
                  </w:r>
                </w:p>
              </w:tc>
              <w:tc>
                <w:tcPr>
                  <w:tcW w:w="1062" w:type="dxa"/>
                  <w:tcBorders>
                    <w:top w:val="nil"/>
                    <w:left w:val="nil"/>
                    <w:bottom w:val="nil"/>
                    <w:right w:val="nil"/>
                  </w:tcBorders>
                  <w:shd w:val="clear" w:color="000000" w:fill="FFFFFF"/>
                  <w:noWrap/>
                  <w:vAlign w:val="bottom"/>
                  <w:hideMark/>
                </w:tcPr>
                <w:p w14:paraId="30C10D1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2.198.000,00</w:t>
                  </w:r>
                </w:p>
              </w:tc>
              <w:tc>
                <w:tcPr>
                  <w:tcW w:w="991" w:type="dxa"/>
                  <w:tcBorders>
                    <w:top w:val="nil"/>
                    <w:left w:val="nil"/>
                    <w:bottom w:val="nil"/>
                    <w:right w:val="nil"/>
                  </w:tcBorders>
                  <w:shd w:val="clear" w:color="000000" w:fill="FFFFFF"/>
                  <w:noWrap/>
                  <w:vAlign w:val="bottom"/>
                  <w:hideMark/>
                </w:tcPr>
                <w:p w14:paraId="791F229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2.050.000,00</w:t>
                  </w:r>
                </w:p>
              </w:tc>
              <w:tc>
                <w:tcPr>
                  <w:tcW w:w="1047" w:type="dxa"/>
                  <w:tcBorders>
                    <w:top w:val="nil"/>
                    <w:left w:val="nil"/>
                    <w:bottom w:val="nil"/>
                    <w:right w:val="nil"/>
                  </w:tcBorders>
                  <w:shd w:val="clear" w:color="000000" w:fill="FFFFFF"/>
                  <w:noWrap/>
                  <w:vAlign w:val="bottom"/>
                  <w:hideMark/>
                </w:tcPr>
                <w:p w14:paraId="3A7FA7E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2.150.000,00</w:t>
                  </w:r>
                </w:p>
              </w:tc>
              <w:tc>
                <w:tcPr>
                  <w:tcW w:w="1117" w:type="dxa"/>
                  <w:tcBorders>
                    <w:top w:val="nil"/>
                    <w:left w:val="nil"/>
                    <w:bottom w:val="nil"/>
                    <w:right w:val="nil"/>
                  </w:tcBorders>
                  <w:shd w:val="clear" w:color="000000" w:fill="FFFFFF"/>
                  <w:noWrap/>
                  <w:vAlign w:val="bottom"/>
                  <w:hideMark/>
                </w:tcPr>
                <w:p w14:paraId="4E59B5E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2.300.000,00</w:t>
                  </w:r>
                </w:p>
              </w:tc>
              <w:tc>
                <w:tcPr>
                  <w:tcW w:w="1103" w:type="dxa"/>
                  <w:tcBorders>
                    <w:top w:val="nil"/>
                    <w:left w:val="nil"/>
                    <w:bottom w:val="nil"/>
                    <w:right w:val="nil"/>
                  </w:tcBorders>
                  <w:shd w:val="clear" w:color="000000" w:fill="FFFFFF"/>
                  <w:noWrap/>
                  <w:vAlign w:val="bottom"/>
                  <w:hideMark/>
                </w:tcPr>
                <w:p w14:paraId="62A4C02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11.098.000,00</w:t>
                  </w:r>
                </w:p>
              </w:tc>
              <w:tc>
                <w:tcPr>
                  <w:tcW w:w="513" w:type="dxa"/>
                  <w:tcBorders>
                    <w:top w:val="single" w:sz="4" w:space="0" w:color="auto"/>
                    <w:left w:val="nil"/>
                    <w:bottom w:val="nil"/>
                    <w:right w:val="nil"/>
                  </w:tcBorders>
                  <w:shd w:val="clear" w:color="000000" w:fill="FFFFFF"/>
                  <w:noWrap/>
                  <w:vAlign w:val="bottom"/>
                  <w:hideMark/>
                </w:tcPr>
                <w:p w14:paraId="656C727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14:paraId="0C6FC7A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14:paraId="374A05C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14:paraId="2DCCE6D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2839" w:type="dxa"/>
                  <w:gridSpan w:val="4"/>
                  <w:tcBorders>
                    <w:top w:val="single" w:sz="4" w:space="0" w:color="auto"/>
                    <w:left w:val="nil"/>
                    <w:bottom w:val="nil"/>
                    <w:right w:val="single" w:sz="8" w:space="0" w:color="000000"/>
                  </w:tcBorders>
                  <w:shd w:val="clear" w:color="000000" w:fill="FFFFFF"/>
                  <w:vAlign w:val="bottom"/>
                  <w:hideMark/>
                </w:tcPr>
                <w:p w14:paraId="28C13C8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Program: Održavanje objekata i </w:t>
                  </w:r>
                  <w:proofErr w:type="spellStart"/>
                  <w:r w:rsidRPr="00B90AF2">
                    <w:rPr>
                      <w:rFonts w:ascii="Arial Narrow" w:hAnsi="Arial Narrow" w:cs="Arial"/>
                      <w:color w:val="000000"/>
                      <w:sz w:val="16"/>
                      <w:szCs w:val="16"/>
                      <w:lang w:val="hr-HR"/>
                    </w:rPr>
                    <w:t>uređeja</w:t>
                  </w:r>
                  <w:proofErr w:type="spellEnd"/>
                  <w:r w:rsidRPr="00B90AF2">
                    <w:rPr>
                      <w:rFonts w:ascii="Arial Narrow" w:hAnsi="Arial Narrow" w:cs="Arial"/>
                      <w:color w:val="000000"/>
                      <w:sz w:val="16"/>
                      <w:szCs w:val="16"/>
                      <w:lang w:val="hr-HR"/>
                    </w:rPr>
                    <w:t xml:space="preserve"> komunalne </w:t>
                  </w:r>
                  <w:proofErr w:type="spellStart"/>
                  <w:r w:rsidRPr="00B90AF2">
                    <w:rPr>
                      <w:rFonts w:ascii="Arial Narrow" w:hAnsi="Arial Narrow" w:cs="Arial"/>
                      <w:color w:val="000000"/>
                      <w:sz w:val="16"/>
                      <w:szCs w:val="16"/>
                      <w:lang w:val="hr-HR"/>
                    </w:rPr>
                    <w:t>infratsukture</w:t>
                  </w:r>
                  <w:proofErr w:type="spellEnd"/>
                </w:p>
              </w:tc>
              <w:tc>
                <w:tcPr>
                  <w:tcW w:w="241" w:type="dxa"/>
                  <w:gridSpan w:val="2"/>
                  <w:vAlign w:val="center"/>
                  <w:hideMark/>
                </w:tcPr>
                <w:p w14:paraId="183C8A4C" w14:textId="77777777" w:rsidR="00B90AF2" w:rsidRPr="00B90AF2" w:rsidRDefault="00B90AF2" w:rsidP="00B90AF2">
                  <w:pPr>
                    <w:rPr>
                      <w:lang w:val="hr-HR"/>
                    </w:rPr>
                  </w:pPr>
                </w:p>
              </w:tc>
            </w:tr>
            <w:tr w:rsidR="00B90AF2" w:rsidRPr="00B90AF2" w14:paraId="5622862B" w14:textId="77777777" w:rsidTr="00C229D6">
              <w:trPr>
                <w:trHeight w:val="420"/>
              </w:trPr>
              <w:tc>
                <w:tcPr>
                  <w:tcW w:w="629" w:type="dxa"/>
                  <w:vMerge/>
                  <w:tcBorders>
                    <w:top w:val="nil"/>
                    <w:left w:val="single" w:sz="8" w:space="0" w:color="auto"/>
                    <w:bottom w:val="nil"/>
                    <w:right w:val="nil"/>
                  </w:tcBorders>
                  <w:vAlign w:val="center"/>
                  <w:hideMark/>
                </w:tcPr>
                <w:p w14:paraId="3862331C"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A4F8A7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487FFA81"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70BA09B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01</w:t>
                  </w:r>
                </w:p>
              </w:tc>
              <w:tc>
                <w:tcPr>
                  <w:tcW w:w="1001" w:type="dxa"/>
                  <w:tcBorders>
                    <w:top w:val="nil"/>
                    <w:left w:val="nil"/>
                    <w:bottom w:val="nil"/>
                    <w:right w:val="nil"/>
                  </w:tcBorders>
                  <w:shd w:val="clear" w:color="000000" w:fill="FFFFFF"/>
                  <w:noWrap/>
                  <w:vAlign w:val="bottom"/>
                  <w:hideMark/>
                </w:tcPr>
                <w:p w14:paraId="2C12BB8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1.150.000,00</w:t>
                  </w:r>
                </w:p>
              </w:tc>
              <w:tc>
                <w:tcPr>
                  <w:tcW w:w="1062" w:type="dxa"/>
                  <w:tcBorders>
                    <w:top w:val="nil"/>
                    <w:left w:val="nil"/>
                    <w:bottom w:val="nil"/>
                    <w:right w:val="nil"/>
                  </w:tcBorders>
                  <w:shd w:val="clear" w:color="000000" w:fill="FFFFFF"/>
                  <w:noWrap/>
                  <w:vAlign w:val="bottom"/>
                  <w:hideMark/>
                </w:tcPr>
                <w:p w14:paraId="65B1A13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1.698.000,00</w:t>
                  </w:r>
                </w:p>
              </w:tc>
              <w:tc>
                <w:tcPr>
                  <w:tcW w:w="991" w:type="dxa"/>
                  <w:tcBorders>
                    <w:top w:val="nil"/>
                    <w:left w:val="nil"/>
                    <w:bottom w:val="nil"/>
                    <w:right w:val="nil"/>
                  </w:tcBorders>
                  <w:shd w:val="clear" w:color="000000" w:fill="FFFFFF"/>
                  <w:noWrap/>
                  <w:vAlign w:val="bottom"/>
                  <w:hideMark/>
                </w:tcPr>
                <w:p w14:paraId="6A83373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1.450.000,00</w:t>
                  </w:r>
                </w:p>
              </w:tc>
              <w:tc>
                <w:tcPr>
                  <w:tcW w:w="1047" w:type="dxa"/>
                  <w:tcBorders>
                    <w:top w:val="nil"/>
                    <w:left w:val="nil"/>
                    <w:bottom w:val="nil"/>
                    <w:right w:val="nil"/>
                  </w:tcBorders>
                  <w:shd w:val="clear" w:color="000000" w:fill="FFFFFF"/>
                  <w:noWrap/>
                  <w:vAlign w:val="bottom"/>
                  <w:hideMark/>
                </w:tcPr>
                <w:p w14:paraId="46E915B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1.500.000,00</w:t>
                  </w:r>
                </w:p>
              </w:tc>
              <w:tc>
                <w:tcPr>
                  <w:tcW w:w="1117" w:type="dxa"/>
                  <w:tcBorders>
                    <w:top w:val="nil"/>
                    <w:left w:val="nil"/>
                    <w:bottom w:val="nil"/>
                    <w:right w:val="nil"/>
                  </w:tcBorders>
                  <w:shd w:val="clear" w:color="000000" w:fill="FFFFFF"/>
                  <w:noWrap/>
                  <w:vAlign w:val="bottom"/>
                  <w:hideMark/>
                </w:tcPr>
                <w:p w14:paraId="76F2C8D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1.600.000,00</w:t>
                  </w:r>
                </w:p>
              </w:tc>
              <w:tc>
                <w:tcPr>
                  <w:tcW w:w="1103" w:type="dxa"/>
                  <w:tcBorders>
                    <w:top w:val="nil"/>
                    <w:left w:val="nil"/>
                    <w:bottom w:val="nil"/>
                    <w:right w:val="nil"/>
                  </w:tcBorders>
                  <w:shd w:val="clear" w:color="000000" w:fill="FFFFFF"/>
                  <w:noWrap/>
                  <w:vAlign w:val="bottom"/>
                  <w:hideMark/>
                </w:tcPr>
                <w:p w14:paraId="5B0F1B1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7.948.000,00</w:t>
                  </w:r>
                </w:p>
              </w:tc>
              <w:tc>
                <w:tcPr>
                  <w:tcW w:w="513" w:type="dxa"/>
                  <w:tcBorders>
                    <w:top w:val="nil"/>
                    <w:left w:val="nil"/>
                    <w:bottom w:val="nil"/>
                    <w:right w:val="nil"/>
                  </w:tcBorders>
                  <w:shd w:val="clear" w:color="000000" w:fill="FFFFFF"/>
                  <w:noWrap/>
                  <w:vAlign w:val="bottom"/>
                  <w:hideMark/>
                </w:tcPr>
                <w:p w14:paraId="6D8F5CD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2FE92D8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1F85298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29604F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01</w:t>
                  </w:r>
                </w:p>
              </w:tc>
              <w:tc>
                <w:tcPr>
                  <w:tcW w:w="2839" w:type="dxa"/>
                  <w:gridSpan w:val="4"/>
                  <w:tcBorders>
                    <w:top w:val="nil"/>
                    <w:left w:val="nil"/>
                    <w:bottom w:val="nil"/>
                    <w:right w:val="single" w:sz="8" w:space="0" w:color="000000"/>
                  </w:tcBorders>
                  <w:shd w:val="clear" w:color="000000" w:fill="FFFFFF"/>
                  <w:noWrap/>
                  <w:vAlign w:val="bottom"/>
                  <w:hideMark/>
                </w:tcPr>
                <w:p w14:paraId="60486B8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Održavanje kom. infrastrukture</w:t>
                  </w:r>
                </w:p>
              </w:tc>
              <w:tc>
                <w:tcPr>
                  <w:tcW w:w="241" w:type="dxa"/>
                  <w:gridSpan w:val="2"/>
                  <w:vAlign w:val="center"/>
                  <w:hideMark/>
                </w:tcPr>
                <w:p w14:paraId="55526CBE" w14:textId="77777777" w:rsidR="00B90AF2" w:rsidRPr="00B90AF2" w:rsidRDefault="00B90AF2" w:rsidP="00B90AF2">
                  <w:pPr>
                    <w:rPr>
                      <w:lang w:val="hr-HR"/>
                    </w:rPr>
                  </w:pPr>
                </w:p>
              </w:tc>
            </w:tr>
            <w:tr w:rsidR="00B90AF2" w:rsidRPr="00B90AF2" w14:paraId="55E1C643" w14:textId="77777777" w:rsidTr="00C229D6">
              <w:trPr>
                <w:trHeight w:val="390"/>
              </w:trPr>
              <w:tc>
                <w:tcPr>
                  <w:tcW w:w="629" w:type="dxa"/>
                  <w:vMerge/>
                  <w:tcBorders>
                    <w:top w:val="nil"/>
                    <w:left w:val="single" w:sz="8" w:space="0" w:color="auto"/>
                    <w:bottom w:val="nil"/>
                    <w:right w:val="nil"/>
                  </w:tcBorders>
                  <w:vAlign w:val="center"/>
                  <w:hideMark/>
                </w:tcPr>
                <w:p w14:paraId="058214F6"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6A6AE61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22095666"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5B44455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02</w:t>
                  </w:r>
                </w:p>
              </w:tc>
              <w:tc>
                <w:tcPr>
                  <w:tcW w:w="1001" w:type="dxa"/>
                  <w:tcBorders>
                    <w:top w:val="nil"/>
                    <w:left w:val="nil"/>
                    <w:bottom w:val="nil"/>
                    <w:right w:val="nil"/>
                  </w:tcBorders>
                  <w:shd w:val="clear" w:color="000000" w:fill="FFFFFF"/>
                  <w:noWrap/>
                  <w:vAlign w:val="bottom"/>
                  <w:hideMark/>
                </w:tcPr>
                <w:p w14:paraId="6524327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500.000,00</w:t>
                  </w:r>
                </w:p>
              </w:tc>
              <w:tc>
                <w:tcPr>
                  <w:tcW w:w="1062" w:type="dxa"/>
                  <w:tcBorders>
                    <w:top w:val="nil"/>
                    <w:left w:val="nil"/>
                    <w:bottom w:val="nil"/>
                    <w:right w:val="nil"/>
                  </w:tcBorders>
                  <w:shd w:val="clear" w:color="000000" w:fill="FFFFFF"/>
                  <w:noWrap/>
                  <w:vAlign w:val="bottom"/>
                  <w:hideMark/>
                </w:tcPr>
                <w:p w14:paraId="38B079E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450.000,00</w:t>
                  </w:r>
                </w:p>
              </w:tc>
              <w:tc>
                <w:tcPr>
                  <w:tcW w:w="991" w:type="dxa"/>
                  <w:tcBorders>
                    <w:top w:val="nil"/>
                    <w:left w:val="nil"/>
                    <w:bottom w:val="nil"/>
                    <w:right w:val="nil"/>
                  </w:tcBorders>
                  <w:shd w:val="clear" w:color="000000" w:fill="FFFFFF"/>
                  <w:noWrap/>
                  <w:vAlign w:val="bottom"/>
                  <w:hideMark/>
                </w:tcPr>
                <w:p w14:paraId="6541BD7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550.000,00</w:t>
                  </w:r>
                </w:p>
              </w:tc>
              <w:tc>
                <w:tcPr>
                  <w:tcW w:w="1047" w:type="dxa"/>
                  <w:tcBorders>
                    <w:top w:val="nil"/>
                    <w:left w:val="nil"/>
                    <w:bottom w:val="nil"/>
                    <w:right w:val="nil"/>
                  </w:tcBorders>
                  <w:shd w:val="clear" w:color="000000" w:fill="FFFFFF"/>
                  <w:noWrap/>
                  <w:vAlign w:val="bottom"/>
                  <w:hideMark/>
                </w:tcPr>
                <w:p w14:paraId="260DF4D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600.000,00</w:t>
                  </w:r>
                </w:p>
              </w:tc>
              <w:tc>
                <w:tcPr>
                  <w:tcW w:w="1117" w:type="dxa"/>
                  <w:tcBorders>
                    <w:top w:val="nil"/>
                    <w:left w:val="nil"/>
                    <w:bottom w:val="nil"/>
                    <w:right w:val="nil"/>
                  </w:tcBorders>
                  <w:shd w:val="clear" w:color="000000" w:fill="FFFFFF"/>
                  <w:noWrap/>
                  <w:vAlign w:val="bottom"/>
                  <w:hideMark/>
                </w:tcPr>
                <w:p w14:paraId="0077A77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650.000,00</w:t>
                  </w:r>
                </w:p>
              </w:tc>
              <w:tc>
                <w:tcPr>
                  <w:tcW w:w="1103" w:type="dxa"/>
                  <w:tcBorders>
                    <w:top w:val="nil"/>
                    <w:left w:val="nil"/>
                    <w:bottom w:val="nil"/>
                    <w:right w:val="nil"/>
                  </w:tcBorders>
                  <w:shd w:val="clear" w:color="000000" w:fill="FFFFFF"/>
                  <w:noWrap/>
                  <w:vAlign w:val="bottom"/>
                  <w:hideMark/>
                </w:tcPr>
                <w:p w14:paraId="095F55C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2.850.000,00</w:t>
                  </w:r>
                </w:p>
              </w:tc>
              <w:tc>
                <w:tcPr>
                  <w:tcW w:w="513" w:type="dxa"/>
                  <w:tcBorders>
                    <w:top w:val="nil"/>
                    <w:left w:val="nil"/>
                    <w:bottom w:val="nil"/>
                    <w:right w:val="nil"/>
                  </w:tcBorders>
                  <w:shd w:val="clear" w:color="000000" w:fill="FFFFFF"/>
                  <w:noWrap/>
                  <w:vAlign w:val="bottom"/>
                  <w:hideMark/>
                </w:tcPr>
                <w:p w14:paraId="296A377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6ADFA25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2063E9B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408F3C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02</w:t>
                  </w:r>
                </w:p>
              </w:tc>
              <w:tc>
                <w:tcPr>
                  <w:tcW w:w="2839" w:type="dxa"/>
                  <w:gridSpan w:val="4"/>
                  <w:tcBorders>
                    <w:top w:val="nil"/>
                    <w:left w:val="nil"/>
                    <w:bottom w:val="nil"/>
                    <w:right w:val="single" w:sz="8" w:space="0" w:color="000000"/>
                  </w:tcBorders>
                  <w:shd w:val="clear" w:color="000000" w:fill="FFFFFF"/>
                  <w:noWrap/>
                  <w:vAlign w:val="bottom"/>
                  <w:hideMark/>
                </w:tcPr>
                <w:p w14:paraId="567C25C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Obnova centra općine</w:t>
                  </w:r>
                </w:p>
              </w:tc>
              <w:tc>
                <w:tcPr>
                  <w:tcW w:w="241" w:type="dxa"/>
                  <w:gridSpan w:val="2"/>
                  <w:vAlign w:val="center"/>
                  <w:hideMark/>
                </w:tcPr>
                <w:p w14:paraId="73C13381" w14:textId="77777777" w:rsidR="00B90AF2" w:rsidRPr="00B90AF2" w:rsidRDefault="00B90AF2" w:rsidP="00B90AF2">
                  <w:pPr>
                    <w:rPr>
                      <w:lang w:val="hr-HR"/>
                    </w:rPr>
                  </w:pPr>
                </w:p>
              </w:tc>
            </w:tr>
            <w:tr w:rsidR="00B90AF2" w:rsidRPr="00B90AF2" w14:paraId="638BEEA3" w14:textId="77777777" w:rsidTr="00C229D6">
              <w:trPr>
                <w:trHeight w:val="615"/>
              </w:trPr>
              <w:tc>
                <w:tcPr>
                  <w:tcW w:w="629" w:type="dxa"/>
                  <w:vMerge/>
                  <w:tcBorders>
                    <w:top w:val="nil"/>
                    <w:left w:val="single" w:sz="8" w:space="0" w:color="auto"/>
                    <w:bottom w:val="nil"/>
                    <w:right w:val="nil"/>
                  </w:tcBorders>
                  <w:vAlign w:val="center"/>
                  <w:hideMark/>
                </w:tcPr>
                <w:p w14:paraId="517FCF7B"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F47850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65C7A4ED"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370EFF3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A1005 01</w:t>
                  </w:r>
                </w:p>
              </w:tc>
              <w:tc>
                <w:tcPr>
                  <w:tcW w:w="1001" w:type="dxa"/>
                  <w:tcBorders>
                    <w:top w:val="nil"/>
                    <w:left w:val="nil"/>
                    <w:bottom w:val="nil"/>
                    <w:right w:val="nil"/>
                  </w:tcBorders>
                  <w:shd w:val="clear" w:color="000000" w:fill="FFFFFF"/>
                  <w:noWrap/>
                  <w:vAlign w:val="bottom"/>
                  <w:hideMark/>
                </w:tcPr>
                <w:p w14:paraId="55611EF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62" w:type="dxa"/>
                  <w:tcBorders>
                    <w:top w:val="nil"/>
                    <w:left w:val="nil"/>
                    <w:bottom w:val="nil"/>
                    <w:right w:val="nil"/>
                  </w:tcBorders>
                  <w:shd w:val="clear" w:color="000000" w:fill="FFFFFF"/>
                  <w:noWrap/>
                  <w:vAlign w:val="bottom"/>
                  <w:hideMark/>
                </w:tcPr>
                <w:p w14:paraId="09EDE8F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991" w:type="dxa"/>
                  <w:tcBorders>
                    <w:top w:val="nil"/>
                    <w:left w:val="nil"/>
                    <w:bottom w:val="nil"/>
                    <w:right w:val="nil"/>
                  </w:tcBorders>
                  <w:shd w:val="clear" w:color="000000" w:fill="FFFFFF"/>
                  <w:noWrap/>
                  <w:vAlign w:val="bottom"/>
                  <w:hideMark/>
                </w:tcPr>
                <w:p w14:paraId="070EE92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47" w:type="dxa"/>
                  <w:tcBorders>
                    <w:top w:val="nil"/>
                    <w:left w:val="nil"/>
                    <w:bottom w:val="nil"/>
                    <w:right w:val="nil"/>
                  </w:tcBorders>
                  <w:shd w:val="clear" w:color="000000" w:fill="FFFFFF"/>
                  <w:noWrap/>
                  <w:vAlign w:val="bottom"/>
                  <w:hideMark/>
                </w:tcPr>
                <w:p w14:paraId="62144BF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14:paraId="3FB272A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14:paraId="3BE4840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300.000,00</w:t>
                  </w:r>
                </w:p>
              </w:tc>
              <w:tc>
                <w:tcPr>
                  <w:tcW w:w="513" w:type="dxa"/>
                  <w:tcBorders>
                    <w:top w:val="nil"/>
                    <w:left w:val="nil"/>
                    <w:bottom w:val="nil"/>
                    <w:right w:val="nil"/>
                  </w:tcBorders>
                  <w:shd w:val="clear" w:color="000000" w:fill="FFFFFF"/>
                  <w:noWrap/>
                  <w:vAlign w:val="bottom"/>
                  <w:hideMark/>
                </w:tcPr>
                <w:p w14:paraId="48A9A57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2F3E4E9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0459570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726BE05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A1005 01</w:t>
                  </w:r>
                </w:p>
              </w:tc>
              <w:tc>
                <w:tcPr>
                  <w:tcW w:w="2839" w:type="dxa"/>
                  <w:gridSpan w:val="4"/>
                  <w:tcBorders>
                    <w:top w:val="nil"/>
                    <w:left w:val="nil"/>
                    <w:bottom w:val="nil"/>
                    <w:right w:val="single" w:sz="8" w:space="0" w:color="000000"/>
                  </w:tcBorders>
                  <w:shd w:val="clear" w:color="000000" w:fill="FFFFFF"/>
                  <w:vAlign w:val="bottom"/>
                  <w:hideMark/>
                </w:tcPr>
                <w:p w14:paraId="2F8B143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Usluge i dijelovi za održavanje javne rasvjete</w:t>
                  </w:r>
                </w:p>
              </w:tc>
              <w:tc>
                <w:tcPr>
                  <w:tcW w:w="241" w:type="dxa"/>
                  <w:gridSpan w:val="2"/>
                  <w:vAlign w:val="center"/>
                  <w:hideMark/>
                </w:tcPr>
                <w:p w14:paraId="059295DD" w14:textId="77777777" w:rsidR="00B90AF2" w:rsidRPr="00B90AF2" w:rsidRDefault="00B90AF2" w:rsidP="00B90AF2">
                  <w:pPr>
                    <w:rPr>
                      <w:lang w:val="hr-HR"/>
                    </w:rPr>
                  </w:pPr>
                </w:p>
              </w:tc>
            </w:tr>
            <w:tr w:rsidR="00B90AF2" w:rsidRPr="00B90AF2" w14:paraId="6C3DABC8" w14:textId="77777777" w:rsidTr="00C229D6">
              <w:trPr>
                <w:trHeight w:val="525"/>
              </w:trPr>
              <w:tc>
                <w:tcPr>
                  <w:tcW w:w="629" w:type="dxa"/>
                  <w:vMerge/>
                  <w:tcBorders>
                    <w:top w:val="nil"/>
                    <w:left w:val="single" w:sz="8" w:space="0" w:color="auto"/>
                    <w:bottom w:val="nil"/>
                    <w:right w:val="nil"/>
                  </w:tcBorders>
                  <w:vAlign w:val="center"/>
                  <w:hideMark/>
                </w:tcPr>
                <w:p w14:paraId="0A4EDBA1"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E4C5EF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1084" w:type="dxa"/>
                  <w:vMerge/>
                  <w:tcBorders>
                    <w:top w:val="single" w:sz="4" w:space="0" w:color="auto"/>
                    <w:left w:val="nil"/>
                    <w:bottom w:val="nil"/>
                    <w:right w:val="nil"/>
                  </w:tcBorders>
                  <w:vAlign w:val="center"/>
                  <w:hideMark/>
                </w:tcPr>
                <w:p w14:paraId="22E51642"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4993AF9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1001" w:type="dxa"/>
                  <w:tcBorders>
                    <w:top w:val="nil"/>
                    <w:left w:val="nil"/>
                    <w:bottom w:val="nil"/>
                    <w:right w:val="nil"/>
                  </w:tcBorders>
                  <w:shd w:val="clear" w:color="000000" w:fill="FFFFFF"/>
                  <w:noWrap/>
                  <w:vAlign w:val="bottom"/>
                  <w:hideMark/>
                </w:tcPr>
                <w:p w14:paraId="41C487A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500.000,00</w:t>
                  </w:r>
                </w:p>
              </w:tc>
              <w:tc>
                <w:tcPr>
                  <w:tcW w:w="1062" w:type="dxa"/>
                  <w:tcBorders>
                    <w:top w:val="nil"/>
                    <w:left w:val="nil"/>
                    <w:bottom w:val="nil"/>
                    <w:right w:val="nil"/>
                  </w:tcBorders>
                  <w:shd w:val="clear" w:color="000000" w:fill="FFFFFF"/>
                  <w:noWrap/>
                  <w:vAlign w:val="bottom"/>
                  <w:hideMark/>
                </w:tcPr>
                <w:p w14:paraId="2B95E4C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250.000,00</w:t>
                  </w:r>
                </w:p>
              </w:tc>
              <w:tc>
                <w:tcPr>
                  <w:tcW w:w="991" w:type="dxa"/>
                  <w:tcBorders>
                    <w:top w:val="nil"/>
                    <w:left w:val="nil"/>
                    <w:bottom w:val="nil"/>
                    <w:right w:val="nil"/>
                  </w:tcBorders>
                  <w:shd w:val="clear" w:color="000000" w:fill="FFFFFF"/>
                  <w:noWrap/>
                  <w:vAlign w:val="bottom"/>
                  <w:hideMark/>
                </w:tcPr>
                <w:p w14:paraId="30771DA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047" w:type="dxa"/>
                  <w:tcBorders>
                    <w:top w:val="nil"/>
                    <w:left w:val="nil"/>
                    <w:bottom w:val="nil"/>
                    <w:right w:val="nil"/>
                  </w:tcBorders>
                  <w:shd w:val="clear" w:color="000000" w:fill="FFFFFF"/>
                  <w:noWrap/>
                  <w:vAlign w:val="bottom"/>
                  <w:hideMark/>
                </w:tcPr>
                <w:p w14:paraId="64B89A2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14:paraId="18FFB7B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320.000,00</w:t>
                  </w:r>
                </w:p>
              </w:tc>
              <w:tc>
                <w:tcPr>
                  <w:tcW w:w="1103" w:type="dxa"/>
                  <w:tcBorders>
                    <w:top w:val="nil"/>
                    <w:left w:val="nil"/>
                    <w:bottom w:val="nil"/>
                    <w:right w:val="nil"/>
                  </w:tcBorders>
                  <w:shd w:val="clear" w:color="000000" w:fill="FFFFFF"/>
                  <w:noWrap/>
                  <w:vAlign w:val="bottom"/>
                  <w:hideMark/>
                </w:tcPr>
                <w:p w14:paraId="2538D67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1.970.000,00</w:t>
                  </w:r>
                </w:p>
              </w:tc>
              <w:tc>
                <w:tcPr>
                  <w:tcW w:w="513" w:type="dxa"/>
                  <w:tcBorders>
                    <w:top w:val="nil"/>
                    <w:left w:val="nil"/>
                    <w:bottom w:val="nil"/>
                    <w:right w:val="nil"/>
                  </w:tcBorders>
                  <w:shd w:val="clear" w:color="000000" w:fill="FFFFFF"/>
                  <w:noWrap/>
                  <w:vAlign w:val="bottom"/>
                  <w:hideMark/>
                </w:tcPr>
                <w:p w14:paraId="1088FA1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1EEE9D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58CF03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AE90AA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2839" w:type="dxa"/>
                  <w:gridSpan w:val="4"/>
                  <w:tcBorders>
                    <w:top w:val="nil"/>
                    <w:left w:val="nil"/>
                    <w:bottom w:val="nil"/>
                    <w:right w:val="single" w:sz="8" w:space="0" w:color="000000"/>
                  </w:tcBorders>
                  <w:shd w:val="clear" w:color="000000" w:fill="FFFFFF"/>
                  <w:vAlign w:val="bottom"/>
                  <w:hideMark/>
                </w:tcPr>
                <w:p w14:paraId="1949C4C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Program: Izgradnja objekata i uređenje komunalne </w:t>
                  </w:r>
                  <w:proofErr w:type="spellStart"/>
                  <w:r w:rsidRPr="00B90AF2">
                    <w:rPr>
                      <w:rFonts w:ascii="Arial Narrow" w:hAnsi="Arial Narrow" w:cs="Arial"/>
                      <w:color w:val="000000"/>
                      <w:sz w:val="16"/>
                      <w:szCs w:val="16"/>
                      <w:lang w:val="hr-HR"/>
                    </w:rPr>
                    <w:t>infrastrukure</w:t>
                  </w:r>
                  <w:proofErr w:type="spellEnd"/>
                </w:p>
              </w:tc>
              <w:tc>
                <w:tcPr>
                  <w:tcW w:w="241" w:type="dxa"/>
                  <w:gridSpan w:val="2"/>
                  <w:vAlign w:val="center"/>
                  <w:hideMark/>
                </w:tcPr>
                <w:p w14:paraId="3E0F4E5A" w14:textId="77777777" w:rsidR="00B90AF2" w:rsidRPr="00B90AF2" w:rsidRDefault="00B90AF2" w:rsidP="00B90AF2">
                  <w:pPr>
                    <w:rPr>
                      <w:lang w:val="hr-HR"/>
                    </w:rPr>
                  </w:pPr>
                </w:p>
              </w:tc>
            </w:tr>
            <w:tr w:rsidR="00B90AF2" w:rsidRPr="00B90AF2" w14:paraId="373F264C" w14:textId="77777777" w:rsidTr="00C229D6">
              <w:trPr>
                <w:trHeight w:val="495"/>
              </w:trPr>
              <w:tc>
                <w:tcPr>
                  <w:tcW w:w="629" w:type="dxa"/>
                  <w:vMerge/>
                  <w:tcBorders>
                    <w:top w:val="nil"/>
                    <w:left w:val="single" w:sz="8" w:space="0" w:color="auto"/>
                    <w:bottom w:val="nil"/>
                    <w:right w:val="nil"/>
                  </w:tcBorders>
                  <w:vAlign w:val="center"/>
                  <w:hideMark/>
                </w:tcPr>
                <w:p w14:paraId="14F416BD"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7319068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221C8040"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3A70E00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01</w:t>
                  </w:r>
                </w:p>
              </w:tc>
              <w:tc>
                <w:tcPr>
                  <w:tcW w:w="1001" w:type="dxa"/>
                  <w:tcBorders>
                    <w:top w:val="nil"/>
                    <w:left w:val="nil"/>
                    <w:bottom w:val="nil"/>
                    <w:right w:val="nil"/>
                  </w:tcBorders>
                  <w:shd w:val="clear" w:color="000000" w:fill="FFFFFF"/>
                  <w:noWrap/>
                  <w:vAlign w:val="bottom"/>
                  <w:hideMark/>
                </w:tcPr>
                <w:p w14:paraId="174E6E8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62" w:type="dxa"/>
                  <w:tcBorders>
                    <w:top w:val="nil"/>
                    <w:left w:val="nil"/>
                    <w:bottom w:val="nil"/>
                    <w:right w:val="nil"/>
                  </w:tcBorders>
                  <w:shd w:val="clear" w:color="000000" w:fill="FFFFFF"/>
                  <w:noWrap/>
                  <w:vAlign w:val="bottom"/>
                  <w:hideMark/>
                </w:tcPr>
                <w:p w14:paraId="36F283D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991" w:type="dxa"/>
                  <w:tcBorders>
                    <w:top w:val="nil"/>
                    <w:left w:val="nil"/>
                    <w:bottom w:val="nil"/>
                    <w:right w:val="nil"/>
                  </w:tcBorders>
                  <w:shd w:val="clear" w:color="000000" w:fill="FFFFFF"/>
                  <w:noWrap/>
                  <w:vAlign w:val="bottom"/>
                  <w:hideMark/>
                </w:tcPr>
                <w:p w14:paraId="10B97AD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1047" w:type="dxa"/>
                  <w:tcBorders>
                    <w:top w:val="nil"/>
                    <w:left w:val="nil"/>
                    <w:bottom w:val="nil"/>
                    <w:right w:val="nil"/>
                  </w:tcBorders>
                  <w:shd w:val="clear" w:color="000000" w:fill="FFFFFF"/>
                  <w:noWrap/>
                  <w:vAlign w:val="bottom"/>
                  <w:hideMark/>
                </w:tcPr>
                <w:p w14:paraId="36A9935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1117" w:type="dxa"/>
                  <w:tcBorders>
                    <w:top w:val="nil"/>
                    <w:left w:val="nil"/>
                    <w:bottom w:val="nil"/>
                    <w:right w:val="nil"/>
                  </w:tcBorders>
                  <w:shd w:val="clear" w:color="000000" w:fill="FFFFFF"/>
                  <w:noWrap/>
                  <w:vAlign w:val="bottom"/>
                  <w:hideMark/>
                </w:tcPr>
                <w:p w14:paraId="228674A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14:paraId="1B35204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920.000,00</w:t>
                  </w:r>
                </w:p>
              </w:tc>
              <w:tc>
                <w:tcPr>
                  <w:tcW w:w="513" w:type="dxa"/>
                  <w:tcBorders>
                    <w:top w:val="nil"/>
                    <w:left w:val="nil"/>
                    <w:bottom w:val="nil"/>
                    <w:right w:val="nil"/>
                  </w:tcBorders>
                  <w:shd w:val="clear" w:color="000000" w:fill="FFFFFF"/>
                  <w:noWrap/>
                  <w:vAlign w:val="bottom"/>
                  <w:hideMark/>
                </w:tcPr>
                <w:p w14:paraId="60240AD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61C021F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22E4988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6BBBCD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01</w:t>
                  </w:r>
                </w:p>
              </w:tc>
              <w:tc>
                <w:tcPr>
                  <w:tcW w:w="2839" w:type="dxa"/>
                  <w:gridSpan w:val="4"/>
                  <w:tcBorders>
                    <w:top w:val="nil"/>
                    <w:left w:val="nil"/>
                    <w:bottom w:val="nil"/>
                    <w:right w:val="single" w:sz="8" w:space="0" w:color="000000"/>
                  </w:tcBorders>
                  <w:shd w:val="clear" w:color="000000" w:fill="FFFFFF"/>
                  <w:vAlign w:val="bottom"/>
                  <w:hideMark/>
                </w:tcPr>
                <w:p w14:paraId="5B49845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Izgradnja plinovoda, vodovoda i kanal.</w:t>
                  </w:r>
                </w:p>
              </w:tc>
              <w:tc>
                <w:tcPr>
                  <w:tcW w:w="241" w:type="dxa"/>
                  <w:gridSpan w:val="2"/>
                  <w:vAlign w:val="center"/>
                  <w:hideMark/>
                </w:tcPr>
                <w:p w14:paraId="2E66C277" w14:textId="77777777" w:rsidR="00B90AF2" w:rsidRPr="00B90AF2" w:rsidRDefault="00B90AF2" w:rsidP="00B90AF2">
                  <w:pPr>
                    <w:rPr>
                      <w:lang w:val="hr-HR"/>
                    </w:rPr>
                  </w:pPr>
                </w:p>
              </w:tc>
            </w:tr>
            <w:tr w:rsidR="00B90AF2" w:rsidRPr="00B90AF2" w14:paraId="4BFB7081" w14:textId="77777777" w:rsidTr="00C229D6">
              <w:trPr>
                <w:trHeight w:val="450"/>
              </w:trPr>
              <w:tc>
                <w:tcPr>
                  <w:tcW w:w="629" w:type="dxa"/>
                  <w:vMerge/>
                  <w:tcBorders>
                    <w:top w:val="nil"/>
                    <w:left w:val="single" w:sz="8" w:space="0" w:color="auto"/>
                    <w:bottom w:val="nil"/>
                    <w:right w:val="nil"/>
                  </w:tcBorders>
                  <w:vAlign w:val="center"/>
                  <w:hideMark/>
                </w:tcPr>
                <w:p w14:paraId="0CAD0E00"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65FEC80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7A4D8172"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0A6BF3B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K1006 02 </w:t>
                  </w:r>
                </w:p>
              </w:tc>
              <w:tc>
                <w:tcPr>
                  <w:tcW w:w="1001" w:type="dxa"/>
                  <w:tcBorders>
                    <w:top w:val="nil"/>
                    <w:left w:val="nil"/>
                    <w:bottom w:val="single" w:sz="4" w:space="0" w:color="auto"/>
                    <w:right w:val="nil"/>
                  </w:tcBorders>
                  <w:shd w:val="clear" w:color="000000" w:fill="FFFFFF"/>
                  <w:noWrap/>
                  <w:vAlign w:val="bottom"/>
                  <w:hideMark/>
                </w:tcPr>
                <w:p w14:paraId="6A72874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450.000,00</w:t>
                  </w:r>
                </w:p>
              </w:tc>
              <w:tc>
                <w:tcPr>
                  <w:tcW w:w="1062" w:type="dxa"/>
                  <w:tcBorders>
                    <w:top w:val="nil"/>
                    <w:left w:val="nil"/>
                    <w:bottom w:val="single" w:sz="4" w:space="0" w:color="auto"/>
                    <w:right w:val="nil"/>
                  </w:tcBorders>
                  <w:shd w:val="clear" w:color="000000" w:fill="FFFFFF"/>
                  <w:noWrap/>
                  <w:vAlign w:val="bottom"/>
                  <w:hideMark/>
                </w:tcPr>
                <w:p w14:paraId="46BCA50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991" w:type="dxa"/>
                  <w:tcBorders>
                    <w:top w:val="nil"/>
                    <w:left w:val="nil"/>
                    <w:bottom w:val="single" w:sz="4" w:space="0" w:color="auto"/>
                    <w:right w:val="nil"/>
                  </w:tcBorders>
                  <w:shd w:val="clear" w:color="000000" w:fill="FFFFFF"/>
                  <w:noWrap/>
                  <w:vAlign w:val="bottom"/>
                  <w:hideMark/>
                </w:tcPr>
                <w:p w14:paraId="4E13EF8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047" w:type="dxa"/>
                  <w:tcBorders>
                    <w:top w:val="nil"/>
                    <w:left w:val="nil"/>
                    <w:bottom w:val="single" w:sz="4" w:space="0" w:color="auto"/>
                    <w:right w:val="nil"/>
                  </w:tcBorders>
                  <w:shd w:val="clear" w:color="000000" w:fill="FFFFFF"/>
                  <w:noWrap/>
                  <w:vAlign w:val="bottom"/>
                  <w:hideMark/>
                </w:tcPr>
                <w:p w14:paraId="6DD832A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117" w:type="dxa"/>
                  <w:tcBorders>
                    <w:top w:val="nil"/>
                    <w:left w:val="nil"/>
                    <w:bottom w:val="single" w:sz="4" w:space="0" w:color="auto"/>
                    <w:right w:val="nil"/>
                  </w:tcBorders>
                  <w:shd w:val="clear" w:color="000000" w:fill="FFFFFF"/>
                  <w:noWrap/>
                  <w:vAlign w:val="bottom"/>
                  <w:hideMark/>
                </w:tcPr>
                <w:p w14:paraId="1A1B339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100.000,00</w:t>
                  </w:r>
                </w:p>
              </w:tc>
              <w:tc>
                <w:tcPr>
                  <w:tcW w:w="1103" w:type="dxa"/>
                  <w:tcBorders>
                    <w:top w:val="nil"/>
                    <w:left w:val="nil"/>
                    <w:bottom w:val="single" w:sz="4" w:space="0" w:color="auto"/>
                    <w:right w:val="nil"/>
                  </w:tcBorders>
                  <w:shd w:val="clear" w:color="000000" w:fill="FFFFFF"/>
                  <w:noWrap/>
                  <w:vAlign w:val="bottom"/>
                  <w:hideMark/>
                </w:tcPr>
                <w:p w14:paraId="2097E1E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1.050.000,00</w:t>
                  </w:r>
                </w:p>
              </w:tc>
              <w:tc>
                <w:tcPr>
                  <w:tcW w:w="513" w:type="dxa"/>
                  <w:tcBorders>
                    <w:top w:val="nil"/>
                    <w:left w:val="nil"/>
                    <w:bottom w:val="nil"/>
                    <w:right w:val="nil"/>
                  </w:tcBorders>
                  <w:shd w:val="clear" w:color="000000" w:fill="FFFFFF"/>
                  <w:noWrap/>
                  <w:vAlign w:val="bottom"/>
                  <w:hideMark/>
                </w:tcPr>
                <w:p w14:paraId="7DC1586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D68E47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3C12B2D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4634F0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02</w:t>
                  </w:r>
                </w:p>
              </w:tc>
              <w:tc>
                <w:tcPr>
                  <w:tcW w:w="2839" w:type="dxa"/>
                  <w:gridSpan w:val="4"/>
                  <w:tcBorders>
                    <w:top w:val="nil"/>
                    <w:left w:val="nil"/>
                    <w:bottom w:val="nil"/>
                    <w:right w:val="single" w:sz="8" w:space="0" w:color="000000"/>
                  </w:tcBorders>
                  <w:shd w:val="clear" w:color="000000" w:fill="FFFFFF"/>
                  <w:vAlign w:val="bottom"/>
                  <w:hideMark/>
                </w:tcPr>
                <w:p w14:paraId="60DA80A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Opremanje komunalnim otpadom</w:t>
                  </w:r>
                </w:p>
              </w:tc>
              <w:tc>
                <w:tcPr>
                  <w:tcW w:w="241" w:type="dxa"/>
                  <w:gridSpan w:val="2"/>
                  <w:vAlign w:val="center"/>
                  <w:hideMark/>
                </w:tcPr>
                <w:p w14:paraId="39855ADC" w14:textId="77777777" w:rsidR="00B90AF2" w:rsidRPr="00B90AF2" w:rsidRDefault="00B90AF2" w:rsidP="00B90AF2">
                  <w:pPr>
                    <w:rPr>
                      <w:lang w:val="hr-HR"/>
                    </w:rPr>
                  </w:pPr>
                </w:p>
              </w:tc>
            </w:tr>
            <w:tr w:rsidR="00B90AF2" w:rsidRPr="00B90AF2" w14:paraId="06A04C06" w14:textId="77777777" w:rsidTr="00C229D6">
              <w:trPr>
                <w:trHeight w:val="465"/>
              </w:trPr>
              <w:tc>
                <w:tcPr>
                  <w:tcW w:w="629" w:type="dxa"/>
                  <w:vMerge/>
                  <w:tcBorders>
                    <w:top w:val="nil"/>
                    <w:left w:val="single" w:sz="8" w:space="0" w:color="auto"/>
                    <w:bottom w:val="nil"/>
                    <w:right w:val="nil"/>
                  </w:tcBorders>
                  <w:vAlign w:val="center"/>
                  <w:hideMark/>
                </w:tcPr>
                <w:p w14:paraId="0817E2C1" w14:textId="77777777"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14:paraId="1762AA1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1084" w:type="dxa"/>
                  <w:vMerge w:val="restart"/>
                  <w:tcBorders>
                    <w:top w:val="single" w:sz="4" w:space="0" w:color="auto"/>
                    <w:left w:val="nil"/>
                    <w:bottom w:val="nil"/>
                    <w:right w:val="nil"/>
                  </w:tcBorders>
                  <w:shd w:val="clear" w:color="000000" w:fill="FFFFFF"/>
                  <w:vAlign w:val="center"/>
                  <w:hideMark/>
                </w:tcPr>
                <w:p w14:paraId="3F23A24C"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5. Podizanje kapaciteta i kvalitete usluga socijalne skrbi</w:t>
                  </w:r>
                </w:p>
              </w:tc>
              <w:tc>
                <w:tcPr>
                  <w:tcW w:w="844" w:type="dxa"/>
                  <w:tcBorders>
                    <w:top w:val="single" w:sz="4" w:space="0" w:color="auto"/>
                    <w:left w:val="nil"/>
                    <w:bottom w:val="nil"/>
                    <w:right w:val="nil"/>
                  </w:tcBorders>
                  <w:shd w:val="clear" w:color="000000" w:fill="FFFFFF"/>
                  <w:noWrap/>
                  <w:vAlign w:val="bottom"/>
                  <w:hideMark/>
                </w:tcPr>
                <w:p w14:paraId="5516201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1001" w:type="dxa"/>
                  <w:tcBorders>
                    <w:top w:val="nil"/>
                    <w:left w:val="nil"/>
                    <w:bottom w:val="nil"/>
                    <w:right w:val="nil"/>
                  </w:tcBorders>
                  <w:shd w:val="clear" w:color="000000" w:fill="FFFFFF"/>
                  <w:noWrap/>
                  <w:vAlign w:val="bottom"/>
                  <w:hideMark/>
                </w:tcPr>
                <w:p w14:paraId="4CD8F99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108.000,00</w:t>
                  </w:r>
                </w:p>
              </w:tc>
              <w:tc>
                <w:tcPr>
                  <w:tcW w:w="1062" w:type="dxa"/>
                  <w:tcBorders>
                    <w:top w:val="nil"/>
                    <w:left w:val="nil"/>
                    <w:bottom w:val="nil"/>
                    <w:right w:val="nil"/>
                  </w:tcBorders>
                  <w:shd w:val="clear" w:color="000000" w:fill="FFFFFF"/>
                  <w:noWrap/>
                  <w:vAlign w:val="bottom"/>
                  <w:hideMark/>
                </w:tcPr>
                <w:p w14:paraId="3AEB6E9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149.000,00</w:t>
                  </w:r>
                </w:p>
              </w:tc>
              <w:tc>
                <w:tcPr>
                  <w:tcW w:w="991" w:type="dxa"/>
                  <w:tcBorders>
                    <w:top w:val="nil"/>
                    <w:left w:val="nil"/>
                    <w:bottom w:val="nil"/>
                    <w:right w:val="nil"/>
                  </w:tcBorders>
                  <w:shd w:val="clear" w:color="000000" w:fill="FFFFFF"/>
                  <w:noWrap/>
                  <w:vAlign w:val="bottom"/>
                  <w:hideMark/>
                </w:tcPr>
                <w:p w14:paraId="74FE902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185.000,00</w:t>
                  </w:r>
                </w:p>
              </w:tc>
              <w:tc>
                <w:tcPr>
                  <w:tcW w:w="1047" w:type="dxa"/>
                  <w:tcBorders>
                    <w:top w:val="nil"/>
                    <w:left w:val="nil"/>
                    <w:bottom w:val="nil"/>
                    <w:right w:val="nil"/>
                  </w:tcBorders>
                  <w:shd w:val="clear" w:color="000000" w:fill="FFFFFF"/>
                  <w:noWrap/>
                  <w:vAlign w:val="bottom"/>
                  <w:hideMark/>
                </w:tcPr>
                <w:p w14:paraId="64ED780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210.000,00</w:t>
                  </w:r>
                </w:p>
              </w:tc>
              <w:tc>
                <w:tcPr>
                  <w:tcW w:w="1117" w:type="dxa"/>
                  <w:tcBorders>
                    <w:top w:val="nil"/>
                    <w:left w:val="nil"/>
                    <w:bottom w:val="nil"/>
                    <w:right w:val="nil"/>
                  </w:tcBorders>
                  <w:shd w:val="clear" w:color="000000" w:fill="FFFFFF"/>
                  <w:noWrap/>
                  <w:vAlign w:val="bottom"/>
                  <w:hideMark/>
                </w:tcPr>
                <w:p w14:paraId="05222CD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03" w:type="dxa"/>
                  <w:tcBorders>
                    <w:top w:val="nil"/>
                    <w:left w:val="nil"/>
                    <w:bottom w:val="nil"/>
                    <w:right w:val="nil"/>
                  </w:tcBorders>
                  <w:shd w:val="clear" w:color="000000" w:fill="FFFFFF"/>
                  <w:noWrap/>
                  <w:vAlign w:val="bottom"/>
                  <w:hideMark/>
                </w:tcPr>
                <w:p w14:paraId="0B1FD3F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980.000,00</w:t>
                  </w:r>
                </w:p>
              </w:tc>
              <w:tc>
                <w:tcPr>
                  <w:tcW w:w="513" w:type="dxa"/>
                  <w:tcBorders>
                    <w:top w:val="single" w:sz="4" w:space="0" w:color="auto"/>
                    <w:left w:val="nil"/>
                    <w:bottom w:val="nil"/>
                    <w:right w:val="nil"/>
                  </w:tcBorders>
                  <w:shd w:val="clear" w:color="000000" w:fill="FFFFFF"/>
                  <w:noWrap/>
                  <w:vAlign w:val="bottom"/>
                  <w:hideMark/>
                </w:tcPr>
                <w:p w14:paraId="5F1418C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14:paraId="210766E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14:paraId="3403993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14:paraId="091A938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2839" w:type="dxa"/>
                  <w:gridSpan w:val="4"/>
                  <w:tcBorders>
                    <w:top w:val="single" w:sz="4" w:space="0" w:color="auto"/>
                    <w:left w:val="nil"/>
                    <w:bottom w:val="nil"/>
                    <w:right w:val="single" w:sz="8" w:space="0" w:color="000000"/>
                  </w:tcBorders>
                  <w:shd w:val="clear" w:color="000000" w:fill="FFFFFF"/>
                  <w:vAlign w:val="bottom"/>
                  <w:hideMark/>
                </w:tcPr>
                <w:p w14:paraId="5B9A57C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Program javnih potreba u socijalnoj skrbi općine Negoslavci</w:t>
                  </w:r>
                </w:p>
              </w:tc>
              <w:tc>
                <w:tcPr>
                  <w:tcW w:w="241" w:type="dxa"/>
                  <w:gridSpan w:val="2"/>
                  <w:vAlign w:val="center"/>
                  <w:hideMark/>
                </w:tcPr>
                <w:p w14:paraId="4B25DD1C" w14:textId="77777777" w:rsidR="00B90AF2" w:rsidRPr="00B90AF2" w:rsidRDefault="00B90AF2" w:rsidP="00B90AF2">
                  <w:pPr>
                    <w:rPr>
                      <w:lang w:val="hr-HR"/>
                    </w:rPr>
                  </w:pPr>
                </w:p>
              </w:tc>
            </w:tr>
            <w:tr w:rsidR="00B90AF2" w:rsidRPr="00B90AF2" w14:paraId="1810BE25" w14:textId="77777777" w:rsidTr="00C229D6">
              <w:trPr>
                <w:trHeight w:val="510"/>
              </w:trPr>
              <w:tc>
                <w:tcPr>
                  <w:tcW w:w="629" w:type="dxa"/>
                  <w:vMerge/>
                  <w:tcBorders>
                    <w:top w:val="nil"/>
                    <w:left w:val="single" w:sz="8" w:space="0" w:color="auto"/>
                    <w:bottom w:val="nil"/>
                    <w:right w:val="nil"/>
                  </w:tcBorders>
                  <w:vAlign w:val="center"/>
                  <w:hideMark/>
                </w:tcPr>
                <w:p w14:paraId="4E913548"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33B5E05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636CA453"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59E8F6D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01</w:t>
                  </w:r>
                </w:p>
              </w:tc>
              <w:tc>
                <w:tcPr>
                  <w:tcW w:w="1001" w:type="dxa"/>
                  <w:tcBorders>
                    <w:top w:val="nil"/>
                    <w:left w:val="nil"/>
                    <w:bottom w:val="nil"/>
                    <w:right w:val="nil"/>
                  </w:tcBorders>
                  <w:shd w:val="clear" w:color="000000" w:fill="FFFFFF"/>
                  <w:noWrap/>
                  <w:vAlign w:val="bottom"/>
                  <w:hideMark/>
                </w:tcPr>
                <w:p w14:paraId="5953800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75.000,00</w:t>
                  </w:r>
                </w:p>
              </w:tc>
              <w:tc>
                <w:tcPr>
                  <w:tcW w:w="1062" w:type="dxa"/>
                  <w:tcBorders>
                    <w:top w:val="nil"/>
                    <w:left w:val="nil"/>
                    <w:bottom w:val="nil"/>
                    <w:right w:val="nil"/>
                  </w:tcBorders>
                  <w:shd w:val="clear" w:color="000000" w:fill="FFFFFF"/>
                  <w:noWrap/>
                  <w:vAlign w:val="bottom"/>
                  <w:hideMark/>
                </w:tcPr>
                <w:p w14:paraId="7362B30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82.000,00</w:t>
                  </w:r>
                </w:p>
              </w:tc>
              <w:tc>
                <w:tcPr>
                  <w:tcW w:w="991" w:type="dxa"/>
                  <w:tcBorders>
                    <w:top w:val="nil"/>
                    <w:left w:val="nil"/>
                    <w:bottom w:val="nil"/>
                    <w:right w:val="nil"/>
                  </w:tcBorders>
                  <w:shd w:val="clear" w:color="000000" w:fill="FFFFFF"/>
                  <w:noWrap/>
                  <w:vAlign w:val="bottom"/>
                  <w:hideMark/>
                </w:tcPr>
                <w:p w14:paraId="2C7A04E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130.000,00</w:t>
                  </w:r>
                </w:p>
              </w:tc>
              <w:tc>
                <w:tcPr>
                  <w:tcW w:w="1047" w:type="dxa"/>
                  <w:tcBorders>
                    <w:top w:val="nil"/>
                    <w:left w:val="nil"/>
                    <w:bottom w:val="nil"/>
                    <w:right w:val="nil"/>
                  </w:tcBorders>
                  <w:shd w:val="clear" w:color="000000" w:fill="FFFFFF"/>
                  <w:noWrap/>
                  <w:vAlign w:val="bottom"/>
                  <w:hideMark/>
                </w:tcPr>
                <w:p w14:paraId="601A0B9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117" w:type="dxa"/>
                  <w:tcBorders>
                    <w:top w:val="nil"/>
                    <w:left w:val="nil"/>
                    <w:bottom w:val="nil"/>
                    <w:right w:val="nil"/>
                  </w:tcBorders>
                  <w:shd w:val="clear" w:color="000000" w:fill="FFFFFF"/>
                  <w:noWrap/>
                  <w:vAlign w:val="bottom"/>
                  <w:hideMark/>
                </w:tcPr>
                <w:p w14:paraId="623AC61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180.000,00</w:t>
                  </w:r>
                </w:p>
              </w:tc>
              <w:tc>
                <w:tcPr>
                  <w:tcW w:w="1103" w:type="dxa"/>
                  <w:tcBorders>
                    <w:top w:val="nil"/>
                    <w:left w:val="nil"/>
                    <w:bottom w:val="nil"/>
                    <w:right w:val="nil"/>
                  </w:tcBorders>
                  <w:shd w:val="clear" w:color="000000" w:fill="FFFFFF"/>
                  <w:noWrap/>
                  <w:vAlign w:val="bottom"/>
                  <w:hideMark/>
                </w:tcPr>
                <w:p w14:paraId="03CE495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677.000,00</w:t>
                  </w:r>
                </w:p>
              </w:tc>
              <w:tc>
                <w:tcPr>
                  <w:tcW w:w="513" w:type="dxa"/>
                  <w:tcBorders>
                    <w:top w:val="nil"/>
                    <w:left w:val="nil"/>
                    <w:bottom w:val="nil"/>
                    <w:right w:val="nil"/>
                  </w:tcBorders>
                  <w:shd w:val="clear" w:color="000000" w:fill="FFFFFF"/>
                  <w:noWrap/>
                  <w:vAlign w:val="bottom"/>
                  <w:hideMark/>
                </w:tcPr>
                <w:p w14:paraId="1BE007B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C94B60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018B78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7F45E03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01</w:t>
                  </w:r>
                </w:p>
              </w:tc>
              <w:tc>
                <w:tcPr>
                  <w:tcW w:w="2839" w:type="dxa"/>
                  <w:gridSpan w:val="4"/>
                  <w:tcBorders>
                    <w:top w:val="nil"/>
                    <w:left w:val="nil"/>
                    <w:bottom w:val="nil"/>
                    <w:right w:val="single" w:sz="8" w:space="0" w:color="000000"/>
                  </w:tcBorders>
                  <w:shd w:val="clear" w:color="000000" w:fill="FFFFFF"/>
                  <w:vAlign w:val="bottom"/>
                  <w:hideMark/>
                </w:tcPr>
                <w:p w14:paraId="36B7183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Pomoć u novcu pojedincima i obiteljima</w:t>
                  </w:r>
                </w:p>
              </w:tc>
              <w:tc>
                <w:tcPr>
                  <w:tcW w:w="241" w:type="dxa"/>
                  <w:gridSpan w:val="2"/>
                  <w:vAlign w:val="center"/>
                  <w:hideMark/>
                </w:tcPr>
                <w:p w14:paraId="2928AA0F" w14:textId="77777777" w:rsidR="00B90AF2" w:rsidRPr="00B90AF2" w:rsidRDefault="00B90AF2" w:rsidP="00B90AF2">
                  <w:pPr>
                    <w:rPr>
                      <w:lang w:val="hr-HR"/>
                    </w:rPr>
                  </w:pPr>
                </w:p>
              </w:tc>
            </w:tr>
            <w:tr w:rsidR="00B90AF2" w:rsidRPr="00B90AF2" w14:paraId="4D0C3AA7" w14:textId="77777777" w:rsidTr="00C229D6">
              <w:trPr>
                <w:trHeight w:val="465"/>
              </w:trPr>
              <w:tc>
                <w:tcPr>
                  <w:tcW w:w="629" w:type="dxa"/>
                  <w:vMerge/>
                  <w:tcBorders>
                    <w:top w:val="nil"/>
                    <w:left w:val="single" w:sz="8" w:space="0" w:color="auto"/>
                    <w:bottom w:val="nil"/>
                    <w:right w:val="nil"/>
                  </w:tcBorders>
                  <w:vAlign w:val="center"/>
                  <w:hideMark/>
                </w:tcPr>
                <w:p w14:paraId="555B49DD"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A2D748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2CDB752C"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7A2AD99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02</w:t>
                  </w:r>
                </w:p>
              </w:tc>
              <w:tc>
                <w:tcPr>
                  <w:tcW w:w="1001" w:type="dxa"/>
                  <w:tcBorders>
                    <w:top w:val="nil"/>
                    <w:left w:val="nil"/>
                    <w:bottom w:val="nil"/>
                    <w:right w:val="nil"/>
                  </w:tcBorders>
                  <w:shd w:val="clear" w:color="000000" w:fill="FFFFFF"/>
                  <w:noWrap/>
                  <w:vAlign w:val="bottom"/>
                  <w:hideMark/>
                </w:tcPr>
                <w:p w14:paraId="58E9A5E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14:paraId="168E967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991" w:type="dxa"/>
                  <w:tcBorders>
                    <w:top w:val="nil"/>
                    <w:left w:val="nil"/>
                    <w:bottom w:val="nil"/>
                    <w:right w:val="nil"/>
                  </w:tcBorders>
                  <w:shd w:val="clear" w:color="000000" w:fill="FFFFFF"/>
                  <w:noWrap/>
                  <w:vAlign w:val="bottom"/>
                  <w:hideMark/>
                </w:tcPr>
                <w:p w14:paraId="772F1D4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1047" w:type="dxa"/>
                  <w:tcBorders>
                    <w:top w:val="nil"/>
                    <w:left w:val="nil"/>
                    <w:bottom w:val="nil"/>
                    <w:right w:val="nil"/>
                  </w:tcBorders>
                  <w:shd w:val="clear" w:color="000000" w:fill="FFFFFF"/>
                  <w:noWrap/>
                  <w:vAlign w:val="bottom"/>
                  <w:hideMark/>
                </w:tcPr>
                <w:p w14:paraId="6582587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14:paraId="5489F32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14:paraId="4B41F20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245.000,00</w:t>
                  </w:r>
                </w:p>
              </w:tc>
              <w:tc>
                <w:tcPr>
                  <w:tcW w:w="513" w:type="dxa"/>
                  <w:tcBorders>
                    <w:top w:val="nil"/>
                    <w:left w:val="nil"/>
                    <w:bottom w:val="nil"/>
                    <w:right w:val="nil"/>
                  </w:tcBorders>
                  <w:shd w:val="clear" w:color="000000" w:fill="FFFFFF"/>
                  <w:noWrap/>
                  <w:vAlign w:val="bottom"/>
                  <w:hideMark/>
                </w:tcPr>
                <w:p w14:paraId="3BEF3F6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6461119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AED85C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05322A0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02</w:t>
                  </w:r>
                </w:p>
              </w:tc>
              <w:tc>
                <w:tcPr>
                  <w:tcW w:w="2839" w:type="dxa"/>
                  <w:gridSpan w:val="4"/>
                  <w:tcBorders>
                    <w:top w:val="nil"/>
                    <w:left w:val="nil"/>
                    <w:bottom w:val="nil"/>
                    <w:right w:val="single" w:sz="8" w:space="0" w:color="000000"/>
                  </w:tcBorders>
                  <w:shd w:val="clear" w:color="000000" w:fill="FFFFFF"/>
                  <w:vAlign w:val="bottom"/>
                  <w:hideMark/>
                </w:tcPr>
                <w:p w14:paraId="7082A5B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Pomoć u novcu pojedincima i obiteljima - đaci i paketići</w:t>
                  </w:r>
                </w:p>
              </w:tc>
              <w:tc>
                <w:tcPr>
                  <w:tcW w:w="241" w:type="dxa"/>
                  <w:gridSpan w:val="2"/>
                  <w:vAlign w:val="center"/>
                  <w:hideMark/>
                </w:tcPr>
                <w:p w14:paraId="5F1BEAD1" w14:textId="77777777" w:rsidR="00B90AF2" w:rsidRPr="00B90AF2" w:rsidRDefault="00B90AF2" w:rsidP="00B90AF2">
                  <w:pPr>
                    <w:rPr>
                      <w:lang w:val="hr-HR"/>
                    </w:rPr>
                  </w:pPr>
                </w:p>
              </w:tc>
            </w:tr>
            <w:tr w:rsidR="00B90AF2" w:rsidRPr="00B90AF2" w14:paraId="7AE300A4" w14:textId="77777777" w:rsidTr="00C229D6">
              <w:trPr>
                <w:trHeight w:val="465"/>
              </w:trPr>
              <w:tc>
                <w:tcPr>
                  <w:tcW w:w="629" w:type="dxa"/>
                  <w:vMerge/>
                  <w:tcBorders>
                    <w:top w:val="nil"/>
                    <w:left w:val="single" w:sz="8" w:space="0" w:color="auto"/>
                    <w:bottom w:val="nil"/>
                    <w:right w:val="nil"/>
                  </w:tcBorders>
                  <w:vAlign w:val="center"/>
                  <w:hideMark/>
                </w:tcPr>
                <w:p w14:paraId="6932F3A1"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62B954F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7AFD234D"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5C403B2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03</w:t>
                  </w:r>
                </w:p>
              </w:tc>
              <w:tc>
                <w:tcPr>
                  <w:tcW w:w="1001" w:type="dxa"/>
                  <w:tcBorders>
                    <w:top w:val="nil"/>
                    <w:left w:val="nil"/>
                    <w:bottom w:val="single" w:sz="4" w:space="0" w:color="auto"/>
                    <w:right w:val="nil"/>
                  </w:tcBorders>
                  <w:shd w:val="clear" w:color="000000" w:fill="FFFFFF"/>
                  <w:noWrap/>
                  <w:vAlign w:val="bottom"/>
                  <w:hideMark/>
                </w:tcPr>
                <w:p w14:paraId="272B377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w:t>
                  </w:r>
                </w:p>
              </w:tc>
              <w:tc>
                <w:tcPr>
                  <w:tcW w:w="1062" w:type="dxa"/>
                  <w:tcBorders>
                    <w:top w:val="nil"/>
                    <w:left w:val="nil"/>
                    <w:bottom w:val="single" w:sz="4" w:space="0" w:color="auto"/>
                    <w:right w:val="nil"/>
                  </w:tcBorders>
                  <w:shd w:val="clear" w:color="000000" w:fill="FFFFFF"/>
                  <w:noWrap/>
                  <w:vAlign w:val="bottom"/>
                  <w:hideMark/>
                </w:tcPr>
                <w:p w14:paraId="3FFABAD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w:t>
                  </w:r>
                </w:p>
              </w:tc>
              <w:tc>
                <w:tcPr>
                  <w:tcW w:w="991" w:type="dxa"/>
                  <w:tcBorders>
                    <w:top w:val="nil"/>
                    <w:left w:val="nil"/>
                    <w:bottom w:val="single" w:sz="4" w:space="0" w:color="auto"/>
                    <w:right w:val="nil"/>
                  </w:tcBorders>
                  <w:shd w:val="clear" w:color="000000" w:fill="FFFFFF"/>
                  <w:noWrap/>
                  <w:vAlign w:val="bottom"/>
                  <w:hideMark/>
                </w:tcPr>
                <w:p w14:paraId="10DE032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047" w:type="dxa"/>
                  <w:tcBorders>
                    <w:top w:val="nil"/>
                    <w:left w:val="nil"/>
                    <w:bottom w:val="single" w:sz="4" w:space="0" w:color="auto"/>
                    <w:right w:val="nil"/>
                  </w:tcBorders>
                  <w:shd w:val="clear" w:color="000000" w:fill="FFFFFF"/>
                  <w:noWrap/>
                  <w:vAlign w:val="bottom"/>
                  <w:hideMark/>
                </w:tcPr>
                <w:p w14:paraId="302BA21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17" w:type="dxa"/>
                  <w:tcBorders>
                    <w:top w:val="nil"/>
                    <w:left w:val="nil"/>
                    <w:bottom w:val="single" w:sz="4" w:space="0" w:color="auto"/>
                    <w:right w:val="nil"/>
                  </w:tcBorders>
                  <w:shd w:val="clear" w:color="000000" w:fill="FFFFFF"/>
                  <w:noWrap/>
                  <w:vAlign w:val="bottom"/>
                  <w:hideMark/>
                </w:tcPr>
                <w:p w14:paraId="14F7468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03" w:type="dxa"/>
                  <w:tcBorders>
                    <w:top w:val="nil"/>
                    <w:left w:val="nil"/>
                    <w:bottom w:val="single" w:sz="4" w:space="0" w:color="auto"/>
                    <w:right w:val="nil"/>
                  </w:tcBorders>
                  <w:shd w:val="clear" w:color="000000" w:fill="FFFFFF"/>
                  <w:noWrap/>
                  <w:vAlign w:val="bottom"/>
                  <w:hideMark/>
                </w:tcPr>
                <w:p w14:paraId="6D592C3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58.000,00</w:t>
                  </w:r>
                </w:p>
              </w:tc>
              <w:tc>
                <w:tcPr>
                  <w:tcW w:w="513" w:type="dxa"/>
                  <w:tcBorders>
                    <w:top w:val="nil"/>
                    <w:left w:val="nil"/>
                    <w:bottom w:val="nil"/>
                    <w:right w:val="nil"/>
                  </w:tcBorders>
                  <w:shd w:val="clear" w:color="000000" w:fill="FFFFFF"/>
                  <w:noWrap/>
                  <w:vAlign w:val="bottom"/>
                  <w:hideMark/>
                </w:tcPr>
                <w:p w14:paraId="11011F6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31E96E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78FBF4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60AA232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03</w:t>
                  </w:r>
                </w:p>
              </w:tc>
              <w:tc>
                <w:tcPr>
                  <w:tcW w:w="1956" w:type="dxa"/>
                  <w:gridSpan w:val="2"/>
                  <w:tcBorders>
                    <w:top w:val="nil"/>
                    <w:left w:val="nil"/>
                    <w:bottom w:val="nil"/>
                    <w:right w:val="nil"/>
                  </w:tcBorders>
                  <w:shd w:val="clear" w:color="000000" w:fill="FFFFFF"/>
                  <w:noWrap/>
                  <w:vAlign w:val="bottom"/>
                  <w:hideMark/>
                </w:tcPr>
                <w:p w14:paraId="7A1405C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Crveni križ</w:t>
                  </w:r>
                </w:p>
              </w:tc>
              <w:tc>
                <w:tcPr>
                  <w:tcW w:w="883" w:type="dxa"/>
                  <w:gridSpan w:val="2"/>
                  <w:tcBorders>
                    <w:top w:val="nil"/>
                    <w:left w:val="nil"/>
                    <w:bottom w:val="nil"/>
                    <w:right w:val="single" w:sz="8" w:space="0" w:color="auto"/>
                  </w:tcBorders>
                  <w:shd w:val="clear" w:color="000000" w:fill="FFFFFF"/>
                  <w:noWrap/>
                  <w:vAlign w:val="bottom"/>
                  <w:hideMark/>
                </w:tcPr>
                <w:p w14:paraId="6D2DB4D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0D7FCCDD" w14:textId="77777777" w:rsidR="00B90AF2" w:rsidRPr="00B90AF2" w:rsidRDefault="00B90AF2" w:rsidP="00B90AF2">
                  <w:pPr>
                    <w:rPr>
                      <w:lang w:val="hr-HR"/>
                    </w:rPr>
                  </w:pPr>
                </w:p>
              </w:tc>
            </w:tr>
            <w:tr w:rsidR="00B90AF2" w:rsidRPr="00B90AF2" w14:paraId="7410B1C1" w14:textId="77777777" w:rsidTr="00C229D6">
              <w:trPr>
                <w:trHeight w:val="615"/>
              </w:trPr>
              <w:tc>
                <w:tcPr>
                  <w:tcW w:w="629" w:type="dxa"/>
                  <w:vMerge/>
                  <w:tcBorders>
                    <w:top w:val="nil"/>
                    <w:left w:val="single" w:sz="8" w:space="0" w:color="auto"/>
                    <w:bottom w:val="nil"/>
                    <w:right w:val="nil"/>
                  </w:tcBorders>
                  <w:vAlign w:val="center"/>
                  <w:hideMark/>
                </w:tcPr>
                <w:p w14:paraId="719C82EB" w14:textId="77777777"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14:paraId="1C576E9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1084" w:type="dxa"/>
                  <w:vMerge w:val="restart"/>
                  <w:tcBorders>
                    <w:top w:val="single" w:sz="4" w:space="0" w:color="auto"/>
                    <w:left w:val="nil"/>
                    <w:bottom w:val="nil"/>
                    <w:right w:val="nil"/>
                  </w:tcBorders>
                  <w:shd w:val="clear" w:color="000000" w:fill="FFFFFF"/>
                  <w:vAlign w:val="center"/>
                  <w:hideMark/>
                </w:tcPr>
                <w:p w14:paraId="6139EB52"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6. Promicanje sporta i kulture</w:t>
                  </w:r>
                </w:p>
              </w:tc>
              <w:tc>
                <w:tcPr>
                  <w:tcW w:w="844" w:type="dxa"/>
                  <w:tcBorders>
                    <w:top w:val="single" w:sz="4" w:space="0" w:color="auto"/>
                    <w:left w:val="nil"/>
                    <w:bottom w:val="nil"/>
                    <w:right w:val="nil"/>
                  </w:tcBorders>
                  <w:shd w:val="clear" w:color="000000" w:fill="FFFFFF"/>
                  <w:noWrap/>
                  <w:vAlign w:val="bottom"/>
                  <w:hideMark/>
                </w:tcPr>
                <w:p w14:paraId="0605948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1001" w:type="dxa"/>
                  <w:tcBorders>
                    <w:top w:val="nil"/>
                    <w:left w:val="nil"/>
                    <w:bottom w:val="nil"/>
                    <w:right w:val="nil"/>
                  </w:tcBorders>
                  <w:shd w:val="clear" w:color="000000" w:fill="FFFFFF"/>
                  <w:noWrap/>
                  <w:vAlign w:val="bottom"/>
                  <w:hideMark/>
                </w:tcPr>
                <w:p w14:paraId="1F202D4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345.000,00</w:t>
                  </w:r>
                </w:p>
              </w:tc>
              <w:tc>
                <w:tcPr>
                  <w:tcW w:w="1062" w:type="dxa"/>
                  <w:tcBorders>
                    <w:top w:val="nil"/>
                    <w:left w:val="nil"/>
                    <w:bottom w:val="nil"/>
                    <w:right w:val="nil"/>
                  </w:tcBorders>
                  <w:shd w:val="clear" w:color="000000" w:fill="FFFFFF"/>
                  <w:noWrap/>
                  <w:vAlign w:val="bottom"/>
                  <w:hideMark/>
                </w:tcPr>
                <w:p w14:paraId="3074D62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544.000,00</w:t>
                  </w:r>
                </w:p>
              </w:tc>
              <w:tc>
                <w:tcPr>
                  <w:tcW w:w="991" w:type="dxa"/>
                  <w:tcBorders>
                    <w:top w:val="nil"/>
                    <w:left w:val="nil"/>
                    <w:bottom w:val="nil"/>
                    <w:right w:val="nil"/>
                  </w:tcBorders>
                  <w:shd w:val="clear" w:color="000000" w:fill="FFFFFF"/>
                  <w:noWrap/>
                  <w:vAlign w:val="bottom"/>
                  <w:hideMark/>
                </w:tcPr>
                <w:p w14:paraId="0D48713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462.000,00</w:t>
                  </w:r>
                </w:p>
              </w:tc>
              <w:tc>
                <w:tcPr>
                  <w:tcW w:w="1047" w:type="dxa"/>
                  <w:tcBorders>
                    <w:top w:val="nil"/>
                    <w:left w:val="nil"/>
                    <w:bottom w:val="nil"/>
                    <w:right w:val="nil"/>
                  </w:tcBorders>
                  <w:shd w:val="clear" w:color="000000" w:fill="FFFFFF"/>
                  <w:noWrap/>
                  <w:vAlign w:val="bottom"/>
                  <w:hideMark/>
                </w:tcPr>
                <w:p w14:paraId="2F2BCC5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475.000,00</w:t>
                  </w:r>
                </w:p>
              </w:tc>
              <w:tc>
                <w:tcPr>
                  <w:tcW w:w="1117" w:type="dxa"/>
                  <w:tcBorders>
                    <w:top w:val="nil"/>
                    <w:left w:val="nil"/>
                    <w:bottom w:val="nil"/>
                    <w:right w:val="nil"/>
                  </w:tcBorders>
                  <w:shd w:val="clear" w:color="000000" w:fill="FFFFFF"/>
                  <w:noWrap/>
                  <w:vAlign w:val="bottom"/>
                  <w:hideMark/>
                </w:tcPr>
                <w:p w14:paraId="3E4A96B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485.000,00</w:t>
                  </w:r>
                </w:p>
              </w:tc>
              <w:tc>
                <w:tcPr>
                  <w:tcW w:w="1103" w:type="dxa"/>
                  <w:tcBorders>
                    <w:top w:val="nil"/>
                    <w:left w:val="nil"/>
                    <w:bottom w:val="nil"/>
                    <w:right w:val="nil"/>
                  </w:tcBorders>
                  <w:shd w:val="clear" w:color="000000" w:fill="FFFFFF"/>
                  <w:noWrap/>
                  <w:vAlign w:val="bottom"/>
                  <w:hideMark/>
                </w:tcPr>
                <w:p w14:paraId="4E83FEE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2.566.000,00</w:t>
                  </w:r>
                </w:p>
              </w:tc>
              <w:tc>
                <w:tcPr>
                  <w:tcW w:w="513" w:type="dxa"/>
                  <w:tcBorders>
                    <w:top w:val="single" w:sz="4" w:space="0" w:color="auto"/>
                    <w:left w:val="nil"/>
                    <w:bottom w:val="nil"/>
                    <w:right w:val="nil"/>
                  </w:tcBorders>
                  <w:shd w:val="clear" w:color="000000" w:fill="FFFFFF"/>
                  <w:noWrap/>
                  <w:vAlign w:val="bottom"/>
                  <w:hideMark/>
                </w:tcPr>
                <w:p w14:paraId="38D6043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14:paraId="056D4D5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14:paraId="4D3D9AE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14:paraId="4F6CCA5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2839" w:type="dxa"/>
                  <w:gridSpan w:val="4"/>
                  <w:tcBorders>
                    <w:top w:val="single" w:sz="4" w:space="0" w:color="auto"/>
                    <w:left w:val="nil"/>
                    <w:bottom w:val="nil"/>
                    <w:right w:val="single" w:sz="8" w:space="0" w:color="000000"/>
                  </w:tcBorders>
                  <w:shd w:val="clear" w:color="000000" w:fill="FFFFFF"/>
                  <w:noWrap/>
                  <w:vAlign w:val="bottom"/>
                  <w:hideMark/>
                </w:tcPr>
                <w:p w14:paraId="1B9B427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Program javnih potreba u kulturi</w:t>
                  </w:r>
                </w:p>
              </w:tc>
              <w:tc>
                <w:tcPr>
                  <w:tcW w:w="241" w:type="dxa"/>
                  <w:gridSpan w:val="2"/>
                  <w:vAlign w:val="center"/>
                  <w:hideMark/>
                </w:tcPr>
                <w:p w14:paraId="2E50FD43" w14:textId="77777777" w:rsidR="00B90AF2" w:rsidRPr="00B90AF2" w:rsidRDefault="00B90AF2" w:rsidP="00B90AF2">
                  <w:pPr>
                    <w:rPr>
                      <w:lang w:val="hr-HR"/>
                    </w:rPr>
                  </w:pPr>
                </w:p>
              </w:tc>
            </w:tr>
            <w:tr w:rsidR="00B90AF2" w:rsidRPr="00B90AF2" w14:paraId="3B252FD3" w14:textId="77777777" w:rsidTr="00C229D6">
              <w:trPr>
                <w:trHeight w:val="270"/>
              </w:trPr>
              <w:tc>
                <w:tcPr>
                  <w:tcW w:w="629" w:type="dxa"/>
                  <w:vMerge/>
                  <w:tcBorders>
                    <w:top w:val="nil"/>
                    <w:left w:val="single" w:sz="8" w:space="0" w:color="auto"/>
                    <w:bottom w:val="nil"/>
                    <w:right w:val="nil"/>
                  </w:tcBorders>
                  <w:vAlign w:val="center"/>
                  <w:hideMark/>
                </w:tcPr>
                <w:p w14:paraId="3F801EB7"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3127380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489C8349"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37656A3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01</w:t>
                  </w:r>
                </w:p>
              </w:tc>
              <w:tc>
                <w:tcPr>
                  <w:tcW w:w="1001" w:type="dxa"/>
                  <w:tcBorders>
                    <w:top w:val="nil"/>
                    <w:left w:val="nil"/>
                    <w:bottom w:val="nil"/>
                    <w:right w:val="nil"/>
                  </w:tcBorders>
                  <w:shd w:val="clear" w:color="000000" w:fill="FFFFFF"/>
                  <w:noWrap/>
                  <w:vAlign w:val="bottom"/>
                  <w:hideMark/>
                </w:tcPr>
                <w:p w14:paraId="48A808D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65.000,00</w:t>
                  </w:r>
                </w:p>
              </w:tc>
              <w:tc>
                <w:tcPr>
                  <w:tcW w:w="1062" w:type="dxa"/>
                  <w:tcBorders>
                    <w:top w:val="nil"/>
                    <w:left w:val="nil"/>
                    <w:bottom w:val="nil"/>
                    <w:right w:val="nil"/>
                  </w:tcBorders>
                  <w:shd w:val="clear" w:color="000000" w:fill="FFFFFF"/>
                  <w:noWrap/>
                  <w:vAlign w:val="bottom"/>
                  <w:hideMark/>
                </w:tcPr>
                <w:p w14:paraId="7167B93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991" w:type="dxa"/>
                  <w:tcBorders>
                    <w:top w:val="nil"/>
                    <w:left w:val="nil"/>
                    <w:bottom w:val="nil"/>
                    <w:right w:val="nil"/>
                  </w:tcBorders>
                  <w:shd w:val="clear" w:color="000000" w:fill="FFFFFF"/>
                  <w:noWrap/>
                  <w:vAlign w:val="bottom"/>
                  <w:hideMark/>
                </w:tcPr>
                <w:p w14:paraId="3338FA5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135.000,00</w:t>
                  </w:r>
                </w:p>
              </w:tc>
              <w:tc>
                <w:tcPr>
                  <w:tcW w:w="1047" w:type="dxa"/>
                  <w:tcBorders>
                    <w:top w:val="nil"/>
                    <w:left w:val="nil"/>
                    <w:bottom w:val="nil"/>
                    <w:right w:val="nil"/>
                  </w:tcBorders>
                  <w:shd w:val="clear" w:color="000000" w:fill="FFFFFF"/>
                  <w:noWrap/>
                  <w:vAlign w:val="bottom"/>
                  <w:hideMark/>
                </w:tcPr>
                <w:p w14:paraId="2BE8148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140.000,00</w:t>
                  </w:r>
                </w:p>
              </w:tc>
              <w:tc>
                <w:tcPr>
                  <w:tcW w:w="1117" w:type="dxa"/>
                  <w:tcBorders>
                    <w:top w:val="nil"/>
                    <w:left w:val="nil"/>
                    <w:bottom w:val="nil"/>
                    <w:right w:val="nil"/>
                  </w:tcBorders>
                  <w:shd w:val="clear" w:color="000000" w:fill="FFFFFF"/>
                  <w:noWrap/>
                  <w:vAlign w:val="bottom"/>
                  <w:hideMark/>
                </w:tcPr>
                <w:p w14:paraId="01673DE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140.000,00</w:t>
                  </w:r>
                </w:p>
              </w:tc>
              <w:tc>
                <w:tcPr>
                  <w:tcW w:w="1103" w:type="dxa"/>
                  <w:tcBorders>
                    <w:top w:val="nil"/>
                    <w:left w:val="nil"/>
                    <w:bottom w:val="nil"/>
                    <w:right w:val="nil"/>
                  </w:tcBorders>
                  <w:shd w:val="clear" w:color="000000" w:fill="FFFFFF"/>
                  <w:noWrap/>
                  <w:vAlign w:val="bottom"/>
                  <w:hideMark/>
                </w:tcPr>
                <w:p w14:paraId="70BDB03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745.000,00</w:t>
                  </w:r>
                </w:p>
              </w:tc>
              <w:tc>
                <w:tcPr>
                  <w:tcW w:w="513" w:type="dxa"/>
                  <w:tcBorders>
                    <w:top w:val="nil"/>
                    <w:left w:val="nil"/>
                    <w:bottom w:val="nil"/>
                    <w:right w:val="nil"/>
                  </w:tcBorders>
                  <w:shd w:val="clear" w:color="000000" w:fill="FFFFFF"/>
                  <w:noWrap/>
                  <w:vAlign w:val="bottom"/>
                  <w:hideMark/>
                </w:tcPr>
                <w:p w14:paraId="381EE34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140245B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3638F09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4172C7C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01</w:t>
                  </w:r>
                </w:p>
              </w:tc>
              <w:tc>
                <w:tcPr>
                  <w:tcW w:w="2839" w:type="dxa"/>
                  <w:gridSpan w:val="4"/>
                  <w:tcBorders>
                    <w:top w:val="nil"/>
                    <w:left w:val="nil"/>
                    <w:bottom w:val="nil"/>
                    <w:right w:val="single" w:sz="8" w:space="0" w:color="000000"/>
                  </w:tcBorders>
                  <w:shd w:val="clear" w:color="000000" w:fill="FFFFFF"/>
                  <w:noWrap/>
                  <w:vAlign w:val="bottom"/>
                  <w:hideMark/>
                </w:tcPr>
                <w:p w14:paraId="6B668E2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Vjerske zajednice - pomoć u radu</w:t>
                  </w:r>
                </w:p>
              </w:tc>
              <w:tc>
                <w:tcPr>
                  <w:tcW w:w="241" w:type="dxa"/>
                  <w:gridSpan w:val="2"/>
                  <w:vAlign w:val="center"/>
                  <w:hideMark/>
                </w:tcPr>
                <w:p w14:paraId="58687A35" w14:textId="77777777" w:rsidR="00B90AF2" w:rsidRPr="00B90AF2" w:rsidRDefault="00B90AF2" w:rsidP="00B90AF2">
                  <w:pPr>
                    <w:rPr>
                      <w:lang w:val="hr-HR"/>
                    </w:rPr>
                  </w:pPr>
                </w:p>
              </w:tc>
            </w:tr>
            <w:tr w:rsidR="00B90AF2" w:rsidRPr="00B90AF2" w14:paraId="5737C5A4" w14:textId="77777777" w:rsidTr="00C229D6">
              <w:trPr>
                <w:trHeight w:val="270"/>
              </w:trPr>
              <w:tc>
                <w:tcPr>
                  <w:tcW w:w="629" w:type="dxa"/>
                  <w:vMerge/>
                  <w:tcBorders>
                    <w:top w:val="nil"/>
                    <w:left w:val="single" w:sz="8" w:space="0" w:color="auto"/>
                    <w:bottom w:val="nil"/>
                    <w:right w:val="nil"/>
                  </w:tcBorders>
                  <w:vAlign w:val="center"/>
                  <w:hideMark/>
                </w:tcPr>
                <w:p w14:paraId="1CA89310"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A1E856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4FEFDFC3"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4068098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02</w:t>
                  </w:r>
                </w:p>
              </w:tc>
              <w:tc>
                <w:tcPr>
                  <w:tcW w:w="1001" w:type="dxa"/>
                  <w:tcBorders>
                    <w:top w:val="nil"/>
                    <w:left w:val="nil"/>
                    <w:bottom w:val="nil"/>
                    <w:right w:val="nil"/>
                  </w:tcBorders>
                  <w:shd w:val="clear" w:color="000000" w:fill="FFFFFF"/>
                  <w:noWrap/>
                  <w:vAlign w:val="bottom"/>
                  <w:hideMark/>
                </w:tcPr>
                <w:p w14:paraId="7242DAD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62" w:type="dxa"/>
                  <w:tcBorders>
                    <w:top w:val="nil"/>
                    <w:left w:val="nil"/>
                    <w:bottom w:val="nil"/>
                    <w:right w:val="nil"/>
                  </w:tcBorders>
                  <w:shd w:val="clear" w:color="000000" w:fill="FFFFFF"/>
                  <w:noWrap/>
                  <w:vAlign w:val="bottom"/>
                  <w:hideMark/>
                </w:tcPr>
                <w:p w14:paraId="09D2063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991" w:type="dxa"/>
                  <w:tcBorders>
                    <w:top w:val="nil"/>
                    <w:left w:val="nil"/>
                    <w:bottom w:val="nil"/>
                    <w:right w:val="nil"/>
                  </w:tcBorders>
                  <w:shd w:val="clear" w:color="000000" w:fill="FFFFFF"/>
                  <w:noWrap/>
                  <w:vAlign w:val="bottom"/>
                  <w:hideMark/>
                </w:tcPr>
                <w:p w14:paraId="5944D73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14:paraId="410199D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14:paraId="7577E22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14:paraId="132B3D6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513" w:type="dxa"/>
                  <w:tcBorders>
                    <w:top w:val="nil"/>
                    <w:left w:val="nil"/>
                    <w:bottom w:val="nil"/>
                    <w:right w:val="nil"/>
                  </w:tcBorders>
                  <w:shd w:val="clear" w:color="000000" w:fill="FFFFFF"/>
                  <w:noWrap/>
                  <w:vAlign w:val="bottom"/>
                  <w:hideMark/>
                </w:tcPr>
                <w:p w14:paraId="7CE0108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AE60E8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26C795E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1CF72D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02</w:t>
                  </w:r>
                </w:p>
              </w:tc>
              <w:tc>
                <w:tcPr>
                  <w:tcW w:w="2839" w:type="dxa"/>
                  <w:gridSpan w:val="4"/>
                  <w:tcBorders>
                    <w:top w:val="nil"/>
                    <w:left w:val="nil"/>
                    <w:bottom w:val="nil"/>
                    <w:right w:val="single" w:sz="8" w:space="0" w:color="000000"/>
                  </w:tcBorders>
                  <w:shd w:val="clear" w:color="000000" w:fill="FFFFFF"/>
                  <w:noWrap/>
                  <w:vAlign w:val="bottom"/>
                  <w:hideMark/>
                </w:tcPr>
                <w:p w14:paraId="1E76C3A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Djelatnost KUD-ova</w:t>
                  </w:r>
                </w:p>
              </w:tc>
              <w:tc>
                <w:tcPr>
                  <w:tcW w:w="241" w:type="dxa"/>
                  <w:gridSpan w:val="2"/>
                  <w:vAlign w:val="center"/>
                  <w:hideMark/>
                </w:tcPr>
                <w:p w14:paraId="4D3DCEEA" w14:textId="77777777" w:rsidR="00B90AF2" w:rsidRPr="00B90AF2" w:rsidRDefault="00B90AF2" w:rsidP="00B90AF2">
                  <w:pPr>
                    <w:rPr>
                      <w:lang w:val="hr-HR"/>
                    </w:rPr>
                  </w:pPr>
                </w:p>
              </w:tc>
            </w:tr>
            <w:tr w:rsidR="00B90AF2" w:rsidRPr="00B90AF2" w14:paraId="51A54066" w14:textId="77777777" w:rsidTr="00C229D6">
              <w:trPr>
                <w:trHeight w:val="270"/>
              </w:trPr>
              <w:tc>
                <w:tcPr>
                  <w:tcW w:w="629" w:type="dxa"/>
                  <w:vMerge/>
                  <w:tcBorders>
                    <w:top w:val="nil"/>
                    <w:left w:val="single" w:sz="8" w:space="0" w:color="auto"/>
                    <w:bottom w:val="nil"/>
                    <w:right w:val="nil"/>
                  </w:tcBorders>
                  <w:vAlign w:val="center"/>
                  <w:hideMark/>
                </w:tcPr>
                <w:p w14:paraId="11A60E3B"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A7CA54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0ADC94D2"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4B45E67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03</w:t>
                  </w:r>
                </w:p>
              </w:tc>
              <w:tc>
                <w:tcPr>
                  <w:tcW w:w="1001" w:type="dxa"/>
                  <w:tcBorders>
                    <w:top w:val="nil"/>
                    <w:left w:val="nil"/>
                    <w:bottom w:val="nil"/>
                    <w:right w:val="nil"/>
                  </w:tcBorders>
                  <w:shd w:val="clear" w:color="000000" w:fill="FFFFFF"/>
                  <w:noWrap/>
                  <w:vAlign w:val="bottom"/>
                  <w:hideMark/>
                </w:tcPr>
                <w:p w14:paraId="53A793E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062" w:type="dxa"/>
                  <w:tcBorders>
                    <w:top w:val="nil"/>
                    <w:left w:val="nil"/>
                    <w:bottom w:val="nil"/>
                    <w:right w:val="nil"/>
                  </w:tcBorders>
                  <w:shd w:val="clear" w:color="000000" w:fill="FFFFFF"/>
                  <w:noWrap/>
                  <w:vAlign w:val="bottom"/>
                  <w:hideMark/>
                </w:tcPr>
                <w:p w14:paraId="5EE2375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991" w:type="dxa"/>
                  <w:tcBorders>
                    <w:top w:val="nil"/>
                    <w:left w:val="nil"/>
                    <w:bottom w:val="nil"/>
                    <w:right w:val="nil"/>
                  </w:tcBorders>
                  <w:shd w:val="clear" w:color="000000" w:fill="FFFFFF"/>
                  <w:noWrap/>
                  <w:vAlign w:val="bottom"/>
                  <w:hideMark/>
                </w:tcPr>
                <w:p w14:paraId="2771314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047" w:type="dxa"/>
                  <w:tcBorders>
                    <w:top w:val="nil"/>
                    <w:left w:val="nil"/>
                    <w:bottom w:val="nil"/>
                    <w:right w:val="nil"/>
                  </w:tcBorders>
                  <w:shd w:val="clear" w:color="000000" w:fill="FFFFFF"/>
                  <w:noWrap/>
                  <w:vAlign w:val="bottom"/>
                  <w:hideMark/>
                </w:tcPr>
                <w:p w14:paraId="3C7C97F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117" w:type="dxa"/>
                  <w:tcBorders>
                    <w:top w:val="nil"/>
                    <w:left w:val="nil"/>
                    <w:bottom w:val="nil"/>
                    <w:right w:val="nil"/>
                  </w:tcBorders>
                  <w:shd w:val="clear" w:color="000000" w:fill="FFFFFF"/>
                  <w:noWrap/>
                  <w:vAlign w:val="bottom"/>
                  <w:hideMark/>
                </w:tcPr>
                <w:p w14:paraId="12DE751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103" w:type="dxa"/>
                  <w:tcBorders>
                    <w:top w:val="nil"/>
                    <w:left w:val="nil"/>
                    <w:bottom w:val="nil"/>
                    <w:right w:val="nil"/>
                  </w:tcBorders>
                  <w:shd w:val="clear" w:color="000000" w:fill="FFFFFF"/>
                  <w:noWrap/>
                  <w:vAlign w:val="bottom"/>
                  <w:hideMark/>
                </w:tcPr>
                <w:p w14:paraId="7B3D9F3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135.000,00</w:t>
                  </w:r>
                </w:p>
              </w:tc>
              <w:tc>
                <w:tcPr>
                  <w:tcW w:w="513" w:type="dxa"/>
                  <w:tcBorders>
                    <w:top w:val="nil"/>
                    <w:left w:val="nil"/>
                    <w:bottom w:val="nil"/>
                    <w:right w:val="nil"/>
                  </w:tcBorders>
                  <w:shd w:val="clear" w:color="000000" w:fill="FFFFFF"/>
                  <w:noWrap/>
                  <w:vAlign w:val="bottom"/>
                  <w:hideMark/>
                </w:tcPr>
                <w:p w14:paraId="0612920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11789FC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B95BC6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1A6A917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03</w:t>
                  </w:r>
                </w:p>
              </w:tc>
              <w:tc>
                <w:tcPr>
                  <w:tcW w:w="2839" w:type="dxa"/>
                  <w:gridSpan w:val="4"/>
                  <w:tcBorders>
                    <w:top w:val="nil"/>
                    <w:left w:val="nil"/>
                    <w:bottom w:val="nil"/>
                    <w:right w:val="single" w:sz="8" w:space="0" w:color="000000"/>
                  </w:tcBorders>
                  <w:shd w:val="clear" w:color="000000" w:fill="FFFFFF"/>
                  <w:noWrap/>
                  <w:vAlign w:val="bottom"/>
                  <w:hideMark/>
                </w:tcPr>
                <w:p w14:paraId="055B635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Aktivnost. </w:t>
                  </w:r>
                  <w:proofErr w:type="spellStart"/>
                  <w:r w:rsidRPr="00B90AF2">
                    <w:rPr>
                      <w:rFonts w:ascii="Arial Narrow" w:hAnsi="Arial Narrow" w:cs="Arial"/>
                      <w:color w:val="000000"/>
                      <w:sz w:val="16"/>
                      <w:szCs w:val="16"/>
                      <w:lang w:val="hr-HR"/>
                    </w:rPr>
                    <w:t>Kultrne</w:t>
                  </w:r>
                  <w:proofErr w:type="spellEnd"/>
                  <w:r w:rsidRPr="00B90AF2">
                    <w:rPr>
                      <w:rFonts w:ascii="Arial Narrow" w:hAnsi="Arial Narrow" w:cs="Arial"/>
                      <w:color w:val="000000"/>
                      <w:sz w:val="16"/>
                      <w:szCs w:val="16"/>
                      <w:lang w:val="hr-HR"/>
                    </w:rPr>
                    <w:t xml:space="preserve"> manifestacije</w:t>
                  </w:r>
                </w:p>
              </w:tc>
              <w:tc>
                <w:tcPr>
                  <w:tcW w:w="241" w:type="dxa"/>
                  <w:gridSpan w:val="2"/>
                  <w:vAlign w:val="center"/>
                  <w:hideMark/>
                </w:tcPr>
                <w:p w14:paraId="1DFEC3AB" w14:textId="77777777" w:rsidR="00B90AF2" w:rsidRPr="00B90AF2" w:rsidRDefault="00B90AF2" w:rsidP="00B90AF2">
                  <w:pPr>
                    <w:rPr>
                      <w:lang w:val="hr-HR"/>
                    </w:rPr>
                  </w:pPr>
                </w:p>
              </w:tc>
            </w:tr>
            <w:tr w:rsidR="00B90AF2" w:rsidRPr="00B90AF2" w14:paraId="46D70E43" w14:textId="77777777" w:rsidTr="00C229D6">
              <w:trPr>
                <w:trHeight w:val="270"/>
              </w:trPr>
              <w:tc>
                <w:tcPr>
                  <w:tcW w:w="629" w:type="dxa"/>
                  <w:vMerge/>
                  <w:tcBorders>
                    <w:top w:val="nil"/>
                    <w:left w:val="single" w:sz="8" w:space="0" w:color="auto"/>
                    <w:bottom w:val="nil"/>
                    <w:right w:val="nil"/>
                  </w:tcBorders>
                  <w:vAlign w:val="center"/>
                  <w:hideMark/>
                </w:tcPr>
                <w:p w14:paraId="4BA47B9F"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027523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7F88C397"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3CC474F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04</w:t>
                  </w:r>
                </w:p>
              </w:tc>
              <w:tc>
                <w:tcPr>
                  <w:tcW w:w="1001" w:type="dxa"/>
                  <w:tcBorders>
                    <w:top w:val="nil"/>
                    <w:left w:val="nil"/>
                    <w:bottom w:val="nil"/>
                    <w:right w:val="nil"/>
                  </w:tcBorders>
                  <w:shd w:val="clear" w:color="000000" w:fill="FFFFFF"/>
                  <w:noWrap/>
                  <w:vAlign w:val="bottom"/>
                  <w:hideMark/>
                </w:tcPr>
                <w:p w14:paraId="57C8DCC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62" w:type="dxa"/>
                  <w:tcBorders>
                    <w:top w:val="nil"/>
                    <w:left w:val="nil"/>
                    <w:bottom w:val="nil"/>
                    <w:right w:val="nil"/>
                  </w:tcBorders>
                  <w:shd w:val="clear" w:color="000000" w:fill="FFFFFF"/>
                  <w:noWrap/>
                  <w:vAlign w:val="bottom"/>
                  <w:hideMark/>
                </w:tcPr>
                <w:p w14:paraId="4FCBD54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991" w:type="dxa"/>
                  <w:tcBorders>
                    <w:top w:val="nil"/>
                    <w:left w:val="nil"/>
                    <w:bottom w:val="nil"/>
                    <w:right w:val="nil"/>
                  </w:tcBorders>
                  <w:shd w:val="clear" w:color="000000" w:fill="FFFFFF"/>
                  <w:noWrap/>
                  <w:vAlign w:val="bottom"/>
                  <w:hideMark/>
                </w:tcPr>
                <w:p w14:paraId="59C2DE9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14:paraId="23E204C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14:paraId="30DCEE9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14:paraId="26B9596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225.000,00</w:t>
                  </w:r>
                </w:p>
              </w:tc>
              <w:tc>
                <w:tcPr>
                  <w:tcW w:w="513" w:type="dxa"/>
                  <w:tcBorders>
                    <w:top w:val="nil"/>
                    <w:left w:val="nil"/>
                    <w:bottom w:val="nil"/>
                    <w:right w:val="nil"/>
                  </w:tcBorders>
                  <w:shd w:val="clear" w:color="000000" w:fill="FFFFFF"/>
                  <w:noWrap/>
                  <w:vAlign w:val="bottom"/>
                  <w:hideMark/>
                </w:tcPr>
                <w:p w14:paraId="2FA8137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5DFED16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13B375B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66B6E00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04</w:t>
                  </w:r>
                </w:p>
              </w:tc>
              <w:tc>
                <w:tcPr>
                  <w:tcW w:w="2839" w:type="dxa"/>
                  <w:gridSpan w:val="4"/>
                  <w:tcBorders>
                    <w:top w:val="nil"/>
                    <w:left w:val="nil"/>
                    <w:bottom w:val="nil"/>
                    <w:right w:val="single" w:sz="8" w:space="0" w:color="000000"/>
                  </w:tcBorders>
                  <w:shd w:val="clear" w:color="000000" w:fill="FFFFFF"/>
                  <w:noWrap/>
                  <w:vAlign w:val="bottom"/>
                  <w:hideMark/>
                </w:tcPr>
                <w:p w14:paraId="10BCD5B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Zajedničko veće općina</w:t>
                  </w:r>
                </w:p>
              </w:tc>
              <w:tc>
                <w:tcPr>
                  <w:tcW w:w="241" w:type="dxa"/>
                  <w:gridSpan w:val="2"/>
                  <w:vAlign w:val="center"/>
                  <w:hideMark/>
                </w:tcPr>
                <w:p w14:paraId="375EB1C8" w14:textId="77777777" w:rsidR="00B90AF2" w:rsidRPr="00B90AF2" w:rsidRDefault="00B90AF2" w:rsidP="00B90AF2">
                  <w:pPr>
                    <w:rPr>
                      <w:lang w:val="hr-HR"/>
                    </w:rPr>
                  </w:pPr>
                </w:p>
              </w:tc>
            </w:tr>
            <w:tr w:rsidR="00B90AF2" w:rsidRPr="00B90AF2" w14:paraId="3B5DD876" w14:textId="77777777" w:rsidTr="00C229D6">
              <w:trPr>
                <w:trHeight w:val="270"/>
              </w:trPr>
              <w:tc>
                <w:tcPr>
                  <w:tcW w:w="629" w:type="dxa"/>
                  <w:vMerge/>
                  <w:tcBorders>
                    <w:top w:val="nil"/>
                    <w:left w:val="single" w:sz="8" w:space="0" w:color="auto"/>
                    <w:bottom w:val="nil"/>
                    <w:right w:val="nil"/>
                  </w:tcBorders>
                  <w:vAlign w:val="center"/>
                  <w:hideMark/>
                </w:tcPr>
                <w:p w14:paraId="434AFA8E"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E7AE7B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3C190272"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267F9F8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05</w:t>
                  </w:r>
                </w:p>
              </w:tc>
              <w:tc>
                <w:tcPr>
                  <w:tcW w:w="1001" w:type="dxa"/>
                  <w:tcBorders>
                    <w:top w:val="nil"/>
                    <w:left w:val="nil"/>
                    <w:bottom w:val="nil"/>
                    <w:right w:val="nil"/>
                  </w:tcBorders>
                  <w:shd w:val="clear" w:color="000000" w:fill="FFFFFF"/>
                  <w:noWrap/>
                  <w:vAlign w:val="bottom"/>
                  <w:hideMark/>
                </w:tcPr>
                <w:p w14:paraId="0917451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185.000,00</w:t>
                  </w:r>
                </w:p>
              </w:tc>
              <w:tc>
                <w:tcPr>
                  <w:tcW w:w="1062" w:type="dxa"/>
                  <w:tcBorders>
                    <w:top w:val="nil"/>
                    <w:left w:val="nil"/>
                    <w:bottom w:val="nil"/>
                    <w:right w:val="nil"/>
                  </w:tcBorders>
                  <w:shd w:val="clear" w:color="000000" w:fill="FFFFFF"/>
                  <w:noWrap/>
                  <w:vAlign w:val="bottom"/>
                  <w:hideMark/>
                </w:tcPr>
                <w:p w14:paraId="5CC2A81F"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229.000,00</w:t>
                  </w:r>
                </w:p>
              </w:tc>
              <w:tc>
                <w:tcPr>
                  <w:tcW w:w="991" w:type="dxa"/>
                  <w:tcBorders>
                    <w:top w:val="nil"/>
                    <w:left w:val="nil"/>
                    <w:bottom w:val="nil"/>
                    <w:right w:val="nil"/>
                  </w:tcBorders>
                  <w:shd w:val="clear" w:color="000000" w:fill="FFFFFF"/>
                  <w:noWrap/>
                  <w:vAlign w:val="bottom"/>
                  <w:hideMark/>
                </w:tcPr>
                <w:p w14:paraId="32B8978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232.000,00</w:t>
                  </w:r>
                </w:p>
              </w:tc>
              <w:tc>
                <w:tcPr>
                  <w:tcW w:w="1047" w:type="dxa"/>
                  <w:tcBorders>
                    <w:top w:val="nil"/>
                    <w:left w:val="nil"/>
                    <w:bottom w:val="nil"/>
                    <w:right w:val="nil"/>
                  </w:tcBorders>
                  <w:shd w:val="clear" w:color="000000" w:fill="FFFFFF"/>
                  <w:noWrap/>
                  <w:vAlign w:val="bottom"/>
                  <w:hideMark/>
                </w:tcPr>
                <w:p w14:paraId="6E9945C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17" w:type="dxa"/>
                  <w:tcBorders>
                    <w:top w:val="nil"/>
                    <w:left w:val="nil"/>
                    <w:bottom w:val="nil"/>
                    <w:right w:val="nil"/>
                  </w:tcBorders>
                  <w:shd w:val="clear" w:color="000000" w:fill="FFFFFF"/>
                  <w:noWrap/>
                  <w:vAlign w:val="bottom"/>
                  <w:hideMark/>
                </w:tcPr>
                <w:p w14:paraId="09176859"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250.000,00</w:t>
                  </w:r>
                </w:p>
              </w:tc>
              <w:tc>
                <w:tcPr>
                  <w:tcW w:w="1103" w:type="dxa"/>
                  <w:tcBorders>
                    <w:top w:val="nil"/>
                    <w:left w:val="nil"/>
                    <w:bottom w:val="nil"/>
                    <w:right w:val="nil"/>
                  </w:tcBorders>
                  <w:shd w:val="clear" w:color="000000" w:fill="FFFFFF"/>
                  <w:noWrap/>
                  <w:vAlign w:val="bottom"/>
                  <w:hideMark/>
                </w:tcPr>
                <w:p w14:paraId="620ACB8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1.221.000,00</w:t>
                  </w:r>
                </w:p>
              </w:tc>
              <w:tc>
                <w:tcPr>
                  <w:tcW w:w="513" w:type="dxa"/>
                  <w:tcBorders>
                    <w:top w:val="nil"/>
                    <w:left w:val="nil"/>
                    <w:bottom w:val="nil"/>
                    <w:right w:val="nil"/>
                  </w:tcBorders>
                  <w:shd w:val="clear" w:color="000000" w:fill="FFFFFF"/>
                  <w:noWrap/>
                  <w:vAlign w:val="bottom"/>
                  <w:hideMark/>
                </w:tcPr>
                <w:p w14:paraId="532E4EB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328F5C9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40DFBB9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622D36B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05</w:t>
                  </w:r>
                </w:p>
              </w:tc>
              <w:tc>
                <w:tcPr>
                  <w:tcW w:w="1956" w:type="dxa"/>
                  <w:gridSpan w:val="2"/>
                  <w:tcBorders>
                    <w:top w:val="nil"/>
                    <w:left w:val="nil"/>
                    <w:bottom w:val="nil"/>
                    <w:right w:val="nil"/>
                  </w:tcBorders>
                  <w:shd w:val="clear" w:color="000000" w:fill="FFFFFF"/>
                  <w:noWrap/>
                  <w:vAlign w:val="bottom"/>
                  <w:hideMark/>
                </w:tcPr>
                <w:p w14:paraId="7B98417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Udruge</w:t>
                  </w:r>
                </w:p>
              </w:tc>
              <w:tc>
                <w:tcPr>
                  <w:tcW w:w="883" w:type="dxa"/>
                  <w:gridSpan w:val="2"/>
                  <w:tcBorders>
                    <w:top w:val="nil"/>
                    <w:left w:val="nil"/>
                    <w:bottom w:val="nil"/>
                    <w:right w:val="single" w:sz="8" w:space="0" w:color="auto"/>
                  </w:tcBorders>
                  <w:shd w:val="clear" w:color="000000" w:fill="FFFFFF"/>
                  <w:noWrap/>
                  <w:vAlign w:val="bottom"/>
                  <w:hideMark/>
                </w:tcPr>
                <w:p w14:paraId="1B15A87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28ED86EC" w14:textId="77777777" w:rsidR="00B90AF2" w:rsidRPr="00B90AF2" w:rsidRDefault="00B90AF2" w:rsidP="00B90AF2">
                  <w:pPr>
                    <w:rPr>
                      <w:lang w:val="hr-HR"/>
                    </w:rPr>
                  </w:pPr>
                </w:p>
              </w:tc>
            </w:tr>
            <w:tr w:rsidR="00B90AF2" w:rsidRPr="00B90AF2" w14:paraId="75690D6F" w14:textId="77777777" w:rsidTr="00C229D6">
              <w:trPr>
                <w:trHeight w:val="270"/>
              </w:trPr>
              <w:tc>
                <w:tcPr>
                  <w:tcW w:w="629" w:type="dxa"/>
                  <w:vMerge/>
                  <w:tcBorders>
                    <w:top w:val="nil"/>
                    <w:left w:val="single" w:sz="8" w:space="0" w:color="auto"/>
                    <w:bottom w:val="nil"/>
                    <w:right w:val="nil"/>
                  </w:tcBorders>
                  <w:vAlign w:val="center"/>
                  <w:hideMark/>
                </w:tcPr>
                <w:p w14:paraId="1A4600B5"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A95F16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1084" w:type="dxa"/>
                  <w:vMerge/>
                  <w:tcBorders>
                    <w:top w:val="single" w:sz="4" w:space="0" w:color="auto"/>
                    <w:left w:val="nil"/>
                    <w:bottom w:val="nil"/>
                    <w:right w:val="nil"/>
                  </w:tcBorders>
                  <w:vAlign w:val="center"/>
                  <w:hideMark/>
                </w:tcPr>
                <w:p w14:paraId="355BBBFD"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1B47A72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1001" w:type="dxa"/>
                  <w:tcBorders>
                    <w:top w:val="nil"/>
                    <w:left w:val="nil"/>
                    <w:bottom w:val="nil"/>
                    <w:right w:val="nil"/>
                  </w:tcBorders>
                  <w:shd w:val="clear" w:color="000000" w:fill="FFFFFF"/>
                  <w:noWrap/>
                  <w:vAlign w:val="bottom"/>
                  <w:hideMark/>
                </w:tcPr>
                <w:p w14:paraId="26E3B57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62" w:type="dxa"/>
                  <w:tcBorders>
                    <w:top w:val="nil"/>
                    <w:left w:val="nil"/>
                    <w:bottom w:val="nil"/>
                    <w:right w:val="nil"/>
                  </w:tcBorders>
                  <w:shd w:val="clear" w:color="000000" w:fill="FFFFFF"/>
                  <w:noWrap/>
                  <w:vAlign w:val="bottom"/>
                  <w:hideMark/>
                </w:tcPr>
                <w:p w14:paraId="08B5889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991" w:type="dxa"/>
                  <w:tcBorders>
                    <w:top w:val="nil"/>
                    <w:left w:val="nil"/>
                    <w:bottom w:val="nil"/>
                    <w:right w:val="nil"/>
                  </w:tcBorders>
                  <w:shd w:val="clear" w:color="000000" w:fill="FFFFFF"/>
                  <w:noWrap/>
                  <w:vAlign w:val="bottom"/>
                  <w:hideMark/>
                </w:tcPr>
                <w:p w14:paraId="374529E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1047" w:type="dxa"/>
                  <w:tcBorders>
                    <w:top w:val="nil"/>
                    <w:left w:val="nil"/>
                    <w:bottom w:val="nil"/>
                    <w:right w:val="nil"/>
                  </w:tcBorders>
                  <w:shd w:val="clear" w:color="000000" w:fill="FFFFFF"/>
                  <w:noWrap/>
                  <w:vAlign w:val="bottom"/>
                  <w:hideMark/>
                </w:tcPr>
                <w:p w14:paraId="7366174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w:t>
                  </w:r>
                </w:p>
              </w:tc>
              <w:tc>
                <w:tcPr>
                  <w:tcW w:w="1117" w:type="dxa"/>
                  <w:tcBorders>
                    <w:top w:val="nil"/>
                    <w:left w:val="nil"/>
                    <w:bottom w:val="nil"/>
                    <w:right w:val="nil"/>
                  </w:tcBorders>
                  <w:shd w:val="clear" w:color="000000" w:fill="FFFFFF"/>
                  <w:noWrap/>
                  <w:vAlign w:val="bottom"/>
                  <w:hideMark/>
                </w:tcPr>
                <w:p w14:paraId="2E96EE4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14:paraId="6F3F252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1.218.000,00</w:t>
                  </w:r>
                </w:p>
              </w:tc>
              <w:tc>
                <w:tcPr>
                  <w:tcW w:w="513" w:type="dxa"/>
                  <w:tcBorders>
                    <w:top w:val="nil"/>
                    <w:left w:val="nil"/>
                    <w:bottom w:val="nil"/>
                    <w:right w:val="nil"/>
                  </w:tcBorders>
                  <w:shd w:val="clear" w:color="000000" w:fill="FFFFFF"/>
                  <w:noWrap/>
                  <w:vAlign w:val="bottom"/>
                  <w:hideMark/>
                </w:tcPr>
                <w:p w14:paraId="648043F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27BB768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5DBFDEA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24CEA2C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2839" w:type="dxa"/>
                  <w:gridSpan w:val="4"/>
                  <w:tcBorders>
                    <w:top w:val="nil"/>
                    <w:left w:val="nil"/>
                    <w:bottom w:val="nil"/>
                    <w:right w:val="single" w:sz="8" w:space="0" w:color="000000"/>
                  </w:tcBorders>
                  <w:shd w:val="clear" w:color="000000" w:fill="FFFFFF"/>
                  <w:noWrap/>
                  <w:vAlign w:val="bottom"/>
                  <w:hideMark/>
                </w:tcPr>
                <w:p w14:paraId="2647D03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Javne potrebe u športu</w:t>
                  </w:r>
                </w:p>
              </w:tc>
              <w:tc>
                <w:tcPr>
                  <w:tcW w:w="241" w:type="dxa"/>
                  <w:gridSpan w:val="2"/>
                  <w:vAlign w:val="center"/>
                  <w:hideMark/>
                </w:tcPr>
                <w:p w14:paraId="2C0C781F" w14:textId="77777777" w:rsidR="00B90AF2" w:rsidRPr="00B90AF2" w:rsidRDefault="00B90AF2" w:rsidP="00B90AF2">
                  <w:pPr>
                    <w:rPr>
                      <w:lang w:val="hr-HR"/>
                    </w:rPr>
                  </w:pPr>
                </w:p>
              </w:tc>
            </w:tr>
            <w:tr w:rsidR="00B90AF2" w:rsidRPr="00B90AF2" w14:paraId="5E32F272" w14:textId="77777777" w:rsidTr="00C229D6">
              <w:trPr>
                <w:trHeight w:val="270"/>
              </w:trPr>
              <w:tc>
                <w:tcPr>
                  <w:tcW w:w="629" w:type="dxa"/>
                  <w:vMerge/>
                  <w:tcBorders>
                    <w:top w:val="nil"/>
                    <w:left w:val="single" w:sz="8" w:space="0" w:color="auto"/>
                    <w:bottom w:val="nil"/>
                    <w:right w:val="nil"/>
                  </w:tcBorders>
                  <w:vAlign w:val="center"/>
                  <w:hideMark/>
                </w:tcPr>
                <w:p w14:paraId="5A3542CD"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4850867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14:paraId="544374D2" w14:textId="77777777"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14:paraId="3AE5843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A1009 01</w:t>
                  </w:r>
                </w:p>
              </w:tc>
              <w:tc>
                <w:tcPr>
                  <w:tcW w:w="1001" w:type="dxa"/>
                  <w:tcBorders>
                    <w:top w:val="nil"/>
                    <w:left w:val="nil"/>
                    <w:bottom w:val="nil"/>
                    <w:right w:val="nil"/>
                  </w:tcBorders>
                  <w:shd w:val="clear" w:color="000000" w:fill="FFFFFF"/>
                  <w:noWrap/>
                  <w:vAlign w:val="bottom"/>
                  <w:hideMark/>
                </w:tcPr>
                <w:p w14:paraId="120E095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62" w:type="dxa"/>
                  <w:tcBorders>
                    <w:top w:val="nil"/>
                    <w:left w:val="nil"/>
                    <w:bottom w:val="nil"/>
                    <w:right w:val="nil"/>
                  </w:tcBorders>
                  <w:shd w:val="clear" w:color="000000" w:fill="FFFFFF"/>
                  <w:noWrap/>
                  <w:vAlign w:val="bottom"/>
                  <w:hideMark/>
                </w:tcPr>
                <w:p w14:paraId="3F896D3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991" w:type="dxa"/>
                  <w:tcBorders>
                    <w:top w:val="nil"/>
                    <w:left w:val="nil"/>
                    <w:bottom w:val="single" w:sz="4" w:space="0" w:color="auto"/>
                    <w:right w:val="nil"/>
                  </w:tcBorders>
                  <w:shd w:val="clear" w:color="000000" w:fill="FFFFFF"/>
                  <w:noWrap/>
                  <w:vAlign w:val="bottom"/>
                  <w:hideMark/>
                </w:tcPr>
                <w:p w14:paraId="1630385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1047" w:type="dxa"/>
                  <w:tcBorders>
                    <w:top w:val="nil"/>
                    <w:left w:val="nil"/>
                    <w:bottom w:val="single" w:sz="4" w:space="0" w:color="auto"/>
                    <w:right w:val="nil"/>
                  </w:tcBorders>
                  <w:shd w:val="clear" w:color="000000" w:fill="FFFFFF"/>
                  <w:noWrap/>
                  <w:vAlign w:val="bottom"/>
                  <w:hideMark/>
                </w:tcPr>
                <w:p w14:paraId="52EF300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w:t>
                  </w:r>
                </w:p>
              </w:tc>
              <w:tc>
                <w:tcPr>
                  <w:tcW w:w="1117" w:type="dxa"/>
                  <w:tcBorders>
                    <w:top w:val="nil"/>
                    <w:left w:val="nil"/>
                    <w:bottom w:val="single" w:sz="4" w:space="0" w:color="auto"/>
                    <w:right w:val="nil"/>
                  </w:tcBorders>
                  <w:shd w:val="clear" w:color="000000" w:fill="FFFFFF"/>
                  <w:noWrap/>
                  <w:vAlign w:val="bottom"/>
                  <w:hideMark/>
                </w:tcPr>
                <w:p w14:paraId="3D11AFF7"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single" w:sz="4" w:space="0" w:color="auto"/>
                    <w:right w:val="nil"/>
                  </w:tcBorders>
                  <w:shd w:val="clear" w:color="000000" w:fill="FFFFFF"/>
                  <w:noWrap/>
                  <w:vAlign w:val="bottom"/>
                  <w:hideMark/>
                </w:tcPr>
                <w:p w14:paraId="6A987E8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1.218.000,00</w:t>
                  </w:r>
                </w:p>
              </w:tc>
              <w:tc>
                <w:tcPr>
                  <w:tcW w:w="513" w:type="dxa"/>
                  <w:tcBorders>
                    <w:top w:val="nil"/>
                    <w:left w:val="nil"/>
                    <w:bottom w:val="nil"/>
                    <w:right w:val="nil"/>
                  </w:tcBorders>
                  <w:shd w:val="clear" w:color="000000" w:fill="FFFFFF"/>
                  <w:noWrap/>
                  <w:vAlign w:val="bottom"/>
                  <w:hideMark/>
                </w:tcPr>
                <w:p w14:paraId="773A0AA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08B7A92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08E1C43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8324E6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A1009 01</w:t>
                  </w:r>
                </w:p>
              </w:tc>
              <w:tc>
                <w:tcPr>
                  <w:tcW w:w="2839" w:type="dxa"/>
                  <w:gridSpan w:val="4"/>
                  <w:tcBorders>
                    <w:top w:val="nil"/>
                    <w:left w:val="nil"/>
                    <w:bottom w:val="nil"/>
                    <w:right w:val="single" w:sz="8" w:space="0" w:color="000000"/>
                  </w:tcBorders>
                  <w:shd w:val="clear" w:color="000000" w:fill="FFFFFF"/>
                  <w:noWrap/>
                  <w:vAlign w:val="bottom"/>
                  <w:hideMark/>
                </w:tcPr>
                <w:p w14:paraId="1CF66AA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Aktivnost: Tekuće donacije </w:t>
                  </w:r>
                  <w:proofErr w:type="spellStart"/>
                  <w:r w:rsidRPr="00B90AF2">
                    <w:rPr>
                      <w:rFonts w:ascii="Arial Narrow" w:hAnsi="Arial Narrow" w:cs="Arial"/>
                      <w:color w:val="000000"/>
                      <w:sz w:val="16"/>
                      <w:szCs w:val="16"/>
                      <w:lang w:val="hr-HR"/>
                    </w:rPr>
                    <w:t>sporstskim</w:t>
                  </w:r>
                  <w:proofErr w:type="spellEnd"/>
                  <w:r w:rsidRPr="00B90AF2">
                    <w:rPr>
                      <w:rFonts w:ascii="Arial Narrow" w:hAnsi="Arial Narrow" w:cs="Arial"/>
                      <w:color w:val="000000"/>
                      <w:sz w:val="16"/>
                      <w:szCs w:val="16"/>
                      <w:lang w:val="hr-HR"/>
                    </w:rPr>
                    <w:t xml:space="preserve"> udrugama</w:t>
                  </w:r>
                </w:p>
              </w:tc>
              <w:tc>
                <w:tcPr>
                  <w:tcW w:w="241" w:type="dxa"/>
                  <w:gridSpan w:val="2"/>
                  <w:vAlign w:val="center"/>
                  <w:hideMark/>
                </w:tcPr>
                <w:p w14:paraId="34669370" w14:textId="77777777" w:rsidR="00B90AF2" w:rsidRPr="00B90AF2" w:rsidRDefault="00B90AF2" w:rsidP="00B90AF2">
                  <w:pPr>
                    <w:rPr>
                      <w:lang w:val="hr-HR"/>
                    </w:rPr>
                  </w:pPr>
                </w:p>
              </w:tc>
            </w:tr>
            <w:tr w:rsidR="00B90AF2" w:rsidRPr="00B90AF2" w14:paraId="77E4DA1A" w14:textId="77777777" w:rsidTr="00C229D6">
              <w:trPr>
                <w:trHeight w:val="270"/>
              </w:trPr>
              <w:tc>
                <w:tcPr>
                  <w:tcW w:w="629" w:type="dxa"/>
                  <w:vMerge/>
                  <w:tcBorders>
                    <w:top w:val="nil"/>
                    <w:left w:val="single" w:sz="8" w:space="0" w:color="auto"/>
                    <w:bottom w:val="nil"/>
                    <w:right w:val="nil"/>
                  </w:tcBorders>
                  <w:vAlign w:val="center"/>
                  <w:hideMark/>
                </w:tcPr>
                <w:p w14:paraId="638BF98C"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BF14C8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431264C9"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33B1494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14:paraId="33546BC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14:paraId="48B876D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14:paraId="67B4922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14:paraId="1558309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14:paraId="734D212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14:paraId="70FE425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14:paraId="6542F33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14:paraId="5479846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14:paraId="54DA6F0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AE2AED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455B6B7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14:paraId="5F37896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single" w:sz="8" w:space="0" w:color="auto"/>
                  </w:tcBorders>
                  <w:shd w:val="clear" w:color="000000" w:fill="FFFFFF"/>
                  <w:noWrap/>
                  <w:vAlign w:val="bottom"/>
                  <w:hideMark/>
                </w:tcPr>
                <w:p w14:paraId="709E287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7E82B84A" w14:textId="77777777" w:rsidR="00B90AF2" w:rsidRPr="00B90AF2" w:rsidRDefault="00B90AF2" w:rsidP="00B90AF2">
                  <w:pPr>
                    <w:rPr>
                      <w:lang w:val="hr-HR"/>
                    </w:rPr>
                  </w:pPr>
                </w:p>
              </w:tc>
            </w:tr>
            <w:tr w:rsidR="00B90AF2" w:rsidRPr="00B90AF2" w14:paraId="3FD17CB1" w14:textId="77777777" w:rsidTr="00C229D6">
              <w:trPr>
                <w:trHeight w:val="270"/>
              </w:trPr>
              <w:tc>
                <w:tcPr>
                  <w:tcW w:w="629" w:type="dxa"/>
                  <w:vMerge/>
                  <w:tcBorders>
                    <w:top w:val="nil"/>
                    <w:left w:val="single" w:sz="8" w:space="0" w:color="auto"/>
                    <w:bottom w:val="nil"/>
                    <w:right w:val="nil"/>
                  </w:tcBorders>
                  <w:vAlign w:val="center"/>
                  <w:hideMark/>
                </w:tcPr>
                <w:p w14:paraId="219014F4"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2F8091B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84" w:type="dxa"/>
                  <w:tcBorders>
                    <w:top w:val="nil"/>
                    <w:left w:val="nil"/>
                    <w:bottom w:val="nil"/>
                    <w:right w:val="nil"/>
                  </w:tcBorders>
                  <w:shd w:val="clear" w:color="000000" w:fill="FFFFFF"/>
                  <w:vAlign w:val="center"/>
                  <w:hideMark/>
                </w:tcPr>
                <w:p w14:paraId="7262A804"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7.</w:t>
                  </w:r>
                </w:p>
              </w:tc>
              <w:tc>
                <w:tcPr>
                  <w:tcW w:w="844" w:type="dxa"/>
                  <w:tcBorders>
                    <w:top w:val="nil"/>
                    <w:left w:val="nil"/>
                    <w:bottom w:val="nil"/>
                    <w:right w:val="nil"/>
                  </w:tcBorders>
                  <w:shd w:val="clear" w:color="000000" w:fill="FFFFFF"/>
                  <w:noWrap/>
                  <w:vAlign w:val="bottom"/>
                  <w:hideMark/>
                </w:tcPr>
                <w:p w14:paraId="4DD4846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01" w:type="dxa"/>
                  <w:tcBorders>
                    <w:top w:val="nil"/>
                    <w:left w:val="nil"/>
                    <w:bottom w:val="nil"/>
                    <w:right w:val="nil"/>
                  </w:tcBorders>
                  <w:shd w:val="clear" w:color="000000" w:fill="FFFFFF"/>
                  <w:noWrap/>
                  <w:vAlign w:val="bottom"/>
                  <w:hideMark/>
                </w:tcPr>
                <w:p w14:paraId="6CE96E3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14:paraId="5236104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290.000,00</w:t>
                  </w:r>
                </w:p>
              </w:tc>
              <w:tc>
                <w:tcPr>
                  <w:tcW w:w="991" w:type="dxa"/>
                  <w:tcBorders>
                    <w:top w:val="nil"/>
                    <w:left w:val="nil"/>
                    <w:bottom w:val="nil"/>
                    <w:right w:val="nil"/>
                  </w:tcBorders>
                  <w:shd w:val="clear" w:color="000000" w:fill="FFFFFF"/>
                  <w:noWrap/>
                  <w:vAlign w:val="bottom"/>
                  <w:hideMark/>
                </w:tcPr>
                <w:p w14:paraId="7F1BDEB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555.000,00</w:t>
                  </w:r>
                </w:p>
              </w:tc>
              <w:tc>
                <w:tcPr>
                  <w:tcW w:w="1047" w:type="dxa"/>
                  <w:tcBorders>
                    <w:top w:val="nil"/>
                    <w:left w:val="nil"/>
                    <w:bottom w:val="nil"/>
                    <w:right w:val="nil"/>
                  </w:tcBorders>
                  <w:shd w:val="clear" w:color="000000" w:fill="FFFFFF"/>
                  <w:noWrap/>
                  <w:vAlign w:val="bottom"/>
                  <w:hideMark/>
                </w:tcPr>
                <w:p w14:paraId="6B3B172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14:paraId="54F3E78B"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03" w:type="dxa"/>
                  <w:tcBorders>
                    <w:top w:val="nil"/>
                    <w:left w:val="nil"/>
                    <w:bottom w:val="nil"/>
                    <w:right w:val="nil"/>
                  </w:tcBorders>
                  <w:shd w:val="clear" w:color="000000" w:fill="FFFFFF"/>
                  <w:noWrap/>
                  <w:vAlign w:val="bottom"/>
                  <w:hideMark/>
                </w:tcPr>
                <w:p w14:paraId="2C06982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1.575.000,00</w:t>
                  </w:r>
                </w:p>
              </w:tc>
              <w:tc>
                <w:tcPr>
                  <w:tcW w:w="513" w:type="dxa"/>
                  <w:tcBorders>
                    <w:top w:val="nil"/>
                    <w:left w:val="nil"/>
                    <w:bottom w:val="nil"/>
                    <w:right w:val="nil"/>
                  </w:tcBorders>
                  <w:shd w:val="clear" w:color="000000" w:fill="FFFFFF"/>
                  <w:noWrap/>
                  <w:vAlign w:val="bottom"/>
                  <w:hideMark/>
                </w:tcPr>
                <w:p w14:paraId="14074BF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76FAD12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0F36670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351BA20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2839" w:type="dxa"/>
                  <w:gridSpan w:val="4"/>
                  <w:tcBorders>
                    <w:top w:val="nil"/>
                    <w:left w:val="nil"/>
                    <w:bottom w:val="nil"/>
                    <w:right w:val="single" w:sz="8" w:space="0" w:color="000000"/>
                  </w:tcBorders>
                  <w:shd w:val="clear" w:color="000000" w:fill="FFFFFF"/>
                  <w:noWrap/>
                  <w:vAlign w:val="bottom"/>
                  <w:hideMark/>
                </w:tcPr>
                <w:p w14:paraId="0022E31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Demografske mjere općine Negoslavci</w:t>
                  </w:r>
                </w:p>
              </w:tc>
              <w:tc>
                <w:tcPr>
                  <w:tcW w:w="241" w:type="dxa"/>
                  <w:gridSpan w:val="2"/>
                  <w:vAlign w:val="center"/>
                  <w:hideMark/>
                </w:tcPr>
                <w:p w14:paraId="556FDF2C" w14:textId="77777777" w:rsidR="00B90AF2" w:rsidRPr="00B90AF2" w:rsidRDefault="00B90AF2" w:rsidP="00B90AF2">
                  <w:pPr>
                    <w:rPr>
                      <w:lang w:val="hr-HR"/>
                    </w:rPr>
                  </w:pPr>
                </w:p>
              </w:tc>
            </w:tr>
            <w:tr w:rsidR="00B90AF2" w:rsidRPr="00B90AF2" w14:paraId="6800805F" w14:textId="77777777" w:rsidTr="00C229D6">
              <w:trPr>
                <w:trHeight w:val="409"/>
              </w:trPr>
              <w:tc>
                <w:tcPr>
                  <w:tcW w:w="629" w:type="dxa"/>
                  <w:vMerge/>
                  <w:tcBorders>
                    <w:top w:val="nil"/>
                    <w:left w:val="single" w:sz="8" w:space="0" w:color="auto"/>
                    <w:bottom w:val="nil"/>
                    <w:right w:val="nil"/>
                  </w:tcBorders>
                  <w:vAlign w:val="center"/>
                  <w:hideMark/>
                </w:tcPr>
                <w:p w14:paraId="62A97521"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19FF633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758EAC04"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Demografske mjere</w:t>
                  </w:r>
                </w:p>
              </w:tc>
              <w:tc>
                <w:tcPr>
                  <w:tcW w:w="844" w:type="dxa"/>
                  <w:tcBorders>
                    <w:top w:val="nil"/>
                    <w:left w:val="nil"/>
                    <w:bottom w:val="nil"/>
                    <w:right w:val="nil"/>
                  </w:tcBorders>
                  <w:shd w:val="clear" w:color="000000" w:fill="FFFFFF"/>
                  <w:noWrap/>
                  <w:vAlign w:val="bottom"/>
                  <w:hideMark/>
                </w:tcPr>
                <w:p w14:paraId="7D6A10A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1001" w:type="dxa"/>
                  <w:tcBorders>
                    <w:top w:val="nil"/>
                    <w:left w:val="nil"/>
                    <w:bottom w:val="nil"/>
                    <w:right w:val="nil"/>
                  </w:tcBorders>
                  <w:shd w:val="clear" w:color="000000" w:fill="FFFFFF"/>
                  <w:noWrap/>
                  <w:vAlign w:val="bottom"/>
                  <w:hideMark/>
                </w:tcPr>
                <w:p w14:paraId="690D085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14:paraId="3406DF2E"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290.000,00</w:t>
                  </w:r>
                </w:p>
              </w:tc>
              <w:tc>
                <w:tcPr>
                  <w:tcW w:w="991" w:type="dxa"/>
                  <w:tcBorders>
                    <w:top w:val="nil"/>
                    <w:left w:val="nil"/>
                    <w:bottom w:val="nil"/>
                    <w:right w:val="nil"/>
                  </w:tcBorders>
                  <w:shd w:val="clear" w:color="000000" w:fill="FFFFFF"/>
                  <w:noWrap/>
                  <w:vAlign w:val="bottom"/>
                  <w:hideMark/>
                </w:tcPr>
                <w:p w14:paraId="06ACCA2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555.000,00</w:t>
                  </w:r>
                </w:p>
              </w:tc>
              <w:tc>
                <w:tcPr>
                  <w:tcW w:w="1047" w:type="dxa"/>
                  <w:tcBorders>
                    <w:top w:val="nil"/>
                    <w:left w:val="nil"/>
                    <w:bottom w:val="nil"/>
                    <w:right w:val="nil"/>
                  </w:tcBorders>
                  <w:shd w:val="clear" w:color="000000" w:fill="FFFFFF"/>
                  <w:noWrap/>
                  <w:vAlign w:val="bottom"/>
                  <w:hideMark/>
                </w:tcPr>
                <w:p w14:paraId="2DD4A10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14:paraId="51322F02"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03" w:type="dxa"/>
                  <w:tcBorders>
                    <w:top w:val="nil"/>
                    <w:left w:val="nil"/>
                    <w:bottom w:val="nil"/>
                    <w:right w:val="nil"/>
                  </w:tcBorders>
                  <w:shd w:val="clear" w:color="000000" w:fill="FFFFFF"/>
                  <w:noWrap/>
                  <w:vAlign w:val="bottom"/>
                  <w:hideMark/>
                </w:tcPr>
                <w:p w14:paraId="0D4232AD"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1.575.000,00</w:t>
                  </w:r>
                </w:p>
              </w:tc>
              <w:tc>
                <w:tcPr>
                  <w:tcW w:w="513" w:type="dxa"/>
                  <w:tcBorders>
                    <w:top w:val="nil"/>
                    <w:left w:val="nil"/>
                    <w:bottom w:val="nil"/>
                    <w:right w:val="nil"/>
                  </w:tcBorders>
                  <w:shd w:val="clear" w:color="000000" w:fill="FFFFFF"/>
                  <w:noWrap/>
                  <w:vAlign w:val="bottom"/>
                  <w:hideMark/>
                </w:tcPr>
                <w:p w14:paraId="3F9ECD3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4A34BEC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6487D0C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49613F2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2839" w:type="dxa"/>
                  <w:gridSpan w:val="4"/>
                  <w:tcBorders>
                    <w:top w:val="nil"/>
                    <w:left w:val="nil"/>
                    <w:bottom w:val="nil"/>
                    <w:right w:val="single" w:sz="8" w:space="0" w:color="000000"/>
                  </w:tcBorders>
                  <w:shd w:val="clear" w:color="000000" w:fill="FFFFFF"/>
                  <w:noWrap/>
                  <w:vAlign w:val="bottom"/>
                  <w:hideMark/>
                </w:tcPr>
                <w:p w14:paraId="32BFB0D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Demografske mjere općine Negoslavci</w:t>
                  </w:r>
                </w:p>
              </w:tc>
              <w:tc>
                <w:tcPr>
                  <w:tcW w:w="241" w:type="dxa"/>
                  <w:gridSpan w:val="2"/>
                  <w:vAlign w:val="center"/>
                  <w:hideMark/>
                </w:tcPr>
                <w:p w14:paraId="7EF06931" w14:textId="77777777" w:rsidR="00B90AF2" w:rsidRPr="00B90AF2" w:rsidRDefault="00B90AF2" w:rsidP="00B90AF2">
                  <w:pPr>
                    <w:rPr>
                      <w:lang w:val="hr-HR"/>
                    </w:rPr>
                  </w:pPr>
                </w:p>
              </w:tc>
            </w:tr>
            <w:tr w:rsidR="00B90AF2" w:rsidRPr="00B90AF2" w14:paraId="69447FB5" w14:textId="77777777" w:rsidTr="00C229D6">
              <w:trPr>
                <w:trHeight w:val="270"/>
              </w:trPr>
              <w:tc>
                <w:tcPr>
                  <w:tcW w:w="629" w:type="dxa"/>
                  <w:vMerge/>
                  <w:tcBorders>
                    <w:top w:val="nil"/>
                    <w:left w:val="single" w:sz="8" w:space="0" w:color="auto"/>
                    <w:bottom w:val="nil"/>
                    <w:right w:val="nil"/>
                  </w:tcBorders>
                  <w:vAlign w:val="center"/>
                  <w:hideMark/>
                </w:tcPr>
                <w:p w14:paraId="7649BB36"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05A00CB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68158DE4"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1DF15ED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14:paraId="4FD1018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14:paraId="203374B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14:paraId="7110D1C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14:paraId="2D4C24C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14:paraId="5D2B680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14:paraId="6542421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14:paraId="39EF122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14:paraId="23981DD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14:paraId="1DBC7E8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634E7281"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538BB5E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14:paraId="31CF10A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single" w:sz="8" w:space="0" w:color="auto"/>
                  </w:tcBorders>
                  <w:shd w:val="clear" w:color="000000" w:fill="FFFFFF"/>
                  <w:noWrap/>
                  <w:vAlign w:val="bottom"/>
                  <w:hideMark/>
                </w:tcPr>
                <w:p w14:paraId="6FBDA78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59D20632" w14:textId="77777777" w:rsidR="00B90AF2" w:rsidRPr="00B90AF2" w:rsidRDefault="00B90AF2" w:rsidP="00B90AF2">
                  <w:pPr>
                    <w:rPr>
                      <w:lang w:val="hr-HR"/>
                    </w:rPr>
                  </w:pPr>
                </w:p>
              </w:tc>
            </w:tr>
            <w:tr w:rsidR="00B90AF2" w:rsidRPr="00B90AF2" w14:paraId="26F69AF4" w14:textId="77777777" w:rsidTr="00C229D6">
              <w:trPr>
                <w:trHeight w:val="270"/>
              </w:trPr>
              <w:tc>
                <w:tcPr>
                  <w:tcW w:w="629" w:type="dxa"/>
                  <w:vMerge/>
                  <w:tcBorders>
                    <w:top w:val="nil"/>
                    <w:left w:val="single" w:sz="8" w:space="0" w:color="auto"/>
                    <w:bottom w:val="nil"/>
                    <w:right w:val="nil"/>
                  </w:tcBorders>
                  <w:vAlign w:val="center"/>
                  <w:hideMark/>
                </w:tcPr>
                <w:p w14:paraId="03E430E7"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single" w:sz="4" w:space="0" w:color="auto"/>
                    <w:right w:val="nil"/>
                  </w:tcBorders>
                  <w:shd w:val="clear" w:color="000000" w:fill="FFFFFF"/>
                  <w:noWrap/>
                  <w:vAlign w:val="bottom"/>
                  <w:hideMark/>
                </w:tcPr>
                <w:p w14:paraId="6434C1D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single" w:sz="4" w:space="0" w:color="auto"/>
                    <w:right w:val="nil"/>
                  </w:tcBorders>
                  <w:shd w:val="clear" w:color="000000" w:fill="FFFFFF"/>
                  <w:vAlign w:val="center"/>
                  <w:hideMark/>
                </w:tcPr>
                <w:p w14:paraId="56FD509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4" w:space="0" w:color="auto"/>
                    <w:right w:val="nil"/>
                  </w:tcBorders>
                  <w:shd w:val="clear" w:color="000000" w:fill="FFFFFF"/>
                  <w:noWrap/>
                  <w:vAlign w:val="bottom"/>
                  <w:hideMark/>
                </w:tcPr>
                <w:p w14:paraId="4F09718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single" w:sz="4" w:space="0" w:color="auto"/>
                    <w:right w:val="nil"/>
                  </w:tcBorders>
                  <w:shd w:val="clear" w:color="000000" w:fill="FFFFFF"/>
                  <w:noWrap/>
                  <w:vAlign w:val="bottom"/>
                  <w:hideMark/>
                </w:tcPr>
                <w:p w14:paraId="3854CBC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single" w:sz="4" w:space="0" w:color="auto"/>
                    <w:right w:val="nil"/>
                  </w:tcBorders>
                  <w:shd w:val="clear" w:color="000000" w:fill="FFFFFF"/>
                  <w:noWrap/>
                  <w:vAlign w:val="bottom"/>
                  <w:hideMark/>
                </w:tcPr>
                <w:p w14:paraId="281AE15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single" w:sz="4" w:space="0" w:color="auto"/>
                    <w:right w:val="nil"/>
                  </w:tcBorders>
                  <w:shd w:val="clear" w:color="000000" w:fill="FFFFFF"/>
                  <w:noWrap/>
                  <w:vAlign w:val="bottom"/>
                  <w:hideMark/>
                </w:tcPr>
                <w:p w14:paraId="2A44BCF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single" w:sz="4" w:space="0" w:color="auto"/>
                    <w:right w:val="nil"/>
                  </w:tcBorders>
                  <w:shd w:val="clear" w:color="000000" w:fill="FFFFFF"/>
                  <w:noWrap/>
                  <w:vAlign w:val="bottom"/>
                  <w:hideMark/>
                </w:tcPr>
                <w:p w14:paraId="2A117C0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single" w:sz="4" w:space="0" w:color="auto"/>
                    <w:right w:val="nil"/>
                  </w:tcBorders>
                  <w:shd w:val="clear" w:color="000000" w:fill="FFFFFF"/>
                  <w:noWrap/>
                  <w:vAlign w:val="bottom"/>
                  <w:hideMark/>
                </w:tcPr>
                <w:p w14:paraId="7BD0433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single" w:sz="4" w:space="0" w:color="auto"/>
                    <w:right w:val="nil"/>
                  </w:tcBorders>
                  <w:shd w:val="clear" w:color="000000" w:fill="FFFFFF"/>
                  <w:noWrap/>
                  <w:vAlign w:val="bottom"/>
                  <w:hideMark/>
                </w:tcPr>
                <w:p w14:paraId="7FAFFFB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single" w:sz="4" w:space="0" w:color="auto"/>
                    <w:right w:val="nil"/>
                  </w:tcBorders>
                  <w:shd w:val="clear" w:color="000000" w:fill="FFFFFF"/>
                  <w:noWrap/>
                  <w:vAlign w:val="bottom"/>
                  <w:hideMark/>
                </w:tcPr>
                <w:p w14:paraId="1DF285E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single" w:sz="4" w:space="0" w:color="auto"/>
                    <w:right w:val="nil"/>
                  </w:tcBorders>
                  <w:shd w:val="clear" w:color="000000" w:fill="FFFFFF"/>
                  <w:noWrap/>
                  <w:vAlign w:val="bottom"/>
                  <w:hideMark/>
                </w:tcPr>
                <w:p w14:paraId="7C08723E"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single" w:sz="4" w:space="0" w:color="auto"/>
                    <w:right w:val="nil"/>
                  </w:tcBorders>
                  <w:shd w:val="clear" w:color="000000" w:fill="FFFFFF"/>
                  <w:noWrap/>
                  <w:vAlign w:val="bottom"/>
                  <w:hideMark/>
                </w:tcPr>
                <w:p w14:paraId="6B13A79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single" w:sz="4" w:space="0" w:color="auto"/>
                    <w:right w:val="nil"/>
                  </w:tcBorders>
                  <w:shd w:val="clear" w:color="000000" w:fill="FFFFFF"/>
                  <w:noWrap/>
                  <w:vAlign w:val="bottom"/>
                  <w:hideMark/>
                </w:tcPr>
                <w:p w14:paraId="6C120BDF"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single" w:sz="4" w:space="0" w:color="auto"/>
                    <w:right w:val="nil"/>
                  </w:tcBorders>
                  <w:shd w:val="clear" w:color="000000" w:fill="FFFFFF"/>
                  <w:noWrap/>
                  <w:vAlign w:val="bottom"/>
                  <w:hideMark/>
                </w:tcPr>
                <w:p w14:paraId="0B5E6220"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single" w:sz="4" w:space="0" w:color="auto"/>
                    <w:right w:val="nil"/>
                  </w:tcBorders>
                  <w:shd w:val="clear" w:color="000000" w:fill="FFFFFF"/>
                  <w:noWrap/>
                  <w:vAlign w:val="bottom"/>
                  <w:hideMark/>
                </w:tcPr>
                <w:p w14:paraId="3EE71FB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single" w:sz="4" w:space="0" w:color="auto"/>
                    <w:right w:val="single" w:sz="8" w:space="0" w:color="auto"/>
                  </w:tcBorders>
                  <w:shd w:val="clear" w:color="000000" w:fill="FFFFFF"/>
                  <w:noWrap/>
                  <w:vAlign w:val="bottom"/>
                  <w:hideMark/>
                </w:tcPr>
                <w:p w14:paraId="43B7C0B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14:paraId="7B69DAAA" w14:textId="77777777" w:rsidR="00B90AF2" w:rsidRPr="00B90AF2" w:rsidRDefault="00B90AF2" w:rsidP="00B90AF2">
                  <w:pPr>
                    <w:rPr>
                      <w:lang w:val="hr-HR"/>
                    </w:rPr>
                  </w:pPr>
                </w:p>
              </w:tc>
            </w:tr>
            <w:tr w:rsidR="00B90AF2" w:rsidRPr="00B90AF2" w14:paraId="44F9162F" w14:textId="77777777" w:rsidTr="00C229D6">
              <w:trPr>
                <w:trHeight w:val="270"/>
              </w:trPr>
              <w:tc>
                <w:tcPr>
                  <w:tcW w:w="629" w:type="dxa"/>
                  <w:vMerge/>
                  <w:tcBorders>
                    <w:top w:val="nil"/>
                    <w:left w:val="single" w:sz="8" w:space="0" w:color="auto"/>
                    <w:bottom w:val="nil"/>
                    <w:right w:val="nil"/>
                  </w:tcBorders>
                  <w:vAlign w:val="center"/>
                  <w:hideMark/>
                </w:tcPr>
                <w:p w14:paraId="5DA34B65"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5C9049D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84" w:type="dxa"/>
                  <w:tcBorders>
                    <w:top w:val="nil"/>
                    <w:left w:val="nil"/>
                    <w:bottom w:val="nil"/>
                    <w:right w:val="nil"/>
                  </w:tcBorders>
                  <w:shd w:val="clear" w:color="000000" w:fill="FFFFFF"/>
                  <w:vAlign w:val="center"/>
                  <w:hideMark/>
                </w:tcPr>
                <w:p w14:paraId="266DA961"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5807B3C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A1010 </w:t>
                  </w:r>
                </w:p>
              </w:tc>
              <w:tc>
                <w:tcPr>
                  <w:tcW w:w="1001" w:type="dxa"/>
                  <w:tcBorders>
                    <w:top w:val="nil"/>
                    <w:left w:val="nil"/>
                    <w:bottom w:val="nil"/>
                    <w:right w:val="nil"/>
                  </w:tcBorders>
                  <w:shd w:val="clear" w:color="000000" w:fill="FFFFFF"/>
                  <w:noWrap/>
                  <w:vAlign w:val="bottom"/>
                  <w:hideMark/>
                </w:tcPr>
                <w:p w14:paraId="3A887BFC"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1.260.000,00</w:t>
                  </w:r>
                </w:p>
              </w:tc>
              <w:tc>
                <w:tcPr>
                  <w:tcW w:w="1062" w:type="dxa"/>
                  <w:tcBorders>
                    <w:top w:val="nil"/>
                    <w:left w:val="nil"/>
                    <w:bottom w:val="nil"/>
                    <w:right w:val="nil"/>
                  </w:tcBorders>
                  <w:shd w:val="clear" w:color="000000" w:fill="FFFFFF"/>
                  <w:noWrap/>
                  <w:vAlign w:val="bottom"/>
                  <w:hideMark/>
                </w:tcPr>
                <w:p w14:paraId="2109503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1.012.500,00</w:t>
                  </w:r>
                </w:p>
              </w:tc>
              <w:tc>
                <w:tcPr>
                  <w:tcW w:w="991" w:type="dxa"/>
                  <w:tcBorders>
                    <w:top w:val="nil"/>
                    <w:left w:val="nil"/>
                    <w:bottom w:val="nil"/>
                    <w:right w:val="nil"/>
                  </w:tcBorders>
                  <w:shd w:val="clear" w:color="000000" w:fill="FFFFFF"/>
                  <w:noWrap/>
                  <w:vAlign w:val="bottom"/>
                  <w:hideMark/>
                </w:tcPr>
                <w:p w14:paraId="7D56DD0A"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1.027.800,00</w:t>
                  </w:r>
                </w:p>
              </w:tc>
              <w:tc>
                <w:tcPr>
                  <w:tcW w:w="1047" w:type="dxa"/>
                  <w:tcBorders>
                    <w:top w:val="nil"/>
                    <w:left w:val="nil"/>
                    <w:bottom w:val="nil"/>
                    <w:right w:val="nil"/>
                  </w:tcBorders>
                  <w:shd w:val="clear" w:color="000000" w:fill="FFFFFF"/>
                  <w:noWrap/>
                  <w:vAlign w:val="bottom"/>
                  <w:hideMark/>
                </w:tcPr>
                <w:p w14:paraId="086AB60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901.000,00</w:t>
                  </w:r>
                </w:p>
              </w:tc>
              <w:tc>
                <w:tcPr>
                  <w:tcW w:w="1117" w:type="dxa"/>
                  <w:tcBorders>
                    <w:top w:val="nil"/>
                    <w:left w:val="nil"/>
                    <w:bottom w:val="nil"/>
                    <w:right w:val="nil"/>
                  </w:tcBorders>
                  <w:shd w:val="clear" w:color="000000" w:fill="FFFFFF"/>
                  <w:noWrap/>
                  <w:vAlign w:val="bottom"/>
                  <w:hideMark/>
                </w:tcPr>
                <w:p w14:paraId="00D60BE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03" w:type="dxa"/>
                  <w:tcBorders>
                    <w:top w:val="nil"/>
                    <w:left w:val="nil"/>
                    <w:bottom w:val="nil"/>
                    <w:right w:val="nil"/>
                  </w:tcBorders>
                  <w:shd w:val="clear" w:color="000000" w:fill="FFFFFF"/>
                  <w:noWrap/>
                  <w:vAlign w:val="bottom"/>
                  <w:hideMark/>
                </w:tcPr>
                <w:p w14:paraId="2E926858"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5.201.300,00</w:t>
                  </w:r>
                </w:p>
              </w:tc>
              <w:tc>
                <w:tcPr>
                  <w:tcW w:w="513" w:type="dxa"/>
                  <w:tcBorders>
                    <w:top w:val="nil"/>
                    <w:left w:val="nil"/>
                    <w:bottom w:val="nil"/>
                    <w:right w:val="nil"/>
                  </w:tcBorders>
                  <w:shd w:val="clear" w:color="000000" w:fill="FFFFFF"/>
                  <w:noWrap/>
                  <w:vAlign w:val="bottom"/>
                  <w:hideMark/>
                </w:tcPr>
                <w:p w14:paraId="41B9B4E3"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0C5D414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709EADB7"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127B2CA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w:t>
                  </w:r>
                </w:p>
              </w:tc>
              <w:tc>
                <w:tcPr>
                  <w:tcW w:w="2839" w:type="dxa"/>
                  <w:gridSpan w:val="4"/>
                  <w:tcBorders>
                    <w:top w:val="nil"/>
                    <w:left w:val="nil"/>
                    <w:bottom w:val="nil"/>
                    <w:right w:val="single" w:sz="8" w:space="0" w:color="000000"/>
                  </w:tcBorders>
                  <w:shd w:val="clear" w:color="000000" w:fill="FFFFFF"/>
                  <w:vAlign w:val="bottom"/>
                  <w:hideMark/>
                </w:tcPr>
                <w:p w14:paraId="1A6D0785"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Program "Zaželi"</w:t>
                  </w:r>
                </w:p>
              </w:tc>
              <w:tc>
                <w:tcPr>
                  <w:tcW w:w="241" w:type="dxa"/>
                  <w:gridSpan w:val="2"/>
                  <w:vAlign w:val="center"/>
                  <w:hideMark/>
                </w:tcPr>
                <w:p w14:paraId="63C62EAA" w14:textId="77777777" w:rsidR="00B90AF2" w:rsidRPr="00B90AF2" w:rsidRDefault="00B90AF2" w:rsidP="00B90AF2">
                  <w:pPr>
                    <w:rPr>
                      <w:lang w:val="hr-HR"/>
                    </w:rPr>
                  </w:pPr>
                </w:p>
              </w:tc>
            </w:tr>
            <w:tr w:rsidR="00B90AF2" w:rsidRPr="00B90AF2" w14:paraId="7FFBAEED" w14:textId="77777777" w:rsidTr="00C229D6">
              <w:trPr>
                <w:trHeight w:val="270"/>
              </w:trPr>
              <w:tc>
                <w:tcPr>
                  <w:tcW w:w="629" w:type="dxa"/>
                  <w:vMerge/>
                  <w:tcBorders>
                    <w:top w:val="nil"/>
                    <w:left w:val="single" w:sz="8" w:space="0" w:color="auto"/>
                    <w:bottom w:val="nil"/>
                    <w:right w:val="nil"/>
                  </w:tcBorders>
                  <w:vAlign w:val="center"/>
                  <w:hideMark/>
                </w:tcPr>
                <w:p w14:paraId="22D4EE87"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14:paraId="5DCF88A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14:paraId="7DB995A6"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14:paraId="53AF0999"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1001" w:type="dxa"/>
                  <w:tcBorders>
                    <w:top w:val="nil"/>
                    <w:left w:val="nil"/>
                    <w:bottom w:val="nil"/>
                    <w:right w:val="nil"/>
                  </w:tcBorders>
                  <w:shd w:val="clear" w:color="000000" w:fill="FFFFFF"/>
                  <w:noWrap/>
                  <w:vAlign w:val="bottom"/>
                  <w:hideMark/>
                </w:tcPr>
                <w:p w14:paraId="7D101C0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1.237.500,00</w:t>
                  </w:r>
                </w:p>
              </w:tc>
              <w:tc>
                <w:tcPr>
                  <w:tcW w:w="1062" w:type="dxa"/>
                  <w:tcBorders>
                    <w:top w:val="nil"/>
                    <w:left w:val="nil"/>
                    <w:bottom w:val="nil"/>
                    <w:right w:val="nil"/>
                  </w:tcBorders>
                  <w:shd w:val="clear" w:color="000000" w:fill="FFFFFF"/>
                  <w:noWrap/>
                  <w:vAlign w:val="bottom"/>
                  <w:hideMark/>
                </w:tcPr>
                <w:p w14:paraId="6E0F420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1.012.500,00</w:t>
                  </w:r>
                </w:p>
              </w:tc>
              <w:tc>
                <w:tcPr>
                  <w:tcW w:w="991" w:type="dxa"/>
                  <w:tcBorders>
                    <w:top w:val="nil"/>
                    <w:left w:val="nil"/>
                    <w:bottom w:val="nil"/>
                    <w:right w:val="nil"/>
                  </w:tcBorders>
                  <w:shd w:val="clear" w:color="000000" w:fill="FFFFFF"/>
                  <w:noWrap/>
                  <w:vAlign w:val="bottom"/>
                  <w:hideMark/>
                </w:tcPr>
                <w:p w14:paraId="5A64131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1.027.800,00</w:t>
                  </w:r>
                </w:p>
              </w:tc>
              <w:tc>
                <w:tcPr>
                  <w:tcW w:w="1047" w:type="dxa"/>
                  <w:tcBorders>
                    <w:top w:val="nil"/>
                    <w:left w:val="nil"/>
                    <w:bottom w:val="nil"/>
                    <w:right w:val="nil"/>
                  </w:tcBorders>
                  <w:shd w:val="clear" w:color="000000" w:fill="FFFFFF"/>
                  <w:noWrap/>
                  <w:vAlign w:val="bottom"/>
                  <w:hideMark/>
                </w:tcPr>
                <w:p w14:paraId="4C3CC3B3"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901.000,00</w:t>
                  </w:r>
                </w:p>
              </w:tc>
              <w:tc>
                <w:tcPr>
                  <w:tcW w:w="1117" w:type="dxa"/>
                  <w:tcBorders>
                    <w:top w:val="nil"/>
                    <w:left w:val="nil"/>
                    <w:bottom w:val="nil"/>
                    <w:right w:val="nil"/>
                  </w:tcBorders>
                  <w:shd w:val="clear" w:color="000000" w:fill="FFFFFF"/>
                  <w:noWrap/>
                  <w:vAlign w:val="bottom"/>
                  <w:hideMark/>
                </w:tcPr>
                <w:p w14:paraId="522C9746"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03" w:type="dxa"/>
                  <w:tcBorders>
                    <w:top w:val="nil"/>
                    <w:left w:val="nil"/>
                    <w:bottom w:val="nil"/>
                    <w:right w:val="nil"/>
                  </w:tcBorders>
                  <w:shd w:val="clear" w:color="000000" w:fill="FFFFFF"/>
                  <w:noWrap/>
                  <w:vAlign w:val="bottom"/>
                  <w:hideMark/>
                </w:tcPr>
                <w:p w14:paraId="13B42BD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5.178.800,00</w:t>
                  </w:r>
                </w:p>
              </w:tc>
              <w:tc>
                <w:tcPr>
                  <w:tcW w:w="513" w:type="dxa"/>
                  <w:tcBorders>
                    <w:top w:val="nil"/>
                    <w:left w:val="nil"/>
                    <w:bottom w:val="nil"/>
                    <w:right w:val="nil"/>
                  </w:tcBorders>
                  <w:shd w:val="clear" w:color="000000" w:fill="FFFFFF"/>
                  <w:noWrap/>
                  <w:vAlign w:val="bottom"/>
                  <w:hideMark/>
                </w:tcPr>
                <w:p w14:paraId="02021DD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14:paraId="2640637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14:paraId="0F342D84"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14:paraId="5FC2D94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2839" w:type="dxa"/>
                  <w:gridSpan w:val="4"/>
                  <w:tcBorders>
                    <w:top w:val="nil"/>
                    <w:left w:val="nil"/>
                    <w:bottom w:val="nil"/>
                    <w:right w:val="single" w:sz="8" w:space="0" w:color="000000"/>
                  </w:tcBorders>
                  <w:shd w:val="clear" w:color="000000" w:fill="FFFFFF"/>
                  <w:vAlign w:val="bottom"/>
                  <w:hideMark/>
                </w:tcPr>
                <w:p w14:paraId="5117293A"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Program "Zaželi"</w:t>
                  </w:r>
                </w:p>
              </w:tc>
              <w:tc>
                <w:tcPr>
                  <w:tcW w:w="241" w:type="dxa"/>
                  <w:gridSpan w:val="2"/>
                  <w:vAlign w:val="center"/>
                  <w:hideMark/>
                </w:tcPr>
                <w:p w14:paraId="00957023" w14:textId="77777777" w:rsidR="00B90AF2" w:rsidRPr="00B90AF2" w:rsidRDefault="00B90AF2" w:rsidP="00B90AF2">
                  <w:pPr>
                    <w:rPr>
                      <w:lang w:val="hr-HR"/>
                    </w:rPr>
                  </w:pPr>
                </w:p>
              </w:tc>
            </w:tr>
            <w:tr w:rsidR="00B90AF2" w:rsidRPr="00B90AF2" w14:paraId="2F4F5DD1" w14:textId="77777777" w:rsidTr="00C229D6">
              <w:trPr>
                <w:trHeight w:val="285"/>
              </w:trPr>
              <w:tc>
                <w:tcPr>
                  <w:tcW w:w="629" w:type="dxa"/>
                  <w:vMerge/>
                  <w:tcBorders>
                    <w:top w:val="nil"/>
                    <w:left w:val="single" w:sz="8" w:space="0" w:color="auto"/>
                    <w:bottom w:val="nil"/>
                    <w:right w:val="nil"/>
                  </w:tcBorders>
                  <w:vAlign w:val="center"/>
                  <w:hideMark/>
                </w:tcPr>
                <w:p w14:paraId="7572AD7C" w14:textId="77777777"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single" w:sz="8" w:space="0" w:color="auto"/>
                    <w:right w:val="nil"/>
                  </w:tcBorders>
                  <w:shd w:val="clear" w:color="000000" w:fill="FFFFFF"/>
                  <w:noWrap/>
                  <w:vAlign w:val="bottom"/>
                  <w:hideMark/>
                </w:tcPr>
                <w:p w14:paraId="4B766F4C"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single" w:sz="8" w:space="0" w:color="auto"/>
                    <w:right w:val="nil"/>
                  </w:tcBorders>
                  <w:shd w:val="clear" w:color="000000" w:fill="FFFFFF"/>
                  <w:vAlign w:val="center"/>
                  <w:hideMark/>
                </w:tcPr>
                <w:p w14:paraId="19989D30" w14:textId="77777777"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8" w:space="0" w:color="auto"/>
                    <w:right w:val="nil"/>
                  </w:tcBorders>
                  <w:shd w:val="clear" w:color="000000" w:fill="FFFFFF"/>
                  <w:noWrap/>
                  <w:vAlign w:val="bottom"/>
                  <w:hideMark/>
                </w:tcPr>
                <w:p w14:paraId="0ED3077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K1010 01</w:t>
                  </w:r>
                </w:p>
              </w:tc>
              <w:tc>
                <w:tcPr>
                  <w:tcW w:w="1001" w:type="dxa"/>
                  <w:tcBorders>
                    <w:top w:val="nil"/>
                    <w:left w:val="nil"/>
                    <w:bottom w:val="single" w:sz="8" w:space="0" w:color="auto"/>
                    <w:right w:val="nil"/>
                  </w:tcBorders>
                  <w:shd w:val="clear" w:color="000000" w:fill="FFFFFF"/>
                  <w:noWrap/>
                  <w:vAlign w:val="bottom"/>
                  <w:hideMark/>
                </w:tcPr>
                <w:p w14:paraId="50D22F94"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w:t>
                  </w:r>
                </w:p>
              </w:tc>
              <w:tc>
                <w:tcPr>
                  <w:tcW w:w="1062" w:type="dxa"/>
                  <w:tcBorders>
                    <w:top w:val="nil"/>
                    <w:left w:val="nil"/>
                    <w:bottom w:val="single" w:sz="8" w:space="0" w:color="auto"/>
                    <w:right w:val="nil"/>
                  </w:tcBorders>
                  <w:shd w:val="clear" w:color="000000" w:fill="FFFFFF"/>
                  <w:noWrap/>
                  <w:vAlign w:val="bottom"/>
                  <w:hideMark/>
                </w:tcPr>
                <w:p w14:paraId="2A78285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991" w:type="dxa"/>
                  <w:tcBorders>
                    <w:top w:val="nil"/>
                    <w:left w:val="nil"/>
                    <w:bottom w:val="single" w:sz="8" w:space="0" w:color="auto"/>
                    <w:right w:val="nil"/>
                  </w:tcBorders>
                  <w:shd w:val="clear" w:color="000000" w:fill="FFFFFF"/>
                  <w:noWrap/>
                  <w:vAlign w:val="bottom"/>
                  <w:hideMark/>
                </w:tcPr>
                <w:p w14:paraId="5EAF8650"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047" w:type="dxa"/>
                  <w:tcBorders>
                    <w:top w:val="nil"/>
                    <w:left w:val="nil"/>
                    <w:bottom w:val="single" w:sz="8" w:space="0" w:color="auto"/>
                    <w:right w:val="nil"/>
                  </w:tcBorders>
                  <w:shd w:val="clear" w:color="000000" w:fill="FFFFFF"/>
                  <w:noWrap/>
                  <w:vAlign w:val="bottom"/>
                  <w:hideMark/>
                </w:tcPr>
                <w:p w14:paraId="0EC09191"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17" w:type="dxa"/>
                  <w:tcBorders>
                    <w:top w:val="nil"/>
                    <w:left w:val="nil"/>
                    <w:bottom w:val="single" w:sz="8" w:space="0" w:color="auto"/>
                    <w:right w:val="nil"/>
                  </w:tcBorders>
                  <w:shd w:val="clear" w:color="000000" w:fill="FFFFFF"/>
                  <w:noWrap/>
                  <w:vAlign w:val="bottom"/>
                  <w:hideMark/>
                </w:tcPr>
                <w:p w14:paraId="0C9D2DB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single" w:sz="8" w:space="0" w:color="auto"/>
                    <w:right w:val="nil"/>
                  </w:tcBorders>
                  <w:shd w:val="clear" w:color="000000" w:fill="FFFFFF"/>
                  <w:noWrap/>
                  <w:vAlign w:val="bottom"/>
                  <w:hideMark/>
                </w:tcPr>
                <w:p w14:paraId="04F058C5" w14:textId="77777777"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w:t>
                  </w:r>
                </w:p>
              </w:tc>
              <w:tc>
                <w:tcPr>
                  <w:tcW w:w="513" w:type="dxa"/>
                  <w:tcBorders>
                    <w:top w:val="nil"/>
                    <w:left w:val="nil"/>
                    <w:bottom w:val="single" w:sz="8" w:space="0" w:color="auto"/>
                    <w:right w:val="nil"/>
                  </w:tcBorders>
                  <w:shd w:val="clear" w:color="000000" w:fill="FFFFFF"/>
                  <w:noWrap/>
                  <w:vAlign w:val="bottom"/>
                  <w:hideMark/>
                </w:tcPr>
                <w:p w14:paraId="138A3E62"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single" w:sz="8" w:space="0" w:color="auto"/>
                    <w:right w:val="nil"/>
                  </w:tcBorders>
                  <w:shd w:val="clear" w:color="000000" w:fill="FFFFFF"/>
                  <w:noWrap/>
                  <w:vAlign w:val="bottom"/>
                  <w:hideMark/>
                </w:tcPr>
                <w:p w14:paraId="3987EDA6"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single" w:sz="8" w:space="0" w:color="auto"/>
                    <w:right w:val="nil"/>
                  </w:tcBorders>
                  <w:shd w:val="clear" w:color="000000" w:fill="FFFFFF"/>
                  <w:noWrap/>
                  <w:vAlign w:val="bottom"/>
                  <w:hideMark/>
                </w:tcPr>
                <w:p w14:paraId="2EB4CE0D"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single" w:sz="8" w:space="0" w:color="auto"/>
                    <w:right w:val="nil"/>
                  </w:tcBorders>
                  <w:shd w:val="clear" w:color="000000" w:fill="FFFFFF"/>
                  <w:noWrap/>
                  <w:vAlign w:val="bottom"/>
                  <w:hideMark/>
                </w:tcPr>
                <w:p w14:paraId="69518CE8"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K1010 01</w:t>
                  </w:r>
                </w:p>
              </w:tc>
              <w:tc>
                <w:tcPr>
                  <w:tcW w:w="2839" w:type="dxa"/>
                  <w:gridSpan w:val="4"/>
                  <w:tcBorders>
                    <w:top w:val="nil"/>
                    <w:left w:val="nil"/>
                    <w:bottom w:val="single" w:sz="8" w:space="0" w:color="auto"/>
                    <w:right w:val="single" w:sz="8" w:space="0" w:color="000000"/>
                  </w:tcBorders>
                  <w:shd w:val="clear" w:color="000000" w:fill="FFFFFF"/>
                  <w:noWrap/>
                  <w:vAlign w:val="bottom"/>
                  <w:hideMark/>
                </w:tcPr>
                <w:p w14:paraId="7897855B" w14:textId="77777777"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Nabava dugotrajne imovine</w:t>
                  </w:r>
                </w:p>
              </w:tc>
              <w:tc>
                <w:tcPr>
                  <w:tcW w:w="241" w:type="dxa"/>
                  <w:gridSpan w:val="2"/>
                  <w:vAlign w:val="center"/>
                  <w:hideMark/>
                </w:tcPr>
                <w:p w14:paraId="67E3F588" w14:textId="77777777" w:rsidR="00B90AF2" w:rsidRPr="00B90AF2" w:rsidRDefault="00B90AF2" w:rsidP="00B90AF2">
                  <w:pPr>
                    <w:rPr>
                      <w:lang w:val="hr-HR"/>
                    </w:rPr>
                  </w:pPr>
                </w:p>
              </w:tc>
            </w:tr>
          </w:tbl>
          <w:p w14:paraId="12CED4A0" w14:textId="77777777" w:rsidR="00B90AF2" w:rsidRPr="00B12D08" w:rsidRDefault="00B90AF2" w:rsidP="00F97AC5">
            <w:pPr>
              <w:jc w:val="both"/>
              <w:rPr>
                <w:rFonts w:eastAsia="Calibri"/>
                <w:sz w:val="24"/>
                <w:szCs w:val="24"/>
                <w:lang w:val="hr-HR" w:eastAsia="en-US"/>
              </w:rPr>
            </w:pPr>
          </w:p>
          <w:p w14:paraId="23BFAC5C" w14:textId="77777777" w:rsidR="00B12D08" w:rsidRDefault="00B12D08" w:rsidP="00F97AC5">
            <w:pPr>
              <w:jc w:val="both"/>
              <w:rPr>
                <w:rFonts w:eastAsia="Calibri"/>
                <w:sz w:val="24"/>
                <w:szCs w:val="24"/>
                <w:lang w:val="hr-HR" w:eastAsia="en-US"/>
              </w:rPr>
            </w:pPr>
          </w:p>
          <w:p w14:paraId="0B43FBAC" w14:textId="77777777" w:rsidR="00F97AC5" w:rsidRPr="009C7E84" w:rsidRDefault="00F97AC5" w:rsidP="00F97AC5">
            <w:pPr>
              <w:jc w:val="both"/>
              <w:rPr>
                <w:rFonts w:eastAsia="Calibri"/>
                <w:sz w:val="24"/>
                <w:szCs w:val="24"/>
                <w:lang w:val="hr-HR" w:eastAsia="en-US"/>
              </w:rPr>
            </w:pPr>
            <w:r w:rsidRPr="009C7E84">
              <w:rPr>
                <w:rFonts w:eastAsia="Calibri"/>
                <w:sz w:val="24"/>
                <w:szCs w:val="24"/>
                <w:lang w:val="hr-HR" w:eastAsia="en-US"/>
              </w:rPr>
              <w:t>Proračun će se objaviti u Službenom glasniku Općine Negoslavci, a stupa na snagu i primjenjuje se od 01.01.2021. godine.</w:t>
            </w:r>
          </w:p>
          <w:p w14:paraId="4A1ABC71" w14:textId="77777777" w:rsidR="00F97AC5" w:rsidRPr="009C7E84" w:rsidRDefault="00F97AC5" w:rsidP="00F97AC5">
            <w:pPr>
              <w:rPr>
                <w:rFonts w:eastAsia="Calibri"/>
                <w:sz w:val="24"/>
                <w:szCs w:val="24"/>
                <w:lang w:val="hr-HR" w:eastAsia="en-US"/>
              </w:rPr>
            </w:pPr>
          </w:p>
          <w:p w14:paraId="7EBC1569" w14:textId="77777777" w:rsidR="00F97AC5" w:rsidRPr="009C7E84" w:rsidRDefault="00F97AC5" w:rsidP="00F97AC5">
            <w:pPr>
              <w:rPr>
                <w:rFonts w:eastAsia="Calibri"/>
                <w:sz w:val="24"/>
                <w:szCs w:val="24"/>
                <w:lang w:val="hr-HR" w:eastAsia="en-US"/>
              </w:rPr>
            </w:pPr>
          </w:p>
          <w:p w14:paraId="108E5F99" w14:textId="77777777" w:rsidR="00F97AC5" w:rsidRPr="009C7E84" w:rsidRDefault="00F97AC5" w:rsidP="00F97AC5">
            <w:pPr>
              <w:jc w:val="center"/>
              <w:rPr>
                <w:rFonts w:eastAsia="Calibri"/>
                <w:b/>
                <w:sz w:val="24"/>
                <w:szCs w:val="24"/>
                <w:lang w:val="hr-HR" w:eastAsia="en-US"/>
              </w:rPr>
            </w:pPr>
            <w:r>
              <w:rPr>
                <w:rFonts w:eastAsia="Calibri"/>
                <w:b/>
                <w:sz w:val="24"/>
                <w:szCs w:val="24"/>
                <w:lang w:val="hr-HR" w:eastAsia="en-US"/>
              </w:rPr>
              <w:t xml:space="preserve">                                                                                                        </w:t>
            </w:r>
            <w:r w:rsidRPr="009C7E84">
              <w:rPr>
                <w:rFonts w:eastAsia="Calibri"/>
                <w:b/>
                <w:sz w:val="24"/>
                <w:szCs w:val="24"/>
                <w:lang w:val="hr-HR" w:eastAsia="en-US"/>
              </w:rPr>
              <w:t>Predsjednik Općinskog vijeća</w:t>
            </w:r>
          </w:p>
          <w:p w14:paraId="40F62D33" w14:textId="77777777" w:rsidR="00F97AC5" w:rsidRPr="009C7E84" w:rsidRDefault="00F97AC5" w:rsidP="00F97AC5">
            <w:pPr>
              <w:jc w:val="right"/>
              <w:rPr>
                <w:rFonts w:eastAsia="Calibri"/>
                <w:b/>
                <w:sz w:val="24"/>
                <w:szCs w:val="24"/>
                <w:lang w:val="hr-HR" w:eastAsia="en-US"/>
              </w:rPr>
            </w:pPr>
          </w:p>
          <w:p w14:paraId="3F30D558" w14:textId="77777777" w:rsidR="00C61C48" w:rsidRDefault="00F97AC5" w:rsidP="00F97AC5">
            <w:pPr>
              <w:suppressAutoHyphens/>
              <w:snapToGrid w:val="0"/>
              <w:spacing w:after="160" w:line="252" w:lineRule="auto"/>
              <w:jc w:val="center"/>
              <w:rPr>
                <w:rFonts w:eastAsia="Calibri"/>
                <w:sz w:val="24"/>
                <w:szCs w:val="24"/>
                <w:lang w:val="hr-HR" w:eastAsia="en-US"/>
              </w:rPr>
            </w:pPr>
            <w:r>
              <w:rPr>
                <w:rFonts w:eastAsia="Calibri"/>
                <w:sz w:val="24"/>
                <w:szCs w:val="24"/>
                <w:lang w:val="hr-HR" w:eastAsia="en-US"/>
              </w:rPr>
              <w:t xml:space="preserve">                                                                                          </w:t>
            </w: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4F756650" w14:textId="77777777" w:rsidR="002231BE" w:rsidRDefault="002231BE" w:rsidP="00F97AC5">
            <w:pPr>
              <w:suppressAutoHyphens/>
              <w:snapToGrid w:val="0"/>
              <w:spacing w:after="160" w:line="252" w:lineRule="auto"/>
              <w:jc w:val="center"/>
              <w:rPr>
                <w:rFonts w:eastAsia="Calibri"/>
                <w:color w:val="FF0000"/>
                <w:sz w:val="24"/>
                <w:szCs w:val="24"/>
                <w:lang w:val="hr-HR" w:eastAsia="zh-CN"/>
              </w:rPr>
            </w:pPr>
          </w:p>
          <w:p w14:paraId="65E2E0A1" w14:textId="77777777" w:rsidR="00D80C48" w:rsidRPr="006078E6" w:rsidRDefault="002231BE" w:rsidP="00C130C8">
            <w:pPr>
              <w:suppressAutoHyphens/>
              <w:snapToGrid w:val="0"/>
              <w:spacing w:after="160" w:line="252" w:lineRule="auto"/>
              <w:rPr>
                <w:rFonts w:eastAsia="Calibri"/>
                <w:color w:val="FF0000"/>
                <w:sz w:val="24"/>
                <w:szCs w:val="24"/>
                <w:lang w:val="hr-HR" w:eastAsia="zh-CN"/>
              </w:rPr>
            </w:pPr>
            <w:r w:rsidRPr="002231BE">
              <w:rPr>
                <w:rFonts w:eastAsia="Calibri"/>
                <w:color w:val="FF0000"/>
                <w:sz w:val="24"/>
                <w:szCs w:val="24"/>
                <w:lang w:val="hr-HR" w:eastAsia="zh-CN"/>
              </w:rPr>
              <w:tab/>
            </w:r>
          </w:p>
        </w:tc>
        <w:tc>
          <w:tcPr>
            <w:tcW w:w="6" w:type="dxa"/>
            <w:shd w:val="clear" w:color="auto" w:fill="auto"/>
          </w:tcPr>
          <w:p w14:paraId="4BD06AF6" w14:textId="77777777" w:rsidR="00C130C8" w:rsidRPr="00C130C8" w:rsidRDefault="00C130C8" w:rsidP="00C130C8">
            <w:pPr>
              <w:suppressAutoHyphens/>
              <w:snapToGrid w:val="0"/>
              <w:spacing w:after="160" w:line="252" w:lineRule="auto"/>
              <w:rPr>
                <w:rFonts w:eastAsia="Calibri"/>
                <w:color w:val="FF0000"/>
                <w:sz w:val="6"/>
                <w:szCs w:val="22"/>
                <w:lang w:val="hr-HR" w:eastAsia="zh-CN"/>
              </w:rPr>
            </w:pPr>
          </w:p>
        </w:tc>
      </w:tr>
    </w:tbl>
    <w:p w14:paraId="58D7508E" w14:textId="77777777" w:rsidR="00C130C8" w:rsidRPr="00802808" w:rsidRDefault="00C130C8" w:rsidP="00D21DB9">
      <w:pPr>
        <w:suppressAutoHyphens/>
        <w:spacing w:after="160" w:line="252" w:lineRule="auto"/>
        <w:rPr>
          <w:rFonts w:eastAsia="Calibri"/>
          <w:color w:val="000000"/>
          <w:sz w:val="22"/>
          <w:szCs w:val="22"/>
          <w:lang w:val="hr-HR" w:eastAsia="zh-CN"/>
        </w:rPr>
        <w:sectPr w:rsidR="00C130C8" w:rsidRPr="00802808" w:rsidSect="00C130C8">
          <w:pgSz w:w="16840" w:h="11910" w:orient="landscape" w:code="9"/>
          <w:pgMar w:top="1140" w:right="1400" w:bottom="1060" w:left="1582" w:header="0" w:footer="1128" w:gutter="0"/>
          <w:cols w:space="720"/>
        </w:sectPr>
      </w:pPr>
    </w:p>
    <w:p w14:paraId="573A2C41" w14:textId="77777777" w:rsidR="005B4A36" w:rsidRDefault="005B4A36" w:rsidP="00726603">
      <w:pPr>
        <w:rPr>
          <w:rFonts w:eastAsia="Calibri"/>
          <w:b/>
          <w:sz w:val="24"/>
          <w:szCs w:val="22"/>
          <w:lang w:val="hr-HR" w:eastAsia="en-US"/>
        </w:rPr>
      </w:pPr>
    </w:p>
    <w:p w14:paraId="6DC09D31" w14:textId="77777777" w:rsidR="005B5BA1" w:rsidRPr="005B5BA1" w:rsidRDefault="005B5BA1" w:rsidP="005B5BA1">
      <w:pPr>
        <w:jc w:val="both"/>
        <w:rPr>
          <w:rFonts w:eastAsia="Calibri"/>
          <w:sz w:val="24"/>
          <w:szCs w:val="24"/>
          <w:lang w:val="hr-HR" w:eastAsia="en-US"/>
        </w:rPr>
      </w:pPr>
      <w:bookmarkStart w:id="6" w:name="_Hlk41894505"/>
      <w:r w:rsidRPr="005B5BA1">
        <w:rPr>
          <w:rFonts w:eastAsia="Calibri"/>
          <w:b/>
          <w:sz w:val="24"/>
          <w:szCs w:val="24"/>
          <w:lang w:val="hr-HR" w:eastAsia="en-US"/>
        </w:rPr>
        <w:t xml:space="preserve">KLASA: </w:t>
      </w:r>
      <w:r w:rsidRPr="005B5BA1">
        <w:rPr>
          <w:rFonts w:eastAsia="Calibri"/>
          <w:sz w:val="24"/>
          <w:szCs w:val="24"/>
          <w:lang w:val="hr-HR" w:eastAsia="en-US"/>
        </w:rPr>
        <w:t>400-09/20-02/03</w:t>
      </w:r>
    </w:p>
    <w:p w14:paraId="115B4A01" w14:textId="77777777"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 xml:space="preserve">URBROJ: </w:t>
      </w:r>
      <w:r w:rsidRPr="005B5BA1">
        <w:rPr>
          <w:rFonts w:eastAsia="Calibri"/>
          <w:sz w:val="24"/>
          <w:szCs w:val="24"/>
          <w:lang w:val="hr-HR" w:eastAsia="en-US"/>
        </w:rPr>
        <w:t>2196/06-02-20-01</w:t>
      </w:r>
    </w:p>
    <w:bookmarkEnd w:id="6"/>
    <w:p w14:paraId="7632BCBC" w14:textId="77777777"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 xml:space="preserve">Negoslavci, </w:t>
      </w:r>
      <w:r w:rsidRPr="005B5BA1">
        <w:rPr>
          <w:rFonts w:eastAsia="Calibri"/>
          <w:sz w:val="24"/>
          <w:szCs w:val="24"/>
          <w:lang w:val="hr-HR" w:eastAsia="en-US"/>
        </w:rPr>
        <w:t>28.12.2020. godine</w:t>
      </w:r>
    </w:p>
    <w:p w14:paraId="137F773A" w14:textId="77777777" w:rsidR="005B5BA1" w:rsidRPr="005B5BA1" w:rsidRDefault="005B5BA1" w:rsidP="005B5BA1">
      <w:pPr>
        <w:rPr>
          <w:rFonts w:eastAsia="Calibri"/>
          <w:color w:val="FF0000"/>
          <w:sz w:val="24"/>
          <w:szCs w:val="24"/>
          <w:lang w:val="hr-HR" w:eastAsia="en-US"/>
        </w:rPr>
      </w:pPr>
    </w:p>
    <w:p w14:paraId="1C0DBA86" w14:textId="77777777" w:rsidR="005B5BA1" w:rsidRPr="005B5BA1" w:rsidRDefault="005B5BA1" w:rsidP="005B5BA1">
      <w:pPr>
        <w:jc w:val="both"/>
        <w:rPr>
          <w:rFonts w:eastAsia="Calibri"/>
          <w:color w:val="FF0000"/>
          <w:sz w:val="24"/>
          <w:szCs w:val="24"/>
          <w:lang w:val="hr-HR" w:eastAsia="en-US"/>
        </w:rPr>
      </w:pPr>
      <w:r w:rsidRPr="005B5BA1">
        <w:rPr>
          <w:rFonts w:eastAsia="Andale Sans UI"/>
          <w:kern w:val="2"/>
          <w:sz w:val="24"/>
          <w:szCs w:val="24"/>
          <w:lang w:val="pl-PL" w:eastAsia="zh-CN"/>
        </w:rPr>
        <w:t>Na</w:t>
      </w:r>
      <w:r w:rsidRPr="005B5BA1">
        <w:rPr>
          <w:rFonts w:eastAsia="Andale Sans UI"/>
          <w:kern w:val="2"/>
          <w:sz w:val="24"/>
          <w:szCs w:val="24"/>
          <w:lang w:val="hr-HR" w:eastAsia="zh-CN"/>
        </w:rPr>
        <w:t xml:space="preserve"> </w:t>
      </w:r>
      <w:r w:rsidRPr="005B5BA1">
        <w:rPr>
          <w:rFonts w:eastAsia="Andale Sans UI"/>
          <w:kern w:val="2"/>
          <w:sz w:val="24"/>
          <w:szCs w:val="24"/>
          <w:lang w:val="pl-PL" w:eastAsia="zh-CN"/>
        </w:rPr>
        <w:t>temelju</w:t>
      </w:r>
      <w:r w:rsidRPr="005B5BA1">
        <w:rPr>
          <w:rFonts w:eastAsia="Andale Sans UI"/>
          <w:kern w:val="2"/>
          <w:sz w:val="24"/>
          <w:szCs w:val="24"/>
          <w:lang w:val="hr-HR" w:eastAsia="zh-CN"/>
        </w:rPr>
        <w:t xml:space="preserve"> </w:t>
      </w:r>
      <w:r w:rsidRPr="005B5BA1">
        <w:rPr>
          <w:rFonts w:eastAsia="Calibri"/>
          <w:sz w:val="24"/>
          <w:szCs w:val="24"/>
          <w:lang w:val="hr-HR" w:eastAsia="en-US"/>
        </w:rPr>
        <w:t>članka 19., točke 2. Statuta Općine Negoslavci (</w:t>
      </w:r>
      <w:r w:rsidR="00EF508A">
        <w:rPr>
          <w:rFonts w:eastAsia="Calibri"/>
          <w:sz w:val="24"/>
          <w:szCs w:val="24"/>
          <w:lang w:val="hr-HR" w:eastAsia="en-US"/>
        </w:rPr>
        <w:t>„Službeni vjesnik“ VSŽ br. 04/20</w:t>
      </w:r>
      <w:r w:rsidRPr="005B5BA1">
        <w:rPr>
          <w:rFonts w:eastAsia="Calibri"/>
          <w:sz w:val="24"/>
          <w:szCs w:val="24"/>
          <w:lang w:val="hr-HR" w:eastAsia="en-US"/>
        </w:rPr>
        <w:t>), Općinsko vijeće Općine Negoslavci na svojoj redovnoj sjednici održanoj dana 28.12.2020. godine donosi</w:t>
      </w:r>
    </w:p>
    <w:p w14:paraId="55B960F9" w14:textId="77777777" w:rsidR="005B5BA1" w:rsidRPr="005B5BA1" w:rsidRDefault="005B5BA1" w:rsidP="005B5BA1">
      <w:pPr>
        <w:jc w:val="center"/>
        <w:rPr>
          <w:rFonts w:eastAsia="Calibri"/>
          <w:b/>
          <w:sz w:val="24"/>
          <w:szCs w:val="24"/>
          <w:lang w:val="hr-HR" w:eastAsia="en-US"/>
        </w:rPr>
      </w:pPr>
    </w:p>
    <w:p w14:paraId="43CA166F" w14:textId="77777777" w:rsidR="005B5BA1" w:rsidRPr="005B5BA1" w:rsidRDefault="005B5BA1" w:rsidP="00F72BFA">
      <w:pPr>
        <w:pStyle w:val="Naslov1"/>
        <w:rPr>
          <w:rFonts w:eastAsia="Calibri"/>
          <w:b/>
          <w:szCs w:val="24"/>
          <w:lang w:eastAsia="en-US"/>
        </w:rPr>
      </w:pPr>
      <w:bookmarkStart w:id="7" w:name="_Toc62727858"/>
      <w:r w:rsidRPr="005B5BA1">
        <w:rPr>
          <w:rFonts w:eastAsia="Calibri"/>
          <w:b/>
          <w:szCs w:val="24"/>
          <w:lang w:eastAsia="en-US"/>
        </w:rPr>
        <w:t>Program javnih potreba u obrazovanju Općine Negoslavci za 2021. godinu</w:t>
      </w:r>
      <w:bookmarkEnd w:id="7"/>
    </w:p>
    <w:p w14:paraId="3ACB8255" w14:textId="77777777" w:rsidR="005B5BA1" w:rsidRPr="005B5BA1" w:rsidRDefault="005B5BA1" w:rsidP="005B5BA1">
      <w:pPr>
        <w:jc w:val="center"/>
        <w:rPr>
          <w:rFonts w:eastAsia="Calibri"/>
          <w:b/>
          <w:sz w:val="24"/>
          <w:szCs w:val="24"/>
          <w:lang w:val="hr-HR" w:eastAsia="en-US"/>
        </w:rPr>
      </w:pPr>
    </w:p>
    <w:p w14:paraId="2C53C0D6" w14:textId="77777777" w:rsidR="005B5BA1" w:rsidRPr="005B5BA1" w:rsidRDefault="005B5BA1" w:rsidP="00F41424">
      <w:pPr>
        <w:numPr>
          <w:ilvl w:val="0"/>
          <w:numId w:val="17"/>
        </w:numPr>
        <w:contextualSpacing/>
        <w:jc w:val="center"/>
        <w:rPr>
          <w:rFonts w:eastAsia="Calibri"/>
          <w:b/>
          <w:sz w:val="24"/>
          <w:szCs w:val="24"/>
          <w:lang w:val="hr-HR" w:eastAsia="en-US"/>
        </w:rPr>
      </w:pPr>
    </w:p>
    <w:p w14:paraId="24198FEF" w14:textId="77777777"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ab/>
      </w:r>
      <w:r w:rsidRPr="005B5BA1">
        <w:rPr>
          <w:rFonts w:eastAsia="Calibri"/>
          <w:sz w:val="24"/>
          <w:szCs w:val="24"/>
          <w:lang w:val="hr-HR" w:eastAsia="en-US"/>
        </w:rPr>
        <w:t>Za ostvarenje Programa javnih potreba u obrazovanju općine Negoslavci za 2021. godinu planira se:</w:t>
      </w:r>
    </w:p>
    <w:p w14:paraId="03B39487" w14:textId="77777777" w:rsidR="005B5BA1" w:rsidRPr="005B5BA1" w:rsidRDefault="005B5BA1" w:rsidP="005B5BA1">
      <w:pPr>
        <w:jc w:val="both"/>
        <w:rPr>
          <w:rFonts w:eastAsia="Calibri"/>
          <w:sz w:val="24"/>
          <w:szCs w:val="24"/>
          <w:lang w:val="hr-HR" w:eastAsia="en-US"/>
        </w:rPr>
      </w:pPr>
    </w:p>
    <w:p w14:paraId="1B55A436" w14:textId="77777777"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Predškolsko obrazovanje</w:t>
      </w:r>
    </w:p>
    <w:p w14:paraId="3F8962B1"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Troškovi redovnog poslovanja </w:t>
      </w:r>
      <w:proofErr w:type="spellStart"/>
      <w:r w:rsidRPr="005B5BA1">
        <w:rPr>
          <w:rFonts w:eastAsia="Calibri"/>
          <w:sz w:val="24"/>
          <w:szCs w:val="24"/>
          <w:lang w:val="hr-HR" w:eastAsia="en-US"/>
        </w:rPr>
        <w:t>predškole</w:t>
      </w:r>
      <w:proofErr w:type="spellEnd"/>
      <w:r w:rsidRPr="005B5BA1">
        <w:rPr>
          <w:rFonts w:eastAsia="Calibri"/>
          <w:sz w:val="24"/>
          <w:szCs w:val="24"/>
          <w:lang w:val="hr-HR" w:eastAsia="en-US"/>
        </w:rPr>
        <w:t xml:space="preserve">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95.000,00 kn</w:t>
      </w:r>
    </w:p>
    <w:p w14:paraId="149BE730"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Obuća za predškolce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4.000,00 kn</w:t>
      </w:r>
    </w:p>
    <w:p w14:paraId="3C00C978"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Troškovi sufinanciranje prehrane </w:t>
      </w:r>
      <w:proofErr w:type="spellStart"/>
      <w:r w:rsidRPr="005B5BA1">
        <w:rPr>
          <w:rFonts w:eastAsia="Calibri"/>
          <w:sz w:val="24"/>
          <w:szCs w:val="24"/>
          <w:lang w:val="hr-HR" w:eastAsia="en-US"/>
        </w:rPr>
        <w:t>predškole</w:t>
      </w:r>
      <w:proofErr w:type="spellEnd"/>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15.000,00 kn</w:t>
      </w:r>
    </w:p>
    <w:p w14:paraId="053DE0CE" w14:textId="77777777"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Srednjoškolsko obrazovanje</w:t>
      </w:r>
    </w:p>
    <w:p w14:paraId="31E5FB01"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Sufinanciranje javnog prijevoza srednjoškolskih učenika</w:t>
      </w:r>
      <w:r w:rsidRPr="005B5BA1">
        <w:rPr>
          <w:rFonts w:eastAsia="Calibri"/>
          <w:sz w:val="24"/>
          <w:szCs w:val="24"/>
          <w:lang w:val="hr-HR" w:eastAsia="en-US"/>
        </w:rPr>
        <w:tab/>
      </w:r>
      <w:r w:rsidRPr="005B5BA1">
        <w:rPr>
          <w:rFonts w:eastAsia="Calibri"/>
          <w:sz w:val="24"/>
          <w:szCs w:val="24"/>
          <w:lang w:val="hr-HR" w:eastAsia="en-US"/>
        </w:rPr>
        <w:tab/>
        <w:t>35.000,00 kn</w:t>
      </w:r>
    </w:p>
    <w:p w14:paraId="5EDB29BB" w14:textId="77777777"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Osnovno školstvo</w:t>
      </w:r>
    </w:p>
    <w:p w14:paraId="18DCD902"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Tekuće donacije OŠ ( uključivo nacionalne manjine)           </w:t>
      </w:r>
      <w:r w:rsidRPr="005B5BA1">
        <w:rPr>
          <w:rFonts w:eastAsia="Calibri"/>
          <w:sz w:val="24"/>
          <w:szCs w:val="24"/>
          <w:lang w:val="hr-HR" w:eastAsia="en-US"/>
        </w:rPr>
        <w:tab/>
        <w:t>20.000,00 kn</w:t>
      </w:r>
    </w:p>
    <w:p w14:paraId="6B7DCEAE"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Obuća za školarce</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16.000,00 kn </w:t>
      </w:r>
    </w:p>
    <w:p w14:paraId="546EE8D0"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Sufinanciranje ekskurzije učenicima</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16.000,00 kn</w:t>
      </w:r>
    </w:p>
    <w:p w14:paraId="3DE65A4A"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Radne bilježnice za učenike</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20.000,00 kn</w:t>
      </w:r>
    </w:p>
    <w:p w14:paraId="4922A3D8" w14:textId="77777777"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Škola plivanja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6.000,00 kn</w:t>
      </w:r>
    </w:p>
    <w:p w14:paraId="50F482F0" w14:textId="77777777" w:rsidR="005B5BA1" w:rsidRPr="005B5BA1" w:rsidRDefault="005B5BA1" w:rsidP="005B5BA1">
      <w:pPr>
        <w:ind w:left="720"/>
        <w:contextualSpacing/>
        <w:jc w:val="both"/>
        <w:rPr>
          <w:rFonts w:eastAsia="Calibri"/>
          <w:b/>
          <w:sz w:val="24"/>
          <w:szCs w:val="24"/>
          <w:lang w:val="hr-HR" w:eastAsia="en-US"/>
        </w:rPr>
      </w:pPr>
      <w:r w:rsidRPr="005B5BA1">
        <w:rPr>
          <w:rFonts w:eastAsia="Calibri"/>
          <w:b/>
          <w:sz w:val="24"/>
          <w:szCs w:val="24"/>
          <w:lang w:val="hr-HR" w:eastAsia="en-US"/>
        </w:rPr>
        <w:t>UKUPNO:</w:t>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t xml:space="preserve">          227.000,00kn</w:t>
      </w:r>
    </w:p>
    <w:p w14:paraId="4F50197D" w14:textId="77777777" w:rsidR="005B5BA1" w:rsidRPr="005B5BA1" w:rsidRDefault="005B5BA1" w:rsidP="005B5BA1">
      <w:pPr>
        <w:jc w:val="center"/>
        <w:rPr>
          <w:rFonts w:eastAsia="Calibri"/>
          <w:b/>
          <w:sz w:val="24"/>
          <w:szCs w:val="24"/>
          <w:lang w:val="hr-HR" w:eastAsia="en-US"/>
        </w:rPr>
      </w:pPr>
      <w:r w:rsidRPr="005B5BA1">
        <w:rPr>
          <w:rFonts w:eastAsia="Calibri"/>
          <w:b/>
          <w:sz w:val="24"/>
          <w:szCs w:val="24"/>
          <w:lang w:val="hr-HR" w:eastAsia="en-US"/>
        </w:rPr>
        <w:t>II</w:t>
      </w:r>
    </w:p>
    <w:p w14:paraId="4EEEA441" w14:textId="77777777" w:rsidR="005B5BA1" w:rsidRPr="005B5BA1" w:rsidRDefault="005B5BA1" w:rsidP="005B5BA1">
      <w:pPr>
        <w:widowControl w:val="0"/>
        <w:suppressAutoHyphens/>
        <w:spacing w:after="120"/>
        <w:rPr>
          <w:rFonts w:eastAsia="Andale Sans UI"/>
          <w:kern w:val="2"/>
          <w:sz w:val="24"/>
          <w:szCs w:val="24"/>
          <w:lang w:val="hr-HR" w:eastAsia="zh-CN"/>
        </w:rPr>
      </w:pPr>
      <w:r w:rsidRPr="005B5BA1">
        <w:rPr>
          <w:rFonts w:eastAsia="Andale Sans UI"/>
          <w:kern w:val="2"/>
          <w:sz w:val="24"/>
          <w:szCs w:val="24"/>
          <w:lang w:val="hr-HR" w:eastAsia="zh-CN"/>
        </w:rPr>
        <w:t>Provedbene odluke u cilju realizacije ovoga programa donijeti će općinski načelnik.</w:t>
      </w:r>
    </w:p>
    <w:p w14:paraId="34203545" w14:textId="77777777" w:rsidR="005B5BA1" w:rsidRPr="005B5BA1" w:rsidRDefault="005B5BA1" w:rsidP="005B5BA1">
      <w:pPr>
        <w:jc w:val="center"/>
        <w:rPr>
          <w:rFonts w:eastAsia="Calibri"/>
          <w:b/>
          <w:sz w:val="24"/>
          <w:szCs w:val="24"/>
          <w:lang w:val="hr-HR" w:eastAsia="en-US"/>
        </w:rPr>
      </w:pPr>
    </w:p>
    <w:p w14:paraId="52A861DF" w14:textId="77777777" w:rsidR="005B5BA1" w:rsidRPr="005B5BA1" w:rsidRDefault="005B5BA1" w:rsidP="005B5BA1">
      <w:pPr>
        <w:jc w:val="center"/>
        <w:rPr>
          <w:rFonts w:eastAsia="Calibri"/>
          <w:b/>
          <w:sz w:val="24"/>
          <w:szCs w:val="24"/>
          <w:lang w:val="hr-HR" w:eastAsia="en-US"/>
        </w:rPr>
      </w:pPr>
      <w:r w:rsidRPr="005B5BA1">
        <w:rPr>
          <w:rFonts w:eastAsia="Calibri"/>
          <w:b/>
          <w:sz w:val="24"/>
          <w:szCs w:val="24"/>
          <w:lang w:val="hr-HR" w:eastAsia="en-US"/>
        </w:rPr>
        <w:t>III</w:t>
      </w:r>
    </w:p>
    <w:p w14:paraId="20BF7EA2" w14:textId="77777777" w:rsidR="005B5BA1" w:rsidRPr="005B5BA1" w:rsidRDefault="005B5BA1" w:rsidP="005B5BA1">
      <w:pPr>
        <w:rPr>
          <w:rFonts w:eastAsia="Calibri"/>
          <w:sz w:val="24"/>
          <w:szCs w:val="24"/>
          <w:lang w:val="hr-HR" w:eastAsia="en-US"/>
        </w:rPr>
      </w:pPr>
      <w:r w:rsidRPr="005B5BA1">
        <w:rPr>
          <w:rFonts w:eastAsia="Calibri"/>
          <w:sz w:val="24"/>
          <w:szCs w:val="24"/>
          <w:lang w:val="hr-HR" w:eastAsia="en-US"/>
        </w:rPr>
        <w:tab/>
        <w:t>Ovaj Program stupa na snagu dan nakon dana objave u Službenom glasniku Općine Negoslavci i stupa na snagu dan nakon dana donošenja, a primjenjuje se od 01.01.2021. godine.</w:t>
      </w:r>
    </w:p>
    <w:p w14:paraId="6D69BF6D" w14:textId="77777777" w:rsidR="005B5BA1" w:rsidRDefault="005B5BA1" w:rsidP="005B5BA1">
      <w:pPr>
        <w:jc w:val="right"/>
        <w:rPr>
          <w:rFonts w:eastAsia="Calibri"/>
          <w:b/>
          <w:sz w:val="24"/>
          <w:szCs w:val="24"/>
          <w:lang w:val="hr-HR" w:eastAsia="en-US"/>
        </w:rPr>
      </w:pPr>
    </w:p>
    <w:p w14:paraId="0CE1A9BE" w14:textId="77777777" w:rsidR="005B5BA1" w:rsidRPr="009C7E84" w:rsidRDefault="005B5BA1" w:rsidP="005B5BA1">
      <w:pPr>
        <w:jc w:val="right"/>
        <w:rPr>
          <w:rFonts w:eastAsia="Calibri"/>
          <w:b/>
          <w:sz w:val="24"/>
          <w:szCs w:val="24"/>
          <w:lang w:val="hr-HR" w:eastAsia="en-US"/>
        </w:rPr>
      </w:pPr>
      <w:r w:rsidRPr="009C7E84">
        <w:rPr>
          <w:rFonts w:eastAsia="Calibri"/>
          <w:b/>
          <w:sz w:val="24"/>
          <w:szCs w:val="24"/>
          <w:lang w:val="hr-HR" w:eastAsia="en-US"/>
        </w:rPr>
        <w:t>Predsjednik Općinskog vijeća</w:t>
      </w:r>
    </w:p>
    <w:p w14:paraId="48399C4A" w14:textId="77777777" w:rsidR="005B5BA1" w:rsidRPr="009C7E84" w:rsidRDefault="005B5BA1" w:rsidP="005B5BA1">
      <w:pPr>
        <w:jc w:val="right"/>
        <w:rPr>
          <w:rFonts w:eastAsia="Calibri"/>
          <w:b/>
          <w:sz w:val="24"/>
          <w:szCs w:val="24"/>
          <w:lang w:val="hr-HR" w:eastAsia="en-US"/>
        </w:rPr>
      </w:pPr>
    </w:p>
    <w:p w14:paraId="652D9A8C" w14:textId="77777777" w:rsidR="005B5BA1" w:rsidRPr="009C7E84" w:rsidRDefault="005B5BA1" w:rsidP="005B5BA1">
      <w:pPr>
        <w:jc w:val="right"/>
        <w:rPr>
          <w:rFonts w:eastAsia="Calibri"/>
          <w:sz w:val="24"/>
          <w:szCs w:val="24"/>
          <w:lang w:val="hr-HR" w:eastAsia="en-US"/>
        </w:rPr>
      </w:pP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218EDAA2" w14:textId="77777777" w:rsidR="005B5BA1" w:rsidRPr="009C7E84" w:rsidRDefault="005B5BA1" w:rsidP="005B5BA1">
      <w:pPr>
        <w:rPr>
          <w:rFonts w:eastAsia="Calibri"/>
          <w:sz w:val="24"/>
          <w:szCs w:val="24"/>
          <w:lang w:val="hr-HR" w:eastAsia="en-US"/>
        </w:rPr>
      </w:pPr>
    </w:p>
    <w:p w14:paraId="0066304D" w14:textId="77777777" w:rsidR="005B5BA1" w:rsidRDefault="0089227D" w:rsidP="005B5BA1">
      <w:pPr>
        <w:rPr>
          <w:noProof/>
          <w:sz w:val="24"/>
          <w:szCs w:val="24"/>
          <w:lang w:val="hr-HR"/>
        </w:rPr>
      </w:pPr>
      <w:r>
        <w:rPr>
          <w:noProof/>
          <w:sz w:val="24"/>
          <w:szCs w:val="24"/>
          <w:lang w:val="hr-HR"/>
        </w:rPr>
        <mc:AlternateContent>
          <mc:Choice Requires="wps">
            <w:drawing>
              <wp:anchor distT="0" distB="0" distL="114300" distR="114300" simplePos="0" relativeHeight="251656704" behindDoc="0" locked="0" layoutInCell="1" allowOverlap="1" wp14:anchorId="37E75377" wp14:editId="4079D519">
                <wp:simplePos x="0" y="0"/>
                <wp:positionH relativeFrom="column">
                  <wp:posOffset>-5715</wp:posOffset>
                </wp:positionH>
                <wp:positionV relativeFrom="paragraph">
                  <wp:posOffset>98425</wp:posOffset>
                </wp:positionV>
                <wp:extent cx="6219825"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39229A" id="AutoShape 11" o:spid="_x0000_s1026" type="#_x0000_t32" style="position:absolute;margin-left:-.45pt;margin-top:7.75pt;width:48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FshcWj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6B57BD55" w14:textId="77777777" w:rsidR="005B5BA1" w:rsidRDefault="005B5BA1" w:rsidP="005B5BA1">
      <w:pPr>
        <w:jc w:val="right"/>
        <w:rPr>
          <w:rFonts w:eastAsia="Calibri"/>
          <w:sz w:val="24"/>
          <w:szCs w:val="24"/>
          <w:lang w:val="hr-HR" w:eastAsia="en-US"/>
        </w:rPr>
      </w:pPr>
      <w:r>
        <w:rPr>
          <w:rFonts w:eastAsia="Calibri"/>
          <w:sz w:val="24"/>
          <w:szCs w:val="24"/>
          <w:lang w:val="hr-HR" w:eastAsia="en-US"/>
        </w:rPr>
        <w:br w:type="page"/>
      </w:r>
    </w:p>
    <w:p w14:paraId="20074B09"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lastRenderedPageBreak/>
        <w:t xml:space="preserve">KLASA: </w:t>
      </w:r>
      <w:r w:rsidRPr="00E14723">
        <w:rPr>
          <w:rFonts w:eastAsia="Calibri"/>
          <w:sz w:val="24"/>
          <w:szCs w:val="24"/>
          <w:lang w:val="hr-HR" w:eastAsia="en-US"/>
        </w:rPr>
        <w:t>400-08/20-01/01</w:t>
      </w:r>
    </w:p>
    <w:p w14:paraId="52D6625F"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2196/06-02-20-01</w:t>
      </w:r>
    </w:p>
    <w:p w14:paraId="0588C902"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14:paraId="6B93F3D1" w14:textId="77777777" w:rsidR="00E14723" w:rsidRPr="00E14723" w:rsidRDefault="00E14723" w:rsidP="00E14723">
      <w:pPr>
        <w:rPr>
          <w:rFonts w:eastAsia="Calibri"/>
          <w:b/>
          <w:sz w:val="24"/>
          <w:szCs w:val="24"/>
          <w:lang w:val="hr-HR" w:eastAsia="en-US"/>
        </w:rPr>
      </w:pPr>
    </w:p>
    <w:p w14:paraId="25FD8B91" w14:textId="77777777"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t>Na temelju članka 7., stavka 1. Zakona o financiranju političkih aktivnosti, izborne promidžbe i referenduma („Narodne novine“ broj 29/19 i 98/19) i članka 19., točke 2. Statuta Općine Negoslavci („Službeni vjesnik“ VSŽ broj 04/20) Općinsko vijeće na svojoj redovnoj sjednici održanoj dana 28.12.2020. godine donosi</w:t>
      </w:r>
    </w:p>
    <w:p w14:paraId="0AE01039" w14:textId="77777777" w:rsidR="00E14723" w:rsidRPr="00E14723" w:rsidRDefault="00E14723" w:rsidP="00E14723">
      <w:pPr>
        <w:rPr>
          <w:rFonts w:eastAsia="Calibri"/>
          <w:sz w:val="24"/>
          <w:szCs w:val="24"/>
          <w:lang w:val="hr-HR" w:eastAsia="en-US"/>
        </w:rPr>
      </w:pPr>
    </w:p>
    <w:p w14:paraId="50DB0651" w14:textId="77777777" w:rsidR="00E14723" w:rsidRPr="00E14723" w:rsidRDefault="00E14723" w:rsidP="00F72BFA">
      <w:pPr>
        <w:pStyle w:val="Naslov1"/>
        <w:rPr>
          <w:rFonts w:eastAsia="Calibri"/>
          <w:b/>
          <w:szCs w:val="24"/>
          <w:lang w:eastAsia="en-US"/>
        </w:rPr>
      </w:pPr>
      <w:bookmarkStart w:id="8" w:name="_Toc62727859"/>
      <w:r w:rsidRPr="00E14723">
        <w:rPr>
          <w:rFonts w:eastAsia="Calibri"/>
          <w:b/>
          <w:szCs w:val="24"/>
          <w:lang w:eastAsia="en-US"/>
        </w:rPr>
        <w:t>O</w:t>
      </w:r>
      <w:r w:rsidR="006D14D3" w:rsidRPr="00E14723">
        <w:rPr>
          <w:rFonts w:eastAsia="Calibri"/>
          <w:b/>
          <w:szCs w:val="24"/>
          <w:lang w:eastAsia="en-US"/>
        </w:rPr>
        <w:t>dluku</w:t>
      </w:r>
      <w:r w:rsidR="006D14D3">
        <w:rPr>
          <w:rFonts w:eastAsia="Calibri"/>
          <w:b/>
          <w:szCs w:val="24"/>
          <w:lang w:eastAsia="en-US"/>
        </w:rPr>
        <w:t xml:space="preserve"> </w:t>
      </w:r>
      <w:r w:rsidRPr="00E14723">
        <w:rPr>
          <w:rFonts w:eastAsia="Calibri"/>
          <w:b/>
          <w:szCs w:val="24"/>
          <w:lang w:eastAsia="en-US"/>
        </w:rPr>
        <w:t>o raspoređivanju sredstava za financiranje političkih stranaka za 2021. godinu</w:t>
      </w:r>
      <w:bookmarkEnd w:id="8"/>
    </w:p>
    <w:p w14:paraId="7D8E2052" w14:textId="77777777" w:rsidR="00E14723" w:rsidRPr="00E14723" w:rsidRDefault="00E14723" w:rsidP="00E14723">
      <w:pPr>
        <w:jc w:val="center"/>
        <w:rPr>
          <w:rFonts w:eastAsia="Calibri"/>
          <w:b/>
          <w:sz w:val="24"/>
          <w:szCs w:val="24"/>
          <w:lang w:val="hr-HR" w:eastAsia="en-US"/>
        </w:rPr>
      </w:pPr>
    </w:p>
    <w:p w14:paraId="507AF442"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1.</w:t>
      </w:r>
    </w:p>
    <w:p w14:paraId="17F9553B" w14:textId="77777777" w:rsidR="00E14723" w:rsidRPr="00E14723" w:rsidRDefault="00E14723" w:rsidP="00E14723">
      <w:pPr>
        <w:jc w:val="center"/>
        <w:rPr>
          <w:rFonts w:eastAsia="Calibri"/>
          <w:b/>
          <w:sz w:val="24"/>
          <w:szCs w:val="24"/>
          <w:lang w:val="hr-HR" w:eastAsia="en-US"/>
        </w:rPr>
      </w:pPr>
    </w:p>
    <w:p w14:paraId="53477653" w14:textId="77777777"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 xml:space="preserve">Ovom Odlukom raspoređuju se sredstva za financiranje političkih stranaka zastupljene u Općinskom vijeću Općine Negoslavci za vremensko razdoblje 01.01.2021 do 31.12.2021. godinu koja se osiguravaju u općinskom proračunu za 2021. godinu. </w:t>
      </w:r>
    </w:p>
    <w:p w14:paraId="77932956" w14:textId="77777777" w:rsidR="00E14723" w:rsidRPr="00E14723" w:rsidRDefault="00E14723" w:rsidP="00E14723">
      <w:pPr>
        <w:widowControl w:val="0"/>
        <w:suppressAutoHyphens/>
        <w:jc w:val="both"/>
        <w:rPr>
          <w:rFonts w:eastAsia="Calibri"/>
          <w:color w:val="00000A"/>
          <w:kern w:val="2"/>
          <w:sz w:val="24"/>
          <w:szCs w:val="24"/>
          <w:lang w:val="hr-HR" w:eastAsia="zh-CN"/>
        </w:rPr>
      </w:pPr>
    </w:p>
    <w:p w14:paraId="63A5CA9E"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2.</w:t>
      </w:r>
    </w:p>
    <w:p w14:paraId="6A5AEB55" w14:textId="77777777" w:rsidR="00E14723" w:rsidRPr="00E14723" w:rsidRDefault="00E14723" w:rsidP="00E14723">
      <w:pPr>
        <w:widowControl w:val="0"/>
        <w:suppressAutoHyphens/>
        <w:jc w:val="both"/>
        <w:rPr>
          <w:rFonts w:eastAsia="Calibri"/>
          <w:sz w:val="24"/>
          <w:szCs w:val="24"/>
          <w:lang w:val="hr-HR" w:eastAsia="en-US"/>
        </w:rPr>
      </w:pPr>
      <w:r w:rsidRPr="00E14723">
        <w:rPr>
          <w:rFonts w:eastAsia="Calibri"/>
          <w:sz w:val="24"/>
          <w:szCs w:val="24"/>
          <w:lang w:val="hr-HR" w:eastAsia="en-US"/>
        </w:rPr>
        <w:tab/>
      </w:r>
      <w:r w:rsidRPr="00E14723">
        <w:rPr>
          <w:rFonts w:eastAsia="Calibri"/>
          <w:color w:val="00000A"/>
          <w:kern w:val="2"/>
          <w:sz w:val="24"/>
          <w:szCs w:val="24"/>
          <w:lang w:val="hr-HR" w:eastAsia="zh-CN"/>
        </w:rPr>
        <w:t>U proračunu Općine Negoslavci za 2021. godinu osigurana su sredstva za financiranje političkih stranaka i liste grupe birača zastupljenih u općinskom vijeću u iznosu od</w:t>
      </w:r>
      <w:r w:rsidRPr="00E14723">
        <w:rPr>
          <w:rFonts w:eastAsia="Calibri"/>
          <w:sz w:val="24"/>
          <w:szCs w:val="24"/>
          <w:lang w:val="hr-HR" w:eastAsia="en-US"/>
        </w:rPr>
        <w:t xml:space="preserve"> 39.600,00 kuna.</w:t>
      </w:r>
    </w:p>
    <w:p w14:paraId="3D031736" w14:textId="77777777" w:rsidR="00E14723" w:rsidRPr="00E14723" w:rsidRDefault="00E14723" w:rsidP="00E14723">
      <w:pPr>
        <w:rPr>
          <w:rFonts w:eastAsia="Calibri"/>
          <w:sz w:val="24"/>
          <w:szCs w:val="24"/>
          <w:lang w:val="hr-HR" w:eastAsia="en-US"/>
        </w:rPr>
      </w:pPr>
    </w:p>
    <w:p w14:paraId="3A9E4BB5"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3.</w:t>
      </w:r>
    </w:p>
    <w:p w14:paraId="65CB3778" w14:textId="77777777" w:rsidR="00E14723" w:rsidRPr="00E14723" w:rsidRDefault="00E14723" w:rsidP="00E14723">
      <w:pPr>
        <w:jc w:val="both"/>
        <w:rPr>
          <w:rFonts w:eastAsia="Calibri"/>
          <w:color w:val="00000A"/>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Za svakog člana općinskog vijeća utvrđuje  se jednaki iznos sredstava tako da pojedinoj političkoj stranci, odnosno članovima predstavničkog tijela izabranim sa liste grupe birača pripadaju sredstva razmjerno broju njenih članova općinskog vijeća u trenutku konstituiranja .</w:t>
      </w:r>
    </w:p>
    <w:p w14:paraId="401BD2D5" w14:textId="77777777" w:rsidR="00E14723" w:rsidRPr="00E14723" w:rsidRDefault="00E14723" w:rsidP="00E14723">
      <w:pPr>
        <w:jc w:val="both"/>
        <w:rPr>
          <w:rFonts w:eastAsia="Calibri"/>
          <w:color w:val="00000A"/>
          <w:kern w:val="2"/>
          <w:sz w:val="24"/>
          <w:szCs w:val="24"/>
          <w:lang w:val="hr-HR" w:eastAsia="zh-CN"/>
        </w:rPr>
      </w:pPr>
    </w:p>
    <w:p w14:paraId="0673FFDD"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4.</w:t>
      </w:r>
    </w:p>
    <w:p w14:paraId="2B2B6387" w14:textId="77777777"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b/>
          <w:sz w:val="24"/>
          <w:szCs w:val="24"/>
          <w:lang w:val="hr-HR" w:eastAsia="en-US"/>
        </w:rPr>
        <w:tab/>
      </w:r>
      <w:r w:rsidRPr="00E14723">
        <w:rPr>
          <w:rFonts w:eastAsia="Calibri"/>
          <w:color w:val="00000A"/>
          <w:kern w:val="2"/>
          <w:sz w:val="24"/>
          <w:szCs w:val="24"/>
          <w:lang w:val="hr-HR" w:eastAsia="zh-CN"/>
        </w:rPr>
        <w:t>Za svakog člana općinskog vijeća utvrđuje  se iznos sredstava od 3.600,00 kuna na godišnjoj razini.</w:t>
      </w:r>
    </w:p>
    <w:p w14:paraId="3A960C42" w14:textId="77777777"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color w:val="00000A"/>
          <w:kern w:val="2"/>
          <w:sz w:val="24"/>
          <w:szCs w:val="24"/>
          <w:lang w:val="hr-HR" w:eastAsia="zh-CN"/>
        </w:rPr>
        <w:tab/>
        <w:t>Za svakog člana podzastupljenog spola utvrđuje se iznos sredstava u visini 10% vrijednosti naknade za izabrane članove predstavničkog tijela odnosno 360,00 kn na godišnjoj razini.</w:t>
      </w:r>
    </w:p>
    <w:p w14:paraId="29610E21" w14:textId="77777777" w:rsidR="00E14723" w:rsidRPr="00E14723" w:rsidRDefault="00E14723" w:rsidP="00E14723">
      <w:pPr>
        <w:jc w:val="both"/>
        <w:rPr>
          <w:rFonts w:eastAsia="Calibri"/>
          <w:sz w:val="24"/>
          <w:szCs w:val="24"/>
          <w:lang w:val="hr-HR" w:eastAsia="en-US"/>
        </w:rPr>
      </w:pPr>
    </w:p>
    <w:p w14:paraId="0B67CCC7" w14:textId="77777777" w:rsidR="00E14723" w:rsidRPr="00E14723" w:rsidRDefault="00E14723" w:rsidP="00E14723">
      <w:pPr>
        <w:jc w:val="both"/>
        <w:rPr>
          <w:rFonts w:eastAsia="Calibri"/>
          <w:sz w:val="24"/>
          <w:szCs w:val="24"/>
          <w:lang w:val="hr-HR" w:eastAsia="en-US"/>
        </w:rPr>
      </w:pPr>
    </w:p>
    <w:p w14:paraId="28279808"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5.</w:t>
      </w:r>
    </w:p>
    <w:p w14:paraId="1200250E" w14:textId="77777777" w:rsidR="00E14723" w:rsidRPr="00E14723" w:rsidRDefault="00E14723" w:rsidP="00E14723">
      <w:pPr>
        <w:widowControl w:val="0"/>
        <w:suppressAutoHyphens/>
        <w:jc w:val="both"/>
        <w:rPr>
          <w:rFonts w:eastAsia="Calibri"/>
          <w:color w:val="00000A"/>
          <w:kern w:val="2"/>
          <w:sz w:val="24"/>
          <w:szCs w:val="24"/>
          <w:lang w:val="hr-HR" w:eastAsia="zh-CN"/>
        </w:rPr>
      </w:pPr>
      <w:r w:rsidRPr="00E14723">
        <w:rPr>
          <w:rFonts w:eastAsia="Calibri"/>
          <w:color w:val="00000A"/>
          <w:kern w:val="2"/>
          <w:sz w:val="24"/>
          <w:szCs w:val="24"/>
          <w:lang w:val="hr-HR" w:eastAsia="zh-CN"/>
        </w:rPr>
        <w:tab/>
        <w:t>Političkim strankama zastupljenim u općinskom vijeću raspoređuju se sredstva osigurana u proračunu Općine Negoslavci za vremensko razdoblje 2021. godinu na način utvrđen u članku 3. ove Odluke u iznosima kako slijedi:</w:t>
      </w:r>
    </w:p>
    <w:p w14:paraId="2A9A3BC4" w14:textId="77777777" w:rsidR="00E14723" w:rsidRPr="00E14723" w:rsidRDefault="00E14723" w:rsidP="00E14723">
      <w:pPr>
        <w:rPr>
          <w:rFonts w:eastAsia="Calibri"/>
          <w:color w:val="00000A"/>
          <w:kern w:val="2"/>
          <w:sz w:val="24"/>
          <w:szCs w:val="24"/>
          <w:lang w:val="hr-HR" w:eastAsia="zh-CN"/>
        </w:rPr>
      </w:pPr>
      <w:r w:rsidRPr="00E14723">
        <w:rPr>
          <w:rFonts w:eastAsia="Calibri"/>
          <w:color w:val="00000A"/>
          <w:kern w:val="2"/>
          <w:sz w:val="24"/>
          <w:szCs w:val="24"/>
          <w:lang w:val="hr-HR" w:eastAsia="zh-CN"/>
        </w:rPr>
        <w:br w:type="page"/>
      </w:r>
    </w:p>
    <w:p w14:paraId="79F39216" w14:textId="77777777" w:rsidR="00E14723" w:rsidRPr="00E14723" w:rsidRDefault="00E14723" w:rsidP="00E14723">
      <w:pPr>
        <w:widowControl w:val="0"/>
        <w:suppressAutoHyphens/>
        <w:jc w:val="both"/>
        <w:rPr>
          <w:rFonts w:eastAsia="Andale Sans UI"/>
          <w:kern w:val="2"/>
          <w:sz w:val="24"/>
          <w:szCs w:val="24"/>
          <w:lang w:val="hr-HR" w:eastAsia="zh-CN"/>
        </w:rPr>
      </w:pPr>
    </w:p>
    <w:p w14:paraId="10384590" w14:textId="77777777" w:rsidR="00E14723" w:rsidRPr="00E14723" w:rsidRDefault="00E14723" w:rsidP="00E14723">
      <w:pPr>
        <w:widowControl w:val="0"/>
        <w:suppressAutoHyphens/>
        <w:jc w:val="both"/>
        <w:rPr>
          <w:rFonts w:eastAsia="Calibri"/>
          <w:color w:val="00000A"/>
          <w:kern w:val="2"/>
          <w:sz w:val="24"/>
          <w:szCs w:val="24"/>
          <w:lang w:val="hr-HR" w:eastAsia="zh-CN"/>
        </w:rPr>
      </w:pP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0" w:type="dxa"/>
        </w:tblCellMar>
        <w:tblLook w:val="0000" w:firstRow="0" w:lastRow="0" w:firstColumn="0" w:lastColumn="0" w:noHBand="0" w:noVBand="0"/>
      </w:tblPr>
      <w:tblGrid>
        <w:gridCol w:w="3443"/>
        <w:gridCol w:w="1999"/>
        <w:gridCol w:w="2556"/>
      </w:tblGrid>
      <w:tr w:rsidR="00E14723" w:rsidRPr="00E14723" w14:paraId="5C1257CD" w14:textId="77777777" w:rsidTr="00236A08">
        <w:trPr>
          <w:trHeight w:val="287"/>
          <w:jc w:val="center"/>
        </w:trPr>
        <w:tc>
          <w:tcPr>
            <w:tcW w:w="3443" w:type="dxa"/>
            <w:shd w:val="clear" w:color="auto" w:fill="auto"/>
          </w:tcPr>
          <w:p w14:paraId="59D16A9F" w14:textId="77777777"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Naziv političke stranke</w:t>
            </w:r>
          </w:p>
        </w:tc>
        <w:tc>
          <w:tcPr>
            <w:tcW w:w="1999" w:type="dxa"/>
            <w:shd w:val="clear" w:color="auto" w:fill="auto"/>
          </w:tcPr>
          <w:p w14:paraId="51F43046" w14:textId="77777777"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Broj vijećnika</w:t>
            </w:r>
          </w:p>
        </w:tc>
        <w:tc>
          <w:tcPr>
            <w:tcW w:w="2556" w:type="dxa"/>
            <w:shd w:val="clear" w:color="auto" w:fill="auto"/>
          </w:tcPr>
          <w:p w14:paraId="1FECD775" w14:textId="77777777"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Iznos u kunama</w:t>
            </w:r>
          </w:p>
        </w:tc>
      </w:tr>
      <w:tr w:rsidR="00E14723" w:rsidRPr="00E14723" w14:paraId="7A753326" w14:textId="77777777" w:rsidTr="00236A08">
        <w:trPr>
          <w:trHeight w:val="1318"/>
          <w:jc w:val="center"/>
        </w:trPr>
        <w:tc>
          <w:tcPr>
            <w:tcW w:w="3443" w:type="dxa"/>
            <w:shd w:val="clear" w:color="auto" w:fill="auto"/>
          </w:tcPr>
          <w:p w14:paraId="46BF4B6F" w14:textId="77777777"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Samostalna demokratska srpska stranka</w:t>
            </w:r>
            <w:r w:rsidRPr="00E14723">
              <w:rPr>
                <w:rFonts w:eastAsia="Andale Sans UI"/>
                <w:kern w:val="2"/>
                <w:sz w:val="24"/>
                <w:szCs w:val="24"/>
                <w:lang w:val="hr-HR" w:eastAsia="en-US"/>
              </w:rPr>
              <w:br/>
            </w:r>
          </w:p>
          <w:p w14:paraId="33BDB3BF" w14:textId="77777777"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10% za podzastupljeni spol</w:t>
            </w:r>
          </w:p>
        </w:tc>
        <w:tc>
          <w:tcPr>
            <w:tcW w:w="1999" w:type="dxa"/>
            <w:shd w:val="clear" w:color="auto" w:fill="auto"/>
          </w:tcPr>
          <w:p w14:paraId="0FA578BC" w14:textId="77777777"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Andale Sans UI"/>
                <w:kern w:val="2"/>
                <w:sz w:val="24"/>
                <w:szCs w:val="24"/>
                <w:lang w:val="hr-HR" w:eastAsia="en-US"/>
              </w:rPr>
              <w:t>10</w:t>
            </w:r>
          </w:p>
          <w:p w14:paraId="5A158FAC" w14:textId="77777777"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Andale Sans UI"/>
                <w:kern w:val="2"/>
                <w:sz w:val="24"/>
                <w:szCs w:val="24"/>
                <w:lang w:val="hr-HR" w:eastAsia="en-US"/>
              </w:rPr>
              <w:br/>
            </w:r>
            <w:r w:rsidRPr="00E14723">
              <w:rPr>
                <w:rFonts w:eastAsia="Andale Sans UI"/>
                <w:kern w:val="2"/>
                <w:sz w:val="24"/>
                <w:szCs w:val="24"/>
                <w:lang w:val="hr-HR" w:eastAsia="en-US"/>
              </w:rPr>
              <w:br/>
              <w:t>5</w:t>
            </w:r>
          </w:p>
        </w:tc>
        <w:tc>
          <w:tcPr>
            <w:tcW w:w="2556" w:type="dxa"/>
            <w:shd w:val="clear" w:color="auto" w:fill="auto"/>
          </w:tcPr>
          <w:p w14:paraId="0835AF5A" w14:textId="77777777"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Andale Sans UI"/>
                <w:kern w:val="2"/>
                <w:sz w:val="24"/>
                <w:szCs w:val="24"/>
                <w:lang w:val="hr-HR" w:eastAsia="en-US"/>
              </w:rPr>
              <w:t>36.000,00</w:t>
            </w:r>
          </w:p>
          <w:p w14:paraId="0E94B876" w14:textId="77777777"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Andale Sans UI"/>
                <w:kern w:val="2"/>
                <w:sz w:val="24"/>
                <w:szCs w:val="24"/>
                <w:lang w:val="hr-HR" w:eastAsia="en-US"/>
              </w:rPr>
              <w:br/>
            </w:r>
            <w:r w:rsidRPr="00E14723">
              <w:rPr>
                <w:rFonts w:eastAsia="Andale Sans UI"/>
                <w:kern w:val="2"/>
                <w:sz w:val="24"/>
                <w:szCs w:val="24"/>
                <w:lang w:val="hr-HR" w:eastAsia="en-US"/>
              </w:rPr>
              <w:br/>
              <w:t>3.600,00</w:t>
            </w:r>
          </w:p>
        </w:tc>
      </w:tr>
      <w:tr w:rsidR="00E14723" w:rsidRPr="00E14723" w14:paraId="6D329E9D" w14:textId="77777777" w:rsidTr="00236A08">
        <w:trPr>
          <w:trHeight w:val="287"/>
          <w:jc w:val="center"/>
        </w:trPr>
        <w:tc>
          <w:tcPr>
            <w:tcW w:w="7998" w:type="dxa"/>
            <w:gridSpan w:val="3"/>
            <w:shd w:val="clear" w:color="auto" w:fill="auto"/>
          </w:tcPr>
          <w:p w14:paraId="7D38200D" w14:textId="77777777"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Calibri"/>
                <w:kern w:val="2"/>
                <w:sz w:val="24"/>
                <w:szCs w:val="24"/>
                <w:lang w:val="hr-HR" w:eastAsia="zh-CN"/>
              </w:rPr>
              <w:t xml:space="preserve"> </w:t>
            </w:r>
            <w:r w:rsidRPr="00E14723">
              <w:rPr>
                <w:rFonts w:eastAsia="Andale Sans UI"/>
                <w:kern w:val="2"/>
                <w:sz w:val="24"/>
                <w:szCs w:val="24"/>
                <w:lang w:val="hr-HR" w:eastAsia="zh-CN"/>
              </w:rPr>
              <w:t>UKUPNO:                                                                    39.600,00</w:t>
            </w:r>
          </w:p>
        </w:tc>
      </w:tr>
    </w:tbl>
    <w:p w14:paraId="49FBCBAB" w14:textId="77777777" w:rsidR="00E14723" w:rsidRPr="00E14723" w:rsidRDefault="00E14723" w:rsidP="00E14723">
      <w:pPr>
        <w:jc w:val="center"/>
        <w:rPr>
          <w:rFonts w:eastAsia="Calibri"/>
          <w:b/>
          <w:sz w:val="24"/>
          <w:szCs w:val="24"/>
          <w:lang w:val="hr-HR" w:eastAsia="en-US"/>
        </w:rPr>
      </w:pPr>
    </w:p>
    <w:p w14:paraId="5BC148D8" w14:textId="77777777"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t>Čl. 6.</w:t>
      </w:r>
    </w:p>
    <w:p w14:paraId="21146BA0" w14:textId="77777777"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color w:val="00000A"/>
          <w:kern w:val="2"/>
          <w:sz w:val="24"/>
          <w:szCs w:val="24"/>
          <w:lang w:val="hr-HR" w:eastAsia="zh-CN"/>
        </w:rPr>
        <w:tab/>
        <w:t>Ovom Odlukom  planiraju se proračunska sredstva u iznosu od 40.000,00 kn za financiranje troškova lokalnih izbora za izbore članova predstavničkih i izvršnog tijela koji će se održati u svibnju 2021 god.</w:t>
      </w:r>
    </w:p>
    <w:p w14:paraId="277194D8" w14:textId="77777777"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color w:val="00000A"/>
          <w:kern w:val="2"/>
          <w:sz w:val="24"/>
          <w:szCs w:val="24"/>
          <w:lang w:val="hr-HR" w:eastAsia="zh-CN"/>
        </w:rPr>
        <w:t xml:space="preserve">   </w:t>
      </w:r>
    </w:p>
    <w:p w14:paraId="4B67F364" w14:textId="77777777" w:rsidR="00E14723" w:rsidRPr="00E14723" w:rsidRDefault="00E14723" w:rsidP="00E14723">
      <w:pPr>
        <w:widowControl w:val="0"/>
        <w:suppressAutoHyphens/>
        <w:jc w:val="center"/>
        <w:rPr>
          <w:rFonts w:eastAsia="Calibri"/>
          <w:color w:val="00000A"/>
          <w:kern w:val="2"/>
          <w:sz w:val="24"/>
          <w:szCs w:val="24"/>
          <w:lang w:val="hr-HR" w:eastAsia="zh-CN"/>
        </w:rPr>
      </w:pPr>
      <w:r w:rsidRPr="00E14723">
        <w:rPr>
          <w:rFonts w:eastAsia="Calibri"/>
          <w:color w:val="00000A"/>
          <w:kern w:val="2"/>
          <w:sz w:val="24"/>
          <w:szCs w:val="24"/>
          <w:lang w:val="hr-HR" w:eastAsia="zh-CN"/>
        </w:rPr>
        <w:t>Čl.7 .</w:t>
      </w:r>
    </w:p>
    <w:p w14:paraId="6DF123C2" w14:textId="77777777"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color w:val="00000A"/>
          <w:kern w:val="2"/>
          <w:sz w:val="24"/>
          <w:szCs w:val="24"/>
          <w:lang w:val="hr-HR" w:eastAsia="zh-CN"/>
        </w:rPr>
        <w:tab/>
        <w:t>Sredstva iz članka 5. ove Odluke, doznačuje Jedinstveni upravni odjel na IBAN političke stranke odnosno liste grupe birača tromjesečno u jednakim iznosima.</w:t>
      </w:r>
    </w:p>
    <w:p w14:paraId="56F5C0E9" w14:textId="77777777" w:rsidR="00E14723" w:rsidRPr="00E14723" w:rsidRDefault="00E14723" w:rsidP="00E14723">
      <w:pPr>
        <w:widowControl w:val="0"/>
        <w:suppressAutoHyphens/>
        <w:jc w:val="both"/>
        <w:rPr>
          <w:rFonts w:eastAsia="Calibri"/>
          <w:color w:val="00000A"/>
          <w:kern w:val="2"/>
          <w:sz w:val="24"/>
          <w:szCs w:val="24"/>
          <w:lang w:val="hr-HR" w:eastAsia="zh-CN"/>
        </w:rPr>
      </w:pPr>
    </w:p>
    <w:p w14:paraId="2CF6992A" w14:textId="77777777"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Calibri"/>
          <w:color w:val="00000A"/>
          <w:kern w:val="2"/>
          <w:sz w:val="24"/>
          <w:szCs w:val="24"/>
          <w:lang w:val="hr-HR" w:eastAsia="zh-CN"/>
        </w:rPr>
        <w:t>Čl. 8.</w:t>
      </w:r>
    </w:p>
    <w:p w14:paraId="0B5EB707" w14:textId="77777777"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Ova Odluka stupa na snagu dan nakon dana objave u Službenom glasniku Općine Negoslavci i stupa na snagu dan nakon dana donošenja, a primjenjuje se od 01.01.2021. godine.</w:t>
      </w:r>
    </w:p>
    <w:p w14:paraId="4BA0480E" w14:textId="77777777" w:rsidR="00E14723" w:rsidRPr="00E14723" w:rsidRDefault="00E14723" w:rsidP="00E14723">
      <w:pPr>
        <w:jc w:val="right"/>
        <w:rPr>
          <w:rFonts w:eastAsia="Calibri"/>
          <w:b/>
          <w:sz w:val="24"/>
          <w:szCs w:val="24"/>
          <w:lang w:val="hr-HR" w:eastAsia="en-US"/>
        </w:rPr>
      </w:pPr>
    </w:p>
    <w:p w14:paraId="5EF929FC" w14:textId="77777777" w:rsidR="00E14723" w:rsidRPr="00E14723" w:rsidRDefault="00E14723" w:rsidP="00E14723">
      <w:pPr>
        <w:jc w:val="right"/>
        <w:rPr>
          <w:rFonts w:eastAsia="Calibri"/>
          <w:b/>
          <w:sz w:val="24"/>
          <w:szCs w:val="24"/>
          <w:lang w:val="hr-HR" w:eastAsia="en-US"/>
        </w:rPr>
      </w:pPr>
      <w:r w:rsidRPr="00E14723">
        <w:rPr>
          <w:rFonts w:eastAsia="Calibri"/>
          <w:b/>
          <w:sz w:val="24"/>
          <w:szCs w:val="24"/>
          <w:lang w:val="hr-HR" w:eastAsia="en-US"/>
        </w:rPr>
        <w:t>Predsjednik Općinskog vijeća:</w:t>
      </w:r>
    </w:p>
    <w:p w14:paraId="17CC8DC7" w14:textId="77777777" w:rsidR="00E14723" w:rsidRPr="00E14723" w:rsidRDefault="00E14723" w:rsidP="00E14723">
      <w:pPr>
        <w:jc w:val="right"/>
        <w:rPr>
          <w:rFonts w:eastAsia="Calibri"/>
          <w:b/>
          <w:sz w:val="24"/>
          <w:szCs w:val="24"/>
          <w:lang w:val="hr-HR" w:eastAsia="en-US"/>
        </w:rPr>
      </w:pPr>
    </w:p>
    <w:p w14:paraId="1D67CDFB" w14:textId="77777777"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 xml:space="preserve">Miodrag </w:t>
      </w:r>
      <w:proofErr w:type="spellStart"/>
      <w:r w:rsidRPr="00E14723">
        <w:rPr>
          <w:rFonts w:eastAsia="Calibri"/>
          <w:sz w:val="24"/>
          <w:szCs w:val="24"/>
          <w:lang w:val="hr-HR" w:eastAsia="en-US"/>
        </w:rPr>
        <w:t>Mišanović</w:t>
      </w:r>
      <w:proofErr w:type="spellEnd"/>
    </w:p>
    <w:p w14:paraId="3255E2FC" w14:textId="77777777" w:rsidR="005B5BA1" w:rsidRDefault="005B5BA1" w:rsidP="005B5BA1">
      <w:pPr>
        <w:jc w:val="right"/>
        <w:rPr>
          <w:rFonts w:eastAsia="Calibri"/>
          <w:sz w:val="24"/>
          <w:szCs w:val="24"/>
          <w:lang w:val="hr-HR" w:eastAsia="en-US"/>
        </w:rPr>
      </w:pPr>
    </w:p>
    <w:p w14:paraId="23F1BE5B" w14:textId="77777777" w:rsidR="00E14723" w:rsidRDefault="0089227D" w:rsidP="00E14723">
      <w:pPr>
        <w:rPr>
          <w:noProof/>
          <w:sz w:val="24"/>
          <w:szCs w:val="24"/>
          <w:lang w:val="hr-HR"/>
        </w:rPr>
      </w:pPr>
      <w:r>
        <w:rPr>
          <w:noProof/>
          <w:sz w:val="24"/>
          <w:szCs w:val="24"/>
          <w:lang w:val="hr-HR"/>
        </w:rPr>
        <mc:AlternateContent>
          <mc:Choice Requires="wps">
            <w:drawing>
              <wp:anchor distT="0" distB="0" distL="114300" distR="114300" simplePos="0" relativeHeight="251657728" behindDoc="0" locked="0" layoutInCell="1" allowOverlap="1" wp14:anchorId="1CF0E3E5" wp14:editId="60638A6D">
                <wp:simplePos x="0" y="0"/>
                <wp:positionH relativeFrom="column">
                  <wp:posOffset>-5715</wp:posOffset>
                </wp:positionH>
                <wp:positionV relativeFrom="paragraph">
                  <wp:posOffset>98425</wp:posOffset>
                </wp:positionV>
                <wp:extent cx="6219825" cy="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776BAE" id="AutoShape 12" o:spid="_x0000_s1026" type="#_x0000_t32" style="position:absolute;margin-left:-.45pt;margin-top:7.75pt;width:48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BhM30v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0C20769D" w14:textId="77777777" w:rsidR="00E14723" w:rsidRDefault="00E14723" w:rsidP="005B5BA1">
      <w:pPr>
        <w:jc w:val="right"/>
        <w:rPr>
          <w:rFonts w:eastAsia="Calibri"/>
          <w:sz w:val="24"/>
          <w:szCs w:val="24"/>
          <w:lang w:val="hr-HR" w:eastAsia="en-US"/>
        </w:rPr>
      </w:pPr>
    </w:p>
    <w:p w14:paraId="5473186F" w14:textId="77777777" w:rsidR="00E14723" w:rsidRDefault="00E14723" w:rsidP="005B5BA1">
      <w:pPr>
        <w:jc w:val="right"/>
        <w:rPr>
          <w:rFonts w:eastAsia="Calibri"/>
          <w:sz w:val="24"/>
          <w:szCs w:val="24"/>
          <w:lang w:val="hr-HR" w:eastAsia="en-US"/>
        </w:rPr>
      </w:pPr>
      <w:r>
        <w:rPr>
          <w:rFonts w:eastAsia="Calibri"/>
          <w:sz w:val="24"/>
          <w:szCs w:val="24"/>
          <w:lang w:val="hr-HR" w:eastAsia="en-US"/>
        </w:rPr>
        <w:br w:type="page"/>
      </w:r>
    </w:p>
    <w:p w14:paraId="5E7D4B64"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lastRenderedPageBreak/>
        <w:t xml:space="preserve">KLASA: </w:t>
      </w:r>
      <w:r w:rsidRPr="00E14723">
        <w:rPr>
          <w:rFonts w:eastAsia="Calibri"/>
          <w:sz w:val="24"/>
          <w:szCs w:val="24"/>
          <w:lang w:val="hr-HR" w:eastAsia="en-US"/>
        </w:rPr>
        <w:t>400-09/20-02/04</w:t>
      </w:r>
    </w:p>
    <w:p w14:paraId="07C218D8"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2196/06-02-20-01</w:t>
      </w:r>
    </w:p>
    <w:p w14:paraId="3C3FBDF5"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14:paraId="74672F46" w14:textId="77777777" w:rsidR="00E14723" w:rsidRPr="00E14723" w:rsidRDefault="00E14723" w:rsidP="00E14723">
      <w:pPr>
        <w:jc w:val="both"/>
        <w:rPr>
          <w:rFonts w:eastAsia="Calibri"/>
          <w:sz w:val="24"/>
          <w:szCs w:val="24"/>
          <w:lang w:val="hr-HR" w:eastAsia="en-US"/>
        </w:rPr>
      </w:pPr>
    </w:p>
    <w:p w14:paraId="358D9760" w14:textId="77777777"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r>
      <w:r w:rsidRPr="00E14723">
        <w:rPr>
          <w:rFonts w:eastAsia="Andale Sans UI"/>
          <w:kern w:val="2"/>
          <w:sz w:val="24"/>
          <w:szCs w:val="24"/>
          <w:lang w:val="pl-PL" w:eastAsia="zh-CN"/>
        </w:rPr>
        <w:t>Na</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temelju</w:t>
      </w:r>
      <w:r w:rsidRPr="00E14723">
        <w:rPr>
          <w:rFonts w:eastAsia="Andale Sans UI"/>
          <w:kern w:val="2"/>
          <w:sz w:val="24"/>
          <w:szCs w:val="24"/>
          <w:lang w:val="hr-HR" w:eastAsia="zh-CN"/>
        </w:rPr>
        <w:t xml:space="preserve"> č</w:t>
      </w:r>
      <w:r w:rsidRPr="00E14723">
        <w:rPr>
          <w:rFonts w:eastAsia="Andale Sans UI"/>
          <w:kern w:val="2"/>
          <w:sz w:val="24"/>
          <w:szCs w:val="24"/>
          <w:lang w:val="pl-PL" w:eastAsia="zh-CN"/>
        </w:rPr>
        <w:t>l</w:t>
      </w:r>
      <w:r w:rsidRPr="00E14723">
        <w:rPr>
          <w:rFonts w:eastAsia="Andale Sans UI"/>
          <w:kern w:val="2"/>
          <w:sz w:val="24"/>
          <w:szCs w:val="24"/>
          <w:lang w:val="hr-HR" w:eastAsia="zh-CN"/>
        </w:rPr>
        <w:t xml:space="preserve">. 67. </w:t>
      </w:r>
      <w:r w:rsidRPr="00E14723">
        <w:rPr>
          <w:rFonts w:eastAsia="Andale Sans UI"/>
          <w:kern w:val="2"/>
          <w:sz w:val="24"/>
          <w:szCs w:val="24"/>
          <w:lang w:val="pl-PL" w:eastAsia="zh-CN"/>
        </w:rPr>
        <w:t>st</w:t>
      </w:r>
      <w:r w:rsidRPr="00E14723">
        <w:rPr>
          <w:rFonts w:eastAsia="Andale Sans UI"/>
          <w:kern w:val="2"/>
          <w:sz w:val="24"/>
          <w:szCs w:val="24"/>
          <w:lang w:val="hr-HR" w:eastAsia="zh-CN"/>
        </w:rPr>
        <w:t xml:space="preserve">. 1.  </w:t>
      </w:r>
      <w:r w:rsidRPr="00E14723">
        <w:rPr>
          <w:rFonts w:eastAsia="Andale Sans UI"/>
          <w:kern w:val="2"/>
          <w:sz w:val="24"/>
          <w:szCs w:val="24"/>
          <w:lang w:val="pl-PL" w:eastAsia="zh-CN"/>
        </w:rPr>
        <w:t>Zakona</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o</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komunalnom</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gospodarstvu</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NN</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br</w:t>
      </w:r>
      <w:r w:rsidRPr="00E14723">
        <w:rPr>
          <w:rFonts w:eastAsia="Andale Sans UI"/>
          <w:kern w:val="2"/>
          <w:sz w:val="24"/>
          <w:szCs w:val="24"/>
          <w:lang w:val="hr-HR" w:eastAsia="zh-CN"/>
        </w:rPr>
        <w:t>. 68/18</w:t>
      </w:r>
      <w:r w:rsidR="00EF508A">
        <w:rPr>
          <w:rFonts w:eastAsia="Andale Sans UI"/>
          <w:kern w:val="2"/>
          <w:sz w:val="24"/>
          <w:szCs w:val="24"/>
          <w:lang w:val="hr-HR" w:eastAsia="zh-CN"/>
        </w:rPr>
        <w:t xml:space="preserve">, </w:t>
      </w:r>
      <w:r w:rsidRPr="00E14723">
        <w:rPr>
          <w:rFonts w:eastAsia="Andale Sans UI"/>
          <w:kern w:val="2"/>
          <w:sz w:val="24"/>
          <w:szCs w:val="24"/>
          <w:lang w:val="hr-HR" w:eastAsia="zh-CN"/>
        </w:rPr>
        <w:t>110/18</w:t>
      </w:r>
      <w:r w:rsidR="00EF508A">
        <w:rPr>
          <w:rFonts w:eastAsia="Andale Sans UI"/>
          <w:kern w:val="2"/>
          <w:sz w:val="24"/>
          <w:szCs w:val="24"/>
          <w:lang w:val="hr-HR" w:eastAsia="zh-CN"/>
        </w:rPr>
        <w:t xml:space="preserve"> i 32/20</w:t>
      </w:r>
      <w:r w:rsidRPr="00E14723">
        <w:rPr>
          <w:rFonts w:eastAsia="Andale Sans UI"/>
          <w:kern w:val="2"/>
          <w:sz w:val="24"/>
          <w:szCs w:val="24"/>
          <w:lang w:val="hr-HR" w:eastAsia="zh-CN"/>
        </w:rPr>
        <w:t xml:space="preserve">), </w:t>
      </w:r>
      <w:r w:rsidRPr="00E14723">
        <w:rPr>
          <w:rFonts w:eastAsia="Andale Sans UI"/>
          <w:kern w:val="2"/>
          <w:sz w:val="24"/>
          <w:szCs w:val="24"/>
          <w:lang w:val="x-none" w:eastAsia="zh-CN"/>
        </w:rPr>
        <w:t xml:space="preserve"> </w:t>
      </w:r>
      <w:r w:rsidRPr="00E14723">
        <w:rPr>
          <w:rFonts w:eastAsia="Calibri"/>
          <w:sz w:val="24"/>
          <w:szCs w:val="24"/>
          <w:lang w:val="hr-HR" w:eastAsia="en-US"/>
        </w:rPr>
        <w:t>te članka 19., točke 2. Statuta Općine Negoslavci (</w:t>
      </w:r>
      <w:r w:rsidR="00EF508A">
        <w:rPr>
          <w:rFonts w:eastAsia="Calibri"/>
          <w:sz w:val="24"/>
          <w:szCs w:val="24"/>
          <w:lang w:val="hr-HR" w:eastAsia="en-US"/>
        </w:rPr>
        <w:t>„Službeni vjesnik“ VSŽ br. 04/20</w:t>
      </w:r>
      <w:r w:rsidRPr="00E14723">
        <w:rPr>
          <w:rFonts w:eastAsia="Calibri"/>
          <w:sz w:val="24"/>
          <w:szCs w:val="24"/>
          <w:lang w:val="hr-HR" w:eastAsia="en-US"/>
        </w:rPr>
        <w:t>), Općinsko vijeće Općine Negoslavci na svojoj redovnoj sjednici održanoj dana 28.12.2020. godine donosi</w:t>
      </w:r>
    </w:p>
    <w:p w14:paraId="13F51CF6" w14:textId="77777777" w:rsidR="00E14723" w:rsidRPr="00E14723" w:rsidRDefault="00E14723" w:rsidP="00E14723">
      <w:pPr>
        <w:jc w:val="both"/>
        <w:rPr>
          <w:rFonts w:eastAsia="Calibri"/>
          <w:sz w:val="24"/>
          <w:szCs w:val="24"/>
          <w:lang w:val="hr-HR" w:eastAsia="en-US"/>
        </w:rPr>
      </w:pPr>
    </w:p>
    <w:p w14:paraId="3D64D01A" w14:textId="77777777" w:rsidR="00E14723" w:rsidRPr="00E14723" w:rsidRDefault="00E14723" w:rsidP="00E14723">
      <w:pPr>
        <w:rPr>
          <w:rFonts w:eastAsia="Calibri"/>
          <w:sz w:val="24"/>
          <w:szCs w:val="24"/>
          <w:lang w:val="hr-HR" w:eastAsia="en-US"/>
        </w:rPr>
      </w:pPr>
    </w:p>
    <w:p w14:paraId="5F903AE7" w14:textId="77777777" w:rsidR="00E14723" w:rsidRPr="00E14723" w:rsidRDefault="00E14723" w:rsidP="00F72BFA">
      <w:pPr>
        <w:pStyle w:val="Naslov1"/>
        <w:rPr>
          <w:rFonts w:eastAsia="Calibri"/>
          <w:b/>
          <w:szCs w:val="24"/>
          <w:lang w:eastAsia="en-US"/>
        </w:rPr>
      </w:pPr>
      <w:bookmarkStart w:id="9" w:name="_Toc62727860"/>
      <w:r w:rsidRPr="00E14723">
        <w:rPr>
          <w:rFonts w:eastAsia="Calibri"/>
          <w:b/>
          <w:szCs w:val="24"/>
          <w:lang w:eastAsia="en-US"/>
        </w:rPr>
        <w:t>Program gradnje objekata i uređenja komunalne infrastrukture</w:t>
      </w:r>
      <w:bookmarkEnd w:id="9"/>
    </w:p>
    <w:p w14:paraId="3B30985E" w14:textId="77777777" w:rsidR="00E14723" w:rsidRPr="00E14723" w:rsidRDefault="00E14723" w:rsidP="002C471A">
      <w:pPr>
        <w:rPr>
          <w:rFonts w:eastAsia="Calibri"/>
          <w:b/>
          <w:sz w:val="24"/>
          <w:szCs w:val="24"/>
          <w:lang w:val="hr-HR" w:eastAsia="en-US"/>
        </w:rPr>
      </w:pPr>
      <w:r w:rsidRPr="00E14723">
        <w:rPr>
          <w:rFonts w:eastAsia="Calibri"/>
          <w:b/>
          <w:sz w:val="24"/>
          <w:szCs w:val="24"/>
          <w:lang w:val="hr-HR" w:eastAsia="en-US"/>
        </w:rPr>
        <w:t>Općine Negoslavci za 2021. godinu</w:t>
      </w:r>
    </w:p>
    <w:p w14:paraId="52522FEE" w14:textId="77777777" w:rsidR="00E14723" w:rsidRPr="00E14723" w:rsidRDefault="00E14723" w:rsidP="00E14723">
      <w:pPr>
        <w:jc w:val="center"/>
        <w:rPr>
          <w:rFonts w:eastAsia="Calibri"/>
          <w:b/>
          <w:sz w:val="24"/>
          <w:szCs w:val="24"/>
          <w:lang w:val="hr-HR" w:eastAsia="en-US"/>
        </w:rPr>
      </w:pPr>
    </w:p>
    <w:p w14:paraId="360598E0" w14:textId="77777777" w:rsidR="00E14723" w:rsidRPr="00E14723" w:rsidRDefault="00E14723" w:rsidP="00E14723">
      <w:pPr>
        <w:rPr>
          <w:rFonts w:eastAsia="Calibri"/>
          <w:b/>
          <w:sz w:val="24"/>
          <w:szCs w:val="24"/>
          <w:lang w:val="hr-HR" w:eastAsia="en-US"/>
        </w:rPr>
      </w:pPr>
    </w:p>
    <w:p w14:paraId="0FC693EF"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w:t>
      </w:r>
    </w:p>
    <w:p w14:paraId="5025E109" w14:textId="77777777"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t>Ovim Programom određuje se gradnja i sanacija objekata komunalne infrastrukture na području Općine Negoslavci u 2020. godini kao i financijska sredstva potrebna za ostvarivanje ovog Programa, s izvorima financiranja po djelatnostima i to za:</w:t>
      </w:r>
    </w:p>
    <w:p w14:paraId="5836EC5C" w14:textId="77777777" w:rsidR="00E14723" w:rsidRPr="00E14723" w:rsidRDefault="00E14723" w:rsidP="00E14723">
      <w:pPr>
        <w:rPr>
          <w:rFonts w:eastAsia="Calibri"/>
          <w:sz w:val="24"/>
          <w:szCs w:val="24"/>
          <w:lang w:val="hr-HR" w:eastAsia="en-US"/>
        </w:rPr>
      </w:pPr>
    </w:p>
    <w:p w14:paraId="4E167A4F"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w:t>
      </w:r>
    </w:p>
    <w:p w14:paraId="4F5F1053"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Građenje i sanacija objekata i uređenje komunalne infrastrukture utvrđuje se po djelatnostima kako slijedi:</w:t>
      </w:r>
    </w:p>
    <w:p w14:paraId="0D022203" w14:textId="77777777"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građenje i sanacija objekata komunalne infrastrukture za:</w:t>
      </w:r>
    </w:p>
    <w:p w14:paraId="25DF891C" w14:textId="77777777" w:rsidR="00E14723" w:rsidRPr="00E14723" w:rsidRDefault="00E14723" w:rsidP="00E14723">
      <w:pPr>
        <w:ind w:left="720"/>
        <w:contextualSpacing/>
        <w:jc w:val="both"/>
        <w:rPr>
          <w:rFonts w:eastAsia="Calibri"/>
          <w:sz w:val="24"/>
          <w:szCs w:val="24"/>
          <w:lang w:val="hr-HR" w:eastAsia="en-US"/>
        </w:rPr>
      </w:pPr>
      <w:r w:rsidRPr="00E14723">
        <w:rPr>
          <w:rFonts w:eastAsia="Calibri"/>
          <w:sz w:val="24"/>
          <w:szCs w:val="24"/>
          <w:lang w:val="hr-HR" w:eastAsia="en-US"/>
        </w:rPr>
        <w:t>-  stambene objekte, ceste, staze i kanalizaciju.</w:t>
      </w:r>
    </w:p>
    <w:p w14:paraId="0B9BBD9C" w14:textId="77777777"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opremanje komunalnom opremom</w:t>
      </w:r>
    </w:p>
    <w:p w14:paraId="70C5B341" w14:textId="77777777" w:rsidR="00E14723" w:rsidRPr="00E14723" w:rsidRDefault="00E14723" w:rsidP="00F41424">
      <w:pPr>
        <w:numPr>
          <w:ilvl w:val="0"/>
          <w:numId w:val="21"/>
        </w:numPr>
        <w:contextualSpacing/>
        <w:jc w:val="both"/>
        <w:rPr>
          <w:rFonts w:eastAsia="Calibri"/>
          <w:sz w:val="24"/>
          <w:szCs w:val="24"/>
          <w:lang w:val="hr-HR" w:eastAsia="en-US"/>
        </w:rPr>
      </w:pPr>
      <w:r w:rsidRPr="00E14723">
        <w:rPr>
          <w:rFonts w:eastAsia="Calibri"/>
          <w:sz w:val="24"/>
          <w:szCs w:val="24"/>
          <w:lang w:val="hr-HR" w:eastAsia="en-US"/>
        </w:rPr>
        <w:t>nabavka spremnika za razvrstavanje otpada</w:t>
      </w:r>
    </w:p>
    <w:p w14:paraId="6B7ABD8C" w14:textId="77777777" w:rsidR="00E14723" w:rsidRPr="00E14723" w:rsidRDefault="00E14723" w:rsidP="00F41424">
      <w:pPr>
        <w:numPr>
          <w:ilvl w:val="0"/>
          <w:numId w:val="21"/>
        </w:numPr>
        <w:contextualSpacing/>
        <w:jc w:val="both"/>
        <w:rPr>
          <w:rFonts w:eastAsia="Calibri"/>
          <w:sz w:val="24"/>
          <w:szCs w:val="24"/>
          <w:lang w:val="hr-HR" w:eastAsia="en-US"/>
        </w:rPr>
      </w:pPr>
      <w:r w:rsidRPr="00E14723">
        <w:rPr>
          <w:rFonts w:eastAsia="Calibri"/>
          <w:sz w:val="24"/>
          <w:szCs w:val="24"/>
          <w:lang w:val="hr-HR" w:eastAsia="en-US"/>
        </w:rPr>
        <w:t>nabavka komunalne opreme</w:t>
      </w:r>
    </w:p>
    <w:p w14:paraId="5EC6844A" w14:textId="77777777"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opremanje dječjeg igrališta</w:t>
      </w:r>
    </w:p>
    <w:p w14:paraId="00CE0266" w14:textId="77777777" w:rsidR="00E14723" w:rsidRPr="00E14723" w:rsidRDefault="00E14723" w:rsidP="00E14723">
      <w:pPr>
        <w:rPr>
          <w:rFonts w:eastAsia="Calibri"/>
          <w:sz w:val="24"/>
          <w:szCs w:val="24"/>
          <w:lang w:val="hr-HR" w:eastAsia="en-US"/>
        </w:rPr>
      </w:pPr>
    </w:p>
    <w:p w14:paraId="7A3EABAA"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III</w:t>
      </w:r>
    </w:p>
    <w:p w14:paraId="514C83D5"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U 2021. godini planira se gradnja i sanacija slijedećih objekata komunalne infrastrukture na području Općine Negoslavci:</w:t>
      </w:r>
    </w:p>
    <w:p w14:paraId="7F6A571F" w14:textId="77777777"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Odvodnja otpadnih voda</w:t>
      </w:r>
    </w:p>
    <w:p w14:paraId="2D9D2AD0" w14:textId="77777777"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 xml:space="preserve">izrada projektne dokumentacije za kanalizaciju </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50.000,00 kn</w:t>
      </w:r>
    </w:p>
    <w:p w14:paraId="01802C6E" w14:textId="77777777"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Opremanje komunalnom opremom</w:t>
      </w:r>
    </w:p>
    <w:p w14:paraId="2D353AA6" w14:textId="77777777"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spremnika za razvrstavanje otpada</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50.000,00 kn</w:t>
      </w:r>
    </w:p>
    <w:p w14:paraId="6E17BF1B" w14:textId="77777777"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 xml:space="preserve">nabavka komunalne opreme </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100.000,00 kn</w:t>
      </w:r>
    </w:p>
    <w:p w14:paraId="200B5B1F" w14:textId="77777777"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urbano komunalne opreme</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32.000,00 kn</w:t>
      </w:r>
    </w:p>
    <w:p w14:paraId="6EB36A22" w14:textId="77777777"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Opremanje dječjeg igrališta</w:t>
      </w:r>
    </w:p>
    <w:p w14:paraId="73FB8B31" w14:textId="77777777"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opreme za dječje igralište</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30.000,00 kn</w:t>
      </w:r>
    </w:p>
    <w:p w14:paraId="1417C5EC" w14:textId="77777777" w:rsidR="00E14723" w:rsidRPr="00E14723" w:rsidRDefault="00E14723" w:rsidP="00E14723">
      <w:pPr>
        <w:jc w:val="both"/>
        <w:rPr>
          <w:rFonts w:eastAsia="Calibri"/>
          <w:b/>
          <w:sz w:val="24"/>
          <w:szCs w:val="24"/>
          <w:lang w:val="hr-HR" w:eastAsia="en-US"/>
        </w:rPr>
      </w:pPr>
    </w:p>
    <w:p w14:paraId="6F10B098" w14:textId="77777777" w:rsidR="00E14723" w:rsidRPr="00E14723" w:rsidRDefault="00E14723" w:rsidP="00E14723">
      <w:pPr>
        <w:jc w:val="both"/>
        <w:rPr>
          <w:rFonts w:eastAsia="Calibri"/>
          <w:b/>
          <w:sz w:val="24"/>
          <w:szCs w:val="24"/>
          <w:lang w:val="hr-HR" w:eastAsia="en-US"/>
        </w:rPr>
      </w:pPr>
      <w:r w:rsidRPr="00E14723">
        <w:rPr>
          <w:rFonts w:eastAsia="Calibri"/>
          <w:b/>
          <w:sz w:val="24"/>
          <w:szCs w:val="24"/>
          <w:lang w:val="hr-HR" w:eastAsia="en-US"/>
        </w:rPr>
        <w:t xml:space="preserve">UKUPNO: </w:t>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t xml:space="preserve">         262.000,00 kn</w:t>
      </w:r>
    </w:p>
    <w:p w14:paraId="6E53AA75" w14:textId="77777777" w:rsidR="00E14723" w:rsidRPr="00E14723" w:rsidRDefault="00E14723" w:rsidP="00E14723">
      <w:pPr>
        <w:rPr>
          <w:rFonts w:eastAsia="Calibri"/>
          <w:sz w:val="24"/>
          <w:szCs w:val="24"/>
          <w:lang w:val="hr-HR" w:eastAsia="en-US"/>
        </w:rPr>
      </w:pPr>
    </w:p>
    <w:p w14:paraId="1ABF326F" w14:textId="77777777" w:rsidR="00E14723" w:rsidRPr="00E14723" w:rsidRDefault="00E14723" w:rsidP="00E14723">
      <w:pPr>
        <w:rPr>
          <w:rFonts w:eastAsia="Calibri"/>
          <w:b/>
          <w:sz w:val="24"/>
          <w:szCs w:val="24"/>
          <w:lang w:val="hr-HR" w:eastAsia="en-US"/>
        </w:rPr>
      </w:pPr>
      <w:r w:rsidRPr="00E14723">
        <w:rPr>
          <w:rFonts w:eastAsia="Calibri"/>
          <w:b/>
          <w:sz w:val="24"/>
          <w:szCs w:val="24"/>
          <w:lang w:val="hr-HR" w:eastAsia="en-US"/>
        </w:rPr>
        <w:br w:type="page"/>
      </w:r>
    </w:p>
    <w:p w14:paraId="33FE7D67" w14:textId="77777777" w:rsidR="00E14723" w:rsidRPr="00E14723" w:rsidRDefault="00E14723" w:rsidP="00E14723">
      <w:pPr>
        <w:jc w:val="center"/>
        <w:rPr>
          <w:rFonts w:eastAsia="Calibri"/>
          <w:b/>
          <w:sz w:val="24"/>
          <w:szCs w:val="24"/>
          <w:lang w:val="hr-HR" w:eastAsia="en-US"/>
        </w:rPr>
      </w:pPr>
    </w:p>
    <w:p w14:paraId="451DB148" w14:textId="77777777" w:rsidR="00E14723" w:rsidRPr="00E14723" w:rsidRDefault="00E14723" w:rsidP="00E14723">
      <w:pPr>
        <w:jc w:val="center"/>
        <w:rPr>
          <w:rFonts w:eastAsia="Calibri"/>
          <w:b/>
          <w:sz w:val="24"/>
          <w:szCs w:val="24"/>
          <w:lang w:val="hr-HR" w:eastAsia="en-US"/>
        </w:rPr>
      </w:pPr>
    </w:p>
    <w:p w14:paraId="1F270155" w14:textId="77777777" w:rsidR="00E14723" w:rsidRPr="00E14723" w:rsidRDefault="00E14723" w:rsidP="00E14723">
      <w:pPr>
        <w:jc w:val="center"/>
        <w:rPr>
          <w:rFonts w:eastAsia="Calibri"/>
          <w:b/>
          <w:sz w:val="24"/>
          <w:szCs w:val="24"/>
          <w:lang w:val="hr-HR" w:eastAsia="en-US"/>
        </w:rPr>
      </w:pPr>
    </w:p>
    <w:p w14:paraId="366ADC1E" w14:textId="77777777" w:rsidR="00E14723" w:rsidRPr="00E14723" w:rsidRDefault="00E14723" w:rsidP="00E14723">
      <w:pPr>
        <w:jc w:val="center"/>
        <w:rPr>
          <w:rFonts w:eastAsia="Calibri"/>
          <w:b/>
          <w:sz w:val="24"/>
          <w:szCs w:val="24"/>
          <w:lang w:val="hr-HR" w:eastAsia="en-US"/>
        </w:rPr>
      </w:pPr>
    </w:p>
    <w:p w14:paraId="3C8B3441"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IV</w:t>
      </w:r>
    </w:p>
    <w:p w14:paraId="436074C9"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Financijska sredstva za izgradnju i sanaciju objekata komunalne infrastrukture iz točke III. u ukupnom iznosu od 262.000,00 kuna osigurat će se iz slijedećih izvora:</w:t>
      </w:r>
    </w:p>
    <w:p w14:paraId="666D0E52" w14:textId="77777777"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prihod od komunalne naknade,</w:t>
      </w:r>
    </w:p>
    <w:p w14:paraId="00CB4EB0" w14:textId="77777777"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prihod od naknade za korištenje javnih površina,</w:t>
      </w:r>
    </w:p>
    <w:p w14:paraId="129662D3" w14:textId="77777777"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rasporeda viškova iz ranijih godina,</w:t>
      </w:r>
    </w:p>
    <w:p w14:paraId="2E59E490" w14:textId="77777777"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kapitalne pomoći iz državnog proračuna – PORLZ, PPNM projekti i EU fondovi,</w:t>
      </w:r>
    </w:p>
    <w:p w14:paraId="49A23839" w14:textId="77777777"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ostalih prihod iz proračuna.</w:t>
      </w:r>
    </w:p>
    <w:p w14:paraId="6F53C4F9" w14:textId="77777777" w:rsidR="00E14723" w:rsidRPr="00E14723" w:rsidRDefault="00E14723" w:rsidP="00E14723">
      <w:pPr>
        <w:jc w:val="center"/>
        <w:rPr>
          <w:rFonts w:eastAsia="Calibri"/>
          <w:b/>
          <w:sz w:val="24"/>
          <w:szCs w:val="24"/>
          <w:lang w:val="hr-HR" w:eastAsia="en-US"/>
        </w:rPr>
      </w:pPr>
    </w:p>
    <w:p w14:paraId="7BB879F1" w14:textId="77777777" w:rsidR="00E14723" w:rsidRPr="00E14723" w:rsidRDefault="00E14723" w:rsidP="00E14723">
      <w:pPr>
        <w:jc w:val="center"/>
        <w:rPr>
          <w:rFonts w:eastAsia="Calibri"/>
          <w:b/>
          <w:sz w:val="24"/>
          <w:szCs w:val="24"/>
          <w:lang w:val="hr-HR" w:eastAsia="en-US"/>
        </w:rPr>
      </w:pPr>
      <w:bookmarkStart w:id="10" w:name="_Hlk62558697"/>
      <w:r w:rsidRPr="00E14723">
        <w:rPr>
          <w:rFonts w:eastAsia="Calibri"/>
          <w:b/>
          <w:sz w:val="24"/>
          <w:szCs w:val="24"/>
          <w:lang w:val="hr-HR" w:eastAsia="en-US"/>
        </w:rPr>
        <w:t>V</w:t>
      </w:r>
    </w:p>
    <w:p w14:paraId="6F2B0B8F" w14:textId="77777777" w:rsidR="00E14723" w:rsidRPr="00E14723" w:rsidRDefault="00E14723" w:rsidP="00E14723">
      <w:pPr>
        <w:widowControl w:val="0"/>
        <w:suppressAutoHyphens/>
        <w:spacing w:after="120"/>
        <w:rPr>
          <w:rFonts w:eastAsia="Andale Sans UI"/>
          <w:kern w:val="2"/>
          <w:sz w:val="24"/>
          <w:szCs w:val="24"/>
          <w:lang w:val="hr-HR" w:eastAsia="zh-CN"/>
        </w:rPr>
      </w:pPr>
      <w:r w:rsidRPr="00E14723">
        <w:rPr>
          <w:rFonts w:eastAsia="Andale Sans UI"/>
          <w:kern w:val="2"/>
          <w:sz w:val="24"/>
          <w:szCs w:val="24"/>
          <w:lang w:val="hr-HR" w:eastAsia="zh-CN"/>
        </w:rPr>
        <w:t>Provedbene odluke u cilju realizacije ovoga programa donijeti će općinski načelnik.</w:t>
      </w:r>
    </w:p>
    <w:p w14:paraId="61675446" w14:textId="77777777" w:rsidR="00E14723" w:rsidRPr="00E14723" w:rsidRDefault="00E14723" w:rsidP="00E14723">
      <w:pPr>
        <w:jc w:val="center"/>
        <w:rPr>
          <w:rFonts w:eastAsia="Calibri"/>
          <w:b/>
          <w:sz w:val="24"/>
          <w:szCs w:val="24"/>
          <w:lang w:val="hr-HR" w:eastAsia="en-US"/>
        </w:rPr>
      </w:pPr>
    </w:p>
    <w:p w14:paraId="5418EDDA"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VI</w:t>
      </w:r>
    </w:p>
    <w:p w14:paraId="5B6997AA" w14:textId="77777777" w:rsidR="00E14723" w:rsidRPr="00E14723" w:rsidRDefault="00E14723" w:rsidP="00E14723">
      <w:pPr>
        <w:rPr>
          <w:rFonts w:eastAsia="Calibri"/>
          <w:sz w:val="24"/>
          <w:szCs w:val="24"/>
          <w:lang w:val="hr-HR" w:eastAsia="en-US"/>
        </w:rPr>
      </w:pPr>
      <w:r w:rsidRPr="00E14723">
        <w:rPr>
          <w:rFonts w:eastAsia="Calibri"/>
          <w:sz w:val="24"/>
          <w:szCs w:val="24"/>
          <w:lang w:val="hr-HR" w:eastAsia="en-US"/>
        </w:rPr>
        <w:tab/>
        <w:t>Ovaj Program stupa na snagu dan nakon dana objave u Službenom glasniku Općine Negoslavci i stupa na snagu dan nakon dana donošenja, a primjenjuje se od 01.01.2021. godine.</w:t>
      </w:r>
    </w:p>
    <w:p w14:paraId="7CEC3BEE" w14:textId="77777777" w:rsidR="00E14723" w:rsidRPr="00E14723" w:rsidRDefault="00E14723" w:rsidP="00E14723">
      <w:pPr>
        <w:rPr>
          <w:rFonts w:eastAsia="Calibri"/>
          <w:sz w:val="24"/>
          <w:szCs w:val="24"/>
          <w:lang w:val="hr-HR" w:eastAsia="en-US"/>
        </w:rPr>
      </w:pPr>
    </w:p>
    <w:p w14:paraId="0DC41E3D" w14:textId="77777777"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Predsjednik Općinskog vijeća:</w:t>
      </w:r>
    </w:p>
    <w:p w14:paraId="37C8B88B" w14:textId="77777777" w:rsidR="00E14723" w:rsidRPr="00E14723" w:rsidRDefault="00E14723" w:rsidP="00E14723">
      <w:pPr>
        <w:jc w:val="right"/>
        <w:rPr>
          <w:rFonts w:eastAsia="Calibri"/>
          <w:sz w:val="24"/>
          <w:szCs w:val="24"/>
          <w:lang w:val="hr-HR" w:eastAsia="en-US"/>
        </w:rPr>
      </w:pPr>
    </w:p>
    <w:p w14:paraId="2A5C70AF" w14:textId="77777777"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 xml:space="preserve">Miodrag </w:t>
      </w:r>
      <w:proofErr w:type="spellStart"/>
      <w:r w:rsidRPr="00E14723">
        <w:rPr>
          <w:rFonts w:eastAsia="Calibri"/>
          <w:sz w:val="24"/>
          <w:szCs w:val="24"/>
          <w:lang w:val="hr-HR" w:eastAsia="en-US"/>
        </w:rPr>
        <w:t>Mišanović</w:t>
      </w:r>
      <w:proofErr w:type="spellEnd"/>
    </w:p>
    <w:bookmarkEnd w:id="10"/>
    <w:p w14:paraId="375BA84A" w14:textId="77777777" w:rsidR="00E14723" w:rsidRDefault="0089227D" w:rsidP="00E14723">
      <w:pPr>
        <w:rPr>
          <w:noProof/>
          <w:sz w:val="24"/>
          <w:szCs w:val="24"/>
          <w:lang w:val="hr-HR"/>
        </w:rPr>
      </w:pPr>
      <w:r>
        <w:rPr>
          <w:noProof/>
          <w:sz w:val="24"/>
          <w:szCs w:val="24"/>
          <w:lang w:val="hr-HR"/>
        </w:rPr>
        <mc:AlternateContent>
          <mc:Choice Requires="wps">
            <w:drawing>
              <wp:anchor distT="0" distB="0" distL="114300" distR="114300" simplePos="0" relativeHeight="251658752" behindDoc="0" locked="0" layoutInCell="1" allowOverlap="1" wp14:anchorId="65C26750" wp14:editId="6E026198">
                <wp:simplePos x="0" y="0"/>
                <wp:positionH relativeFrom="column">
                  <wp:posOffset>-5715</wp:posOffset>
                </wp:positionH>
                <wp:positionV relativeFrom="paragraph">
                  <wp:posOffset>98425</wp:posOffset>
                </wp:positionV>
                <wp:extent cx="6219825"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012CFA" id="AutoShape 13" o:spid="_x0000_s1026" type="#_x0000_t32" style="position:absolute;margin-left:-.45pt;margin-top:7.75pt;width:48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" strokecolor="#a5a5a5" strokeweight="3pt">
                <v:shadow color="#525252" opacity=".5" offset="1pt"/>
              </v:shape>
            </w:pict>
          </mc:Fallback>
        </mc:AlternateContent>
      </w:r>
    </w:p>
    <w:p w14:paraId="5253F9FF"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KLASA: </w:t>
      </w:r>
      <w:r w:rsidRPr="00E14723">
        <w:rPr>
          <w:rFonts w:eastAsia="Calibri"/>
          <w:sz w:val="24"/>
          <w:szCs w:val="24"/>
          <w:lang w:val="hr-HR" w:eastAsia="en-US"/>
        </w:rPr>
        <w:t>400-08/20-01/02</w:t>
      </w:r>
    </w:p>
    <w:p w14:paraId="7AAA80AD"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2196/06-01-20-01</w:t>
      </w:r>
    </w:p>
    <w:p w14:paraId="7A177344"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14:paraId="70ADF2CF" w14:textId="77777777" w:rsidR="00E14723" w:rsidRPr="00E14723" w:rsidRDefault="00E14723" w:rsidP="00E14723">
      <w:pPr>
        <w:jc w:val="both"/>
        <w:rPr>
          <w:rFonts w:eastAsia="Calibri"/>
          <w:b/>
          <w:sz w:val="24"/>
          <w:szCs w:val="24"/>
          <w:lang w:val="hr-HR" w:eastAsia="en-US"/>
        </w:rPr>
      </w:pPr>
    </w:p>
    <w:p w14:paraId="5C48D9D2" w14:textId="77777777"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Na temelju članka 17. Zakona o sustavu civilne zaštite („Narodne novine“, broj 82/15), članka 43. Zakona o vatrogastvu („Narodne novine“, broj, 106/99, 117/01, 36/02, 96/03, 139/04 – pročišćeni tekst, 174/04, 38/09 i 80/10), članka 59. Zakona o zaštiti od požara („Narodne novine“, broj 92/10), članka 18. Zakona o Hrvatskoj gorskoj službi spašavanja („Narodne novine“, broj 79/06 i 110/15), te članka 19., točke 2. Statuta Općine Negoslavci (</w:t>
      </w:r>
      <w:r w:rsidR="00EF508A">
        <w:rPr>
          <w:rFonts w:eastAsia="Calibri"/>
          <w:sz w:val="24"/>
          <w:szCs w:val="24"/>
          <w:lang w:val="hr-HR" w:eastAsia="en-US"/>
        </w:rPr>
        <w:t>„Službeni vjesnik“ VSŽ br. 04/20</w:t>
      </w:r>
      <w:r w:rsidRPr="00E14723">
        <w:rPr>
          <w:rFonts w:eastAsia="Calibri"/>
          <w:sz w:val="24"/>
          <w:szCs w:val="24"/>
          <w:lang w:val="hr-HR" w:eastAsia="en-US"/>
        </w:rPr>
        <w:t>)  Općinsko vijeće Općine Negoslavci na svojoj redovnoj sjednici održanoj dana 28.12.2020. godine donosi</w:t>
      </w:r>
    </w:p>
    <w:p w14:paraId="71D93968" w14:textId="77777777" w:rsidR="00E14723" w:rsidRPr="00E14723" w:rsidRDefault="00E14723" w:rsidP="00E14723">
      <w:pPr>
        <w:rPr>
          <w:rFonts w:eastAsia="Calibri"/>
          <w:sz w:val="24"/>
          <w:szCs w:val="24"/>
          <w:lang w:val="hr-HR" w:eastAsia="en-US"/>
        </w:rPr>
      </w:pPr>
    </w:p>
    <w:p w14:paraId="357C4F1B" w14:textId="77777777" w:rsidR="00E14723" w:rsidRPr="00E14723" w:rsidRDefault="00E14723" w:rsidP="00F72BFA">
      <w:pPr>
        <w:pStyle w:val="Naslov1"/>
        <w:rPr>
          <w:rFonts w:eastAsia="Calibri"/>
          <w:b/>
          <w:szCs w:val="24"/>
          <w:lang w:eastAsia="en-US"/>
        </w:rPr>
      </w:pPr>
      <w:bookmarkStart w:id="11" w:name="_Toc62727861"/>
      <w:r w:rsidRPr="00E14723">
        <w:rPr>
          <w:rFonts w:eastAsia="Calibri"/>
          <w:b/>
          <w:szCs w:val="24"/>
          <w:lang w:eastAsia="en-US"/>
        </w:rPr>
        <w:t>Program protupožarne i civilne zaštite za 2021. godinu</w:t>
      </w:r>
      <w:bookmarkEnd w:id="11"/>
    </w:p>
    <w:p w14:paraId="7CF39041" w14:textId="77777777" w:rsidR="00E14723" w:rsidRPr="00E14723" w:rsidRDefault="00E14723" w:rsidP="00E14723">
      <w:pPr>
        <w:jc w:val="center"/>
        <w:rPr>
          <w:rFonts w:eastAsia="Calibri"/>
          <w:b/>
          <w:sz w:val="24"/>
          <w:szCs w:val="24"/>
          <w:lang w:val="hr-HR" w:eastAsia="en-US"/>
        </w:rPr>
      </w:pPr>
    </w:p>
    <w:p w14:paraId="26F1F877"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w:t>
      </w:r>
    </w:p>
    <w:p w14:paraId="2BD5A19B" w14:textId="77777777" w:rsidR="00E14723" w:rsidRPr="00E14723" w:rsidRDefault="00E14723" w:rsidP="00E14723">
      <w:pPr>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Donosi se Program javnih potreba u protupožarnoj i civilnoj zaštiti Općine Negoslavci za 2021. godinu.</w:t>
      </w:r>
    </w:p>
    <w:p w14:paraId="3DA58FE0"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w:t>
      </w:r>
    </w:p>
    <w:p w14:paraId="138D52AE" w14:textId="77777777" w:rsidR="00E14723" w:rsidRPr="00E14723" w:rsidRDefault="00E14723" w:rsidP="00E14723">
      <w:pPr>
        <w:rPr>
          <w:rFonts w:eastAsia="Calibri"/>
          <w:sz w:val="24"/>
          <w:szCs w:val="24"/>
          <w:lang w:val="hr-HR" w:eastAsia="en-US"/>
        </w:rPr>
      </w:pPr>
      <w:r w:rsidRPr="00E14723">
        <w:rPr>
          <w:rFonts w:eastAsia="Calibri"/>
          <w:sz w:val="24"/>
          <w:szCs w:val="24"/>
          <w:lang w:val="hr-HR" w:eastAsia="en-US"/>
        </w:rPr>
        <w:tab/>
        <w:t>Sukladno točki I Program javnih potreba u protupožarnoj i civilnoj zaštiti obuhvaća slijedeće aktivnosti:</w:t>
      </w:r>
    </w:p>
    <w:p w14:paraId="2FA98992" w14:textId="77777777" w:rsidR="00E14723" w:rsidRPr="00E14723" w:rsidRDefault="00E14723" w:rsidP="00B02C4F">
      <w:pPr>
        <w:tabs>
          <w:tab w:val="center" w:pos="8505"/>
        </w:tabs>
        <w:ind w:left="284" w:right="6383"/>
        <w:contextualSpacing/>
        <w:rPr>
          <w:rFonts w:eastAsia="Calibri"/>
          <w:sz w:val="24"/>
          <w:szCs w:val="24"/>
          <w:lang w:val="hr-HR" w:eastAsia="en-US"/>
        </w:rPr>
      </w:pPr>
      <w:r w:rsidRPr="00E14723">
        <w:rPr>
          <w:rFonts w:eastAsia="Calibri"/>
          <w:sz w:val="24"/>
          <w:szCs w:val="24"/>
          <w:lang w:val="hr-HR" w:eastAsia="en-US"/>
        </w:rPr>
        <w:t>Protupožarna zaštita</w:t>
      </w:r>
      <w:r w:rsidRPr="00E14723">
        <w:rPr>
          <w:rFonts w:eastAsia="Calibri"/>
          <w:sz w:val="24"/>
          <w:szCs w:val="24"/>
          <w:lang w:val="hr-HR" w:eastAsia="en-US"/>
        </w:rPr>
        <w:tab/>
        <w:t>50.000,00 kn</w:t>
      </w:r>
    </w:p>
    <w:p w14:paraId="160F6DE6" w14:textId="77777777" w:rsidR="00E14723" w:rsidRPr="00E14723" w:rsidRDefault="00E14723" w:rsidP="00B61EDA">
      <w:pPr>
        <w:tabs>
          <w:tab w:val="center" w:pos="8505"/>
        </w:tabs>
        <w:ind w:left="284" w:right="6383"/>
        <w:contextualSpacing/>
        <w:rPr>
          <w:rFonts w:eastAsia="Calibri"/>
          <w:sz w:val="24"/>
          <w:szCs w:val="24"/>
          <w:lang w:val="hr-HR" w:eastAsia="en-US"/>
        </w:rPr>
      </w:pPr>
      <w:r w:rsidRPr="00E14723">
        <w:rPr>
          <w:rFonts w:eastAsia="Calibri"/>
          <w:sz w:val="24"/>
          <w:szCs w:val="24"/>
          <w:lang w:val="hr-HR" w:eastAsia="en-US"/>
        </w:rPr>
        <w:lastRenderedPageBreak/>
        <w:t>Civilna zaštita</w:t>
      </w:r>
      <w:r w:rsidRPr="00E14723">
        <w:rPr>
          <w:rFonts w:eastAsia="Calibri"/>
          <w:sz w:val="24"/>
          <w:szCs w:val="24"/>
          <w:lang w:val="hr-HR" w:eastAsia="en-US"/>
        </w:rPr>
        <w:tab/>
        <w:t>10.000,00 kn</w:t>
      </w:r>
    </w:p>
    <w:p w14:paraId="68F7CB72" w14:textId="77777777" w:rsidR="00E14723" w:rsidRPr="00E14723" w:rsidRDefault="00E14723" w:rsidP="00E14723">
      <w:pPr>
        <w:tabs>
          <w:tab w:val="center" w:pos="8505"/>
        </w:tabs>
        <w:ind w:left="426"/>
        <w:rPr>
          <w:rFonts w:eastAsia="Calibri"/>
          <w:b/>
          <w:sz w:val="24"/>
          <w:szCs w:val="24"/>
          <w:lang w:val="hr-HR" w:eastAsia="en-US"/>
        </w:rPr>
      </w:pPr>
      <w:r w:rsidRPr="00E14723">
        <w:rPr>
          <w:rFonts w:eastAsia="Calibri"/>
          <w:b/>
          <w:sz w:val="24"/>
          <w:szCs w:val="24"/>
          <w:lang w:val="hr-HR" w:eastAsia="en-US"/>
        </w:rPr>
        <w:t xml:space="preserve">UKUPNO: </w:t>
      </w:r>
      <w:r w:rsidRPr="00E14723">
        <w:rPr>
          <w:rFonts w:eastAsia="Calibri"/>
          <w:b/>
          <w:sz w:val="24"/>
          <w:szCs w:val="24"/>
          <w:lang w:val="hr-HR" w:eastAsia="en-US"/>
        </w:rPr>
        <w:tab/>
        <w:t>60.000,00 kn</w:t>
      </w:r>
    </w:p>
    <w:p w14:paraId="0544CBC7" w14:textId="77777777"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III</w:t>
      </w:r>
    </w:p>
    <w:p w14:paraId="3B4A5255" w14:textId="77777777" w:rsidR="00E14723" w:rsidRPr="00E14723" w:rsidRDefault="00E14723" w:rsidP="00E14723">
      <w:pPr>
        <w:ind w:firstLine="708"/>
        <w:jc w:val="both"/>
        <w:rPr>
          <w:rFonts w:eastAsia="Calibri"/>
          <w:sz w:val="24"/>
          <w:szCs w:val="24"/>
          <w:lang w:val="hr-HR" w:eastAsia="en-US"/>
        </w:rPr>
      </w:pPr>
      <w:r w:rsidRPr="00E14723">
        <w:rPr>
          <w:rFonts w:eastAsia="Calibri"/>
          <w:sz w:val="24"/>
          <w:szCs w:val="24"/>
          <w:lang w:val="hr-HR" w:eastAsia="en-US"/>
        </w:rPr>
        <w:t>Ovaj Program stupa na snagu dan nakon dana objave u Službenom glasniku Općine Negoslavci i stupa na snagu dan nakon dana donošenja, a primjenjuje se od 01.01.2021. godine.</w:t>
      </w:r>
    </w:p>
    <w:p w14:paraId="2D4553D5" w14:textId="77777777" w:rsidR="00E14723" w:rsidRPr="00E14723" w:rsidRDefault="00E14723" w:rsidP="00E14723">
      <w:pPr>
        <w:jc w:val="both"/>
        <w:rPr>
          <w:rFonts w:eastAsia="Calibri"/>
          <w:sz w:val="24"/>
          <w:szCs w:val="24"/>
          <w:lang w:val="hr-HR" w:eastAsia="en-US"/>
        </w:rPr>
      </w:pPr>
    </w:p>
    <w:p w14:paraId="57ADDAC2" w14:textId="77777777" w:rsidR="00E14723" w:rsidRPr="00E14723" w:rsidRDefault="00E14723" w:rsidP="00E14723">
      <w:pPr>
        <w:jc w:val="right"/>
        <w:rPr>
          <w:rFonts w:eastAsia="Calibri"/>
          <w:b/>
          <w:sz w:val="24"/>
          <w:szCs w:val="24"/>
          <w:lang w:val="hr-HR" w:eastAsia="en-US"/>
        </w:rPr>
      </w:pPr>
    </w:p>
    <w:p w14:paraId="43AE3026" w14:textId="77777777" w:rsidR="00E14723" w:rsidRPr="00E14723" w:rsidRDefault="00E14723" w:rsidP="00E14723">
      <w:pPr>
        <w:jc w:val="right"/>
        <w:rPr>
          <w:rFonts w:eastAsia="Calibri"/>
          <w:b/>
          <w:sz w:val="24"/>
          <w:szCs w:val="24"/>
          <w:lang w:val="hr-HR" w:eastAsia="en-US"/>
        </w:rPr>
      </w:pPr>
      <w:r w:rsidRPr="00E14723">
        <w:rPr>
          <w:rFonts w:eastAsia="Calibri"/>
          <w:b/>
          <w:sz w:val="24"/>
          <w:szCs w:val="24"/>
          <w:lang w:val="hr-HR" w:eastAsia="en-US"/>
        </w:rPr>
        <w:t>Predsjednik Općinskog vijeća:</w:t>
      </w:r>
    </w:p>
    <w:p w14:paraId="0C79FC52" w14:textId="77777777" w:rsidR="00E14723" w:rsidRPr="00E14723" w:rsidRDefault="00E14723" w:rsidP="00E14723">
      <w:pPr>
        <w:jc w:val="right"/>
        <w:rPr>
          <w:rFonts w:eastAsia="Calibri"/>
          <w:sz w:val="24"/>
          <w:szCs w:val="24"/>
          <w:lang w:val="hr-HR" w:eastAsia="en-US"/>
        </w:rPr>
      </w:pPr>
    </w:p>
    <w:p w14:paraId="3ED19973" w14:textId="77777777"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 xml:space="preserve">Miodrag </w:t>
      </w:r>
      <w:proofErr w:type="spellStart"/>
      <w:r w:rsidRPr="00E14723">
        <w:rPr>
          <w:rFonts w:eastAsia="Calibri"/>
          <w:sz w:val="24"/>
          <w:szCs w:val="24"/>
          <w:lang w:val="hr-HR" w:eastAsia="en-US"/>
        </w:rPr>
        <w:t>Mišanović</w:t>
      </w:r>
      <w:proofErr w:type="spellEnd"/>
    </w:p>
    <w:p w14:paraId="09F8AB72" w14:textId="77777777" w:rsidR="005B5BA1" w:rsidRPr="005B5BA1" w:rsidRDefault="005B5BA1" w:rsidP="005B5BA1">
      <w:pPr>
        <w:jc w:val="right"/>
        <w:rPr>
          <w:rFonts w:eastAsia="Calibri"/>
          <w:sz w:val="24"/>
          <w:szCs w:val="24"/>
          <w:lang w:val="hr-HR" w:eastAsia="en-US"/>
        </w:rPr>
      </w:pPr>
    </w:p>
    <w:p w14:paraId="23D5DFA6" w14:textId="77777777" w:rsidR="00E14723" w:rsidRDefault="0089227D" w:rsidP="00E14723">
      <w:pPr>
        <w:rPr>
          <w:noProof/>
          <w:sz w:val="24"/>
          <w:szCs w:val="24"/>
          <w:lang w:val="hr-HR"/>
        </w:rPr>
      </w:pPr>
      <w:r>
        <w:rPr>
          <w:noProof/>
          <w:sz w:val="24"/>
          <w:szCs w:val="24"/>
          <w:lang w:val="hr-HR"/>
        </w:rPr>
        <mc:AlternateContent>
          <mc:Choice Requires="wps">
            <w:drawing>
              <wp:anchor distT="0" distB="0" distL="114300" distR="114300" simplePos="0" relativeHeight="251659776" behindDoc="0" locked="0" layoutInCell="1" allowOverlap="1" wp14:anchorId="6C66F5E2" wp14:editId="44F3CE12">
                <wp:simplePos x="0" y="0"/>
                <wp:positionH relativeFrom="column">
                  <wp:posOffset>-5715</wp:posOffset>
                </wp:positionH>
                <wp:positionV relativeFrom="paragraph">
                  <wp:posOffset>98425</wp:posOffset>
                </wp:positionV>
                <wp:extent cx="6219825" cy="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6BA357" id="AutoShape 14" o:spid="_x0000_s1026" type="#_x0000_t32" style="position:absolute;margin-left:-.45pt;margin-top:7.75pt;width:48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" strokecolor="#a5a5a5" strokeweight="3pt">
                <v:shadow color="#525252" opacity=".5" offset="1pt"/>
              </v:shape>
            </w:pict>
          </mc:Fallback>
        </mc:AlternateContent>
      </w:r>
    </w:p>
    <w:p w14:paraId="5EF1B5B9" w14:textId="77777777"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KLASA: </w:t>
      </w:r>
      <w:r w:rsidRPr="00B61EDA">
        <w:rPr>
          <w:rFonts w:eastAsia="Calibri"/>
          <w:sz w:val="24"/>
          <w:szCs w:val="24"/>
          <w:lang w:val="hr-HR"/>
        </w:rPr>
        <w:t>400-08/20-01/11</w:t>
      </w:r>
    </w:p>
    <w:p w14:paraId="79D572EA" w14:textId="77777777"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URBROJ: </w:t>
      </w:r>
      <w:r w:rsidRPr="00B61EDA">
        <w:rPr>
          <w:rFonts w:eastAsia="Calibri"/>
          <w:sz w:val="24"/>
          <w:szCs w:val="24"/>
          <w:lang w:val="hr-HR"/>
        </w:rPr>
        <w:t>2196/06-01-20-01</w:t>
      </w:r>
    </w:p>
    <w:p w14:paraId="0CA66CC1" w14:textId="77777777"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Negoslavci, </w:t>
      </w:r>
      <w:r w:rsidRPr="00B61EDA">
        <w:rPr>
          <w:rFonts w:eastAsia="Calibri"/>
          <w:sz w:val="24"/>
          <w:szCs w:val="24"/>
          <w:lang w:val="hr-HR"/>
        </w:rPr>
        <w:t>28.12.2020. godine</w:t>
      </w:r>
    </w:p>
    <w:p w14:paraId="67A6D166" w14:textId="77777777" w:rsidR="00B61EDA" w:rsidRPr="00B61EDA" w:rsidRDefault="00B61EDA" w:rsidP="00B61EDA">
      <w:pPr>
        <w:jc w:val="both"/>
        <w:rPr>
          <w:rFonts w:eastAsia="Calibri"/>
          <w:sz w:val="24"/>
          <w:szCs w:val="24"/>
          <w:lang w:val="hr-HR"/>
        </w:rPr>
      </w:pPr>
    </w:p>
    <w:p w14:paraId="05BC131F" w14:textId="77777777" w:rsidR="00B61EDA" w:rsidRPr="00B61EDA" w:rsidRDefault="00B61EDA" w:rsidP="00B61EDA">
      <w:pPr>
        <w:jc w:val="both"/>
        <w:rPr>
          <w:rFonts w:eastAsia="Calibri"/>
          <w:sz w:val="24"/>
          <w:szCs w:val="24"/>
          <w:lang w:val="hr-HR"/>
        </w:rPr>
      </w:pPr>
      <w:r w:rsidRPr="00B61EDA">
        <w:rPr>
          <w:rFonts w:eastAsia="Calibri"/>
          <w:sz w:val="24"/>
          <w:szCs w:val="24"/>
          <w:lang w:val="hr-HR"/>
        </w:rPr>
        <w:tab/>
        <w:t xml:space="preserve">Na temelju </w:t>
      </w:r>
      <w:r w:rsidRPr="00B61EDA">
        <w:rPr>
          <w:rFonts w:eastAsia="Andale Sans UI"/>
          <w:kern w:val="2"/>
          <w:sz w:val="24"/>
          <w:szCs w:val="24"/>
          <w:lang w:val="hr-HR" w:eastAsia="zh-CN"/>
        </w:rPr>
        <w:t xml:space="preserve">članka. 1. i članka 9a. Zakona o financiranju javnih potreba u kulturi (Narodne novine, broj 47/90, 27/93 i 38/09) te </w:t>
      </w:r>
      <w:r w:rsidRPr="00B61EDA">
        <w:rPr>
          <w:rFonts w:eastAsia="Calibri"/>
          <w:sz w:val="24"/>
          <w:szCs w:val="24"/>
          <w:lang w:val="hr-HR"/>
        </w:rPr>
        <w:t>članka 19., točke 2. Statuta Općine Negoslavci (</w:t>
      </w:r>
      <w:r w:rsidR="00EF508A">
        <w:rPr>
          <w:rFonts w:eastAsia="Calibri"/>
          <w:sz w:val="24"/>
          <w:szCs w:val="24"/>
          <w:lang w:val="hr-HR"/>
        </w:rPr>
        <w:t>„Službeni vjesnik“ VSŽ br. 04/20</w:t>
      </w:r>
      <w:r w:rsidRPr="00B61EDA">
        <w:rPr>
          <w:rFonts w:eastAsia="Calibri"/>
          <w:sz w:val="24"/>
          <w:szCs w:val="24"/>
          <w:lang w:val="hr-HR"/>
        </w:rPr>
        <w:t>), Općinsko vijeće Općine Negoslavci na svojoj redovnoj sjednici održanoj dana 28.12.2020. godine donosi</w:t>
      </w:r>
    </w:p>
    <w:p w14:paraId="1B36304E" w14:textId="77777777" w:rsidR="00B61EDA" w:rsidRPr="00B61EDA" w:rsidRDefault="00B61EDA" w:rsidP="00B61EDA">
      <w:pPr>
        <w:rPr>
          <w:sz w:val="24"/>
          <w:szCs w:val="24"/>
          <w:lang w:val="hr-HR"/>
        </w:rPr>
      </w:pPr>
    </w:p>
    <w:p w14:paraId="08E7E1FA" w14:textId="77777777" w:rsidR="00B61EDA" w:rsidRPr="00B61EDA" w:rsidRDefault="00B61EDA" w:rsidP="00F72BFA">
      <w:pPr>
        <w:pStyle w:val="Naslov1"/>
        <w:rPr>
          <w:rFonts w:eastAsia="Andale Sans UI"/>
          <w:color w:val="000000"/>
          <w:kern w:val="2"/>
          <w:szCs w:val="24"/>
          <w:lang w:eastAsia="zh-CN"/>
        </w:rPr>
      </w:pPr>
      <w:bookmarkStart w:id="12" w:name="_Toc62727862"/>
      <w:r w:rsidRPr="00B61EDA">
        <w:rPr>
          <w:b/>
          <w:szCs w:val="24"/>
        </w:rPr>
        <w:t xml:space="preserve">Program korištenja sredstava od zakupa, prodaje izravnom pogodbom, privremenog korištenja i davanja na korištenje izravnom pogodbom </w:t>
      </w:r>
      <w:r w:rsidRPr="00B61EDA">
        <w:rPr>
          <w:rFonts w:eastAsia="Andale Sans UI"/>
          <w:b/>
          <w:color w:val="000000"/>
          <w:kern w:val="2"/>
          <w:szCs w:val="24"/>
          <w:lang w:eastAsia="zh-CN"/>
        </w:rPr>
        <w:t>od zakupa  poljoprivrednog zemljišta u 2021 god.</w:t>
      </w:r>
      <w:bookmarkEnd w:id="12"/>
    </w:p>
    <w:p w14:paraId="42D4EBCB" w14:textId="77777777" w:rsidR="00B61EDA" w:rsidRPr="00B61EDA" w:rsidRDefault="00B61EDA" w:rsidP="00B61EDA">
      <w:pPr>
        <w:jc w:val="center"/>
        <w:rPr>
          <w:b/>
          <w:sz w:val="24"/>
          <w:szCs w:val="24"/>
          <w:lang w:val="hr-HR"/>
        </w:rPr>
      </w:pPr>
    </w:p>
    <w:p w14:paraId="7D669885" w14:textId="77777777" w:rsidR="00B61EDA" w:rsidRPr="00B61EDA" w:rsidRDefault="00B61EDA" w:rsidP="00B61EDA">
      <w:pPr>
        <w:jc w:val="center"/>
        <w:rPr>
          <w:b/>
          <w:sz w:val="24"/>
          <w:szCs w:val="24"/>
          <w:lang w:val="hr-HR"/>
        </w:rPr>
      </w:pPr>
      <w:r w:rsidRPr="00B61EDA">
        <w:rPr>
          <w:b/>
          <w:sz w:val="24"/>
          <w:szCs w:val="24"/>
          <w:lang w:val="hr-HR"/>
        </w:rPr>
        <w:t>I</w:t>
      </w:r>
    </w:p>
    <w:p w14:paraId="63F614FC" w14:textId="77777777" w:rsidR="00B61EDA" w:rsidRPr="00B61EDA" w:rsidRDefault="00B61EDA" w:rsidP="00B61EDA">
      <w:pPr>
        <w:jc w:val="both"/>
        <w:rPr>
          <w:sz w:val="24"/>
          <w:szCs w:val="24"/>
          <w:lang w:val="hr-HR"/>
        </w:rPr>
      </w:pPr>
      <w:r w:rsidRPr="00B61EDA">
        <w:rPr>
          <w:sz w:val="24"/>
          <w:szCs w:val="24"/>
          <w:lang w:val="hr-HR"/>
        </w:rPr>
        <w:tab/>
        <w:t>Ovim Programom se određuje namjena korištenja sredstava od zakupa, prodaje, prodaje izravnom pogodbom, privremenog korištenja i davanja na korištenje izravnom pogodbom na području Općine Negoslavci u 2021. godini, financijska sredstva i izvor financiranja.</w:t>
      </w:r>
    </w:p>
    <w:p w14:paraId="728FEC53" w14:textId="77777777" w:rsidR="00B61EDA" w:rsidRPr="00B61EDA" w:rsidRDefault="00B61EDA" w:rsidP="00B61EDA">
      <w:pPr>
        <w:rPr>
          <w:sz w:val="24"/>
          <w:szCs w:val="24"/>
          <w:lang w:val="hr-HR"/>
        </w:rPr>
      </w:pPr>
    </w:p>
    <w:p w14:paraId="166A11C2" w14:textId="77777777" w:rsidR="00B61EDA" w:rsidRPr="00B61EDA" w:rsidRDefault="00B61EDA" w:rsidP="00B61EDA">
      <w:pPr>
        <w:jc w:val="center"/>
        <w:rPr>
          <w:b/>
          <w:sz w:val="24"/>
          <w:szCs w:val="24"/>
          <w:lang w:val="hr-HR"/>
        </w:rPr>
      </w:pPr>
      <w:r w:rsidRPr="00B61EDA">
        <w:rPr>
          <w:b/>
          <w:sz w:val="24"/>
          <w:szCs w:val="24"/>
          <w:lang w:val="hr-HR"/>
        </w:rPr>
        <w:t>II</w:t>
      </w:r>
    </w:p>
    <w:p w14:paraId="7E37FEA3" w14:textId="77777777" w:rsidR="00B61EDA" w:rsidRPr="00B61EDA" w:rsidRDefault="00B61EDA" w:rsidP="00B61EDA">
      <w:pPr>
        <w:jc w:val="both"/>
        <w:rPr>
          <w:sz w:val="24"/>
          <w:szCs w:val="24"/>
          <w:lang w:val="hr-HR"/>
        </w:rPr>
      </w:pPr>
      <w:r w:rsidRPr="00B61EDA">
        <w:rPr>
          <w:sz w:val="24"/>
          <w:szCs w:val="24"/>
          <w:lang w:val="hr-HR"/>
        </w:rPr>
        <w:tab/>
        <w:t xml:space="preserve">Prihodi od zakupa, prodaje, prodaje izravnom pogodbom, privremenog korištenja i davanja na korištenje izravnom pogodbom na području Općine Negoslavci u 2021. godini, planirani su u iznosu od 5.000,00 kn i to 5.000,00 kn kao prihod od zakupa poljoprivrednog zemljišta, </w:t>
      </w:r>
      <w:proofErr w:type="spellStart"/>
      <w:r w:rsidRPr="00B61EDA">
        <w:rPr>
          <w:sz w:val="24"/>
          <w:szCs w:val="24"/>
          <w:lang w:val="hr-HR"/>
        </w:rPr>
        <w:t>k.č</w:t>
      </w:r>
      <w:proofErr w:type="spellEnd"/>
      <w:r w:rsidRPr="00B61EDA">
        <w:rPr>
          <w:sz w:val="24"/>
          <w:szCs w:val="24"/>
          <w:lang w:val="hr-HR"/>
        </w:rPr>
        <w:t xml:space="preserve">. 1931 na rok od 50 godina, zakupnik Nedeljko </w:t>
      </w:r>
      <w:proofErr w:type="spellStart"/>
      <w:r w:rsidRPr="00B61EDA">
        <w:rPr>
          <w:sz w:val="24"/>
          <w:szCs w:val="24"/>
          <w:lang w:val="hr-HR"/>
        </w:rPr>
        <w:t>Batos</w:t>
      </w:r>
      <w:proofErr w:type="spellEnd"/>
      <w:r w:rsidRPr="00B61EDA">
        <w:rPr>
          <w:sz w:val="24"/>
          <w:szCs w:val="24"/>
          <w:lang w:val="hr-HR"/>
        </w:rPr>
        <w:t xml:space="preserve">. </w:t>
      </w:r>
    </w:p>
    <w:p w14:paraId="4530B823" w14:textId="77777777" w:rsidR="00B61EDA" w:rsidRPr="00B61EDA" w:rsidRDefault="00B61EDA" w:rsidP="00B61EDA">
      <w:pPr>
        <w:rPr>
          <w:sz w:val="24"/>
          <w:szCs w:val="24"/>
          <w:lang w:val="hr-HR"/>
        </w:rPr>
      </w:pPr>
    </w:p>
    <w:p w14:paraId="7914F98B" w14:textId="77777777" w:rsidR="00B61EDA" w:rsidRPr="00B61EDA" w:rsidRDefault="00B61EDA" w:rsidP="00B61EDA">
      <w:pPr>
        <w:jc w:val="center"/>
        <w:rPr>
          <w:b/>
          <w:sz w:val="24"/>
          <w:szCs w:val="24"/>
          <w:lang w:val="hr-HR"/>
        </w:rPr>
      </w:pPr>
      <w:r w:rsidRPr="00B61EDA">
        <w:rPr>
          <w:b/>
          <w:sz w:val="24"/>
          <w:szCs w:val="24"/>
          <w:lang w:val="hr-HR"/>
        </w:rPr>
        <w:t>III</w:t>
      </w:r>
    </w:p>
    <w:p w14:paraId="34B639BD" w14:textId="77777777" w:rsidR="00B61EDA" w:rsidRPr="00B61EDA" w:rsidRDefault="00B61EDA" w:rsidP="00B61EDA">
      <w:pPr>
        <w:widowControl w:val="0"/>
        <w:suppressAutoHyphens/>
        <w:ind w:firstLine="708"/>
        <w:jc w:val="both"/>
        <w:rPr>
          <w:rFonts w:eastAsia="Andale Sans UI"/>
          <w:color w:val="000000"/>
          <w:kern w:val="2"/>
          <w:sz w:val="24"/>
          <w:szCs w:val="24"/>
          <w:lang w:val="hr-HR" w:eastAsia="zh-CN"/>
        </w:rPr>
      </w:pPr>
      <w:r w:rsidRPr="00B61EDA">
        <w:rPr>
          <w:sz w:val="24"/>
          <w:szCs w:val="24"/>
          <w:lang w:val="hr-HR"/>
        </w:rPr>
        <w:tab/>
      </w:r>
      <w:r w:rsidRPr="00B61EDA">
        <w:rPr>
          <w:rFonts w:eastAsia="Andale Sans UI"/>
          <w:color w:val="000000"/>
          <w:kern w:val="2"/>
          <w:sz w:val="24"/>
          <w:szCs w:val="24"/>
          <w:lang w:val="hr-HR" w:eastAsia="zh-CN"/>
        </w:rPr>
        <w:t>Sredstva ostvarena od zakupa  poljoprivrednog zemljišta u vlasništvu RH na području k.o. Negoslavci, koristit će se  u 2021 god. kao sredstva za financiranje programa unapređenja ruralne infrastrukture.</w:t>
      </w:r>
    </w:p>
    <w:p w14:paraId="4DD1E565" w14:textId="77777777" w:rsidR="00B61EDA" w:rsidRPr="00B61EDA" w:rsidRDefault="00B61EDA" w:rsidP="00B61EDA">
      <w:pPr>
        <w:ind w:firstLine="708"/>
        <w:jc w:val="both"/>
        <w:rPr>
          <w:sz w:val="24"/>
          <w:szCs w:val="24"/>
          <w:lang w:val="hr-HR"/>
        </w:rPr>
      </w:pPr>
      <w:r w:rsidRPr="00B61EDA">
        <w:rPr>
          <w:sz w:val="24"/>
          <w:szCs w:val="24"/>
          <w:lang w:val="hr-HR"/>
        </w:rPr>
        <w:t>Iz planiranih sredstava u 2020. godini financirat će se aktivnosti uređenja poljskih puteva u cjelokupnom iznosu od 5000,00 kn.</w:t>
      </w:r>
    </w:p>
    <w:p w14:paraId="085A3673" w14:textId="77777777" w:rsidR="00B61EDA" w:rsidRPr="00B61EDA" w:rsidRDefault="00B61EDA" w:rsidP="00B61EDA">
      <w:pPr>
        <w:rPr>
          <w:sz w:val="24"/>
          <w:szCs w:val="24"/>
          <w:lang w:val="hr-HR"/>
        </w:rPr>
      </w:pPr>
    </w:p>
    <w:p w14:paraId="07E79CB1" w14:textId="77777777" w:rsidR="00B61EDA" w:rsidRPr="00B61EDA" w:rsidRDefault="00B61EDA" w:rsidP="00B61EDA">
      <w:pPr>
        <w:jc w:val="center"/>
        <w:rPr>
          <w:b/>
          <w:sz w:val="24"/>
          <w:szCs w:val="24"/>
          <w:lang w:val="hr-HR"/>
        </w:rPr>
      </w:pPr>
      <w:r w:rsidRPr="00B61EDA">
        <w:rPr>
          <w:b/>
          <w:sz w:val="24"/>
          <w:szCs w:val="24"/>
          <w:lang w:val="hr-HR"/>
        </w:rPr>
        <w:t>IV</w:t>
      </w:r>
    </w:p>
    <w:p w14:paraId="5B72EDA5" w14:textId="77777777" w:rsidR="00B61EDA" w:rsidRPr="00B61EDA" w:rsidRDefault="00B61EDA" w:rsidP="00B61EDA">
      <w:pPr>
        <w:ind w:firstLine="708"/>
        <w:jc w:val="both"/>
        <w:rPr>
          <w:rFonts w:eastAsia="Calibri"/>
          <w:sz w:val="24"/>
          <w:szCs w:val="24"/>
          <w:lang w:val="hr-HR"/>
        </w:rPr>
      </w:pPr>
      <w:r w:rsidRPr="00B61EDA">
        <w:rPr>
          <w:rFonts w:eastAsia="Calibri"/>
          <w:sz w:val="24"/>
          <w:szCs w:val="24"/>
          <w:lang w:val="hr-HR"/>
        </w:rPr>
        <w:lastRenderedPageBreak/>
        <w:t>Ovaj Program stupa na snagu dan nakon dana objave u Službenom glasniku Općine Negoslavci i stupa na snagu dan nakon dana donošenja, a primjenjuje se od 01.01.2021. godine.</w:t>
      </w:r>
    </w:p>
    <w:p w14:paraId="6313A762" w14:textId="77777777" w:rsidR="00B61EDA" w:rsidRPr="00B61EDA" w:rsidRDefault="00B61EDA" w:rsidP="00B61EDA">
      <w:pPr>
        <w:jc w:val="both"/>
        <w:rPr>
          <w:sz w:val="24"/>
          <w:szCs w:val="24"/>
          <w:lang w:val="hr-HR"/>
        </w:rPr>
      </w:pPr>
    </w:p>
    <w:p w14:paraId="04094FA5" w14:textId="77777777" w:rsidR="00B61EDA" w:rsidRPr="00B61EDA" w:rsidRDefault="00B61EDA" w:rsidP="00B61EDA">
      <w:pPr>
        <w:jc w:val="right"/>
        <w:rPr>
          <w:b/>
          <w:sz w:val="24"/>
          <w:szCs w:val="24"/>
          <w:lang w:val="hr-HR"/>
        </w:rPr>
      </w:pPr>
    </w:p>
    <w:p w14:paraId="744115C6" w14:textId="77777777" w:rsidR="00B61EDA" w:rsidRPr="00B61EDA" w:rsidRDefault="00B61EDA" w:rsidP="00B61EDA">
      <w:pPr>
        <w:jc w:val="right"/>
        <w:rPr>
          <w:b/>
          <w:sz w:val="24"/>
          <w:szCs w:val="24"/>
          <w:lang w:val="hr-HR"/>
        </w:rPr>
      </w:pPr>
      <w:r w:rsidRPr="00B61EDA">
        <w:rPr>
          <w:b/>
          <w:sz w:val="24"/>
          <w:szCs w:val="24"/>
          <w:lang w:val="hr-HR"/>
        </w:rPr>
        <w:t>Predsjednik Općinskog vijeća:</w:t>
      </w:r>
    </w:p>
    <w:p w14:paraId="7FED4CE7" w14:textId="77777777" w:rsidR="00B61EDA" w:rsidRPr="00B61EDA" w:rsidRDefault="00B61EDA" w:rsidP="00B61EDA">
      <w:pPr>
        <w:jc w:val="right"/>
        <w:rPr>
          <w:sz w:val="24"/>
          <w:szCs w:val="24"/>
          <w:lang w:val="hr-HR"/>
        </w:rPr>
      </w:pPr>
    </w:p>
    <w:p w14:paraId="4DAC4369" w14:textId="77777777" w:rsidR="00B61EDA" w:rsidRPr="00B61EDA" w:rsidRDefault="00B61EDA" w:rsidP="00B61EDA">
      <w:pPr>
        <w:jc w:val="right"/>
        <w:rPr>
          <w:sz w:val="24"/>
          <w:szCs w:val="24"/>
          <w:lang w:val="hr-HR"/>
        </w:rPr>
      </w:pPr>
      <w:r w:rsidRPr="00B61EDA">
        <w:rPr>
          <w:sz w:val="24"/>
          <w:szCs w:val="24"/>
          <w:lang w:val="hr-HR"/>
        </w:rPr>
        <w:t xml:space="preserve">Miodrag </w:t>
      </w:r>
      <w:proofErr w:type="spellStart"/>
      <w:r w:rsidRPr="00B61EDA">
        <w:rPr>
          <w:sz w:val="24"/>
          <w:szCs w:val="24"/>
          <w:lang w:val="hr-HR"/>
        </w:rPr>
        <w:t>Mišanović</w:t>
      </w:r>
      <w:proofErr w:type="spellEnd"/>
    </w:p>
    <w:p w14:paraId="64A2F8F8" w14:textId="77777777" w:rsidR="00B61EDA" w:rsidRDefault="0089227D" w:rsidP="00B61EDA">
      <w:pPr>
        <w:rPr>
          <w:noProof/>
          <w:sz w:val="24"/>
          <w:szCs w:val="24"/>
          <w:lang w:val="hr-HR"/>
        </w:rPr>
      </w:pPr>
      <w:r>
        <w:rPr>
          <w:noProof/>
          <w:sz w:val="24"/>
          <w:szCs w:val="24"/>
          <w:lang w:val="hr-HR"/>
        </w:rPr>
        <mc:AlternateContent>
          <mc:Choice Requires="wps">
            <w:drawing>
              <wp:anchor distT="0" distB="0" distL="114300" distR="114300" simplePos="0" relativeHeight="251660800" behindDoc="0" locked="0" layoutInCell="1" allowOverlap="1" wp14:anchorId="583562D4" wp14:editId="131D3423">
                <wp:simplePos x="0" y="0"/>
                <wp:positionH relativeFrom="column">
                  <wp:posOffset>-5715</wp:posOffset>
                </wp:positionH>
                <wp:positionV relativeFrom="paragraph">
                  <wp:posOffset>98425</wp:posOffset>
                </wp:positionV>
                <wp:extent cx="6219825" cy="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717481" id="AutoShape 15" o:spid="_x0000_s1026" type="#_x0000_t32" style="position:absolute;margin-left:-.45pt;margin-top:7.75pt;width:48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F+yGRL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5B363C86" w14:textId="77777777" w:rsidR="007B52B7" w:rsidRPr="007B52B7" w:rsidRDefault="007B52B7" w:rsidP="007B52B7">
      <w:pPr>
        <w:jc w:val="both"/>
        <w:rPr>
          <w:sz w:val="24"/>
          <w:szCs w:val="24"/>
        </w:rPr>
      </w:pPr>
      <w:r w:rsidRPr="007B52B7">
        <w:rPr>
          <w:b/>
          <w:sz w:val="24"/>
          <w:szCs w:val="24"/>
        </w:rPr>
        <w:t xml:space="preserve">KLASA: </w:t>
      </w:r>
      <w:r w:rsidRPr="007B52B7">
        <w:rPr>
          <w:sz w:val="24"/>
          <w:szCs w:val="24"/>
        </w:rPr>
        <w:t>400-09/20-02/10</w:t>
      </w:r>
    </w:p>
    <w:p w14:paraId="4ABCD93D" w14:textId="77777777" w:rsidR="007B52B7" w:rsidRPr="007B52B7" w:rsidRDefault="007B52B7" w:rsidP="007B52B7">
      <w:pPr>
        <w:jc w:val="both"/>
        <w:rPr>
          <w:sz w:val="24"/>
          <w:szCs w:val="24"/>
        </w:rPr>
      </w:pPr>
      <w:r w:rsidRPr="007B52B7">
        <w:rPr>
          <w:b/>
          <w:sz w:val="24"/>
          <w:szCs w:val="24"/>
        </w:rPr>
        <w:t xml:space="preserve">URBROJ: </w:t>
      </w:r>
      <w:r w:rsidRPr="007B52B7">
        <w:rPr>
          <w:sz w:val="24"/>
          <w:szCs w:val="24"/>
        </w:rPr>
        <w:t>2196/06-02-20-01</w:t>
      </w:r>
    </w:p>
    <w:p w14:paraId="49E6DCF7" w14:textId="77777777" w:rsidR="007B52B7" w:rsidRPr="007B52B7" w:rsidRDefault="007B52B7" w:rsidP="007B52B7">
      <w:pPr>
        <w:jc w:val="both"/>
        <w:rPr>
          <w:sz w:val="24"/>
          <w:szCs w:val="24"/>
        </w:rPr>
      </w:pPr>
      <w:r w:rsidRPr="007B52B7">
        <w:rPr>
          <w:b/>
          <w:sz w:val="24"/>
          <w:szCs w:val="24"/>
        </w:rPr>
        <w:t xml:space="preserve">Negoslavci, </w:t>
      </w:r>
      <w:r w:rsidRPr="007B52B7">
        <w:rPr>
          <w:sz w:val="24"/>
          <w:szCs w:val="24"/>
        </w:rPr>
        <w:t xml:space="preserve">28.12.2020. </w:t>
      </w:r>
      <w:proofErr w:type="spellStart"/>
      <w:r w:rsidRPr="007B52B7">
        <w:rPr>
          <w:sz w:val="24"/>
          <w:szCs w:val="24"/>
        </w:rPr>
        <w:t>godine</w:t>
      </w:r>
      <w:proofErr w:type="spellEnd"/>
    </w:p>
    <w:p w14:paraId="38B7C779" w14:textId="77777777" w:rsidR="007B52B7" w:rsidRPr="007B52B7" w:rsidRDefault="007B52B7" w:rsidP="007B52B7">
      <w:pPr>
        <w:jc w:val="both"/>
        <w:rPr>
          <w:sz w:val="24"/>
          <w:szCs w:val="24"/>
        </w:rPr>
      </w:pPr>
    </w:p>
    <w:p w14:paraId="7D6C3B54" w14:textId="77777777" w:rsidR="007B52B7" w:rsidRPr="007B52B7" w:rsidRDefault="007B52B7" w:rsidP="007B52B7">
      <w:pPr>
        <w:jc w:val="both"/>
        <w:rPr>
          <w:sz w:val="24"/>
          <w:szCs w:val="24"/>
        </w:rPr>
      </w:pPr>
      <w:r w:rsidRPr="007B52B7">
        <w:rPr>
          <w:sz w:val="24"/>
          <w:szCs w:val="24"/>
        </w:rPr>
        <w:tab/>
      </w:r>
      <w:r w:rsidRPr="007B52B7">
        <w:rPr>
          <w:rFonts w:eastAsia="Andale Sans UI"/>
          <w:kern w:val="2"/>
          <w:sz w:val="24"/>
          <w:szCs w:val="24"/>
          <w:lang w:val="pl-PL" w:eastAsia="zh-CN"/>
        </w:rPr>
        <w:t>Na</w:t>
      </w:r>
      <w:r w:rsidRPr="007B52B7">
        <w:rPr>
          <w:rFonts w:eastAsia="Andale Sans UI"/>
          <w:kern w:val="2"/>
          <w:sz w:val="24"/>
          <w:szCs w:val="24"/>
          <w:lang w:eastAsia="zh-CN"/>
        </w:rPr>
        <w:t xml:space="preserve"> </w:t>
      </w:r>
      <w:r w:rsidRPr="007B52B7">
        <w:rPr>
          <w:rFonts w:eastAsia="Andale Sans UI"/>
          <w:kern w:val="2"/>
          <w:sz w:val="24"/>
          <w:szCs w:val="24"/>
          <w:lang w:val="pl-PL" w:eastAsia="zh-CN"/>
        </w:rPr>
        <w:t>temelju</w:t>
      </w:r>
      <w:r w:rsidRPr="007B52B7">
        <w:rPr>
          <w:rFonts w:eastAsia="Andale Sans UI"/>
          <w:kern w:val="2"/>
          <w:sz w:val="24"/>
          <w:szCs w:val="24"/>
          <w:lang w:eastAsia="zh-CN"/>
        </w:rPr>
        <w:t xml:space="preserve"> </w:t>
      </w:r>
      <w:proofErr w:type="spellStart"/>
      <w:r w:rsidRPr="007B52B7">
        <w:rPr>
          <w:rFonts w:eastAsia="Andale Sans UI"/>
          <w:kern w:val="2"/>
          <w:sz w:val="24"/>
          <w:szCs w:val="24"/>
          <w:lang w:eastAsia="zh-CN"/>
        </w:rPr>
        <w:t>čl</w:t>
      </w:r>
      <w:proofErr w:type="spellEnd"/>
      <w:r w:rsidRPr="007B52B7">
        <w:rPr>
          <w:rFonts w:eastAsia="Andale Sans UI"/>
          <w:kern w:val="2"/>
          <w:sz w:val="24"/>
          <w:szCs w:val="24"/>
          <w:lang w:eastAsia="zh-CN"/>
        </w:rPr>
        <w:t>.</w:t>
      </w:r>
      <w:r w:rsidRPr="007B52B7">
        <w:rPr>
          <w:sz w:val="24"/>
          <w:szCs w:val="24"/>
        </w:rPr>
        <w:t xml:space="preserve"> 19., </w:t>
      </w:r>
      <w:proofErr w:type="spellStart"/>
      <w:r w:rsidRPr="007B52B7">
        <w:rPr>
          <w:sz w:val="24"/>
          <w:szCs w:val="24"/>
        </w:rPr>
        <w:t>točke</w:t>
      </w:r>
      <w:proofErr w:type="spellEnd"/>
      <w:r w:rsidRPr="007B52B7">
        <w:rPr>
          <w:sz w:val="24"/>
          <w:szCs w:val="24"/>
        </w:rPr>
        <w:t xml:space="preserve"> 2. </w:t>
      </w:r>
      <w:proofErr w:type="spellStart"/>
      <w:r w:rsidRPr="007B52B7">
        <w:rPr>
          <w:sz w:val="24"/>
          <w:szCs w:val="24"/>
        </w:rPr>
        <w:t>Statuta</w:t>
      </w:r>
      <w:proofErr w:type="spellEnd"/>
      <w:r w:rsidRPr="007B52B7">
        <w:rPr>
          <w:sz w:val="24"/>
          <w:szCs w:val="24"/>
        </w:rPr>
        <w:t xml:space="preserve"> </w:t>
      </w:r>
      <w:proofErr w:type="spellStart"/>
      <w:r w:rsidRPr="007B52B7">
        <w:rPr>
          <w:sz w:val="24"/>
          <w:szCs w:val="24"/>
        </w:rPr>
        <w:t>Općine</w:t>
      </w:r>
      <w:proofErr w:type="spellEnd"/>
      <w:r w:rsidRPr="007B52B7">
        <w:rPr>
          <w:sz w:val="24"/>
          <w:szCs w:val="24"/>
        </w:rPr>
        <w:t xml:space="preserve"> Negoslavci (</w:t>
      </w:r>
      <w:r w:rsidR="00EF508A">
        <w:rPr>
          <w:sz w:val="24"/>
          <w:szCs w:val="24"/>
        </w:rPr>
        <w:t>„</w:t>
      </w:r>
      <w:proofErr w:type="spellStart"/>
      <w:r w:rsidR="00EF508A">
        <w:rPr>
          <w:sz w:val="24"/>
          <w:szCs w:val="24"/>
        </w:rPr>
        <w:t>Službeni</w:t>
      </w:r>
      <w:proofErr w:type="spellEnd"/>
      <w:r w:rsidR="00EF508A">
        <w:rPr>
          <w:sz w:val="24"/>
          <w:szCs w:val="24"/>
        </w:rPr>
        <w:t xml:space="preserve"> </w:t>
      </w:r>
      <w:proofErr w:type="spellStart"/>
      <w:r w:rsidR="00EF508A">
        <w:rPr>
          <w:sz w:val="24"/>
          <w:szCs w:val="24"/>
        </w:rPr>
        <w:t>vjesnik</w:t>
      </w:r>
      <w:proofErr w:type="spellEnd"/>
      <w:r w:rsidR="00EF508A">
        <w:rPr>
          <w:sz w:val="24"/>
          <w:szCs w:val="24"/>
        </w:rPr>
        <w:t>“ VSŽ br. 04/20</w:t>
      </w:r>
      <w:r w:rsidRPr="007B52B7">
        <w:rPr>
          <w:sz w:val="24"/>
          <w:szCs w:val="24"/>
        </w:rPr>
        <w:t xml:space="preserve">), </w:t>
      </w:r>
      <w:proofErr w:type="spellStart"/>
      <w:r w:rsidRPr="007B52B7">
        <w:rPr>
          <w:sz w:val="24"/>
          <w:szCs w:val="24"/>
        </w:rPr>
        <w:t>Općinsko</w:t>
      </w:r>
      <w:proofErr w:type="spellEnd"/>
      <w:r w:rsidRPr="007B52B7">
        <w:rPr>
          <w:sz w:val="24"/>
          <w:szCs w:val="24"/>
        </w:rPr>
        <w:t xml:space="preserve"> </w:t>
      </w:r>
      <w:proofErr w:type="spellStart"/>
      <w:r w:rsidRPr="007B52B7">
        <w:rPr>
          <w:sz w:val="24"/>
          <w:szCs w:val="24"/>
        </w:rPr>
        <w:t>vijeće</w:t>
      </w:r>
      <w:proofErr w:type="spellEnd"/>
      <w:r w:rsidRPr="007B52B7">
        <w:rPr>
          <w:sz w:val="24"/>
          <w:szCs w:val="24"/>
        </w:rPr>
        <w:t xml:space="preserve"> </w:t>
      </w:r>
      <w:proofErr w:type="spellStart"/>
      <w:r w:rsidRPr="007B52B7">
        <w:rPr>
          <w:sz w:val="24"/>
          <w:szCs w:val="24"/>
        </w:rPr>
        <w:t>Općine</w:t>
      </w:r>
      <w:proofErr w:type="spellEnd"/>
      <w:r w:rsidRPr="007B52B7">
        <w:rPr>
          <w:sz w:val="24"/>
          <w:szCs w:val="24"/>
        </w:rPr>
        <w:t xml:space="preserve"> Negoslavci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svojoj</w:t>
      </w:r>
      <w:proofErr w:type="spellEnd"/>
      <w:r w:rsidRPr="007B52B7">
        <w:rPr>
          <w:sz w:val="24"/>
          <w:szCs w:val="24"/>
        </w:rPr>
        <w:t xml:space="preserve"> </w:t>
      </w:r>
      <w:proofErr w:type="spellStart"/>
      <w:r w:rsidRPr="007B52B7">
        <w:rPr>
          <w:sz w:val="24"/>
          <w:szCs w:val="24"/>
        </w:rPr>
        <w:t>redovnoj</w:t>
      </w:r>
      <w:proofErr w:type="spellEnd"/>
      <w:r w:rsidRPr="007B52B7">
        <w:rPr>
          <w:sz w:val="24"/>
          <w:szCs w:val="24"/>
        </w:rPr>
        <w:t xml:space="preserve"> </w:t>
      </w:r>
      <w:proofErr w:type="spellStart"/>
      <w:r w:rsidRPr="007B52B7">
        <w:rPr>
          <w:sz w:val="24"/>
          <w:szCs w:val="24"/>
        </w:rPr>
        <w:t>sjednici</w:t>
      </w:r>
      <w:proofErr w:type="spellEnd"/>
      <w:r w:rsidRPr="007B52B7">
        <w:rPr>
          <w:sz w:val="24"/>
          <w:szCs w:val="24"/>
        </w:rPr>
        <w:t xml:space="preserve"> </w:t>
      </w:r>
      <w:proofErr w:type="spellStart"/>
      <w:r w:rsidRPr="007B52B7">
        <w:rPr>
          <w:sz w:val="24"/>
          <w:szCs w:val="24"/>
        </w:rPr>
        <w:t>održanoj</w:t>
      </w:r>
      <w:proofErr w:type="spellEnd"/>
      <w:r w:rsidRPr="007B52B7">
        <w:rPr>
          <w:sz w:val="24"/>
          <w:szCs w:val="24"/>
        </w:rPr>
        <w:t xml:space="preserve"> dana 28.12.2020. </w:t>
      </w:r>
      <w:proofErr w:type="spellStart"/>
      <w:r w:rsidRPr="007B52B7">
        <w:rPr>
          <w:sz w:val="24"/>
          <w:szCs w:val="24"/>
        </w:rPr>
        <w:t>godine</w:t>
      </w:r>
      <w:proofErr w:type="spellEnd"/>
      <w:r w:rsidRPr="007B52B7">
        <w:rPr>
          <w:sz w:val="24"/>
          <w:szCs w:val="24"/>
        </w:rPr>
        <w:t xml:space="preserve"> </w:t>
      </w:r>
      <w:proofErr w:type="spellStart"/>
      <w:r w:rsidRPr="007B52B7">
        <w:rPr>
          <w:sz w:val="24"/>
          <w:szCs w:val="24"/>
        </w:rPr>
        <w:t>donosi</w:t>
      </w:r>
      <w:proofErr w:type="spellEnd"/>
    </w:p>
    <w:p w14:paraId="3C2D0592" w14:textId="77777777" w:rsidR="007B52B7" w:rsidRPr="007B52B7" w:rsidRDefault="007B52B7" w:rsidP="007B52B7">
      <w:pPr>
        <w:jc w:val="center"/>
        <w:rPr>
          <w:b/>
          <w:sz w:val="24"/>
          <w:szCs w:val="24"/>
        </w:rPr>
      </w:pPr>
    </w:p>
    <w:p w14:paraId="263B75DA" w14:textId="77777777" w:rsidR="007B52B7" w:rsidRPr="007B52B7" w:rsidRDefault="007B52B7" w:rsidP="00F72BFA">
      <w:pPr>
        <w:pStyle w:val="Naslov1"/>
        <w:rPr>
          <w:b/>
          <w:szCs w:val="24"/>
        </w:rPr>
      </w:pPr>
      <w:bookmarkStart w:id="13" w:name="_Toc62727863"/>
      <w:r w:rsidRPr="007B52B7">
        <w:rPr>
          <w:b/>
          <w:szCs w:val="24"/>
        </w:rPr>
        <w:t>Program Zaželi  za 2021. godinu</w:t>
      </w:r>
      <w:bookmarkEnd w:id="13"/>
    </w:p>
    <w:p w14:paraId="5224EE6E" w14:textId="77777777" w:rsidR="007B52B7" w:rsidRPr="007B52B7" w:rsidRDefault="007B52B7" w:rsidP="007B52B7">
      <w:pPr>
        <w:jc w:val="center"/>
        <w:rPr>
          <w:b/>
          <w:sz w:val="24"/>
          <w:szCs w:val="24"/>
        </w:rPr>
      </w:pPr>
    </w:p>
    <w:p w14:paraId="6DDBE1AD" w14:textId="77777777" w:rsidR="007B52B7" w:rsidRPr="007B52B7" w:rsidRDefault="007B52B7" w:rsidP="007B52B7">
      <w:pPr>
        <w:jc w:val="center"/>
        <w:rPr>
          <w:b/>
          <w:sz w:val="24"/>
          <w:szCs w:val="24"/>
        </w:rPr>
      </w:pPr>
      <w:r w:rsidRPr="007B52B7">
        <w:rPr>
          <w:b/>
          <w:sz w:val="24"/>
          <w:szCs w:val="24"/>
        </w:rPr>
        <w:t>I</w:t>
      </w:r>
    </w:p>
    <w:p w14:paraId="276DA362" w14:textId="77777777" w:rsidR="007B52B7" w:rsidRPr="007B52B7" w:rsidRDefault="007B52B7" w:rsidP="007B52B7">
      <w:pPr>
        <w:jc w:val="both"/>
        <w:rPr>
          <w:sz w:val="24"/>
          <w:szCs w:val="24"/>
        </w:rPr>
      </w:pPr>
      <w:proofErr w:type="spellStart"/>
      <w:r w:rsidRPr="007B52B7">
        <w:rPr>
          <w:sz w:val="24"/>
          <w:szCs w:val="24"/>
        </w:rPr>
        <w:t>Projekt</w:t>
      </w:r>
      <w:proofErr w:type="spellEnd"/>
      <w:r w:rsidRPr="007B52B7">
        <w:rPr>
          <w:sz w:val="24"/>
          <w:szCs w:val="24"/>
        </w:rPr>
        <w:t xml:space="preserve"> "Zaželi - program </w:t>
      </w:r>
      <w:proofErr w:type="spellStart"/>
      <w:r w:rsidRPr="007B52B7">
        <w:rPr>
          <w:sz w:val="24"/>
          <w:szCs w:val="24"/>
        </w:rPr>
        <w:t>zapošljavanja</w:t>
      </w:r>
      <w:proofErr w:type="spellEnd"/>
      <w:r w:rsidRPr="007B52B7">
        <w:rPr>
          <w:sz w:val="24"/>
          <w:szCs w:val="24"/>
        </w:rPr>
        <w:t xml:space="preserve"> </w:t>
      </w:r>
      <w:proofErr w:type="spellStart"/>
      <w:r w:rsidRPr="007B52B7">
        <w:rPr>
          <w:sz w:val="24"/>
          <w:szCs w:val="24"/>
        </w:rPr>
        <w:t>žena</w:t>
      </w:r>
      <w:proofErr w:type="spellEnd"/>
      <w:r w:rsidRPr="007B52B7">
        <w:rPr>
          <w:sz w:val="24"/>
          <w:szCs w:val="24"/>
        </w:rPr>
        <w:t xml:space="preserve">" u </w:t>
      </w:r>
      <w:proofErr w:type="spellStart"/>
      <w:r w:rsidRPr="007B52B7">
        <w:rPr>
          <w:sz w:val="24"/>
          <w:szCs w:val="24"/>
        </w:rPr>
        <w:t>skladu</w:t>
      </w:r>
      <w:proofErr w:type="spellEnd"/>
      <w:r w:rsidRPr="007B52B7">
        <w:rPr>
          <w:sz w:val="24"/>
          <w:szCs w:val="24"/>
        </w:rPr>
        <w:t xml:space="preserve"> je s </w:t>
      </w:r>
      <w:proofErr w:type="spellStart"/>
      <w:r w:rsidRPr="007B52B7">
        <w:rPr>
          <w:sz w:val="24"/>
          <w:szCs w:val="24"/>
        </w:rPr>
        <w:t>europskim</w:t>
      </w:r>
      <w:proofErr w:type="spellEnd"/>
      <w:r w:rsidRPr="007B52B7">
        <w:rPr>
          <w:sz w:val="24"/>
          <w:szCs w:val="24"/>
        </w:rPr>
        <w:t xml:space="preserve"> </w:t>
      </w:r>
      <w:proofErr w:type="spellStart"/>
      <w:r w:rsidRPr="007B52B7">
        <w:rPr>
          <w:sz w:val="24"/>
          <w:szCs w:val="24"/>
        </w:rPr>
        <w:t>i</w:t>
      </w:r>
      <w:proofErr w:type="spellEnd"/>
      <w:r w:rsidRPr="007B52B7">
        <w:rPr>
          <w:sz w:val="24"/>
          <w:szCs w:val="24"/>
        </w:rPr>
        <w:t xml:space="preserve"> </w:t>
      </w:r>
      <w:proofErr w:type="spellStart"/>
      <w:r w:rsidRPr="007B52B7">
        <w:rPr>
          <w:sz w:val="24"/>
          <w:szCs w:val="24"/>
        </w:rPr>
        <w:t>nacionalnim</w:t>
      </w:r>
      <w:proofErr w:type="spellEnd"/>
      <w:r w:rsidRPr="007B52B7">
        <w:rPr>
          <w:sz w:val="24"/>
          <w:szCs w:val="24"/>
        </w:rPr>
        <w:t xml:space="preserve"> </w:t>
      </w:r>
      <w:proofErr w:type="spellStart"/>
      <w:r w:rsidRPr="007B52B7">
        <w:rPr>
          <w:sz w:val="24"/>
          <w:szCs w:val="24"/>
        </w:rPr>
        <w:t>preporukama</w:t>
      </w:r>
      <w:proofErr w:type="spellEnd"/>
      <w:r w:rsidRPr="007B52B7">
        <w:rPr>
          <w:sz w:val="24"/>
          <w:szCs w:val="24"/>
        </w:rPr>
        <w:t xml:space="preserve"> o </w:t>
      </w:r>
      <w:proofErr w:type="spellStart"/>
      <w:r w:rsidRPr="007B52B7">
        <w:rPr>
          <w:sz w:val="24"/>
          <w:szCs w:val="24"/>
        </w:rPr>
        <w:t>unaprjeđenju</w:t>
      </w:r>
      <w:proofErr w:type="spellEnd"/>
      <w:r w:rsidRPr="007B52B7">
        <w:rPr>
          <w:sz w:val="24"/>
          <w:szCs w:val="24"/>
        </w:rPr>
        <w:t xml:space="preserve"> </w:t>
      </w:r>
      <w:proofErr w:type="spellStart"/>
      <w:r w:rsidRPr="007B52B7">
        <w:rPr>
          <w:sz w:val="24"/>
          <w:szCs w:val="24"/>
        </w:rPr>
        <w:t>položaja</w:t>
      </w:r>
      <w:proofErr w:type="spellEnd"/>
      <w:r w:rsidRPr="007B52B7">
        <w:rPr>
          <w:sz w:val="24"/>
          <w:szCs w:val="24"/>
        </w:rPr>
        <w:t xml:space="preserve"> </w:t>
      </w:r>
      <w:proofErr w:type="spellStart"/>
      <w:r w:rsidRPr="007B52B7">
        <w:rPr>
          <w:sz w:val="24"/>
          <w:szCs w:val="24"/>
        </w:rPr>
        <w:t>žena</w:t>
      </w:r>
      <w:proofErr w:type="spellEnd"/>
      <w:r w:rsidRPr="007B52B7">
        <w:rPr>
          <w:sz w:val="24"/>
          <w:szCs w:val="24"/>
        </w:rPr>
        <w:t xml:space="preserve">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tržištu</w:t>
      </w:r>
      <w:proofErr w:type="spellEnd"/>
      <w:r w:rsidRPr="007B52B7">
        <w:rPr>
          <w:sz w:val="24"/>
          <w:szCs w:val="24"/>
        </w:rPr>
        <w:t xml:space="preserve"> </w:t>
      </w:r>
      <w:proofErr w:type="spellStart"/>
      <w:r w:rsidRPr="007B52B7">
        <w:rPr>
          <w:sz w:val="24"/>
          <w:szCs w:val="24"/>
        </w:rPr>
        <w:t>rada</w:t>
      </w:r>
      <w:proofErr w:type="spellEnd"/>
      <w:r w:rsidRPr="007B52B7">
        <w:rPr>
          <w:sz w:val="24"/>
          <w:szCs w:val="24"/>
        </w:rPr>
        <w:t xml:space="preserve"> </w:t>
      </w:r>
      <w:proofErr w:type="spellStart"/>
      <w:r w:rsidRPr="007B52B7">
        <w:rPr>
          <w:sz w:val="24"/>
          <w:szCs w:val="24"/>
        </w:rPr>
        <w:t>i</w:t>
      </w:r>
      <w:proofErr w:type="spellEnd"/>
      <w:r w:rsidRPr="007B52B7">
        <w:rPr>
          <w:sz w:val="24"/>
          <w:szCs w:val="24"/>
        </w:rPr>
        <w:t xml:space="preserve"> </w:t>
      </w:r>
      <w:proofErr w:type="spellStart"/>
      <w:r w:rsidRPr="007B52B7">
        <w:rPr>
          <w:sz w:val="24"/>
          <w:szCs w:val="24"/>
        </w:rPr>
        <w:t>zaštite</w:t>
      </w:r>
      <w:proofErr w:type="spellEnd"/>
      <w:r w:rsidRPr="007B52B7">
        <w:rPr>
          <w:sz w:val="24"/>
          <w:szCs w:val="24"/>
        </w:rPr>
        <w:t xml:space="preserve"> </w:t>
      </w:r>
      <w:proofErr w:type="spellStart"/>
      <w:r w:rsidRPr="007B52B7">
        <w:rPr>
          <w:sz w:val="24"/>
          <w:szCs w:val="24"/>
        </w:rPr>
        <w:t>prava</w:t>
      </w:r>
      <w:proofErr w:type="spellEnd"/>
      <w:r w:rsidRPr="007B52B7">
        <w:rPr>
          <w:sz w:val="24"/>
          <w:szCs w:val="24"/>
        </w:rPr>
        <w:t xml:space="preserve"> </w:t>
      </w:r>
      <w:proofErr w:type="spellStart"/>
      <w:r w:rsidRPr="007B52B7">
        <w:rPr>
          <w:sz w:val="24"/>
          <w:szCs w:val="24"/>
        </w:rPr>
        <w:t>žena</w:t>
      </w:r>
      <w:proofErr w:type="spellEnd"/>
      <w:r w:rsidRPr="007B52B7">
        <w:rPr>
          <w:sz w:val="24"/>
          <w:szCs w:val="24"/>
        </w:rPr>
        <w:t xml:space="preserve">. U </w:t>
      </w:r>
      <w:proofErr w:type="spellStart"/>
      <w:r w:rsidRPr="007B52B7">
        <w:rPr>
          <w:sz w:val="24"/>
          <w:szCs w:val="24"/>
        </w:rPr>
        <w:t>skladu</w:t>
      </w:r>
      <w:proofErr w:type="spellEnd"/>
      <w:r w:rsidRPr="007B52B7">
        <w:rPr>
          <w:sz w:val="24"/>
          <w:szCs w:val="24"/>
        </w:rPr>
        <w:t xml:space="preserve"> je </w:t>
      </w:r>
      <w:proofErr w:type="spellStart"/>
      <w:r w:rsidRPr="007B52B7">
        <w:rPr>
          <w:sz w:val="24"/>
          <w:szCs w:val="24"/>
        </w:rPr>
        <w:t>i</w:t>
      </w:r>
      <w:proofErr w:type="spellEnd"/>
      <w:r w:rsidRPr="007B52B7">
        <w:rPr>
          <w:sz w:val="24"/>
          <w:szCs w:val="24"/>
        </w:rPr>
        <w:t xml:space="preserve"> </w:t>
      </w:r>
      <w:proofErr w:type="spellStart"/>
      <w:r w:rsidRPr="007B52B7">
        <w:rPr>
          <w:sz w:val="24"/>
          <w:szCs w:val="24"/>
        </w:rPr>
        <w:t>sa</w:t>
      </w:r>
      <w:proofErr w:type="spellEnd"/>
      <w:r w:rsidRPr="007B52B7">
        <w:rPr>
          <w:sz w:val="24"/>
          <w:szCs w:val="24"/>
        </w:rPr>
        <w:t xml:space="preserve"> </w:t>
      </w:r>
      <w:proofErr w:type="spellStart"/>
      <w:r w:rsidRPr="007B52B7">
        <w:rPr>
          <w:sz w:val="24"/>
          <w:szCs w:val="24"/>
        </w:rPr>
        <w:t>smjernicama</w:t>
      </w:r>
      <w:proofErr w:type="spellEnd"/>
      <w:r w:rsidRPr="007B52B7">
        <w:rPr>
          <w:sz w:val="24"/>
          <w:szCs w:val="24"/>
        </w:rPr>
        <w:t xml:space="preserve"> </w:t>
      </w:r>
      <w:proofErr w:type="spellStart"/>
      <w:r w:rsidRPr="007B52B7">
        <w:rPr>
          <w:sz w:val="24"/>
          <w:szCs w:val="24"/>
        </w:rPr>
        <w:t>politika</w:t>
      </w:r>
      <w:proofErr w:type="spellEnd"/>
      <w:r w:rsidRPr="007B52B7">
        <w:rPr>
          <w:sz w:val="24"/>
          <w:szCs w:val="24"/>
        </w:rPr>
        <w:t xml:space="preserve"> </w:t>
      </w:r>
      <w:proofErr w:type="spellStart"/>
      <w:r w:rsidRPr="007B52B7">
        <w:rPr>
          <w:sz w:val="24"/>
          <w:szCs w:val="24"/>
        </w:rPr>
        <w:t>zapošljavanja</w:t>
      </w:r>
      <w:proofErr w:type="spellEnd"/>
      <w:r w:rsidRPr="007B52B7">
        <w:rPr>
          <w:sz w:val="24"/>
          <w:szCs w:val="24"/>
        </w:rPr>
        <w:t xml:space="preserve"> </w:t>
      </w:r>
      <w:proofErr w:type="spellStart"/>
      <w:r w:rsidRPr="007B52B7">
        <w:rPr>
          <w:sz w:val="24"/>
          <w:szCs w:val="24"/>
        </w:rPr>
        <w:t>država</w:t>
      </w:r>
      <w:proofErr w:type="spellEnd"/>
      <w:r w:rsidRPr="007B52B7">
        <w:rPr>
          <w:sz w:val="24"/>
          <w:szCs w:val="24"/>
        </w:rPr>
        <w:t xml:space="preserve"> </w:t>
      </w:r>
      <w:proofErr w:type="spellStart"/>
      <w:r w:rsidRPr="007B52B7">
        <w:rPr>
          <w:sz w:val="24"/>
          <w:szCs w:val="24"/>
        </w:rPr>
        <w:t>članica</w:t>
      </w:r>
      <w:proofErr w:type="spellEnd"/>
      <w:r w:rsidRPr="007B52B7">
        <w:rPr>
          <w:sz w:val="24"/>
          <w:szCs w:val="24"/>
        </w:rPr>
        <w:t xml:space="preserve"> EU s </w:t>
      </w:r>
      <w:proofErr w:type="spellStart"/>
      <w:r w:rsidRPr="007B52B7">
        <w:rPr>
          <w:sz w:val="24"/>
          <w:szCs w:val="24"/>
        </w:rPr>
        <w:t>naglaskom</w:t>
      </w:r>
      <w:proofErr w:type="spellEnd"/>
      <w:r w:rsidRPr="007B52B7">
        <w:rPr>
          <w:sz w:val="24"/>
          <w:szCs w:val="24"/>
        </w:rPr>
        <w:t xml:space="preserve">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promicanje</w:t>
      </w:r>
      <w:proofErr w:type="spellEnd"/>
      <w:r w:rsidRPr="007B52B7">
        <w:rPr>
          <w:sz w:val="24"/>
          <w:szCs w:val="24"/>
        </w:rPr>
        <w:t xml:space="preserve"> </w:t>
      </w:r>
      <w:proofErr w:type="spellStart"/>
      <w:r w:rsidRPr="007B52B7">
        <w:rPr>
          <w:sz w:val="24"/>
          <w:szCs w:val="24"/>
        </w:rPr>
        <w:t>socijalne</w:t>
      </w:r>
      <w:proofErr w:type="spellEnd"/>
      <w:r w:rsidRPr="007B52B7">
        <w:rPr>
          <w:sz w:val="24"/>
          <w:szCs w:val="24"/>
        </w:rPr>
        <w:t xml:space="preserve"> </w:t>
      </w:r>
      <w:proofErr w:type="spellStart"/>
      <w:r w:rsidRPr="007B52B7">
        <w:rPr>
          <w:sz w:val="24"/>
          <w:szCs w:val="24"/>
        </w:rPr>
        <w:t>uključenosti</w:t>
      </w:r>
      <w:proofErr w:type="spellEnd"/>
      <w:r w:rsidRPr="007B52B7">
        <w:rPr>
          <w:sz w:val="24"/>
          <w:szCs w:val="24"/>
        </w:rPr>
        <w:t xml:space="preserve"> </w:t>
      </w:r>
      <w:proofErr w:type="spellStart"/>
      <w:r w:rsidRPr="007B52B7">
        <w:rPr>
          <w:sz w:val="24"/>
          <w:szCs w:val="24"/>
        </w:rPr>
        <w:t>i</w:t>
      </w:r>
      <w:proofErr w:type="spellEnd"/>
      <w:r w:rsidRPr="007B52B7">
        <w:rPr>
          <w:sz w:val="24"/>
          <w:szCs w:val="24"/>
        </w:rPr>
        <w:t xml:space="preserve"> </w:t>
      </w:r>
      <w:proofErr w:type="spellStart"/>
      <w:r w:rsidRPr="007B52B7">
        <w:rPr>
          <w:sz w:val="24"/>
          <w:szCs w:val="24"/>
        </w:rPr>
        <w:t>suzbijanja</w:t>
      </w:r>
      <w:proofErr w:type="spellEnd"/>
      <w:r w:rsidRPr="007B52B7">
        <w:rPr>
          <w:sz w:val="24"/>
          <w:szCs w:val="24"/>
        </w:rPr>
        <w:t xml:space="preserve"> </w:t>
      </w:r>
      <w:proofErr w:type="spellStart"/>
      <w:r w:rsidRPr="007B52B7">
        <w:rPr>
          <w:sz w:val="24"/>
          <w:szCs w:val="24"/>
        </w:rPr>
        <w:t>siromaštva</w:t>
      </w:r>
      <w:proofErr w:type="spellEnd"/>
      <w:r w:rsidRPr="007B52B7">
        <w:rPr>
          <w:sz w:val="24"/>
          <w:szCs w:val="24"/>
        </w:rPr>
        <w:t xml:space="preserve"> </w:t>
      </w:r>
      <w:proofErr w:type="spellStart"/>
      <w:r w:rsidRPr="007B52B7">
        <w:rPr>
          <w:sz w:val="24"/>
          <w:szCs w:val="24"/>
        </w:rPr>
        <w:t>pogotovo</w:t>
      </w:r>
      <w:proofErr w:type="spellEnd"/>
      <w:r w:rsidRPr="007B52B7">
        <w:rPr>
          <w:sz w:val="24"/>
          <w:szCs w:val="24"/>
        </w:rPr>
        <w:t xml:space="preserve"> </w:t>
      </w:r>
      <w:proofErr w:type="spellStart"/>
      <w:r w:rsidRPr="007B52B7">
        <w:rPr>
          <w:sz w:val="24"/>
          <w:szCs w:val="24"/>
        </w:rPr>
        <w:t>uzevši</w:t>
      </w:r>
      <w:proofErr w:type="spellEnd"/>
      <w:r w:rsidRPr="007B52B7">
        <w:rPr>
          <w:sz w:val="24"/>
          <w:szCs w:val="24"/>
        </w:rPr>
        <w:t xml:space="preserve"> u </w:t>
      </w:r>
      <w:proofErr w:type="spellStart"/>
      <w:r w:rsidRPr="007B52B7">
        <w:rPr>
          <w:sz w:val="24"/>
          <w:szCs w:val="24"/>
        </w:rPr>
        <w:t>obzir</w:t>
      </w:r>
      <w:proofErr w:type="spellEnd"/>
      <w:r w:rsidRPr="007B52B7">
        <w:rPr>
          <w:sz w:val="24"/>
          <w:szCs w:val="24"/>
        </w:rPr>
        <w:t xml:space="preserve"> da </w:t>
      </w:r>
      <w:proofErr w:type="spellStart"/>
      <w:r w:rsidRPr="007B52B7">
        <w:rPr>
          <w:sz w:val="24"/>
          <w:szCs w:val="24"/>
        </w:rPr>
        <w:t>će</w:t>
      </w:r>
      <w:proofErr w:type="spellEnd"/>
      <w:r w:rsidRPr="007B52B7">
        <w:rPr>
          <w:sz w:val="24"/>
          <w:szCs w:val="24"/>
        </w:rPr>
        <w:t xml:space="preserve"> se </w:t>
      </w:r>
      <w:proofErr w:type="spellStart"/>
      <w:r w:rsidRPr="007B52B7">
        <w:rPr>
          <w:sz w:val="24"/>
          <w:szCs w:val="24"/>
        </w:rPr>
        <w:t>kao</w:t>
      </w:r>
      <w:proofErr w:type="spellEnd"/>
      <w:r w:rsidRPr="007B52B7">
        <w:rPr>
          <w:sz w:val="24"/>
          <w:szCs w:val="24"/>
        </w:rPr>
        <w:t xml:space="preserve"> </w:t>
      </w:r>
      <w:proofErr w:type="spellStart"/>
      <w:r w:rsidRPr="007B52B7">
        <w:rPr>
          <w:sz w:val="24"/>
          <w:szCs w:val="24"/>
        </w:rPr>
        <w:t>sudionice</w:t>
      </w:r>
      <w:proofErr w:type="spellEnd"/>
      <w:r w:rsidRPr="007B52B7">
        <w:rPr>
          <w:sz w:val="24"/>
          <w:szCs w:val="24"/>
        </w:rPr>
        <w:t xml:space="preserve"> </w:t>
      </w:r>
      <w:proofErr w:type="spellStart"/>
      <w:r w:rsidRPr="007B52B7">
        <w:rPr>
          <w:sz w:val="24"/>
          <w:szCs w:val="24"/>
        </w:rPr>
        <w:t>ovih</w:t>
      </w:r>
      <w:proofErr w:type="spellEnd"/>
      <w:r w:rsidRPr="007B52B7">
        <w:rPr>
          <w:sz w:val="24"/>
          <w:szCs w:val="24"/>
        </w:rPr>
        <w:t xml:space="preserve"> </w:t>
      </w:r>
      <w:proofErr w:type="spellStart"/>
      <w:r w:rsidRPr="007B52B7">
        <w:rPr>
          <w:sz w:val="24"/>
          <w:szCs w:val="24"/>
        </w:rPr>
        <w:t>aktivnosti</w:t>
      </w:r>
      <w:proofErr w:type="spellEnd"/>
      <w:r w:rsidRPr="007B52B7">
        <w:rPr>
          <w:sz w:val="24"/>
          <w:szCs w:val="24"/>
        </w:rPr>
        <w:t xml:space="preserve"> </w:t>
      </w:r>
      <w:proofErr w:type="spellStart"/>
      <w:r w:rsidRPr="007B52B7">
        <w:rPr>
          <w:sz w:val="24"/>
          <w:szCs w:val="24"/>
        </w:rPr>
        <w:t>uključivati</w:t>
      </w:r>
      <w:proofErr w:type="spellEnd"/>
      <w:r w:rsidRPr="007B52B7">
        <w:rPr>
          <w:sz w:val="24"/>
          <w:szCs w:val="24"/>
        </w:rPr>
        <w:t xml:space="preserve"> </w:t>
      </w:r>
      <w:proofErr w:type="spellStart"/>
      <w:r w:rsidRPr="007B52B7">
        <w:rPr>
          <w:sz w:val="24"/>
          <w:szCs w:val="24"/>
        </w:rPr>
        <w:t>žene</w:t>
      </w:r>
      <w:proofErr w:type="spellEnd"/>
      <w:r w:rsidRPr="007B52B7">
        <w:rPr>
          <w:sz w:val="24"/>
          <w:szCs w:val="24"/>
        </w:rPr>
        <w:t xml:space="preserve"> </w:t>
      </w:r>
      <w:proofErr w:type="spellStart"/>
      <w:r w:rsidRPr="007B52B7">
        <w:rPr>
          <w:sz w:val="24"/>
          <w:szCs w:val="24"/>
        </w:rPr>
        <w:t>koje</w:t>
      </w:r>
      <w:proofErr w:type="spellEnd"/>
      <w:r w:rsidRPr="007B52B7">
        <w:rPr>
          <w:sz w:val="24"/>
          <w:szCs w:val="24"/>
        </w:rPr>
        <w:t xml:space="preserve"> </w:t>
      </w:r>
      <w:proofErr w:type="spellStart"/>
      <w:r w:rsidRPr="007B52B7">
        <w:rPr>
          <w:sz w:val="24"/>
          <w:szCs w:val="24"/>
        </w:rPr>
        <w:t>su</w:t>
      </w:r>
      <w:proofErr w:type="spellEnd"/>
      <w:r w:rsidRPr="007B52B7">
        <w:rPr>
          <w:sz w:val="24"/>
          <w:szCs w:val="24"/>
        </w:rPr>
        <w:t xml:space="preserve"> u </w:t>
      </w:r>
      <w:proofErr w:type="spellStart"/>
      <w:r w:rsidRPr="007B52B7">
        <w:rPr>
          <w:sz w:val="24"/>
          <w:szCs w:val="24"/>
        </w:rPr>
        <w:t>nepovoljnom</w:t>
      </w:r>
      <w:proofErr w:type="spellEnd"/>
      <w:r w:rsidRPr="007B52B7">
        <w:rPr>
          <w:sz w:val="24"/>
          <w:szCs w:val="24"/>
        </w:rPr>
        <w:t xml:space="preserve"> </w:t>
      </w:r>
      <w:proofErr w:type="spellStart"/>
      <w:r w:rsidRPr="007B52B7">
        <w:rPr>
          <w:sz w:val="24"/>
          <w:szCs w:val="24"/>
        </w:rPr>
        <w:t>položaju</w:t>
      </w:r>
      <w:proofErr w:type="spellEnd"/>
      <w:r w:rsidRPr="007B52B7">
        <w:rPr>
          <w:sz w:val="24"/>
          <w:szCs w:val="24"/>
        </w:rPr>
        <w:t xml:space="preserve">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tržištu</w:t>
      </w:r>
      <w:proofErr w:type="spellEnd"/>
      <w:r w:rsidRPr="007B52B7">
        <w:rPr>
          <w:sz w:val="24"/>
          <w:szCs w:val="24"/>
        </w:rPr>
        <w:t xml:space="preserve"> </w:t>
      </w:r>
      <w:proofErr w:type="spellStart"/>
      <w:r w:rsidRPr="007B52B7">
        <w:rPr>
          <w:sz w:val="24"/>
          <w:szCs w:val="24"/>
        </w:rPr>
        <w:t>rada</w:t>
      </w:r>
      <w:proofErr w:type="spellEnd"/>
      <w:r w:rsidRPr="007B52B7">
        <w:rPr>
          <w:sz w:val="24"/>
          <w:szCs w:val="24"/>
        </w:rPr>
        <w:t xml:space="preserve">, a </w:t>
      </w:r>
      <w:proofErr w:type="spellStart"/>
      <w:r w:rsidRPr="007B52B7">
        <w:rPr>
          <w:sz w:val="24"/>
          <w:szCs w:val="24"/>
        </w:rPr>
        <w:t>koje</w:t>
      </w:r>
      <w:proofErr w:type="spellEnd"/>
      <w:r w:rsidRPr="007B52B7">
        <w:rPr>
          <w:sz w:val="24"/>
          <w:szCs w:val="24"/>
        </w:rPr>
        <w:t xml:space="preserve"> </w:t>
      </w:r>
      <w:proofErr w:type="spellStart"/>
      <w:r w:rsidRPr="007B52B7">
        <w:rPr>
          <w:sz w:val="24"/>
          <w:szCs w:val="24"/>
        </w:rPr>
        <w:t>će</w:t>
      </w:r>
      <w:proofErr w:type="spellEnd"/>
      <w:r w:rsidRPr="007B52B7">
        <w:rPr>
          <w:sz w:val="24"/>
          <w:szCs w:val="24"/>
        </w:rPr>
        <w:t xml:space="preserve"> </w:t>
      </w:r>
      <w:proofErr w:type="spellStart"/>
      <w:r w:rsidRPr="007B52B7">
        <w:rPr>
          <w:sz w:val="24"/>
          <w:szCs w:val="24"/>
        </w:rPr>
        <w:t>skrbiti</w:t>
      </w:r>
      <w:proofErr w:type="spellEnd"/>
      <w:r w:rsidRPr="007B52B7">
        <w:rPr>
          <w:sz w:val="24"/>
          <w:szCs w:val="24"/>
        </w:rPr>
        <w:t xml:space="preserve"> o </w:t>
      </w:r>
      <w:proofErr w:type="spellStart"/>
      <w:r w:rsidRPr="007B52B7">
        <w:rPr>
          <w:sz w:val="24"/>
          <w:szCs w:val="24"/>
        </w:rPr>
        <w:t>starijim</w:t>
      </w:r>
      <w:proofErr w:type="spellEnd"/>
      <w:r w:rsidRPr="007B52B7">
        <w:rPr>
          <w:sz w:val="24"/>
          <w:szCs w:val="24"/>
        </w:rPr>
        <w:t xml:space="preserve"> </w:t>
      </w:r>
      <w:proofErr w:type="spellStart"/>
      <w:r w:rsidRPr="007B52B7">
        <w:rPr>
          <w:sz w:val="24"/>
          <w:szCs w:val="24"/>
        </w:rPr>
        <w:t>osobama</w:t>
      </w:r>
      <w:proofErr w:type="spellEnd"/>
      <w:r w:rsidRPr="007B52B7">
        <w:rPr>
          <w:sz w:val="24"/>
          <w:szCs w:val="24"/>
        </w:rPr>
        <w:t xml:space="preserve"> </w:t>
      </w:r>
      <w:proofErr w:type="spellStart"/>
      <w:r w:rsidRPr="007B52B7">
        <w:rPr>
          <w:sz w:val="24"/>
          <w:szCs w:val="24"/>
        </w:rPr>
        <w:t>i</w:t>
      </w:r>
      <w:proofErr w:type="spellEnd"/>
      <w:r w:rsidRPr="007B52B7">
        <w:rPr>
          <w:sz w:val="24"/>
          <w:szCs w:val="24"/>
        </w:rPr>
        <w:t xml:space="preserve"> </w:t>
      </w:r>
      <w:proofErr w:type="spellStart"/>
      <w:r w:rsidRPr="007B52B7">
        <w:rPr>
          <w:sz w:val="24"/>
          <w:szCs w:val="24"/>
        </w:rPr>
        <w:t>osobama</w:t>
      </w:r>
      <w:proofErr w:type="spellEnd"/>
      <w:r w:rsidRPr="007B52B7">
        <w:rPr>
          <w:sz w:val="24"/>
          <w:szCs w:val="24"/>
        </w:rPr>
        <w:t xml:space="preserve"> u </w:t>
      </w:r>
      <w:proofErr w:type="spellStart"/>
      <w:r w:rsidRPr="007B52B7">
        <w:rPr>
          <w:sz w:val="24"/>
          <w:szCs w:val="24"/>
        </w:rPr>
        <w:t>nepovoljnom</w:t>
      </w:r>
      <w:proofErr w:type="spellEnd"/>
      <w:r w:rsidRPr="007B52B7">
        <w:rPr>
          <w:sz w:val="24"/>
          <w:szCs w:val="24"/>
        </w:rPr>
        <w:t xml:space="preserve"> </w:t>
      </w:r>
      <w:proofErr w:type="spellStart"/>
      <w:r w:rsidRPr="007B52B7">
        <w:rPr>
          <w:sz w:val="24"/>
          <w:szCs w:val="24"/>
        </w:rPr>
        <w:t>položaju</w:t>
      </w:r>
      <w:proofErr w:type="spellEnd"/>
      <w:r w:rsidRPr="007B52B7">
        <w:rPr>
          <w:sz w:val="24"/>
          <w:szCs w:val="24"/>
        </w:rPr>
        <w:t xml:space="preserve">. </w:t>
      </w:r>
    </w:p>
    <w:p w14:paraId="3421B20E" w14:textId="77777777" w:rsidR="007B52B7" w:rsidRPr="007B52B7" w:rsidRDefault="007B52B7" w:rsidP="007B52B7">
      <w:pPr>
        <w:rPr>
          <w:sz w:val="24"/>
          <w:szCs w:val="24"/>
        </w:rPr>
      </w:pPr>
    </w:p>
    <w:p w14:paraId="0BB8998F" w14:textId="77777777" w:rsidR="007B52B7" w:rsidRPr="007B52B7" w:rsidRDefault="007B52B7" w:rsidP="007B52B7">
      <w:pPr>
        <w:jc w:val="center"/>
        <w:rPr>
          <w:b/>
          <w:sz w:val="24"/>
          <w:szCs w:val="24"/>
        </w:rPr>
      </w:pPr>
      <w:r w:rsidRPr="007B52B7">
        <w:rPr>
          <w:b/>
          <w:sz w:val="24"/>
          <w:szCs w:val="24"/>
        </w:rPr>
        <w:t>II</w:t>
      </w:r>
    </w:p>
    <w:p w14:paraId="43E7A797" w14:textId="77777777" w:rsidR="007B52B7" w:rsidRPr="007B52B7" w:rsidRDefault="007B52B7" w:rsidP="007B52B7">
      <w:pPr>
        <w:rPr>
          <w:sz w:val="24"/>
          <w:szCs w:val="24"/>
        </w:rPr>
      </w:pPr>
      <w:r w:rsidRPr="007B52B7">
        <w:rPr>
          <w:sz w:val="24"/>
          <w:szCs w:val="24"/>
        </w:rPr>
        <w:tab/>
      </w:r>
      <w:proofErr w:type="spellStart"/>
      <w:r w:rsidRPr="007B52B7">
        <w:rPr>
          <w:sz w:val="24"/>
          <w:szCs w:val="24"/>
        </w:rPr>
        <w:t>Sukladno</w:t>
      </w:r>
      <w:proofErr w:type="spellEnd"/>
      <w:r w:rsidRPr="007B52B7">
        <w:rPr>
          <w:sz w:val="24"/>
          <w:szCs w:val="24"/>
        </w:rPr>
        <w:t xml:space="preserve"> </w:t>
      </w:r>
      <w:proofErr w:type="spellStart"/>
      <w:r w:rsidRPr="007B52B7">
        <w:rPr>
          <w:sz w:val="24"/>
          <w:szCs w:val="24"/>
        </w:rPr>
        <w:t>točki</w:t>
      </w:r>
      <w:proofErr w:type="spellEnd"/>
      <w:r w:rsidRPr="007B52B7">
        <w:rPr>
          <w:sz w:val="24"/>
          <w:szCs w:val="24"/>
        </w:rPr>
        <w:t xml:space="preserve"> I Program Zaželi </w:t>
      </w:r>
      <w:proofErr w:type="spellStart"/>
      <w:r w:rsidRPr="007B52B7">
        <w:rPr>
          <w:sz w:val="24"/>
          <w:szCs w:val="24"/>
        </w:rPr>
        <w:t>obuhvaća</w:t>
      </w:r>
      <w:proofErr w:type="spellEnd"/>
      <w:r w:rsidRPr="007B52B7">
        <w:rPr>
          <w:sz w:val="24"/>
          <w:szCs w:val="24"/>
        </w:rPr>
        <w:t xml:space="preserve"> </w:t>
      </w:r>
      <w:proofErr w:type="spellStart"/>
      <w:r w:rsidRPr="007B52B7">
        <w:rPr>
          <w:sz w:val="24"/>
          <w:szCs w:val="24"/>
        </w:rPr>
        <w:t>slijedeće</w:t>
      </w:r>
      <w:proofErr w:type="spellEnd"/>
      <w:r w:rsidRPr="007B52B7">
        <w:rPr>
          <w:sz w:val="24"/>
          <w:szCs w:val="24"/>
        </w:rPr>
        <w:t xml:space="preserve"> </w:t>
      </w:r>
      <w:proofErr w:type="spellStart"/>
      <w:r w:rsidRPr="007B52B7">
        <w:rPr>
          <w:sz w:val="24"/>
          <w:szCs w:val="24"/>
        </w:rPr>
        <w:t>aktivnosti</w:t>
      </w:r>
      <w:proofErr w:type="spellEnd"/>
      <w:r w:rsidRPr="007B52B7">
        <w:rPr>
          <w:sz w:val="24"/>
          <w:szCs w:val="24"/>
        </w:rPr>
        <w:t>:</w:t>
      </w:r>
    </w:p>
    <w:p w14:paraId="29151EE1" w14:textId="77777777" w:rsidR="007B52B7" w:rsidRPr="007B52B7" w:rsidRDefault="007B52B7" w:rsidP="00A53C36">
      <w:pPr>
        <w:pStyle w:val="Odlomakpopisa"/>
        <w:tabs>
          <w:tab w:val="center" w:pos="8505"/>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Rashode za zaposlene</w:t>
      </w:r>
      <w:r w:rsidRPr="007B52B7">
        <w:rPr>
          <w:rFonts w:ascii="Times New Roman" w:hAnsi="Times New Roman" w:cs="Times New Roman"/>
          <w:sz w:val="24"/>
          <w:szCs w:val="24"/>
        </w:rPr>
        <w:tab/>
        <w:t>858.000,00 kn</w:t>
      </w:r>
    </w:p>
    <w:p w14:paraId="2A4E5B1B" w14:textId="77777777"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Naknade troškova zaposlenima</w:t>
      </w:r>
      <w:r w:rsidRPr="007B52B7">
        <w:rPr>
          <w:rFonts w:ascii="Times New Roman" w:hAnsi="Times New Roman" w:cs="Times New Roman"/>
          <w:sz w:val="24"/>
          <w:szCs w:val="24"/>
        </w:rPr>
        <w:tab/>
        <w:t>99.800,00 kn</w:t>
      </w:r>
    </w:p>
    <w:p w14:paraId="1B09EB95" w14:textId="77777777"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Rashode za materijal i energiju</w:t>
      </w:r>
      <w:r w:rsidRPr="007B52B7">
        <w:rPr>
          <w:rFonts w:ascii="Times New Roman" w:hAnsi="Times New Roman" w:cs="Times New Roman"/>
          <w:sz w:val="24"/>
          <w:szCs w:val="24"/>
        </w:rPr>
        <w:tab/>
        <w:t>65.000,00 kn</w:t>
      </w:r>
    </w:p>
    <w:p w14:paraId="669F859F" w14:textId="77777777"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 xml:space="preserve">Rashode za usluge </w:t>
      </w:r>
      <w:r w:rsidRPr="007B52B7">
        <w:rPr>
          <w:rFonts w:ascii="Times New Roman" w:hAnsi="Times New Roman" w:cs="Times New Roman"/>
          <w:sz w:val="24"/>
          <w:szCs w:val="24"/>
        </w:rPr>
        <w:tab/>
        <w:t>5.000,00 kn</w:t>
      </w:r>
    </w:p>
    <w:p w14:paraId="10D62471" w14:textId="77777777" w:rsidR="007B52B7" w:rsidRPr="007B52B7" w:rsidRDefault="007B52B7" w:rsidP="007B52B7">
      <w:pPr>
        <w:pStyle w:val="Odlomakpopisa"/>
        <w:tabs>
          <w:tab w:val="center" w:pos="8364"/>
        </w:tabs>
        <w:rPr>
          <w:rFonts w:ascii="Times New Roman" w:hAnsi="Times New Roman" w:cs="Times New Roman"/>
          <w:b/>
          <w:bCs/>
          <w:sz w:val="24"/>
          <w:szCs w:val="24"/>
        </w:rPr>
      </w:pPr>
      <w:r w:rsidRPr="007B52B7">
        <w:rPr>
          <w:rFonts w:ascii="Times New Roman" w:hAnsi="Times New Roman" w:cs="Times New Roman"/>
          <w:b/>
          <w:bCs/>
          <w:sz w:val="24"/>
          <w:szCs w:val="24"/>
        </w:rPr>
        <w:t xml:space="preserve">UKUPNO: </w:t>
      </w:r>
      <w:r w:rsidRPr="007B52B7">
        <w:rPr>
          <w:rFonts w:ascii="Times New Roman" w:hAnsi="Times New Roman" w:cs="Times New Roman"/>
          <w:b/>
          <w:bCs/>
          <w:sz w:val="24"/>
          <w:szCs w:val="24"/>
        </w:rPr>
        <w:tab/>
        <w:t>1.027.800,00 kn</w:t>
      </w:r>
    </w:p>
    <w:p w14:paraId="0240CA50" w14:textId="77777777" w:rsidR="007B52B7" w:rsidRPr="007B52B7" w:rsidRDefault="007B52B7" w:rsidP="007B52B7">
      <w:pPr>
        <w:ind w:left="426"/>
        <w:rPr>
          <w:sz w:val="24"/>
          <w:szCs w:val="24"/>
        </w:rPr>
      </w:pPr>
    </w:p>
    <w:p w14:paraId="0A9E0894" w14:textId="77777777" w:rsidR="007B52B7" w:rsidRPr="007B52B7" w:rsidRDefault="007B52B7" w:rsidP="007B52B7">
      <w:pPr>
        <w:jc w:val="center"/>
        <w:rPr>
          <w:b/>
          <w:sz w:val="24"/>
          <w:szCs w:val="24"/>
        </w:rPr>
      </w:pPr>
      <w:r w:rsidRPr="007B52B7">
        <w:rPr>
          <w:b/>
          <w:sz w:val="24"/>
          <w:szCs w:val="24"/>
        </w:rPr>
        <w:t>III</w:t>
      </w:r>
    </w:p>
    <w:p w14:paraId="6BBBBB01" w14:textId="77777777" w:rsidR="007B52B7" w:rsidRPr="007B52B7" w:rsidRDefault="007B52B7" w:rsidP="007B52B7">
      <w:pPr>
        <w:jc w:val="both"/>
        <w:rPr>
          <w:sz w:val="24"/>
          <w:szCs w:val="24"/>
        </w:rPr>
      </w:pPr>
      <w:r w:rsidRPr="007B52B7">
        <w:rPr>
          <w:sz w:val="24"/>
          <w:szCs w:val="24"/>
        </w:rPr>
        <w:tab/>
      </w:r>
      <w:proofErr w:type="spellStart"/>
      <w:r w:rsidRPr="007B52B7">
        <w:rPr>
          <w:sz w:val="24"/>
          <w:szCs w:val="24"/>
        </w:rPr>
        <w:t>Ovaj</w:t>
      </w:r>
      <w:proofErr w:type="spellEnd"/>
      <w:r w:rsidRPr="007B52B7">
        <w:rPr>
          <w:sz w:val="24"/>
          <w:szCs w:val="24"/>
        </w:rPr>
        <w:t xml:space="preserve"> Program stupa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snagu</w:t>
      </w:r>
      <w:proofErr w:type="spellEnd"/>
      <w:r w:rsidRPr="007B52B7">
        <w:rPr>
          <w:sz w:val="24"/>
          <w:szCs w:val="24"/>
        </w:rPr>
        <w:t xml:space="preserve"> dan </w:t>
      </w:r>
      <w:proofErr w:type="spellStart"/>
      <w:r w:rsidRPr="007B52B7">
        <w:rPr>
          <w:sz w:val="24"/>
          <w:szCs w:val="24"/>
        </w:rPr>
        <w:t>nakon</w:t>
      </w:r>
      <w:proofErr w:type="spellEnd"/>
      <w:r w:rsidRPr="007B52B7">
        <w:rPr>
          <w:sz w:val="24"/>
          <w:szCs w:val="24"/>
        </w:rPr>
        <w:t xml:space="preserve"> dana </w:t>
      </w:r>
      <w:proofErr w:type="spellStart"/>
      <w:r w:rsidRPr="007B52B7">
        <w:rPr>
          <w:sz w:val="24"/>
          <w:szCs w:val="24"/>
        </w:rPr>
        <w:t>objave</w:t>
      </w:r>
      <w:proofErr w:type="spellEnd"/>
      <w:r w:rsidRPr="007B52B7">
        <w:rPr>
          <w:sz w:val="24"/>
          <w:szCs w:val="24"/>
        </w:rPr>
        <w:t xml:space="preserve"> u </w:t>
      </w:r>
      <w:proofErr w:type="spellStart"/>
      <w:r w:rsidRPr="007B52B7">
        <w:rPr>
          <w:sz w:val="24"/>
          <w:szCs w:val="24"/>
        </w:rPr>
        <w:t>Službenom</w:t>
      </w:r>
      <w:proofErr w:type="spellEnd"/>
      <w:r w:rsidRPr="007B52B7">
        <w:rPr>
          <w:sz w:val="24"/>
          <w:szCs w:val="24"/>
        </w:rPr>
        <w:t xml:space="preserve"> </w:t>
      </w:r>
      <w:proofErr w:type="spellStart"/>
      <w:r w:rsidRPr="007B52B7">
        <w:rPr>
          <w:sz w:val="24"/>
          <w:szCs w:val="24"/>
        </w:rPr>
        <w:t>glasniku</w:t>
      </w:r>
      <w:proofErr w:type="spellEnd"/>
      <w:r w:rsidRPr="007B52B7">
        <w:rPr>
          <w:sz w:val="24"/>
          <w:szCs w:val="24"/>
        </w:rPr>
        <w:t xml:space="preserve"> </w:t>
      </w:r>
      <w:proofErr w:type="spellStart"/>
      <w:r w:rsidRPr="007B52B7">
        <w:rPr>
          <w:sz w:val="24"/>
          <w:szCs w:val="24"/>
        </w:rPr>
        <w:t>Općine</w:t>
      </w:r>
      <w:proofErr w:type="spellEnd"/>
      <w:r w:rsidRPr="007B52B7">
        <w:rPr>
          <w:sz w:val="24"/>
          <w:szCs w:val="24"/>
        </w:rPr>
        <w:t xml:space="preserve"> Negoslavci </w:t>
      </w:r>
      <w:proofErr w:type="spellStart"/>
      <w:r w:rsidRPr="007B52B7">
        <w:rPr>
          <w:sz w:val="24"/>
          <w:szCs w:val="24"/>
        </w:rPr>
        <w:t>i</w:t>
      </w:r>
      <w:proofErr w:type="spellEnd"/>
      <w:r w:rsidRPr="007B52B7">
        <w:rPr>
          <w:sz w:val="24"/>
          <w:szCs w:val="24"/>
        </w:rPr>
        <w:t xml:space="preserve"> stupa </w:t>
      </w:r>
      <w:proofErr w:type="spellStart"/>
      <w:r w:rsidRPr="007B52B7">
        <w:rPr>
          <w:sz w:val="24"/>
          <w:szCs w:val="24"/>
        </w:rPr>
        <w:t>na</w:t>
      </w:r>
      <w:proofErr w:type="spellEnd"/>
      <w:r w:rsidRPr="007B52B7">
        <w:rPr>
          <w:sz w:val="24"/>
          <w:szCs w:val="24"/>
        </w:rPr>
        <w:t xml:space="preserve"> </w:t>
      </w:r>
      <w:proofErr w:type="spellStart"/>
      <w:r w:rsidRPr="007B52B7">
        <w:rPr>
          <w:sz w:val="24"/>
          <w:szCs w:val="24"/>
        </w:rPr>
        <w:t>snagu</w:t>
      </w:r>
      <w:proofErr w:type="spellEnd"/>
      <w:r w:rsidRPr="007B52B7">
        <w:rPr>
          <w:sz w:val="24"/>
          <w:szCs w:val="24"/>
        </w:rPr>
        <w:t xml:space="preserve"> dan </w:t>
      </w:r>
      <w:proofErr w:type="spellStart"/>
      <w:r w:rsidRPr="007B52B7">
        <w:rPr>
          <w:sz w:val="24"/>
          <w:szCs w:val="24"/>
        </w:rPr>
        <w:t>nakon</w:t>
      </w:r>
      <w:proofErr w:type="spellEnd"/>
      <w:r w:rsidRPr="007B52B7">
        <w:rPr>
          <w:sz w:val="24"/>
          <w:szCs w:val="24"/>
        </w:rPr>
        <w:t xml:space="preserve"> dana </w:t>
      </w:r>
      <w:proofErr w:type="spellStart"/>
      <w:r w:rsidRPr="007B52B7">
        <w:rPr>
          <w:sz w:val="24"/>
          <w:szCs w:val="24"/>
        </w:rPr>
        <w:t>donošenja</w:t>
      </w:r>
      <w:proofErr w:type="spellEnd"/>
      <w:r w:rsidRPr="007B52B7">
        <w:rPr>
          <w:sz w:val="24"/>
          <w:szCs w:val="24"/>
        </w:rPr>
        <w:t xml:space="preserve">, a </w:t>
      </w:r>
      <w:proofErr w:type="spellStart"/>
      <w:r w:rsidRPr="007B52B7">
        <w:rPr>
          <w:sz w:val="24"/>
          <w:szCs w:val="24"/>
        </w:rPr>
        <w:t>primjenjuje</w:t>
      </w:r>
      <w:proofErr w:type="spellEnd"/>
      <w:r w:rsidRPr="007B52B7">
        <w:rPr>
          <w:sz w:val="24"/>
          <w:szCs w:val="24"/>
        </w:rPr>
        <w:t xml:space="preserve"> se od 01.01.2021. </w:t>
      </w:r>
      <w:proofErr w:type="spellStart"/>
      <w:r w:rsidRPr="007B52B7">
        <w:rPr>
          <w:sz w:val="24"/>
          <w:szCs w:val="24"/>
        </w:rPr>
        <w:t>godine</w:t>
      </w:r>
      <w:proofErr w:type="spellEnd"/>
      <w:r w:rsidRPr="007B52B7">
        <w:rPr>
          <w:sz w:val="24"/>
          <w:szCs w:val="24"/>
        </w:rPr>
        <w:t>.</w:t>
      </w:r>
    </w:p>
    <w:p w14:paraId="1C0210C3" w14:textId="77777777" w:rsidR="007B52B7" w:rsidRPr="007B52B7" w:rsidRDefault="007B52B7" w:rsidP="007B52B7">
      <w:pPr>
        <w:jc w:val="both"/>
        <w:rPr>
          <w:sz w:val="24"/>
          <w:szCs w:val="24"/>
        </w:rPr>
      </w:pPr>
    </w:p>
    <w:p w14:paraId="1649D9B1" w14:textId="77777777" w:rsidR="007B52B7" w:rsidRPr="007B52B7" w:rsidRDefault="007B52B7" w:rsidP="007B52B7">
      <w:pPr>
        <w:rPr>
          <w:sz w:val="24"/>
          <w:szCs w:val="24"/>
        </w:rPr>
      </w:pPr>
    </w:p>
    <w:p w14:paraId="2A310E67" w14:textId="77777777" w:rsidR="007B52B7" w:rsidRPr="007B52B7" w:rsidRDefault="007B52B7" w:rsidP="007B52B7">
      <w:pPr>
        <w:jc w:val="right"/>
        <w:rPr>
          <w:sz w:val="24"/>
          <w:szCs w:val="24"/>
        </w:rPr>
      </w:pPr>
      <w:proofErr w:type="spellStart"/>
      <w:r w:rsidRPr="007B52B7">
        <w:rPr>
          <w:sz w:val="24"/>
          <w:szCs w:val="24"/>
        </w:rPr>
        <w:t>Predsjednik</w:t>
      </w:r>
      <w:proofErr w:type="spellEnd"/>
      <w:r w:rsidRPr="007B52B7">
        <w:rPr>
          <w:sz w:val="24"/>
          <w:szCs w:val="24"/>
        </w:rPr>
        <w:t xml:space="preserve"> </w:t>
      </w:r>
      <w:proofErr w:type="spellStart"/>
      <w:r w:rsidRPr="007B52B7">
        <w:rPr>
          <w:sz w:val="24"/>
          <w:szCs w:val="24"/>
        </w:rPr>
        <w:t>Općinskog</w:t>
      </w:r>
      <w:proofErr w:type="spellEnd"/>
      <w:r w:rsidRPr="007B52B7">
        <w:rPr>
          <w:sz w:val="24"/>
          <w:szCs w:val="24"/>
        </w:rPr>
        <w:t xml:space="preserve"> </w:t>
      </w:r>
      <w:proofErr w:type="spellStart"/>
      <w:r w:rsidRPr="007B52B7">
        <w:rPr>
          <w:sz w:val="24"/>
          <w:szCs w:val="24"/>
        </w:rPr>
        <w:t>vijeća</w:t>
      </w:r>
      <w:proofErr w:type="spellEnd"/>
      <w:r w:rsidRPr="007B52B7">
        <w:rPr>
          <w:sz w:val="24"/>
          <w:szCs w:val="24"/>
        </w:rPr>
        <w:t>:</w:t>
      </w:r>
    </w:p>
    <w:p w14:paraId="37025A9D" w14:textId="77777777" w:rsidR="007B52B7" w:rsidRPr="007B52B7" w:rsidRDefault="007B52B7" w:rsidP="007B52B7">
      <w:pPr>
        <w:jc w:val="right"/>
        <w:rPr>
          <w:sz w:val="24"/>
          <w:szCs w:val="24"/>
        </w:rPr>
      </w:pPr>
    </w:p>
    <w:p w14:paraId="705B00AA" w14:textId="77777777" w:rsidR="007B52B7" w:rsidRPr="007B52B7" w:rsidRDefault="007B52B7" w:rsidP="007B52B7">
      <w:pPr>
        <w:jc w:val="right"/>
        <w:rPr>
          <w:sz w:val="24"/>
          <w:szCs w:val="24"/>
        </w:rPr>
      </w:pPr>
      <w:proofErr w:type="spellStart"/>
      <w:r w:rsidRPr="007B52B7">
        <w:rPr>
          <w:sz w:val="24"/>
          <w:szCs w:val="24"/>
        </w:rPr>
        <w:t>Miodrag</w:t>
      </w:r>
      <w:proofErr w:type="spellEnd"/>
      <w:r w:rsidRPr="007B52B7">
        <w:rPr>
          <w:sz w:val="24"/>
          <w:szCs w:val="24"/>
        </w:rPr>
        <w:t xml:space="preserve"> </w:t>
      </w:r>
      <w:proofErr w:type="spellStart"/>
      <w:r w:rsidRPr="007B52B7">
        <w:rPr>
          <w:sz w:val="24"/>
          <w:szCs w:val="24"/>
        </w:rPr>
        <w:t>Mišanović</w:t>
      </w:r>
      <w:proofErr w:type="spellEnd"/>
    </w:p>
    <w:p w14:paraId="6E356C78" w14:textId="77777777" w:rsidR="00A53C36" w:rsidRDefault="0089227D" w:rsidP="00A53C36">
      <w:pPr>
        <w:rPr>
          <w:noProof/>
          <w:sz w:val="24"/>
          <w:szCs w:val="24"/>
          <w:lang w:val="hr-HR"/>
        </w:rPr>
      </w:pPr>
      <w:r>
        <w:rPr>
          <w:noProof/>
          <w:sz w:val="24"/>
          <w:szCs w:val="24"/>
          <w:lang w:val="hr-HR"/>
        </w:rPr>
        <mc:AlternateContent>
          <mc:Choice Requires="wps">
            <w:drawing>
              <wp:anchor distT="0" distB="0" distL="114300" distR="114300" simplePos="0" relativeHeight="251661824" behindDoc="0" locked="0" layoutInCell="1" allowOverlap="1" wp14:anchorId="6265E360" wp14:editId="79D0D0B5">
                <wp:simplePos x="0" y="0"/>
                <wp:positionH relativeFrom="column">
                  <wp:posOffset>-5715</wp:posOffset>
                </wp:positionH>
                <wp:positionV relativeFrom="paragraph">
                  <wp:posOffset>98425</wp:posOffset>
                </wp:positionV>
                <wp:extent cx="6219825" cy="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CEA8C6" id="AutoShape 16" o:spid="_x0000_s1026" type="#_x0000_t32" style="position:absolute;margin-left:-.45pt;margin-top:7.75pt;width:48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BzftzH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128F3B65" w14:textId="77777777" w:rsidR="00A53C36" w:rsidRPr="00EA181B" w:rsidRDefault="00A53C36" w:rsidP="00A53C36">
      <w:pPr>
        <w:jc w:val="both"/>
        <w:rPr>
          <w:rFonts w:eastAsia="Calibri"/>
          <w:sz w:val="24"/>
          <w:szCs w:val="24"/>
          <w:lang w:val="hr-HR" w:eastAsia="en-US"/>
        </w:rPr>
      </w:pPr>
      <w:r>
        <w:br w:type="page"/>
      </w:r>
      <w:r w:rsidRPr="00EA181B">
        <w:rPr>
          <w:rFonts w:eastAsia="Calibri"/>
          <w:b/>
          <w:sz w:val="24"/>
          <w:szCs w:val="24"/>
          <w:lang w:val="hr-HR" w:eastAsia="en-US"/>
        </w:rPr>
        <w:lastRenderedPageBreak/>
        <w:t xml:space="preserve">KLASA: </w:t>
      </w:r>
      <w:r w:rsidRPr="00EA181B">
        <w:rPr>
          <w:rFonts w:eastAsia="Calibri"/>
          <w:sz w:val="24"/>
          <w:szCs w:val="24"/>
          <w:lang w:val="hr-HR" w:eastAsia="en-US"/>
        </w:rPr>
        <w:t>400-08/20-01/0</w:t>
      </w:r>
      <w:r>
        <w:rPr>
          <w:rFonts w:eastAsia="Calibri"/>
          <w:sz w:val="24"/>
          <w:szCs w:val="24"/>
          <w:lang w:val="hr-HR" w:eastAsia="en-US"/>
        </w:rPr>
        <w:t>9</w:t>
      </w:r>
    </w:p>
    <w:p w14:paraId="1BE658A7" w14:textId="77777777"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URBROJ: </w:t>
      </w:r>
      <w:r w:rsidRPr="00EA181B">
        <w:rPr>
          <w:rFonts w:eastAsia="Calibri"/>
          <w:sz w:val="24"/>
          <w:szCs w:val="24"/>
          <w:lang w:val="hr-HR" w:eastAsia="en-US"/>
        </w:rPr>
        <w:t>2196/06-01-20-01</w:t>
      </w:r>
    </w:p>
    <w:p w14:paraId="6EE3B2AA" w14:textId="77777777"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Negoslavci, </w:t>
      </w:r>
      <w:r w:rsidRPr="00EA181B">
        <w:rPr>
          <w:rFonts w:eastAsia="Calibri"/>
          <w:sz w:val="24"/>
          <w:szCs w:val="24"/>
          <w:lang w:val="hr-HR" w:eastAsia="en-US"/>
        </w:rPr>
        <w:t>28.12.2020. godine</w:t>
      </w:r>
    </w:p>
    <w:p w14:paraId="304A2636" w14:textId="77777777" w:rsidR="00A53C36" w:rsidRDefault="00A53C36" w:rsidP="00A53C36">
      <w:pPr>
        <w:rPr>
          <w:sz w:val="24"/>
          <w:szCs w:val="24"/>
          <w:lang w:val="hr-HR"/>
        </w:rPr>
      </w:pPr>
    </w:p>
    <w:p w14:paraId="27A8A23C" w14:textId="77777777" w:rsidR="00A53C36" w:rsidRPr="000C71C4" w:rsidRDefault="00A53C36" w:rsidP="00A53C36">
      <w:pPr>
        <w:widowControl w:val="0"/>
        <w:suppressAutoHyphens/>
        <w:spacing w:before="84" w:after="120"/>
        <w:ind w:left="119" w:right="141"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Na temelju čl. 76. Zakona o sportu (NN 71/06, 150/08, 124/10, 124/11, 86/12,  94/13 i 85/15),  </w:t>
      </w:r>
      <w:r w:rsidRPr="00EA181B">
        <w:rPr>
          <w:rFonts w:eastAsia="Calibri"/>
          <w:sz w:val="24"/>
          <w:szCs w:val="24"/>
          <w:lang w:val="hr-HR" w:eastAsia="en-US"/>
        </w:rPr>
        <w:t>članka 19., točke 2. Statuta Općine Negoslavci (</w:t>
      </w:r>
      <w:r w:rsidR="00EF508A">
        <w:rPr>
          <w:rFonts w:eastAsia="Calibri"/>
          <w:sz w:val="24"/>
          <w:szCs w:val="24"/>
          <w:lang w:val="hr-HR" w:eastAsia="en-US"/>
        </w:rPr>
        <w:t>„Službeni vjesnik“ VSŽ br. 04/20</w:t>
      </w:r>
      <w:r w:rsidRPr="00EA181B">
        <w:rPr>
          <w:rFonts w:eastAsia="Calibri"/>
          <w:sz w:val="24"/>
          <w:szCs w:val="24"/>
          <w:lang w:val="hr-HR" w:eastAsia="en-US"/>
        </w:rPr>
        <w:t>), Općinsko vijeće Općine Negoslavci</w:t>
      </w:r>
      <w:r w:rsidRPr="000C71C4">
        <w:rPr>
          <w:rFonts w:eastAsia="Andale Sans UI"/>
          <w:kern w:val="2"/>
          <w:sz w:val="24"/>
          <w:szCs w:val="24"/>
          <w:lang w:val="hr-HR" w:eastAsia="zh-CN"/>
        </w:rPr>
        <w:t xml:space="preserve">, na sjednici održanoj dana </w:t>
      </w:r>
      <w:r>
        <w:rPr>
          <w:rFonts w:eastAsia="Andale Sans UI"/>
          <w:kern w:val="2"/>
          <w:sz w:val="24"/>
          <w:szCs w:val="24"/>
          <w:lang w:val="hr-HR" w:eastAsia="zh-CN"/>
        </w:rPr>
        <w:t>28.12.2020.</w:t>
      </w:r>
      <w:r w:rsidRPr="000C71C4">
        <w:rPr>
          <w:rFonts w:eastAsia="Andale Sans UI"/>
          <w:kern w:val="2"/>
          <w:sz w:val="24"/>
          <w:szCs w:val="24"/>
          <w:lang w:val="hr-HR" w:eastAsia="zh-CN"/>
        </w:rPr>
        <w:t xml:space="preserve"> god. godine donijelo je:</w:t>
      </w:r>
    </w:p>
    <w:p w14:paraId="0B64AF9E" w14:textId="77777777" w:rsidR="00A53C36" w:rsidRPr="000C71C4" w:rsidRDefault="00A53C36" w:rsidP="00F72BFA">
      <w:pPr>
        <w:pStyle w:val="Naslov1"/>
        <w:rPr>
          <w:rFonts w:eastAsia="Andale Sans UI"/>
          <w:kern w:val="2"/>
          <w:szCs w:val="24"/>
          <w:lang w:eastAsia="zh-CN"/>
        </w:rPr>
      </w:pPr>
      <w:bookmarkStart w:id="14" w:name="_Toc62727864"/>
      <w:r w:rsidRPr="000C71C4">
        <w:rPr>
          <w:rFonts w:eastAsia="Andale Sans UI"/>
          <w:b/>
          <w:bCs/>
          <w:kern w:val="2"/>
          <w:szCs w:val="24"/>
          <w:lang w:eastAsia="zh-CN"/>
        </w:rPr>
        <w:t>Program javnih potreba u sportu</w:t>
      </w:r>
      <w:r>
        <w:rPr>
          <w:rFonts w:eastAsia="Andale Sans UI"/>
          <w:b/>
          <w:bCs/>
          <w:kern w:val="2"/>
          <w:szCs w:val="24"/>
          <w:lang w:eastAsia="zh-CN"/>
        </w:rPr>
        <w:t xml:space="preserve"> n</w:t>
      </w:r>
      <w:r w:rsidRPr="000C71C4">
        <w:rPr>
          <w:rFonts w:eastAsia="Andale Sans UI"/>
          <w:b/>
          <w:bCs/>
          <w:kern w:val="2"/>
          <w:szCs w:val="24"/>
          <w:lang w:eastAsia="zh-CN"/>
        </w:rPr>
        <w:t xml:space="preserve">a području </w:t>
      </w:r>
      <w:r>
        <w:rPr>
          <w:rFonts w:eastAsia="Andale Sans UI"/>
          <w:b/>
          <w:bCs/>
          <w:kern w:val="2"/>
          <w:szCs w:val="24"/>
          <w:lang w:eastAsia="zh-CN"/>
        </w:rPr>
        <w:t>O</w:t>
      </w:r>
      <w:r w:rsidRPr="000C71C4">
        <w:rPr>
          <w:rFonts w:eastAsia="Andale Sans UI"/>
          <w:b/>
          <w:bCs/>
          <w:kern w:val="2"/>
          <w:szCs w:val="24"/>
          <w:lang w:eastAsia="zh-CN"/>
        </w:rPr>
        <w:t xml:space="preserve">pćine </w:t>
      </w:r>
      <w:r>
        <w:rPr>
          <w:rFonts w:eastAsia="Andale Sans UI"/>
          <w:b/>
          <w:bCs/>
          <w:kern w:val="2"/>
          <w:szCs w:val="24"/>
          <w:lang w:eastAsia="zh-CN"/>
        </w:rPr>
        <w:t>Negoslavci</w:t>
      </w:r>
      <w:r w:rsidRPr="000C71C4">
        <w:rPr>
          <w:rFonts w:eastAsia="Andale Sans UI"/>
          <w:b/>
          <w:bCs/>
          <w:kern w:val="2"/>
          <w:szCs w:val="24"/>
          <w:lang w:eastAsia="zh-CN"/>
        </w:rPr>
        <w:t xml:space="preserve"> za 2021 god.</w:t>
      </w:r>
      <w:bookmarkEnd w:id="14"/>
    </w:p>
    <w:p w14:paraId="30B1EF61" w14:textId="77777777" w:rsidR="00A53C36" w:rsidRPr="000C71C4" w:rsidRDefault="00A53C36" w:rsidP="00A53C36">
      <w:pPr>
        <w:widowControl w:val="0"/>
        <w:suppressAutoHyphens/>
        <w:spacing w:before="203"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w:t>
      </w:r>
    </w:p>
    <w:p w14:paraId="353931CF" w14:textId="77777777" w:rsidR="00A53C36" w:rsidRPr="000C71C4" w:rsidRDefault="00A53C36" w:rsidP="00A53C36">
      <w:pPr>
        <w:widowControl w:val="0"/>
        <w:suppressAutoHyphens/>
        <w:spacing w:after="120"/>
        <w:ind w:left="119" w:right="144"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Programom javnih potreba u sportu utvrđuju se aktivnosti i djelatnosti u području sporta od značaja za Općinu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a za koje se sredstva osiguravaju u proračunu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za 2021 godinu.</w:t>
      </w:r>
    </w:p>
    <w:p w14:paraId="6E38964E" w14:textId="77777777" w:rsidR="00A53C36" w:rsidRPr="000C71C4" w:rsidRDefault="00A53C36" w:rsidP="00A53C36">
      <w:pPr>
        <w:widowControl w:val="0"/>
        <w:suppressAutoHyphens/>
        <w:spacing w:after="120"/>
        <w:ind w:left="119" w:right="142" w:firstLine="708"/>
        <w:jc w:val="both"/>
        <w:rPr>
          <w:rFonts w:eastAsia="Andale Sans UI"/>
          <w:kern w:val="2"/>
          <w:sz w:val="24"/>
          <w:szCs w:val="24"/>
          <w:lang w:val="hr-HR" w:eastAsia="zh-CN"/>
        </w:rPr>
      </w:pPr>
      <w:r w:rsidRPr="000C71C4">
        <w:rPr>
          <w:rFonts w:eastAsia="Andale Sans UI"/>
          <w:kern w:val="2"/>
          <w:sz w:val="24"/>
          <w:szCs w:val="24"/>
          <w:lang w:val="hr-HR" w:eastAsia="zh-CN"/>
        </w:rPr>
        <w:t>Svrha Programa je provođenje sportske i zdravstvene kulture, te stvaranje uvjeta za uključivanje što većeg broja djece i mladih u organizirane oblike sportskih aktivnosti, kao i poticanje rekreacije i ostalih aktivnosti za očuvanje zdravlja i postizanje boljih psihofizičkih sposobnosti mještana.</w:t>
      </w:r>
    </w:p>
    <w:p w14:paraId="0BEB32D0" w14:textId="77777777" w:rsidR="00A53C36" w:rsidRPr="000C71C4" w:rsidRDefault="00A53C36" w:rsidP="00A53C36">
      <w:pPr>
        <w:widowControl w:val="0"/>
        <w:suppressAutoHyphens/>
        <w:spacing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II</w:t>
      </w:r>
    </w:p>
    <w:p w14:paraId="59090E6F" w14:textId="77777777" w:rsidR="00A53C36" w:rsidRPr="000C71C4" w:rsidRDefault="00A53C36" w:rsidP="00A53C36">
      <w:pPr>
        <w:widowControl w:val="0"/>
        <w:suppressAutoHyphens/>
        <w:spacing w:after="120"/>
        <w:ind w:left="119" w:right="143" w:firstLine="719"/>
        <w:jc w:val="both"/>
        <w:rPr>
          <w:rFonts w:eastAsia="Andale Sans UI"/>
          <w:kern w:val="2"/>
          <w:sz w:val="24"/>
          <w:szCs w:val="24"/>
          <w:lang w:val="hr-HR" w:eastAsia="zh-CN"/>
        </w:rPr>
      </w:pPr>
      <w:r w:rsidRPr="000C71C4">
        <w:rPr>
          <w:rFonts w:eastAsia="Andale Sans UI"/>
          <w:kern w:val="2"/>
          <w:sz w:val="24"/>
          <w:szCs w:val="24"/>
          <w:lang w:val="hr-HR" w:eastAsia="zh-CN"/>
        </w:rPr>
        <w:t xml:space="preserve">Javne potrebe u sportu od značenja za Općinu </w:t>
      </w:r>
      <w:r>
        <w:rPr>
          <w:rFonts w:eastAsia="Andale Sans UI"/>
          <w:kern w:val="2"/>
          <w:sz w:val="24"/>
          <w:szCs w:val="24"/>
          <w:lang w:val="hr-HR" w:eastAsia="zh-CN"/>
        </w:rPr>
        <w:t>Negoslavci</w:t>
      </w:r>
      <w:r w:rsidRPr="000C71C4">
        <w:rPr>
          <w:rFonts w:eastAsia="Andale Sans UI"/>
          <w:kern w:val="2"/>
          <w:sz w:val="24"/>
          <w:szCs w:val="24"/>
          <w:lang w:val="hr-HR" w:eastAsia="zh-CN"/>
        </w:rPr>
        <w:t>, u svrhu promicanja sportskih vrijednosti ostvarivati će se:</w:t>
      </w:r>
    </w:p>
    <w:p w14:paraId="4B7B8CFE" w14:textId="77777777" w:rsidR="00A53C36" w:rsidRPr="000C71C4" w:rsidRDefault="00A53C36" w:rsidP="00F41424">
      <w:pPr>
        <w:widowControl w:val="0"/>
        <w:numPr>
          <w:ilvl w:val="0"/>
          <w:numId w:val="2"/>
        </w:numPr>
        <w:suppressAutoHyphens/>
        <w:ind w:left="1134"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djelovanjem sportskih udruga,</w:t>
      </w:r>
    </w:p>
    <w:p w14:paraId="5DDCCFDA" w14:textId="77777777" w:rsidR="00A53C36" w:rsidRPr="000C71C4" w:rsidRDefault="00A53C36" w:rsidP="00F41424">
      <w:pPr>
        <w:widowControl w:val="0"/>
        <w:numPr>
          <w:ilvl w:val="0"/>
          <w:numId w:val="2"/>
        </w:numPr>
        <w:suppressAutoHyphens/>
        <w:spacing w:before="40"/>
        <w:ind w:left="1134"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sufinanciranjem sportskih aktivnosti djece, mladeži i studenata,</w:t>
      </w:r>
    </w:p>
    <w:p w14:paraId="7B1EC764" w14:textId="77777777" w:rsidR="00A53C36" w:rsidRPr="000C71C4" w:rsidRDefault="00A53C36" w:rsidP="00F41424">
      <w:pPr>
        <w:widowControl w:val="0"/>
        <w:numPr>
          <w:ilvl w:val="0"/>
          <w:numId w:val="2"/>
        </w:numPr>
        <w:suppressAutoHyphens/>
        <w:ind w:left="1134" w:right="146"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 xml:space="preserve">organizacijom i provođenjem sportskih manifestacija na nivou općine </w:t>
      </w:r>
      <w:r>
        <w:rPr>
          <w:rFonts w:eastAsia="Andale Sans UI" w:cs="Calibri"/>
          <w:kern w:val="2"/>
          <w:sz w:val="24"/>
          <w:szCs w:val="24"/>
          <w:lang w:val="hr-HR" w:eastAsia="zh-CN"/>
        </w:rPr>
        <w:t>Negoslavci</w:t>
      </w:r>
      <w:r w:rsidRPr="000C71C4">
        <w:rPr>
          <w:rFonts w:eastAsia="Andale Sans UI" w:cs="Calibri"/>
          <w:kern w:val="2"/>
          <w:sz w:val="24"/>
          <w:szCs w:val="24"/>
          <w:lang w:val="hr-HR" w:eastAsia="zh-CN"/>
        </w:rPr>
        <w:t>,</w:t>
      </w:r>
    </w:p>
    <w:p w14:paraId="66D4486D" w14:textId="77777777" w:rsidR="00A53C36" w:rsidRPr="000C71C4" w:rsidRDefault="00A53C36" w:rsidP="00F41424">
      <w:pPr>
        <w:widowControl w:val="0"/>
        <w:numPr>
          <w:ilvl w:val="0"/>
          <w:numId w:val="2"/>
        </w:numPr>
        <w:suppressAutoHyphens/>
        <w:ind w:left="1134" w:right="146"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ulaganjem u sportsku opreme i objekte.</w:t>
      </w:r>
    </w:p>
    <w:p w14:paraId="78EB7C99" w14:textId="77777777" w:rsidR="00A53C36" w:rsidRPr="000C71C4" w:rsidRDefault="00A53C36" w:rsidP="00A53C36">
      <w:pPr>
        <w:widowControl w:val="0"/>
        <w:suppressAutoHyphens/>
        <w:spacing w:before="8" w:after="120"/>
        <w:rPr>
          <w:rFonts w:eastAsia="Andale Sans UI" w:cs="Calibri"/>
          <w:kern w:val="2"/>
          <w:sz w:val="23"/>
          <w:szCs w:val="24"/>
          <w:lang w:val="hr-HR" w:eastAsia="zh-CN"/>
        </w:rPr>
      </w:pPr>
    </w:p>
    <w:p w14:paraId="7D17F536" w14:textId="77777777" w:rsidR="00A53C36" w:rsidRPr="000C71C4" w:rsidRDefault="00A53C36" w:rsidP="00A53C36">
      <w:pPr>
        <w:widowControl w:val="0"/>
        <w:suppressAutoHyphens/>
        <w:spacing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III</w:t>
      </w:r>
    </w:p>
    <w:p w14:paraId="1B270DBC" w14:textId="77777777" w:rsidR="00A53C36" w:rsidRPr="000C71C4" w:rsidRDefault="00A53C36" w:rsidP="00A53C36">
      <w:pPr>
        <w:widowControl w:val="0"/>
        <w:suppressAutoHyphens/>
        <w:spacing w:after="120"/>
        <w:ind w:left="119" w:right="142" w:firstLine="708"/>
        <w:jc w:val="both"/>
        <w:rPr>
          <w:rFonts w:eastAsia="Andale Sans UI"/>
          <w:kern w:val="2"/>
          <w:sz w:val="24"/>
          <w:szCs w:val="24"/>
          <w:lang w:val="hr-HR" w:eastAsia="zh-CN"/>
        </w:rPr>
      </w:pPr>
      <w:r w:rsidRPr="000C71C4">
        <w:rPr>
          <w:rFonts w:eastAsia="Andale Sans UI"/>
          <w:kern w:val="2"/>
          <w:sz w:val="24"/>
          <w:szCs w:val="24"/>
          <w:lang w:val="hr-HR" w:eastAsia="zh-CN"/>
        </w:rPr>
        <w:t>Aktivnosti i djelatnosti iz čl. 2. ovog Programa provode se najvećim dijelom kroz rad sportskih udruga koje sustavno organiziraju treninge i prijavljuju se po granskim savezima na službena natjecanja.</w:t>
      </w:r>
    </w:p>
    <w:p w14:paraId="4446952D" w14:textId="77777777" w:rsidR="00A53C36" w:rsidRPr="000C71C4" w:rsidRDefault="00A53C36" w:rsidP="00A53C36">
      <w:pPr>
        <w:widowControl w:val="0"/>
        <w:suppressAutoHyphens/>
        <w:spacing w:after="120"/>
        <w:ind w:left="119" w:right="141"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Financiranje svih programa i projekata provodi se putem javnog poziva, ili samo u iznimnim slučajevima izravno, a sve sukladno Uredbi o kriterijima, mjerilima i postupcima financiranja i ugovaranja programa i projekata od interesa za opće dobro koje provode udruge (NN 26/15) i </w:t>
      </w:r>
      <w:r w:rsidRPr="000C71C4">
        <w:rPr>
          <w:rFonts w:eastAsia="Andale Sans UI"/>
          <w:color w:val="000000"/>
          <w:kern w:val="2"/>
          <w:sz w:val="24"/>
          <w:szCs w:val="24"/>
          <w:lang w:val="hr-HR" w:eastAsia="zh-CN"/>
        </w:rPr>
        <w:t xml:space="preserve">Pravilniku o sufinanciranju udruga iz proračuna Općine </w:t>
      </w:r>
      <w:r>
        <w:rPr>
          <w:rFonts w:eastAsia="Andale Sans UI"/>
          <w:color w:val="000000"/>
          <w:kern w:val="2"/>
          <w:sz w:val="24"/>
          <w:szCs w:val="24"/>
          <w:lang w:val="hr-HR" w:eastAsia="zh-CN"/>
        </w:rPr>
        <w:t>Negoslavci</w:t>
      </w:r>
      <w:r w:rsidRPr="000C71C4">
        <w:rPr>
          <w:rFonts w:eastAsia="Andale Sans UI"/>
          <w:color w:val="000000"/>
          <w:kern w:val="2"/>
          <w:sz w:val="24"/>
          <w:szCs w:val="24"/>
          <w:lang w:val="hr-HR" w:eastAsia="zh-CN"/>
        </w:rPr>
        <w:t xml:space="preserve">. </w:t>
      </w:r>
    </w:p>
    <w:p w14:paraId="62D5BBCF" w14:textId="77777777" w:rsidR="00A53C36" w:rsidRPr="000C71C4" w:rsidRDefault="00A53C36" w:rsidP="00A53C36">
      <w:pPr>
        <w:widowControl w:val="0"/>
        <w:suppressAutoHyphens/>
        <w:ind w:firstLine="708"/>
        <w:rPr>
          <w:rFonts w:eastAsia="Andale Sans UI"/>
          <w:kern w:val="2"/>
          <w:sz w:val="24"/>
          <w:szCs w:val="24"/>
          <w:lang w:val="hr-HR" w:eastAsia="zh-CN"/>
        </w:rPr>
      </w:pPr>
      <w:r w:rsidRPr="000C71C4">
        <w:rPr>
          <w:rFonts w:eastAsia="Andale Sans UI"/>
          <w:kern w:val="2"/>
          <w:sz w:val="24"/>
          <w:szCs w:val="24"/>
          <w:lang w:val="hr-HR" w:eastAsia="zh-CN"/>
        </w:rPr>
        <w:t xml:space="preserve">Prednost pri odabiru imati će udruge koje djeluju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odnosno čiji članovi imaju prebivalište ili boravište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w:t>
      </w:r>
    </w:p>
    <w:p w14:paraId="3C92D395" w14:textId="77777777" w:rsidR="00A53C36" w:rsidRPr="000C71C4" w:rsidRDefault="00A53C36" w:rsidP="00A53C36">
      <w:pPr>
        <w:widowControl w:val="0"/>
        <w:suppressAutoHyphens/>
        <w:ind w:firstLine="708"/>
        <w:rPr>
          <w:rFonts w:eastAsia="Andale Sans UI"/>
          <w:kern w:val="2"/>
          <w:sz w:val="24"/>
          <w:szCs w:val="24"/>
          <w:lang w:val="hr-HR" w:eastAsia="zh-CN"/>
        </w:rPr>
      </w:pPr>
      <w:r w:rsidRPr="000C71C4">
        <w:rPr>
          <w:rFonts w:eastAsia="Andale Sans UI"/>
          <w:kern w:val="2"/>
          <w:sz w:val="24"/>
          <w:szCs w:val="24"/>
          <w:lang w:val="hr-HR" w:eastAsia="zh-CN"/>
        </w:rPr>
        <w:t>U okviru sredstava za provedbu ovog Programa dopuštena je preraspodjela utvrđenih sredstava između pojedinih rashoda, a uz odobrenje općinskog načelnika.</w:t>
      </w:r>
    </w:p>
    <w:p w14:paraId="67CBDDBC" w14:textId="77777777" w:rsidR="00A53C36" w:rsidRDefault="00A53C36" w:rsidP="00A53C36">
      <w:pPr>
        <w:widowControl w:val="0"/>
        <w:suppressAutoHyphens/>
        <w:spacing w:before="41" w:after="120"/>
        <w:ind w:left="119" w:right="145" w:firstLine="720"/>
        <w:jc w:val="both"/>
        <w:rPr>
          <w:rFonts w:eastAsia="Andale Sans UI"/>
          <w:kern w:val="2"/>
          <w:sz w:val="24"/>
          <w:szCs w:val="24"/>
          <w:lang w:val="hr-HR" w:eastAsia="zh-CN"/>
        </w:rPr>
      </w:pPr>
      <w:r w:rsidRPr="000C71C4">
        <w:rPr>
          <w:rFonts w:eastAsia="Andale Sans UI"/>
          <w:kern w:val="2"/>
          <w:sz w:val="24"/>
          <w:szCs w:val="24"/>
          <w:lang w:val="hr-HR" w:eastAsia="zh-CN"/>
        </w:rPr>
        <w:t>Izravno financiranje provodit će se temeljem Odluke općinskog načelnika.</w:t>
      </w:r>
    </w:p>
    <w:p w14:paraId="130650A3" w14:textId="77777777" w:rsidR="00A53C36" w:rsidRDefault="00A53C36" w:rsidP="00A53C36">
      <w:pPr>
        <w:widowControl w:val="0"/>
        <w:suppressAutoHyphens/>
        <w:spacing w:before="41" w:after="120"/>
        <w:ind w:left="119" w:right="145" w:firstLine="720"/>
        <w:jc w:val="both"/>
        <w:rPr>
          <w:rFonts w:eastAsia="Andale Sans UI"/>
          <w:kern w:val="2"/>
          <w:sz w:val="24"/>
          <w:szCs w:val="24"/>
          <w:lang w:val="hr-HR" w:eastAsia="zh-CN"/>
        </w:rPr>
      </w:pPr>
    </w:p>
    <w:p w14:paraId="745040CC" w14:textId="77777777" w:rsidR="00A53C36" w:rsidRPr="000C71C4" w:rsidRDefault="00A53C36" w:rsidP="00A53C36">
      <w:pPr>
        <w:widowControl w:val="0"/>
        <w:suppressAutoHyphens/>
        <w:spacing w:before="41" w:after="120"/>
        <w:ind w:left="119" w:right="145" w:firstLine="720"/>
        <w:jc w:val="both"/>
        <w:rPr>
          <w:rFonts w:eastAsia="Andale Sans UI"/>
          <w:kern w:val="2"/>
          <w:sz w:val="24"/>
          <w:szCs w:val="24"/>
          <w:lang w:val="hr-HR" w:eastAsia="zh-CN"/>
        </w:rPr>
      </w:pPr>
    </w:p>
    <w:p w14:paraId="45D2CC2B" w14:textId="77777777" w:rsidR="00A53C36" w:rsidRPr="000C71C4" w:rsidRDefault="00A53C36" w:rsidP="00A53C36">
      <w:pPr>
        <w:widowControl w:val="0"/>
        <w:suppressAutoHyphens/>
        <w:spacing w:before="70" w:line="275" w:lineRule="exact"/>
        <w:jc w:val="center"/>
        <w:rPr>
          <w:rFonts w:eastAsia="Andale Sans UI"/>
          <w:kern w:val="2"/>
          <w:sz w:val="24"/>
          <w:szCs w:val="24"/>
          <w:lang w:val="hr-HR" w:eastAsia="zh-CN"/>
        </w:rPr>
      </w:pPr>
      <w:r>
        <w:rPr>
          <w:rFonts w:eastAsia="Andale Sans UI"/>
          <w:bCs/>
          <w:kern w:val="2"/>
          <w:sz w:val="24"/>
          <w:szCs w:val="24"/>
          <w:lang w:val="en-US" w:eastAsia="zh-CN"/>
        </w:rPr>
        <w:lastRenderedPageBreak/>
        <w:t>IV</w:t>
      </w:r>
    </w:p>
    <w:p w14:paraId="42EF636A" w14:textId="77777777"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r w:rsidRPr="000C71C4">
        <w:rPr>
          <w:rFonts w:eastAsia="Andale Sans UI"/>
          <w:kern w:val="2"/>
          <w:sz w:val="24"/>
          <w:szCs w:val="24"/>
          <w:lang w:val="hr-HR" w:eastAsia="zh-CN"/>
        </w:rPr>
        <w:t xml:space="preserve">Za provođenje Programa osigurat će se sredstva u proračunu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kako slijedi:</w:t>
      </w:r>
    </w:p>
    <w:p w14:paraId="74C5B285" w14:textId="77777777"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p>
    <w:tbl>
      <w:tblPr>
        <w:tblW w:w="9410" w:type="dxa"/>
        <w:tblInd w:w="66" w:type="dxa"/>
        <w:tblLayout w:type="fixed"/>
        <w:tblCellMar>
          <w:top w:w="55" w:type="dxa"/>
          <w:left w:w="55" w:type="dxa"/>
          <w:bottom w:w="55" w:type="dxa"/>
          <w:right w:w="55" w:type="dxa"/>
        </w:tblCellMar>
        <w:tblLook w:val="0000" w:firstRow="0" w:lastRow="0" w:firstColumn="0" w:lastColumn="0" w:noHBand="0" w:noVBand="0"/>
      </w:tblPr>
      <w:tblGrid>
        <w:gridCol w:w="4650"/>
        <w:gridCol w:w="4760"/>
      </w:tblGrid>
      <w:tr w:rsidR="00A53C36" w:rsidRPr="000C71C4" w14:paraId="6C3DB1FA" w14:textId="77777777" w:rsidTr="00236A08">
        <w:tc>
          <w:tcPr>
            <w:tcW w:w="4650" w:type="dxa"/>
            <w:tcBorders>
              <w:top w:val="single" w:sz="4" w:space="0" w:color="000000"/>
              <w:left w:val="single" w:sz="4" w:space="0" w:color="000000"/>
              <w:bottom w:val="single" w:sz="4" w:space="0" w:color="000000"/>
            </w:tcBorders>
            <w:shd w:val="clear" w:color="auto" w:fill="auto"/>
          </w:tcPr>
          <w:p w14:paraId="5F5E906D" w14:textId="77777777" w:rsidR="00A53C36" w:rsidRPr="000C71C4" w:rsidRDefault="00A53C36" w:rsidP="00236A08">
            <w:pPr>
              <w:suppressAutoHyphens/>
              <w:rPr>
                <w:sz w:val="24"/>
                <w:szCs w:val="24"/>
                <w:lang w:val="hr-HR" w:eastAsia="zh-CN"/>
              </w:rPr>
            </w:pPr>
            <w:r w:rsidRPr="000C71C4">
              <w:rPr>
                <w:sz w:val="24"/>
                <w:szCs w:val="24"/>
                <w:lang w:val="hr-HR" w:eastAsia="zh-CN"/>
              </w:rPr>
              <w:t xml:space="preserve">Sredstva predviđena za programe, projekte i aktivnosti koje provode </w:t>
            </w:r>
            <w:r>
              <w:rPr>
                <w:sz w:val="24"/>
                <w:szCs w:val="24"/>
                <w:lang w:val="hr-HR" w:eastAsia="zh-CN"/>
              </w:rPr>
              <w:t xml:space="preserve">sportske </w:t>
            </w:r>
            <w:r w:rsidRPr="000C71C4">
              <w:rPr>
                <w:sz w:val="24"/>
                <w:szCs w:val="24"/>
                <w:lang w:val="hr-HR" w:eastAsia="zh-CN"/>
              </w:rPr>
              <w:t>udruge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49D78608" w14:textId="77777777" w:rsidR="00A53C36" w:rsidRPr="000C71C4" w:rsidRDefault="00A53C36" w:rsidP="00236A08">
            <w:pPr>
              <w:suppressAutoHyphens/>
              <w:rPr>
                <w:sz w:val="24"/>
                <w:szCs w:val="24"/>
                <w:lang w:val="hr-HR" w:eastAsia="zh-CN"/>
              </w:rPr>
            </w:pPr>
            <w:r>
              <w:rPr>
                <w:color w:val="000000"/>
                <w:sz w:val="24"/>
                <w:szCs w:val="24"/>
                <w:lang w:val="hr-HR" w:eastAsia="zh-CN"/>
              </w:rPr>
              <w:t>213</w:t>
            </w:r>
            <w:r w:rsidRPr="000C71C4">
              <w:rPr>
                <w:color w:val="000000"/>
                <w:sz w:val="24"/>
                <w:szCs w:val="24"/>
                <w:lang w:val="hr-HR" w:eastAsia="zh-CN"/>
              </w:rPr>
              <w:t>.000,00</w:t>
            </w:r>
          </w:p>
        </w:tc>
      </w:tr>
      <w:tr w:rsidR="00A53C36" w:rsidRPr="000C71C4" w14:paraId="0AD6517B" w14:textId="77777777" w:rsidTr="00236A08">
        <w:tc>
          <w:tcPr>
            <w:tcW w:w="4650" w:type="dxa"/>
            <w:tcBorders>
              <w:top w:val="single" w:sz="4" w:space="0" w:color="000000"/>
              <w:left w:val="single" w:sz="4" w:space="0" w:color="000000"/>
              <w:bottom w:val="single" w:sz="4" w:space="0" w:color="000000"/>
            </w:tcBorders>
            <w:shd w:val="clear" w:color="auto" w:fill="auto"/>
          </w:tcPr>
          <w:p w14:paraId="15E1B231" w14:textId="77777777" w:rsidR="00A53C36" w:rsidRPr="000C71C4" w:rsidRDefault="00A53C36" w:rsidP="00236A08">
            <w:pPr>
              <w:suppressAutoHyphens/>
              <w:rPr>
                <w:sz w:val="24"/>
                <w:szCs w:val="24"/>
                <w:lang w:val="hr-HR" w:eastAsia="zh-CN"/>
              </w:rPr>
            </w:pPr>
            <w:r w:rsidRPr="000C71C4">
              <w:rPr>
                <w:sz w:val="24"/>
                <w:szCs w:val="24"/>
                <w:lang w:val="hr-HR" w:eastAsia="zh-CN"/>
              </w:rPr>
              <w:t xml:space="preserve">Sredstva za sufinanciranje radova na objektima (izgradnja </w:t>
            </w:r>
            <w:r>
              <w:rPr>
                <w:sz w:val="24"/>
                <w:szCs w:val="24"/>
                <w:lang w:val="hr-HR" w:eastAsia="zh-CN"/>
              </w:rPr>
              <w:t>teretane NK Negoslavci) sa troskom projektne dokumentacije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0E7DCAB6" w14:textId="77777777" w:rsidR="00A53C36" w:rsidRPr="000C71C4" w:rsidRDefault="00A53C36" w:rsidP="00236A08">
            <w:pPr>
              <w:suppressAutoHyphens/>
              <w:rPr>
                <w:sz w:val="24"/>
                <w:szCs w:val="24"/>
                <w:lang w:val="hr-HR" w:eastAsia="zh-CN"/>
              </w:rPr>
            </w:pPr>
            <w:r>
              <w:rPr>
                <w:color w:val="000000"/>
                <w:sz w:val="24"/>
                <w:szCs w:val="24"/>
                <w:lang w:val="hr-HR" w:eastAsia="zh-CN"/>
              </w:rPr>
              <w:t>200</w:t>
            </w:r>
            <w:r w:rsidRPr="000C71C4">
              <w:rPr>
                <w:color w:val="000000"/>
                <w:sz w:val="24"/>
                <w:szCs w:val="24"/>
                <w:lang w:val="hr-HR" w:eastAsia="zh-CN"/>
              </w:rPr>
              <w:t>.000,00</w:t>
            </w:r>
          </w:p>
        </w:tc>
      </w:tr>
      <w:tr w:rsidR="00A53C36" w:rsidRPr="000C71C4" w14:paraId="64F57A32" w14:textId="77777777" w:rsidTr="00236A08">
        <w:tc>
          <w:tcPr>
            <w:tcW w:w="4650" w:type="dxa"/>
            <w:tcBorders>
              <w:left w:val="single" w:sz="4" w:space="0" w:color="000000"/>
              <w:bottom w:val="single" w:sz="4" w:space="0" w:color="000000"/>
            </w:tcBorders>
            <w:shd w:val="clear" w:color="auto" w:fill="auto"/>
          </w:tcPr>
          <w:p w14:paraId="5B009959" w14:textId="77777777" w:rsidR="00A53C36" w:rsidRPr="000C71C4" w:rsidRDefault="00A53C36" w:rsidP="00236A08">
            <w:pPr>
              <w:suppressAutoHyphens/>
              <w:rPr>
                <w:sz w:val="24"/>
                <w:szCs w:val="24"/>
                <w:lang w:val="hr-HR" w:eastAsia="zh-CN"/>
              </w:rPr>
            </w:pPr>
            <w:r w:rsidRPr="000C71C4">
              <w:rPr>
                <w:sz w:val="24"/>
                <w:szCs w:val="24"/>
                <w:lang w:val="hr-HR" w:eastAsia="zh-CN"/>
              </w:rPr>
              <w:t>SVEUKUPNO</w:t>
            </w:r>
          </w:p>
        </w:tc>
        <w:tc>
          <w:tcPr>
            <w:tcW w:w="4760" w:type="dxa"/>
            <w:tcBorders>
              <w:left w:val="single" w:sz="4" w:space="0" w:color="000000"/>
              <w:bottom w:val="single" w:sz="4" w:space="0" w:color="000000"/>
              <w:right w:val="single" w:sz="4" w:space="0" w:color="000000"/>
            </w:tcBorders>
            <w:shd w:val="clear" w:color="auto" w:fill="auto"/>
          </w:tcPr>
          <w:p w14:paraId="4107D7FA" w14:textId="77777777" w:rsidR="00A53C36" w:rsidRPr="000C71C4" w:rsidRDefault="00A53C36" w:rsidP="00236A08">
            <w:pPr>
              <w:suppressAutoHyphens/>
              <w:rPr>
                <w:sz w:val="24"/>
                <w:szCs w:val="24"/>
                <w:lang w:val="hr-HR" w:eastAsia="zh-CN"/>
              </w:rPr>
            </w:pPr>
            <w:r>
              <w:rPr>
                <w:sz w:val="24"/>
                <w:szCs w:val="24"/>
                <w:lang w:val="hr-HR" w:eastAsia="zh-CN"/>
              </w:rPr>
              <w:t>413</w:t>
            </w:r>
            <w:r w:rsidRPr="000C71C4">
              <w:rPr>
                <w:sz w:val="24"/>
                <w:szCs w:val="24"/>
                <w:lang w:val="hr-HR" w:eastAsia="zh-CN"/>
              </w:rPr>
              <w:t>.000,00</w:t>
            </w:r>
          </w:p>
        </w:tc>
      </w:tr>
    </w:tbl>
    <w:p w14:paraId="385DAAFA" w14:textId="77777777"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p>
    <w:p w14:paraId="7C75185A" w14:textId="77777777" w:rsidR="00A53C36" w:rsidRPr="000C71C4" w:rsidRDefault="00A53C36" w:rsidP="00A53C36">
      <w:pPr>
        <w:widowControl w:val="0"/>
        <w:suppressAutoHyphens/>
        <w:spacing w:line="275" w:lineRule="exact"/>
        <w:jc w:val="center"/>
        <w:rPr>
          <w:rFonts w:eastAsia="Andale Sans UI"/>
          <w:kern w:val="2"/>
          <w:sz w:val="24"/>
          <w:szCs w:val="24"/>
          <w:lang w:val="hr-HR" w:eastAsia="zh-CN"/>
        </w:rPr>
      </w:pPr>
      <w:r>
        <w:rPr>
          <w:rFonts w:eastAsia="Andale Sans UI"/>
          <w:bCs/>
          <w:kern w:val="2"/>
          <w:sz w:val="24"/>
          <w:szCs w:val="24"/>
          <w:lang w:val="en-US" w:eastAsia="zh-CN"/>
        </w:rPr>
        <w:t>V</w:t>
      </w:r>
    </w:p>
    <w:p w14:paraId="3334253D" w14:textId="77777777" w:rsidR="00A53C36" w:rsidRPr="000C71C4" w:rsidRDefault="00A53C36" w:rsidP="00A53C36">
      <w:pPr>
        <w:widowControl w:val="0"/>
        <w:suppressAutoHyphens/>
        <w:spacing w:after="120"/>
        <w:ind w:left="116" w:right="145" w:firstLine="720"/>
        <w:jc w:val="both"/>
        <w:rPr>
          <w:rFonts w:eastAsia="Andale Sans UI"/>
          <w:kern w:val="2"/>
          <w:sz w:val="24"/>
          <w:szCs w:val="24"/>
          <w:lang w:val="hr-HR" w:eastAsia="zh-CN"/>
        </w:rPr>
      </w:pPr>
      <w:r w:rsidRPr="000C71C4">
        <w:rPr>
          <w:rFonts w:eastAsia="Andale Sans UI"/>
          <w:kern w:val="2"/>
          <w:sz w:val="24"/>
          <w:szCs w:val="24"/>
          <w:lang w:val="hr-HR" w:eastAsia="zh-CN"/>
        </w:rPr>
        <w:t xml:space="preserve">Izgradnja, investicijsko održavanje, adaptacije i ostali zahvati na objektima sportske namjene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 ostvaruju se u sklopu i temeljem ovoga Programa.</w:t>
      </w:r>
    </w:p>
    <w:p w14:paraId="72856867" w14:textId="77777777" w:rsidR="00A53C36" w:rsidRPr="000C71C4" w:rsidRDefault="00A53C36" w:rsidP="00A53C36">
      <w:pPr>
        <w:suppressAutoHyphens/>
        <w:jc w:val="center"/>
        <w:rPr>
          <w:kern w:val="2"/>
          <w:sz w:val="24"/>
          <w:szCs w:val="24"/>
          <w:lang w:val="hr-HR" w:eastAsia="zh-CN"/>
        </w:rPr>
      </w:pPr>
      <w:r>
        <w:rPr>
          <w:kern w:val="2"/>
          <w:sz w:val="24"/>
          <w:szCs w:val="24"/>
          <w:lang w:val="hr-HR" w:eastAsia="zh-CN"/>
        </w:rPr>
        <w:t>VI</w:t>
      </w:r>
    </w:p>
    <w:p w14:paraId="0303300E" w14:textId="77777777" w:rsidR="00A53C36" w:rsidRPr="009F7D8A" w:rsidRDefault="00A53C36" w:rsidP="00A53C36">
      <w:pPr>
        <w:suppressAutoHyphens/>
        <w:rPr>
          <w:kern w:val="2"/>
          <w:sz w:val="24"/>
          <w:szCs w:val="24"/>
          <w:lang w:val="hr-HR" w:eastAsia="zh-CN"/>
        </w:rPr>
      </w:pPr>
      <w:r w:rsidRPr="009F7D8A">
        <w:rPr>
          <w:kern w:val="2"/>
          <w:sz w:val="24"/>
          <w:szCs w:val="24"/>
          <w:lang w:val="hr-HR" w:eastAsia="zh-CN"/>
        </w:rPr>
        <w:tab/>
        <w:t>Općina Negoslavci obvezuje se pratiti provedbu programa, projekata, aktivnosti ili manifestacija, za koje su odobrena sredstva.</w:t>
      </w:r>
    </w:p>
    <w:p w14:paraId="2C574DA6" w14:textId="77777777" w:rsidR="00A53C36" w:rsidRPr="009F7D8A" w:rsidRDefault="00A53C36" w:rsidP="00A53C36">
      <w:pPr>
        <w:widowControl w:val="0"/>
        <w:suppressAutoHyphens/>
        <w:spacing w:before="68"/>
        <w:ind w:left="115" w:right="150" w:firstLine="708"/>
        <w:jc w:val="both"/>
        <w:rPr>
          <w:rFonts w:eastAsia="Andale Sans UI"/>
          <w:kern w:val="2"/>
          <w:sz w:val="24"/>
          <w:szCs w:val="24"/>
          <w:lang w:val="hr-HR" w:eastAsia="zh-CN"/>
        </w:rPr>
      </w:pPr>
      <w:r w:rsidRPr="009F7D8A">
        <w:rPr>
          <w:rFonts w:eastAsia="Andale Sans UI"/>
          <w:kern w:val="2"/>
          <w:sz w:val="24"/>
          <w:szCs w:val="24"/>
          <w:lang w:val="hr-HR" w:eastAsia="zh-CN"/>
        </w:rPr>
        <w:t>Korisnik financiranja je u obvezi voditi precizne i redovite evidencije vezane uz provođenje programa ili projekta, kao i osigurati financijske izvještaje, koristeći odgovarajuće računovodstvene sustave sukladno propisima o računovodstvu neprofitnih organizacija.</w:t>
      </w:r>
    </w:p>
    <w:p w14:paraId="2C4A9480" w14:textId="77777777" w:rsidR="00A53C36" w:rsidRPr="009F7D8A" w:rsidRDefault="00A53C36" w:rsidP="00A53C36">
      <w:pPr>
        <w:widowControl w:val="0"/>
        <w:suppressAutoHyphens/>
        <w:spacing w:before="68"/>
        <w:ind w:right="-285" w:firstLine="720"/>
        <w:jc w:val="both"/>
        <w:rPr>
          <w:rFonts w:eastAsia="Andale Sans UI"/>
          <w:kern w:val="2"/>
          <w:sz w:val="24"/>
          <w:szCs w:val="24"/>
          <w:lang w:val="hr-HR" w:eastAsia="zh-CN"/>
        </w:rPr>
      </w:pPr>
      <w:r w:rsidRPr="009F7D8A">
        <w:rPr>
          <w:rFonts w:eastAsia="Andale Sans UI"/>
          <w:kern w:val="2"/>
          <w:sz w:val="24"/>
          <w:szCs w:val="24"/>
          <w:lang w:val="hr-HR" w:eastAsia="zh-CN"/>
        </w:rPr>
        <w:t>Način i rokovi izvještavanja o namjenskom utrošku dodijeljenih sredstava iz proračuna Općine Negoslavci pobliže će se utvrditi Ugovorom o dodjeli sredstava.</w:t>
      </w:r>
    </w:p>
    <w:p w14:paraId="442FD003" w14:textId="77777777" w:rsidR="00A53C36" w:rsidRPr="009F7D8A" w:rsidRDefault="00A53C36" w:rsidP="00A53C36">
      <w:pPr>
        <w:widowControl w:val="0"/>
        <w:suppressAutoHyphens/>
        <w:spacing w:before="2" w:after="120"/>
        <w:rPr>
          <w:rFonts w:eastAsia="Andale Sans UI"/>
          <w:kern w:val="2"/>
          <w:sz w:val="24"/>
          <w:szCs w:val="24"/>
          <w:lang w:val="hr-HR" w:eastAsia="zh-CN"/>
        </w:rPr>
      </w:pPr>
    </w:p>
    <w:p w14:paraId="794BD0F0" w14:textId="77777777" w:rsidR="00A53C36" w:rsidRPr="000C71C4" w:rsidRDefault="00A53C36" w:rsidP="00A53C36">
      <w:pPr>
        <w:widowControl w:val="0"/>
        <w:suppressAutoHyphens/>
        <w:spacing w:line="274" w:lineRule="exact"/>
        <w:jc w:val="center"/>
        <w:rPr>
          <w:rFonts w:eastAsia="Andale Sans UI"/>
          <w:kern w:val="2"/>
          <w:sz w:val="24"/>
          <w:szCs w:val="24"/>
          <w:lang w:val="hr-HR" w:eastAsia="zh-CN"/>
        </w:rPr>
      </w:pPr>
      <w:r>
        <w:rPr>
          <w:rFonts w:eastAsia="Andale Sans UI"/>
          <w:bCs/>
          <w:kern w:val="2"/>
          <w:sz w:val="24"/>
          <w:szCs w:val="24"/>
          <w:lang w:val="en-US" w:eastAsia="zh-CN"/>
        </w:rPr>
        <w:t>VII</w:t>
      </w:r>
    </w:p>
    <w:p w14:paraId="6C9B7CD3" w14:textId="77777777" w:rsidR="00A53C36" w:rsidRPr="005B2733" w:rsidRDefault="00A53C36" w:rsidP="00A53C36">
      <w:pPr>
        <w:ind w:firstLine="708"/>
        <w:jc w:val="both"/>
        <w:rPr>
          <w:rFonts w:eastAsia="Calibri"/>
          <w:sz w:val="24"/>
          <w:szCs w:val="24"/>
          <w:lang w:val="hr-HR" w:eastAsia="en-US"/>
        </w:rPr>
      </w:pPr>
      <w:r w:rsidRPr="005B2733">
        <w:rPr>
          <w:rFonts w:eastAsia="Calibri"/>
          <w:sz w:val="24"/>
          <w:szCs w:val="24"/>
          <w:lang w:val="hr-HR" w:eastAsia="en-US"/>
        </w:rPr>
        <w:t>Ovaj Program stupa na snagu dan nakon dana objave u Službenom glasniku Općine Negoslavci i stupa na snagu dan nakon dana donošenja, a primjenjuje se od 01.01.2021. godine.</w:t>
      </w:r>
    </w:p>
    <w:p w14:paraId="24108B63" w14:textId="77777777" w:rsidR="00A53C36" w:rsidRPr="005B2733" w:rsidRDefault="00A53C36" w:rsidP="00A53C36">
      <w:pPr>
        <w:contextualSpacing/>
        <w:jc w:val="both"/>
        <w:rPr>
          <w:rFonts w:eastAsia="Calibri"/>
          <w:sz w:val="24"/>
          <w:szCs w:val="24"/>
          <w:lang w:val="hr-HR" w:eastAsia="en-US"/>
        </w:rPr>
      </w:pPr>
    </w:p>
    <w:p w14:paraId="29C01BA0" w14:textId="77777777" w:rsidR="00A53C36" w:rsidRPr="005B2733" w:rsidRDefault="00A53C36" w:rsidP="00A53C36">
      <w:pPr>
        <w:contextualSpacing/>
        <w:jc w:val="right"/>
        <w:rPr>
          <w:rFonts w:eastAsia="Calibri"/>
          <w:b/>
          <w:sz w:val="24"/>
          <w:szCs w:val="24"/>
          <w:lang w:val="hr-HR" w:eastAsia="en-US"/>
        </w:rPr>
      </w:pPr>
      <w:r w:rsidRPr="005B2733">
        <w:rPr>
          <w:rFonts w:eastAsia="Calibri"/>
          <w:b/>
          <w:sz w:val="24"/>
          <w:szCs w:val="24"/>
          <w:lang w:val="hr-HR" w:eastAsia="en-US"/>
        </w:rPr>
        <w:t>Predsjednik Općinskog vijeća</w:t>
      </w:r>
    </w:p>
    <w:p w14:paraId="49F0879D" w14:textId="77777777" w:rsidR="00A53C36" w:rsidRPr="005B2733" w:rsidRDefault="00A53C36" w:rsidP="00A53C36">
      <w:pPr>
        <w:contextualSpacing/>
        <w:jc w:val="right"/>
        <w:rPr>
          <w:rFonts w:eastAsia="Calibri"/>
          <w:sz w:val="24"/>
          <w:szCs w:val="24"/>
          <w:lang w:val="hr-HR" w:eastAsia="en-US"/>
        </w:rPr>
      </w:pPr>
    </w:p>
    <w:p w14:paraId="2B8F7E9C" w14:textId="77777777" w:rsidR="00A53C36" w:rsidRPr="005B2733" w:rsidRDefault="00A53C36" w:rsidP="00A53C36">
      <w:pPr>
        <w:contextualSpacing/>
        <w:jc w:val="right"/>
        <w:rPr>
          <w:rFonts w:eastAsia="Calibri"/>
          <w:sz w:val="24"/>
          <w:szCs w:val="24"/>
          <w:lang w:val="hr-HR" w:eastAsia="en-US"/>
        </w:rPr>
      </w:pPr>
      <w:r w:rsidRPr="005B2733">
        <w:rPr>
          <w:rFonts w:eastAsia="Calibri"/>
          <w:sz w:val="24"/>
          <w:szCs w:val="24"/>
          <w:lang w:val="hr-HR" w:eastAsia="en-US"/>
        </w:rPr>
        <w:t xml:space="preserve">Miodrag </w:t>
      </w:r>
      <w:proofErr w:type="spellStart"/>
      <w:r w:rsidRPr="005B2733">
        <w:rPr>
          <w:rFonts w:eastAsia="Calibri"/>
          <w:sz w:val="24"/>
          <w:szCs w:val="24"/>
          <w:lang w:val="hr-HR" w:eastAsia="en-US"/>
        </w:rPr>
        <w:t>Mišanović</w:t>
      </w:r>
      <w:proofErr w:type="spellEnd"/>
    </w:p>
    <w:p w14:paraId="3AF8E1B7" w14:textId="77777777" w:rsidR="007B52B7" w:rsidRPr="006D264D" w:rsidRDefault="007B52B7" w:rsidP="007B52B7">
      <w:pPr>
        <w:pStyle w:val="Odlomakpopisa"/>
        <w:ind w:left="0"/>
      </w:pPr>
    </w:p>
    <w:p w14:paraId="78F80869" w14:textId="77777777" w:rsidR="00A53C36" w:rsidRDefault="0089227D" w:rsidP="00A53C36">
      <w:pPr>
        <w:rPr>
          <w:noProof/>
          <w:sz w:val="24"/>
          <w:szCs w:val="24"/>
          <w:lang w:val="hr-HR"/>
        </w:rPr>
      </w:pPr>
      <w:r>
        <w:rPr>
          <w:noProof/>
          <w:sz w:val="24"/>
          <w:szCs w:val="24"/>
          <w:lang w:val="hr-HR"/>
        </w:rPr>
        <mc:AlternateContent>
          <mc:Choice Requires="wps">
            <w:drawing>
              <wp:anchor distT="0" distB="0" distL="114300" distR="114300" simplePos="0" relativeHeight="251662848" behindDoc="0" locked="0" layoutInCell="1" allowOverlap="1" wp14:anchorId="5AE3B31A" wp14:editId="6C5AD651">
                <wp:simplePos x="0" y="0"/>
                <wp:positionH relativeFrom="column">
                  <wp:posOffset>-5715</wp:posOffset>
                </wp:positionH>
                <wp:positionV relativeFrom="paragraph">
                  <wp:posOffset>98425</wp:posOffset>
                </wp:positionV>
                <wp:extent cx="621982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0C1EE2" id="AutoShape 17" o:spid="_x0000_s1026" type="#_x0000_t32" style="position:absolute;margin-left:-.45pt;margin-top:7.75pt;width:489.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PN8KmvUAQAAjA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5E67A9AA" w14:textId="77777777" w:rsidR="00A53C36" w:rsidRDefault="00A53C36" w:rsidP="00A53C36">
      <w:pPr>
        <w:jc w:val="both"/>
        <w:rPr>
          <w:rFonts w:eastAsia="Calibri"/>
          <w:b/>
          <w:sz w:val="24"/>
          <w:szCs w:val="24"/>
          <w:lang w:val="hr-HR" w:eastAsia="en-US"/>
        </w:rPr>
      </w:pPr>
    </w:p>
    <w:p w14:paraId="49E4D2F9" w14:textId="77777777" w:rsidR="00A53C36" w:rsidRDefault="00A53C36" w:rsidP="00A53C36">
      <w:pPr>
        <w:jc w:val="both"/>
        <w:rPr>
          <w:rFonts w:eastAsia="Calibri"/>
          <w:b/>
          <w:sz w:val="24"/>
          <w:szCs w:val="24"/>
          <w:lang w:val="hr-HR" w:eastAsia="en-US"/>
        </w:rPr>
      </w:pPr>
    </w:p>
    <w:p w14:paraId="6A7E69BB" w14:textId="77777777" w:rsidR="00A53C36" w:rsidRDefault="00A53C36" w:rsidP="00A53C36">
      <w:pPr>
        <w:jc w:val="both"/>
        <w:rPr>
          <w:rFonts w:eastAsia="Calibri"/>
          <w:b/>
          <w:sz w:val="24"/>
          <w:szCs w:val="24"/>
          <w:lang w:val="hr-HR" w:eastAsia="en-US"/>
        </w:rPr>
      </w:pPr>
    </w:p>
    <w:p w14:paraId="0EAB0B85" w14:textId="77777777" w:rsidR="00A53C36" w:rsidRDefault="00A53C36" w:rsidP="00A53C36">
      <w:pPr>
        <w:jc w:val="both"/>
        <w:rPr>
          <w:rFonts w:eastAsia="Calibri"/>
          <w:b/>
          <w:sz w:val="24"/>
          <w:szCs w:val="24"/>
          <w:lang w:val="hr-HR" w:eastAsia="en-US"/>
        </w:rPr>
      </w:pPr>
    </w:p>
    <w:p w14:paraId="52E5A5F6" w14:textId="77777777" w:rsidR="00A53C36" w:rsidRDefault="00A53C36" w:rsidP="00A53C36">
      <w:pPr>
        <w:jc w:val="both"/>
        <w:rPr>
          <w:rFonts w:eastAsia="Calibri"/>
          <w:b/>
          <w:sz w:val="24"/>
          <w:szCs w:val="24"/>
          <w:lang w:val="hr-HR" w:eastAsia="en-US"/>
        </w:rPr>
      </w:pPr>
    </w:p>
    <w:p w14:paraId="4F1CB47E" w14:textId="77777777" w:rsidR="00A53C36" w:rsidRDefault="00A53C36" w:rsidP="00A53C36">
      <w:pPr>
        <w:jc w:val="both"/>
        <w:rPr>
          <w:rFonts w:eastAsia="Calibri"/>
          <w:b/>
          <w:sz w:val="24"/>
          <w:szCs w:val="24"/>
          <w:lang w:val="hr-HR" w:eastAsia="en-US"/>
        </w:rPr>
      </w:pPr>
    </w:p>
    <w:p w14:paraId="1B4535B8" w14:textId="77777777" w:rsidR="00A53C36" w:rsidRDefault="00A53C36" w:rsidP="00A53C36">
      <w:pPr>
        <w:jc w:val="both"/>
        <w:rPr>
          <w:rFonts w:eastAsia="Calibri"/>
          <w:b/>
          <w:sz w:val="24"/>
          <w:szCs w:val="24"/>
          <w:lang w:val="hr-HR" w:eastAsia="en-US"/>
        </w:rPr>
      </w:pPr>
    </w:p>
    <w:p w14:paraId="492A958E" w14:textId="77777777" w:rsidR="00A53C36" w:rsidRDefault="00A53C36" w:rsidP="00A53C36">
      <w:pPr>
        <w:jc w:val="both"/>
        <w:rPr>
          <w:rFonts w:eastAsia="Calibri"/>
          <w:b/>
          <w:sz w:val="24"/>
          <w:szCs w:val="24"/>
          <w:lang w:val="hr-HR" w:eastAsia="en-US"/>
        </w:rPr>
      </w:pPr>
    </w:p>
    <w:p w14:paraId="01B84DE5" w14:textId="77777777" w:rsidR="00A53C36" w:rsidRDefault="00A53C36" w:rsidP="00A53C36">
      <w:pPr>
        <w:jc w:val="both"/>
        <w:rPr>
          <w:rFonts w:eastAsia="Calibri"/>
          <w:b/>
          <w:sz w:val="24"/>
          <w:szCs w:val="24"/>
          <w:lang w:val="hr-HR" w:eastAsia="en-US"/>
        </w:rPr>
      </w:pPr>
    </w:p>
    <w:p w14:paraId="1690ED7C" w14:textId="77777777"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lastRenderedPageBreak/>
        <w:t xml:space="preserve">KLASA: </w:t>
      </w:r>
      <w:r w:rsidRPr="00EA181B">
        <w:rPr>
          <w:rFonts w:eastAsia="Calibri"/>
          <w:sz w:val="24"/>
          <w:szCs w:val="24"/>
          <w:lang w:val="hr-HR" w:eastAsia="en-US"/>
        </w:rPr>
        <w:t>400-08/20-01/0</w:t>
      </w:r>
      <w:r>
        <w:rPr>
          <w:rFonts w:eastAsia="Calibri"/>
          <w:sz w:val="24"/>
          <w:szCs w:val="24"/>
          <w:lang w:val="hr-HR" w:eastAsia="en-US"/>
        </w:rPr>
        <w:t>7</w:t>
      </w:r>
    </w:p>
    <w:p w14:paraId="50F376BB" w14:textId="77777777"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URBROJ: </w:t>
      </w:r>
      <w:r w:rsidRPr="00EA181B">
        <w:rPr>
          <w:rFonts w:eastAsia="Calibri"/>
          <w:sz w:val="24"/>
          <w:szCs w:val="24"/>
          <w:lang w:val="hr-HR" w:eastAsia="en-US"/>
        </w:rPr>
        <w:t>2196/06-01-20-01</w:t>
      </w:r>
    </w:p>
    <w:p w14:paraId="271EB5C2" w14:textId="77777777"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Negoslavci, </w:t>
      </w:r>
      <w:r w:rsidRPr="00EA181B">
        <w:rPr>
          <w:rFonts w:eastAsia="Calibri"/>
          <w:sz w:val="24"/>
          <w:szCs w:val="24"/>
          <w:lang w:val="hr-HR" w:eastAsia="en-US"/>
        </w:rPr>
        <w:t>28.12.2020. godine</w:t>
      </w:r>
    </w:p>
    <w:p w14:paraId="602F9470" w14:textId="77777777" w:rsidR="00A53C36" w:rsidRPr="00EA181B" w:rsidRDefault="00A53C36" w:rsidP="00A53C36">
      <w:pPr>
        <w:jc w:val="both"/>
        <w:rPr>
          <w:rFonts w:eastAsia="Calibri"/>
          <w:sz w:val="24"/>
          <w:szCs w:val="24"/>
          <w:lang w:val="hr-HR" w:eastAsia="en-US"/>
        </w:rPr>
      </w:pPr>
    </w:p>
    <w:p w14:paraId="1C5E7909" w14:textId="77777777" w:rsidR="00A53C36" w:rsidRPr="00EA181B" w:rsidRDefault="00A53C36" w:rsidP="00A53C36">
      <w:pPr>
        <w:jc w:val="both"/>
        <w:rPr>
          <w:rFonts w:eastAsia="Calibri"/>
          <w:sz w:val="24"/>
          <w:szCs w:val="24"/>
          <w:lang w:val="hr-HR" w:eastAsia="en-US"/>
        </w:rPr>
      </w:pPr>
      <w:r w:rsidRPr="00EA181B">
        <w:rPr>
          <w:rFonts w:eastAsia="Calibri"/>
          <w:sz w:val="24"/>
          <w:szCs w:val="24"/>
          <w:lang w:val="hr-HR" w:eastAsia="en-US"/>
        </w:rPr>
        <w:tab/>
        <w:t xml:space="preserve">Na temelju </w:t>
      </w:r>
      <w:r w:rsidRPr="00960C8E">
        <w:rPr>
          <w:rFonts w:eastAsia="Andale Sans UI"/>
          <w:kern w:val="2"/>
          <w:sz w:val="24"/>
          <w:szCs w:val="24"/>
          <w:lang w:val="hr-HR" w:eastAsia="zh-CN"/>
        </w:rPr>
        <w:t>čl</w:t>
      </w:r>
      <w:r>
        <w:rPr>
          <w:rFonts w:eastAsia="Andale Sans UI"/>
          <w:kern w:val="2"/>
          <w:sz w:val="24"/>
          <w:szCs w:val="24"/>
          <w:lang w:val="hr-HR" w:eastAsia="zh-CN"/>
        </w:rPr>
        <w:t>anka</w:t>
      </w:r>
      <w:r w:rsidRPr="00960C8E">
        <w:rPr>
          <w:rFonts w:eastAsia="Andale Sans UI"/>
          <w:kern w:val="2"/>
          <w:sz w:val="24"/>
          <w:szCs w:val="24"/>
          <w:lang w:val="hr-HR" w:eastAsia="zh-CN"/>
        </w:rPr>
        <w:t>. 1. i član</w:t>
      </w:r>
      <w:r>
        <w:rPr>
          <w:rFonts w:eastAsia="Andale Sans UI"/>
          <w:kern w:val="2"/>
          <w:sz w:val="24"/>
          <w:szCs w:val="24"/>
          <w:lang w:val="hr-HR" w:eastAsia="zh-CN"/>
        </w:rPr>
        <w:t>k</w:t>
      </w:r>
      <w:r w:rsidRPr="00960C8E">
        <w:rPr>
          <w:rFonts w:eastAsia="Andale Sans UI"/>
          <w:kern w:val="2"/>
          <w:sz w:val="24"/>
          <w:szCs w:val="24"/>
          <w:lang w:val="hr-HR" w:eastAsia="zh-CN"/>
        </w:rPr>
        <w:t>a 9a. Zakona o financiranju javnih potreba u kulturi (Narodne novine, broj 47/90, 27/93 i 38/09)</w:t>
      </w:r>
      <w:r>
        <w:rPr>
          <w:rFonts w:eastAsia="Andale Sans UI"/>
          <w:kern w:val="2"/>
          <w:sz w:val="24"/>
          <w:szCs w:val="24"/>
          <w:lang w:val="hr-HR" w:eastAsia="zh-CN"/>
        </w:rPr>
        <w:t xml:space="preserve"> te </w:t>
      </w:r>
      <w:r w:rsidRPr="00EA181B">
        <w:rPr>
          <w:rFonts w:eastAsia="Calibri"/>
          <w:sz w:val="24"/>
          <w:szCs w:val="24"/>
          <w:lang w:val="hr-HR" w:eastAsia="en-US"/>
        </w:rPr>
        <w:t>članka 19., točke 2. Statuta Općine Negoslavci (</w:t>
      </w:r>
      <w:r w:rsidR="00EF508A">
        <w:rPr>
          <w:rFonts w:eastAsia="Calibri"/>
          <w:sz w:val="24"/>
          <w:szCs w:val="24"/>
          <w:lang w:val="hr-HR" w:eastAsia="en-US"/>
        </w:rPr>
        <w:t>„Službeni vjesnik“ VSŽ br. 04/20</w:t>
      </w:r>
      <w:r w:rsidRPr="00EA181B">
        <w:rPr>
          <w:rFonts w:eastAsia="Calibri"/>
          <w:sz w:val="24"/>
          <w:szCs w:val="24"/>
          <w:lang w:val="hr-HR" w:eastAsia="en-US"/>
        </w:rPr>
        <w:t>), Općinsko vijeće Općine Negoslavci na svojoj redovnoj sjednici održanoj dana 28.12.2020. godine donosi</w:t>
      </w:r>
    </w:p>
    <w:p w14:paraId="6F561AC5" w14:textId="77777777" w:rsidR="00A53C36" w:rsidRDefault="00A53C36" w:rsidP="00A53C36">
      <w:pPr>
        <w:widowControl w:val="0"/>
        <w:suppressAutoHyphens/>
        <w:ind w:right="-285" w:firstLine="720"/>
        <w:rPr>
          <w:rFonts w:eastAsia="Andale Sans UI"/>
          <w:kern w:val="2"/>
          <w:sz w:val="24"/>
          <w:szCs w:val="24"/>
          <w:lang w:val="hr-HR" w:eastAsia="zh-CN"/>
        </w:rPr>
      </w:pPr>
    </w:p>
    <w:p w14:paraId="554DE2DD" w14:textId="77777777" w:rsidR="00A53C36" w:rsidRPr="00960C8E" w:rsidRDefault="00A53C36" w:rsidP="00F72BFA">
      <w:pPr>
        <w:pStyle w:val="Naslov1"/>
        <w:rPr>
          <w:rFonts w:eastAsia="Andale Sans UI"/>
          <w:kern w:val="2"/>
          <w:szCs w:val="24"/>
          <w:lang w:eastAsia="zh-CN"/>
        </w:rPr>
      </w:pPr>
      <w:bookmarkStart w:id="15" w:name="_Toc62727865"/>
      <w:r w:rsidRPr="00960C8E">
        <w:rPr>
          <w:rFonts w:eastAsia="Andale Sans UI"/>
          <w:b/>
          <w:kern w:val="2"/>
          <w:szCs w:val="24"/>
          <w:lang w:eastAsia="zh-CN"/>
        </w:rPr>
        <w:t>Program javnih potreba u kulturi</w:t>
      </w:r>
      <w:r>
        <w:rPr>
          <w:rFonts w:eastAsia="Andale Sans UI"/>
          <w:b/>
          <w:kern w:val="2"/>
          <w:szCs w:val="24"/>
          <w:lang w:eastAsia="zh-CN"/>
        </w:rPr>
        <w:t xml:space="preserve"> n</w:t>
      </w:r>
      <w:r w:rsidRPr="00960C8E">
        <w:rPr>
          <w:rFonts w:eastAsia="Andale Sans UI"/>
          <w:b/>
          <w:kern w:val="2"/>
          <w:szCs w:val="24"/>
          <w:lang w:eastAsia="zh-CN"/>
        </w:rPr>
        <w:t xml:space="preserve">a području </w:t>
      </w:r>
      <w:r>
        <w:rPr>
          <w:rFonts w:eastAsia="Andale Sans UI"/>
          <w:b/>
          <w:kern w:val="2"/>
          <w:szCs w:val="24"/>
          <w:lang w:eastAsia="zh-CN"/>
        </w:rPr>
        <w:t>O</w:t>
      </w:r>
      <w:r w:rsidRPr="00960C8E">
        <w:rPr>
          <w:rFonts w:eastAsia="Andale Sans UI"/>
          <w:b/>
          <w:kern w:val="2"/>
          <w:szCs w:val="24"/>
          <w:lang w:eastAsia="zh-CN"/>
        </w:rPr>
        <w:t xml:space="preserve">pćine </w:t>
      </w:r>
      <w:r>
        <w:rPr>
          <w:rFonts w:eastAsia="Andale Sans UI"/>
          <w:b/>
          <w:kern w:val="2"/>
          <w:szCs w:val="24"/>
          <w:lang w:eastAsia="zh-CN"/>
        </w:rPr>
        <w:t>Negoslavci</w:t>
      </w:r>
      <w:r w:rsidRPr="00960C8E">
        <w:rPr>
          <w:rFonts w:eastAsia="Andale Sans UI"/>
          <w:b/>
          <w:kern w:val="2"/>
          <w:szCs w:val="24"/>
          <w:lang w:eastAsia="zh-CN"/>
        </w:rPr>
        <w:t xml:space="preserve"> za 2021 god.</w:t>
      </w:r>
      <w:bookmarkEnd w:id="15"/>
    </w:p>
    <w:p w14:paraId="28051652" w14:textId="77777777" w:rsidR="00A53C36" w:rsidRPr="00960C8E" w:rsidRDefault="00A53C36" w:rsidP="00A53C36">
      <w:pPr>
        <w:widowControl w:val="0"/>
        <w:suppressAutoHyphens/>
        <w:ind w:right="-285"/>
        <w:rPr>
          <w:rFonts w:eastAsia="Andale Sans UI"/>
          <w:kern w:val="2"/>
          <w:sz w:val="24"/>
          <w:szCs w:val="24"/>
          <w:lang w:val="hr-HR" w:eastAsia="zh-CN"/>
        </w:rPr>
      </w:pPr>
      <w:r w:rsidRPr="00960C8E">
        <w:rPr>
          <w:kern w:val="2"/>
          <w:sz w:val="24"/>
          <w:szCs w:val="24"/>
          <w:lang w:val="hr-HR" w:eastAsia="zh-CN"/>
        </w:rPr>
        <w:t xml:space="preserve"> </w:t>
      </w:r>
    </w:p>
    <w:p w14:paraId="6636200D"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w:t>
      </w:r>
    </w:p>
    <w:p w14:paraId="457891E0" w14:textId="77777777"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Programom javnih potreba u kulturi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za 2021. godinu, utvrđuju se djelatnosti, odnosno programi, projekti, aktivnosti i manifestacije u kulturi, koje će se financirati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14:paraId="3D812195" w14:textId="77777777" w:rsidR="00A53C36" w:rsidRPr="00960C8E" w:rsidRDefault="00A53C36" w:rsidP="00A53C36">
      <w:pPr>
        <w:widowControl w:val="0"/>
        <w:suppressAutoHyphens/>
        <w:ind w:right="-285"/>
        <w:rPr>
          <w:rFonts w:eastAsia="Andale Sans UI"/>
          <w:kern w:val="2"/>
          <w:sz w:val="24"/>
          <w:szCs w:val="24"/>
          <w:lang w:val="hr-HR" w:eastAsia="zh-CN"/>
        </w:rPr>
      </w:pPr>
    </w:p>
    <w:p w14:paraId="1DF2177D"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II</w:t>
      </w:r>
    </w:p>
    <w:p w14:paraId="6B7BDF63" w14:textId="77777777"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Javne potrebe u kulturi od značaja za Općinu </w:t>
      </w:r>
      <w:r>
        <w:rPr>
          <w:rFonts w:eastAsia="Andale Sans UI"/>
          <w:kern w:val="2"/>
          <w:sz w:val="24"/>
          <w:szCs w:val="24"/>
          <w:lang w:val="hr-HR" w:eastAsia="zh-CN"/>
        </w:rPr>
        <w:t>Negoslavci</w:t>
      </w:r>
      <w:r w:rsidRPr="00960C8E">
        <w:rPr>
          <w:rFonts w:eastAsia="Andale Sans UI"/>
          <w:kern w:val="2"/>
          <w:sz w:val="24"/>
          <w:szCs w:val="24"/>
          <w:lang w:val="hr-HR" w:eastAsia="zh-CN"/>
        </w:rPr>
        <w:t>, u svrhu poticanja kulturnih vrijednosti ostvarivati će se kroz:</w:t>
      </w:r>
    </w:p>
    <w:p w14:paraId="0A35D606" w14:textId="77777777" w:rsidR="00A53C36" w:rsidRPr="00960C8E" w:rsidRDefault="00A53C36" w:rsidP="00A53C36">
      <w:pPr>
        <w:widowControl w:val="0"/>
        <w:suppressAutoHyphens/>
        <w:ind w:right="-285"/>
        <w:jc w:val="both"/>
        <w:rPr>
          <w:rFonts w:eastAsia="Andale Sans UI"/>
          <w:kern w:val="2"/>
          <w:sz w:val="24"/>
          <w:szCs w:val="24"/>
          <w:lang w:val="hr-HR" w:eastAsia="zh-CN"/>
        </w:rPr>
      </w:pPr>
      <w:r w:rsidRPr="00960C8E">
        <w:rPr>
          <w:rFonts w:eastAsia="Andale Sans UI"/>
          <w:kern w:val="2"/>
          <w:sz w:val="24"/>
          <w:szCs w:val="24"/>
          <w:lang w:val="hr-HR" w:eastAsia="zh-CN"/>
        </w:rPr>
        <w:t>-</w:t>
      </w:r>
      <w:r w:rsidRPr="00960C8E">
        <w:rPr>
          <w:rFonts w:eastAsia="Andale Sans UI"/>
          <w:kern w:val="2"/>
          <w:sz w:val="24"/>
          <w:szCs w:val="24"/>
          <w:lang w:val="hr-HR" w:eastAsia="zh-CN"/>
        </w:rPr>
        <w:tab/>
        <w:t>djelatnosti i poslove  udruga u kulturi, kao pomaganje i poticanje umjetničkog i kulturnog stvaralaštva kroz plesno-scensku i druge vidove  izražavanja umjetničkog amaterizma,</w:t>
      </w:r>
    </w:p>
    <w:p w14:paraId="4E605DCD" w14:textId="77777777" w:rsidR="00A53C36" w:rsidRPr="00960C8E" w:rsidRDefault="00A53C36" w:rsidP="00A53C36">
      <w:pPr>
        <w:widowControl w:val="0"/>
        <w:suppressAutoHyphens/>
        <w:ind w:right="-285"/>
        <w:jc w:val="both"/>
        <w:rPr>
          <w:rFonts w:eastAsia="Andale Sans UI"/>
          <w:kern w:val="2"/>
          <w:sz w:val="24"/>
          <w:szCs w:val="24"/>
          <w:lang w:val="hr-HR" w:eastAsia="zh-CN"/>
        </w:rPr>
      </w:pPr>
      <w:r w:rsidRPr="00960C8E">
        <w:rPr>
          <w:rFonts w:eastAsia="Andale Sans UI"/>
          <w:kern w:val="2"/>
          <w:sz w:val="24"/>
          <w:szCs w:val="24"/>
          <w:lang w:val="hr-HR" w:eastAsia="zh-CN"/>
        </w:rPr>
        <w:t>-</w:t>
      </w:r>
      <w:r w:rsidRPr="00960C8E">
        <w:rPr>
          <w:rFonts w:eastAsia="Andale Sans UI"/>
          <w:kern w:val="2"/>
          <w:sz w:val="24"/>
          <w:szCs w:val="24"/>
          <w:lang w:val="hr-HR" w:eastAsia="zh-CN"/>
        </w:rPr>
        <w:tab/>
        <w:t>aktivnosti i manifestacije u kulturi koje pridonose razvitku i promicanju kulturnog života i amaterizma u kulturi, te očuvanju i njegovanju običaja i tradicije.</w:t>
      </w:r>
    </w:p>
    <w:p w14:paraId="61FB4F19" w14:textId="77777777" w:rsidR="00A53C36" w:rsidRPr="00960C8E" w:rsidRDefault="00A53C36" w:rsidP="00A53C36">
      <w:pPr>
        <w:widowControl w:val="0"/>
        <w:suppressAutoHyphens/>
        <w:ind w:right="-285" w:firstLine="708"/>
        <w:jc w:val="both"/>
        <w:rPr>
          <w:rFonts w:eastAsia="Andale Sans UI"/>
          <w:kern w:val="2"/>
          <w:sz w:val="24"/>
          <w:szCs w:val="24"/>
          <w:lang w:val="hr-HR" w:eastAsia="zh-CN"/>
        </w:rPr>
      </w:pPr>
      <w:r w:rsidRPr="00960C8E">
        <w:rPr>
          <w:rFonts w:eastAsia="Andale Sans UI"/>
          <w:kern w:val="2"/>
          <w:sz w:val="24"/>
          <w:szCs w:val="24"/>
          <w:lang w:val="hr-HR" w:eastAsia="zh-CN"/>
        </w:rPr>
        <w:t>U okviru sredstava za provedbu ovog Programa dopuštena je preraspodjela utvrđenih sredstava između pojedinih rashoda uz prethodno odobrenje općinskog načelnika.</w:t>
      </w:r>
    </w:p>
    <w:p w14:paraId="011652D2" w14:textId="77777777" w:rsidR="00A53C36" w:rsidRPr="00960C8E" w:rsidRDefault="00A53C36" w:rsidP="00A53C36">
      <w:pPr>
        <w:widowControl w:val="0"/>
        <w:suppressAutoHyphens/>
        <w:ind w:right="-285"/>
        <w:rPr>
          <w:rFonts w:eastAsia="Andale Sans UI"/>
          <w:kern w:val="2"/>
          <w:sz w:val="24"/>
          <w:szCs w:val="24"/>
          <w:lang w:val="hr-HR" w:eastAsia="zh-CN"/>
        </w:rPr>
      </w:pPr>
    </w:p>
    <w:p w14:paraId="5073E282"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III</w:t>
      </w:r>
    </w:p>
    <w:p w14:paraId="08C5731E" w14:textId="77777777"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Financiranje svih programa i projekata provodi se putem javnog poziva, ili samo u iznimnim slučajevima direktno, a sve u skladu sa Uredbom o kriterijima, mjerilima i postupcima financiranja i ugovaranja programa i projekata od interesa za opće dobro koje provode udruge (NN 26/15) i Pravilniku o sufinanciranju udruga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14:paraId="19DDF555" w14:textId="77777777" w:rsidR="00A53C36" w:rsidRPr="00960C8E" w:rsidRDefault="00A53C36" w:rsidP="00A53C36">
      <w:pPr>
        <w:widowControl w:val="0"/>
        <w:suppressAutoHyphens/>
        <w:ind w:right="-285" w:firstLine="708"/>
        <w:jc w:val="both"/>
        <w:rPr>
          <w:rFonts w:eastAsia="Andale Sans UI"/>
          <w:kern w:val="2"/>
          <w:sz w:val="24"/>
          <w:szCs w:val="24"/>
          <w:lang w:val="hr-HR" w:eastAsia="zh-CN"/>
        </w:rPr>
      </w:pPr>
      <w:r w:rsidRPr="00960C8E">
        <w:rPr>
          <w:rFonts w:eastAsia="Andale Sans UI"/>
          <w:kern w:val="2"/>
          <w:sz w:val="24"/>
          <w:szCs w:val="24"/>
          <w:lang w:val="hr-HR" w:eastAsia="zh-CN"/>
        </w:rPr>
        <w:t xml:space="preserve">Prednost pri odabiru imati će udruge čije sjedište je registrirano na području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14:paraId="73197087"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IV</w:t>
      </w:r>
    </w:p>
    <w:p w14:paraId="31FEE327" w14:textId="77777777"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Za provođenje Programa osigurat će se sredstva u proračunu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kako slijedi:</w:t>
      </w:r>
    </w:p>
    <w:p w14:paraId="1A5D2F9A" w14:textId="77777777" w:rsidR="00A53C36" w:rsidRPr="00960C8E" w:rsidRDefault="00A53C36" w:rsidP="00A53C36">
      <w:pPr>
        <w:widowControl w:val="0"/>
        <w:suppressAutoHyphens/>
        <w:ind w:right="-285"/>
        <w:rPr>
          <w:rFonts w:eastAsia="Andale Sans UI"/>
          <w:kern w:val="2"/>
          <w:sz w:val="24"/>
          <w:szCs w:val="24"/>
          <w:lang w:val="hr-HR" w:eastAsia="zh-CN"/>
        </w:rPr>
      </w:pPr>
    </w:p>
    <w:tbl>
      <w:tblPr>
        <w:tblW w:w="9368" w:type="dxa"/>
        <w:tblInd w:w="-40" w:type="dxa"/>
        <w:tblLayout w:type="fixed"/>
        <w:tblLook w:val="0000" w:firstRow="0" w:lastRow="0" w:firstColumn="0" w:lastColumn="0" w:noHBand="0" w:noVBand="0"/>
      </w:tblPr>
      <w:tblGrid>
        <w:gridCol w:w="7338"/>
        <w:gridCol w:w="2030"/>
      </w:tblGrid>
      <w:tr w:rsidR="00A53C36" w:rsidRPr="00960C8E" w14:paraId="28EA2A7C" w14:textId="77777777" w:rsidTr="00236A08">
        <w:tc>
          <w:tcPr>
            <w:tcW w:w="7338" w:type="dxa"/>
            <w:tcBorders>
              <w:top w:val="single" w:sz="4" w:space="0" w:color="000000"/>
              <w:left w:val="single" w:sz="4" w:space="0" w:color="000000"/>
              <w:bottom w:val="single" w:sz="4" w:space="0" w:color="000000"/>
            </w:tcBorders>
            <w:shd w:val="clear" w:color="auto" w:fill="auto"/>
          </w:tcPr>
          <w:p w14:paraId="03F7F806" w14:textId="77777777" w:rsidR="00A53C36" w:rsidRPr="00960C8E" w:rsidRDefault="00A53C36" w:rsidP="00236A08">
            <w:pPr>
              <w:widowControl w:val="0"/>
              <w:suppressAutoHyphens/>
              <w:ind w:right="-285"/>
              <w:rPr>
                <w:rFonts w:eastAsia="Andale Sans UI"/>
                <w:kern w:val="2"/>
                <w:sz w:val="24"/>
                <w:szCs w:val="24"/>
                <w:lang w:val="hr-HR" w:eastAsia="zh-CN"/>
              </w:rPr>
            </w:pPr>
            <w:r w:rsidRPr="00960C8E">
              <w:rPr>
                <w:rFonts w:eastAsia="Andale Sans UI"/>
                <w:kern w:val="2"/>
                <w:sz w:val="24"/>
                <w:szCs w:val="24"/>
                <w:lang w:val="hr-HR" w:eastAsia="zh-CN"/>
              </w:rPr>
              <w:t xml:space="preserve">Sredstva predviđena za programe, projekte, aktivnosti i manifestacije u kulturi </w:t>
            </w:r>
            <w:r w:rsidRPr="00960C8E">
              <w:rPr>
                <w:rFonts w:eastAsia="Andale Sans UI"/>
                <w:kern w:val="2"/>
                <w:sz w:val="24"/>
                <w:szCs w:val="24"/>
                <w:lang w:val="hr-HR" w:eastAsia="zh-CN"/>
              </w:rPr>
              <w:tab/>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AF29FD2" w14:textId="77777777" w:rsidR="00A53C36" w:rsidRPr="00960C8E" w:rsidRDefault="00A53C36" w:rsidP="00236A08">
            <w:pPr>
              <w:widowControl w:val="0"/>
              <w:suppressAutoHyphens/>
              <w:jc w:val="right"/>
              <w:rPr>
                <w:rFonts w:eastAsia="Andale Sans UI"/>
                <w:kern w:val="2"/>
                <w:sz w:val="24"/>
                <w:szCs w:val="24"/>
                <w:lang w:val="hr-HR" w:eastAsia="zh-CN"/>
              </w:rPr>
            </w:pPr>
            <w:r>
              <w:rPr>
                <w:rFonts w:eastAsia="Andale Sans UI"/>
                <w:kern w:val="2"/>
                <w:sz w:val="24"/>
                <w:szCs w:val="24"/>
                <w:lang w:val="hr-HR" w:eastAsia="zh-CN"/>
              </w:rPr>
              <w:t>40</w:t>
            </w:r>
            <w:r w:rsidRPr="00960C8E">
              <w:rPr>
                <w:rFonts w:eastAsia="Andale Sans UI"/>
                <w:kern w:val="2"/>
                <w:sz w:val="24"/>
                <w:szCs w:val="24"/>
                <w:lang w:val="hr-HR" w:eastAsia="zh-CN"/>
              </w:rPr>
              <w:t>.000,00</w:t>
            </w:r>
          </w:p>
        </w:tc>
      </w:tr>
      <w:tr w:rsidR="00A53C36" w:rsidRPr="00960C8E" w14:paraId="2569B709" w14:textId="77777777" w:rsidTr="00236A08">
        <w:tc>
          <w:tcPr>
            <w:tcW w:w="7338" w:type="dxa"/>
            <w:tcBorders>
              <w:top w:val="single" w:sz="4" w:space="0" w:color="000000"/>
              <w:left w:val="single" w:sz="4" w:space="0" w:color="000000"/>
              <w:bottom w:val="single" w:sz="4" w:space="0" w:color="000000"/>
            </w:tcBorders>
            <w:shd w:val="clear" w:color="auto" w:fill="auto"/>
          </w:tcPr>
          <w:p w14:paraId="3A6C9FCE" w14:textId="77777777" w:rsidR="00A53C36" w:rsidRPr="00960C8E" w:rsidRDefault="00A53C36" w:rsidP="00236A08">
            <w:pPr>
              <w:widowControl w:val="0"/>
              <w:suppressAutoHyphens/>
              <w:ind w:right="-285"/>
              <w:rPr>
                <w:rFonts w:eastAsia="Andale Sans UI"/>
                <w:kern w:val="2"/>
                <w:sz w:val="24"/>
                <w:szCs w:val="24"/>
                <w:lang w:val="hr-HR" w:eastAsia="zh-CN"/>
              </w:rPr>
            </w:pPr>
            <w:r w:rsidRPr="00960C8E">
              <w:rPr>
                <w:rFonts w:eastAsia="Andale Sans UI"/>
                <w:kern w:val="2"/>
                <w:sz w:val="24"/>
                <w:szCs w:val="24"/>
                <w:lang w:val="hr-HR" w:eastAsia="zh-CN"/>
              </w:rPr>
              <w:t xml:space="preserve">Sredstva predviđena </w:t>
            </w:r>
            <w:r>
              <w:rPr>
                <w:rFonts w:eastAsia="Andale Sans UI"/>
                <w:kern w:val="2"/>
                <w:sz w:val="24"/>
                <w:szCs w:val="24"/>
                <w:lang w:val="hr-HR" w:eastAsia="zh-CN"/>
              </w:rPr>
              <w:t>za</w:t>
            </w:r>
            <w:r w:rsidRPr="00960C8E">
              <w:rPr>
                <w:rFonts w:eastAsia="Andale Sans UI"/>
                <w:kern w:val="2"/>
                <w:sz w:val="24"/>
                <w:szCs w:val="24"/>
                <w:lang w:val="hr-HR" w:eastAsia="zh-CN"/>
              </w:rPr>
              <w:t xml:space="preserve"> aktivnosti i manifestacije u kulturi za udruženja</w:t>
            </w:r>
            <w:r>
              <w:rPr>
                <w:rFonts w:eastAsia="Andale Sans UI"/>
                <w:kern w:val="2"/>
                <w:sz w:val="24"/>
                <w:szCs w:val="24"/>
                <w:lang w:val="hr-HR" w:eastAsia="zh-CN"/>
              </w:rPr>
              <w:t xml:space="preserve"> i projekte po posebnim propisima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743B639F" w14:textId="77777777" w:rsidR="00A53C36" w:rsidRPr="00960C8E" w:rsidRDefault="00A53C36" w:rsidP="00236A08">
            <w:pPr>
              <w:widowControl w:val="0"/>
              <w:suppressAutoHyphens/>
              <w:jc w:val="right"/>
              <w:rPr>
                <w:rFonts w:eastAsia="Andale Sans UI"/>
                <w:kern w:val="2"/>
                <w:sz w:val="24"/>
                <w:szCs w:val="24"/>
                <w:lang w:val="hr-HR" w:eastAsia="zh-CN"/>
              </w:rPr>
            </w:pPr>
            <w:r>
              <w:rPr>
                <w:rFonts w:eastAsia="Andale Sans UI"/>
                <w:kern w:val="2"/>
                <w:sz w:val="24"/>
                <w:szCs w:val="24"/>
                <w:lang w:val="hr-HR" w:eastAsia="zh-CN"/>
              </w:rPr>
              <w:t>15</w:t>
            </w:r>
            <w:r w:rsidRPr="00960C8E">
              <w:rPr>
                <w:rFonts w:eastAsia="Andale Sans UI"/>
                <w:kern w:val="2"/>
                <w:sz w:val="24"/>
                <w:szCs w:val="24"/>
                <w:lang w:val="hr-HR" w:eastAsia="zh-CN"/>
              </w:rPr>
              <w:t>.000,00</w:t>
            </w:r>
          </w:p>
        </w:tc>
      </w:tr>
      <w:tr w:rsidR="00A53C36" w:rsidRPr="009A3A0A" w14:paraId="165F3E62" w14:textId="77777777" w:rsidTr="00236A08">
        <w:trPr>
          <w:trHeight w:val="102"/>
        </w:trPr>
        <w:tc>
          <w:tcPr>
            <w:tcW w:w="7338" w:type="dxa"/>
            <w:tcBorders>
              <w:top w:val="single" w:sz="4" w:space="0" w:color="000000"/>
              <w:left w:val="single" w:sz="4" w:space="0" w:color="000000"/>
              <w:bottom w:val="single" w:sz="4" w:space="0" w:color="000000"/>
            </w:tcBorders>
            <w:shd w:val="clear" w:color="auto" w:fill="auto"/>
          </w:tcPr>
          <w:p w14:paraId="639F99E0" w14:textId="77777777" w:rsidR="00A53C36" w:rsidRPr="009A3A0A" w:rsidRDefault="00A53C36" w:rsidP="00236A08">
            <w:pPr>
              <w:widowControl w:val="0"/>
              <w:suppressAutoHyphens/>
              <w:ind w:right="-285"/>
              <w:rPr>
                <w:rFonts w:eastAsia="Andale Sans UI"/>
                <w:b/>
                <w:bCs/>
                <w:kern w:val="2"/>
                <w:sz w:val="24"/>
                <w:szCs w:val="24"/>
                <w:lang w:val="hr-HR" w:eastAsia="zh-CN"/>
              </w:rPr>
            </w:pPr>
            <w:r w:rsidRPr="009A3A0A">
              <w:rPr>
                <w:rFonts w:eastAsia="Andale Sans UI"/>
                <w:b/>
                <w:bCs/>
                <w:kern w:val="2"/>
                <w:sz w:val="24"/>
                <w:szCs w:val="24"/>
                <w:lang w:val="hr-HR" w:eastAsia="zh-CN"/>
              </w:rPr>
              <w:t>Ukupno program - Program javnih potreba u kulturi</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7CDF1CC2" w14:textId="77777777" w:rsidR="00A53C36" w:rsidRPr="009A3A0A" w:rsidRDefault="00A53C36" w:rsidP="00236A08">
            <w:pPr>
              <w:widowControl w:val="0"/>
              <w:suppressAutoHyphens/>
              <w:jc w:val="right"/>
              <w:rPr>
                <w:rFonts w:eastAsia="Andale Sans UI"/>
                <w:b/>
                <w:bCs/>
                <w:kern w:val="2"/>
                <w:sz w:val="24"/>
                <w:szCs w:val="24"/>
                <w:lang w:val="hr-HR" w:eastAsia="zh-CN"/>
              </w:rPr>
            </w:pPr>
            <w:r w:rsidRPr="009A3A0A">
              <w:rPr>
                <w:rFonts w:eastAsia="Andale Sans UI"/>
                <w:b/>
                <w:bCs/>
                <w:kern w:val="2"/>
                <w:sz w:val="24"/>
                <w:szCs w:val="24"/>
                <w:lang w:val="hr-HR" w:eastAsia="zh-CN"/>
              </w:rPr>
              <w:t>55.000,00</w:t>
            </w:r>
          </w:p>
        </w:tc>
      </w:tr>
    </w:tbl>
    <w:p w14:paraId="5EE8EB79" w14:textId="77777777" w:rsidR="00A53C36" w:rsidRDefault="00A53C36" w:rsidP="00A53C36">
      <w:pPr>
        <w:widowControl w:val="0"/>
        <w:suppressAutoHyphens/>
        <w:ind w:right="-285"/>
        <w:rPr>
          <w:rFonts w:eastAsia="Andale Sans UI"/>
          <w:b/>
          <w:bCs/>
          <w:kern w:val="2"/>
          <w:sz w:val="26"/>
          <w:szCs w:val="26"/>
          <w:lang w:val="hr-HR" w:eastAsia="zh-CN"/>
        </w:rPr>
      </w:pPr>
    </w:p>
    <w:p w14:paraId="289E71CD" w14:textId="77777777" w:rsidR="00A53C36" w:rsidRPr="00F90149" w:rsidRDefault="00A53C36" w:rsidP="00A53C36">
      <w:pPr>
        <w:widowControl w:val="0"/>
        <w:suppressAutoHyphens/>
        <w:ind w:right="-285"/>
        <w:rPr>
          <w:rFonts w:eastAsia="Andale Sans UI"/>
          <w:b/>
          <w:bCs/>
          <w:kern w:val="2"/>
          <w:sz w:val="26"/>
          <w:szCs w:val="26"/>
          <w:lang w:val="hr-HR" w:eastAsia="zh-CN"/>
        </w:rPr>
      </w:pPr>
    </w:p>
    <w:p w14:paraId="61808E14"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lastRenderedPageBreak/>
        <w:t>V</w:t>
      </w:r>
    </w:p>
    <w:p w14:paraId="1BD76F7B" w14:textId="77777777"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Općina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obvezuje se pratiti provedbu aktivnosti ili manifestacija, za koje su odobrena sredstva.</w:t>
      </w:r>
    </w:p>
    <w:p w14:paraId="32DC8FD6" w14:textId="77777777"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Korisnik financiranja je u obvezi voditi precizne i redovite evidencije vezane uz provođenje programa ili projekata, kao i osigurati financijske izvještaje, koristeći odgovarajuće računovodstvene sustave u skladu sa  propisima o računovodstvu neprofitnih organizacija.</w:t>
      </w:r>
    </w:p>
    <w:p w14:paraId="5286C987" w14:textId="77777777"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Način i rokovi izvještavanja o namjenskom utrošku dodijeljenih sredstava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pobliže će se utvrditi Ugovorom o dodjeli sredstava.</w:t>
      </w:r>
    </w:p>
    <w:p w14:paraId="17EE1025" w14:textId="77777777" w:rsidR="00A53C36" w:rsidRPr="00960C8E" w:rsidRDefault="00A53C36" w:rsidP="00A53C36">
      <w:pPr>
        <w:widowControl w:val="0"/>
        <w:suppressAutoHyphens/>
        <w:ind w:right="-285"/>
        <w:rPr>
          <w:rFonts w:eastAsia="Andale Sans UI"/>
          <w:kern w:val="2"/>
          <w:sz w:val="24"/>
          <w:szCs w:val="24"/>
          <w:lang w:val="hr-HR" w:eastAsia="zh-CN"/>
        </w:rPr>
      </w:pPr>
    </w:p>
    <w:p w14:paraId="22EE1596" w14:textId="77777777"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VI</w:t>
      </w:r>
    </w:p>
    <w:p w14:paraId="22BEF389" w14:textId="77777777" w:rsidR="00A53C36" w:rsidRPr="005B2733" w:rsidRDefault="00A53C36" w:rsidP="00A53C36">
      <w:pPr>
        <w:ind w:firstLine="708"/>
        <w:jc w:val="both"/>
        <w:rPr>
          <w:rFonts w:eastAsia="Calibri"/>
          <w:sz w:val="24"/>
          <w:szCs w:val="24"/>
          <w:lang w:val="hr-HR" w:eastAsia="en-US"/>
        </w:rPr>
      </w:pPr>
      <w:r w:rsidRPr="005B2733">
        <w:rPr>
          <w:rFonts w:eastAsia="Calibri"/>
          <w:sz w:val="24"/>
          <w:szCs w:val="24"/>
          <w:lang w:val="hr-HR" w:eastAsia="en-US"/>
        </w:rPr>
        <w:t>Ovaj Program stupa na snagu dan nakon dana objave u Službenom glasniku Općine Negoslavci i stupa na snagu dan nakon dana donošenja, a primjenjuje se od 01.01.2021. godine.</w:t>
      </w:r>
    </w:p>
    <w:p w14:paraId="129192A8" w14:textId="77777777" w:rsidR="00A53C36" w:rsidRPr="005B2733" w:rsidRDefault="00A53C36" w:rsidP="00A53C36">
      <w:pPr>
        <w:contextualSpacing/>
        <w:jc w:val="both"/>
        <w:rPr>
          <w:rFonts w:eastAsia="Calibri"/>
          <w:sz w:val="24"/>
          <w:szCs w:val="24"/>
          <w:lang w:val="hr-HR" w:eastAsia="en-US"/>
        </w:rPr>
      </w:pPr>
    </w:p>
    <w:p w14:paraId="75B4003C" w14:textId="77777777" w:rsidR="00A53C36" w:rsidRPr="005B2733" w:rsidRDefault="00A53C36" w:rsidP="00A53C36">
      <w:pPr>
        <w:contextualSpacing/>
        <w:jc w:val="right"/>
        <w:rPr>
          <w:rFonts w:eastAsia="Calibri"/>
          <w:b/>
          <w:sz w:val="24"/>
          <w:szCs w:val="24"/>
          <w:lang w:val="hr-HR" w:eastAsia="en-US"/>
        </w:rPr>
      </w:pPr>
      <w:r w:rsidRPr="005B2733">
        <w:rPr>
          <w:rFonts w:eastAsia="Calibri"/>
          <w:b/>
          <w:sz w:val="24"/>
          <w:szCs w:val="24"/>
          <w:lang w:val="hr-HR" w:eastAsia="en-US"/>
        </w:rPr>
        <w:t>Predsjednik Općinskog vijeća:</w:t>
      </w:r>
    </w:p>
    <w:p w14:paraId="1579E966" w14:textId="77777777" w:rsidR="00A53C36" w:rsidRPr="005B2733" w:rsidRDefault="00A53C36" w:rsidP="00A53C36">
      <w:pPr>
        <w:contextualSpacing/>
        <w:jc w:val="right"/>
        <w:rPr>
          <w:rFonts w:eastAsia="Calibri"/>
          <w:sz w:val="24"/>
          <w:szCs w:val="24"/>
          <w:lang w:val="hr-HR" w:eastAsia="en-US"/>
        </w:rPr>
      </w:pPr>
    </w:p>
    <w:p w14:paraId="00FB9B3E" w14:textId="77777777" w:rsidR="00A53C36" w:rsidRPr="005B2733" w:rsidRDefault="00A53C36" w:rsidP="00A53C36">
      <w:pPr>
        <w:contextualSpacing/>
        <w:jc w:val="right"/>
        <w:rPr>
          <w:rFonts w:eastAsia="Calibri"/>
          <w:sz w:val="24"/>
          <w:szCs w:val="24"/>
          <w:lang w:val="hr-HR" w:eastAsia="en-US"/>
        </w:rPr>
      </w:pPr>
      <w:r w:rsidRPr="005B2733">
        <w:rPr>
          <w:rFonts w:eastAsia="Calibri"/>
          <w:sz w:val="24"/>
          <w:szCs w:val="24"/>
          <w:lang w:val="hr-HR" w:eastAsia="en-US"/>
        </w:rPr>
        <w:t xml:space="preserve">Miodrag </w:t>
      </w:r>
      <w:proofErr w:type="spellStart"/>
      <w:r w:rsidRPr="005B2733">
        <w:rPr>
          <w:rFonts w:eastAsia="Calibri"/>
          <w:sz w:val="24"/>
          <w:szCs w:val="24"/>
          <w:lang w:val="hr-HR" w:eastAsia="en-US"/>
        </w:rPr>
        <w:t>Mišanović</w:t>
      </w:r>
      <w:proofErr w:type="spellEnd"/>
    </w:p>
    <w:p w14:paraId="4F7F3AF1" w14:textId="77777777" w:rsidR="00A53C36" w:rsidRDefault="0089227D" w:rsidP="00A53C36">
      <w:pPr>
        <w:rPr>
          <w:noProof/>
          <w:sz w:val="24"/>
          <w:szCs w:val="24"/>
          <w:lang w:val="hr-HR"/>
        </w:rPr>
      </w:pPr>
      <w:r>
        <w:rPr>
          <w:noProof/>
          <w:sz w:val="24"/>
          <w:szCs w:val="24"/>
          <w:lang w:val="hr-HR"/>
        </w:rPr>
        <mc:AlternateContent>
          <mc:Choice Requires="wps">
            <w:drawing>
              <wp:anchor distT="0" distB="0" distL="114300" distR="114300" simplePos="0" relativeHeight="251663872" behindDoc="0" locked="0" layoutInCell="1" allowOverlap="1" wp14:anchorId="73DCD483" wp14:editId="79D1A5CA">
                <wp:simplePos x="0" y="0"/>
                <wp:positionH relativeFrom="column">
                  <wp:posOffset>-5715</wp:posOffset>
                </wp:positionH>
                <wp:positionV relativeFrom="paragraph">
                  <wp:posOffset>98425</wp:posOffset>
                </wp:positionV>
                <wp:extent cx="6219825" cy="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CB836E" id="AutoShape 18" o:spid="_x0000_s1026" type="#_x0000_t32" style="position:absolute;margin-left:-.45pt;margin-top:7.75pt;width:48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n5/U79MBAACM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5F0509D7" w14:textId="77777777" w:rsidR="00A53C36" w:rsidRPr="001D571F" w:rsidRDefault="00A53C36" w:rsidP="00A53C36">
      <w:pPr>
        <w:widowControl w:val="0"/>
        <w:suppressAutoHyphens/>
        <w:ind w:right="-285" w:firstLine="708"/>
        <w:rPr>
          <w:sz w:val="22"/>
          <w:szCs w:val="22"/>
          <w:lang w:val="hr-HR" w:eastAsia="zh-CN"/>
        </w:rPr>
      </w:pPr>
    </w:p>
    <w:p w14:paraId="5F575DB0" w14:textId="77777777" w:rsidR="00A53C36" w:rsidRPr="00A53C36" w:rsidRDefault="00A53C36" w:rsidP="00A53C36">
      <w:pPr>
        <w:jc w:val="both"/>
        <w:rPr>
          <w:sz w:val="24"/>
          <w:szCs w:val="24"/>
        </w:rPr>
      </w:pPr>
      <w:r w:rsidRPr="00A53C36">
        <w:rPr>
          <w:b/>
          <w:sz w:val="24"/>
          <w:szCs w:val="24"/>
        </w:rPr>
        <w:t xml:space="preserve">KLASA: </w:t>
      </w:r>
      <w:r w:rsidRPr="00A53C36">
        <w:rPr>
          <w:sz w:val="24"/>
          <w:szCs w:val="24"/>
        </w:rPr>
        <w:t>400-08/20-01/06</w:t>
      </w:r>
    </w:p>
    <w:p w14:paraId="35B207F3" w14:textId="77777777" w:rsidR="00A53C36" w:rsidRPr="00A53C36" w:rsidRDefault="00A53C36" w:rsidP="00A53C36">
      <w:pPr>
        <w:jc w:val="both"/>
        <w:rPr>
          <w:sz w:val="24"/>
          <w:szCs w:val="24"/>
        </w:rPr>
      </w:pPr>
      <w:r w:rsidRPr="00A53C36">
        <w:rPr>
          <w:b/>
          <w:sz w:val="24"/>
          <w:szCs w:val="24"/>
        </w:rPr>
        <w:t xml:space="preserve">URBROJ: </w:t>
      </w:r>
      <w:r w:rsidRPr="00A53C36">
        <w:rPr>
          <w:sz w:val="24"/>
          <w:szCs w:val="24"/>
        </w:rPr>
        <w:t>2196/06-01-20-01</w:t>
      </w:r>
    </w:p>
    <w:p w14:paraId="09E7B50C" w14:textId="77777777" w:rsidR="00A53C36" w:rsidRPr="00A53C36" w:rsidRDefault="00A53C36" w:rsidP="00A53C36">
      <w:pPr>
        <w:rPr>
          <w:sz w:val="24"/>
          <w:szCs w:val="24"/>
        </w:rPr>
      </w:pPr>
      <w:r w:rsidRPr="00A53C36">
        <w:rPr>
          <w:b/>
          <w:sz w:val="24"/>
          <w:szCs w:val="24"/>
        </w:rPr>
        <w:t xml:space="preserve">Negoslavci, </w:t>
      </w:r>
      <w:r w:rsidRPr="00A53C36">
        <w:rPr>
          <w:sz w:val="24"/>
          <w:szCs w:val="24"/>
        </w:rPr>
        <w:t xml:space="preserve">28.12.2020. </w:t>
      </w:r>
      <w:proofErr w:type="spellStart"/>
      <w:r w:rsidRPr="00A53C36">
        <w:rPr>
          <w:sz w:val="24"/>
          <w:szCs w:val="24"/>
        </w:rPr>
        <w:t>godine</w:t>
      </w:r>
      <w:proofErr w:type="spellEnd"/>
    </w:p>
    <w:p w14:paraId="19193094" w14:textId="77777777" w:rsidR="00A53C36" w:rsidRPr="00A53C36" w:rsidRDefault="00A53C36" w:rsidP="00A53C36">
      <w:pPr>
        <w:rPr>
          <w:sz w:val="24"/>
          <w:szCs w:val="24"/>
        </w:rPr>
      </w:pPr>
    </w:p>
    <w:p w14:paraId="76695F7A" w14:textId="77777777" w:rsidR="00A53C36" w:rsidRPr="00A53C36" w:rsidRDefault="00A53C36" w:rsidP="00A53C36">
      <w:pPr>
        <w:rPr>
          <w:sz w:val="24"/>
          <w:szCs w:val="24"/>
        </w:rPr>
      </w:pPr>
      <w:r w:rsidRPr="00A53C36">
        <w:rPr>
          <w:sz w:val="24"/>
          <w:szCs w:val="24"/>
        </w:rPr>
        <w:tab/>
        <w:t xml:space="preserve">Na </w:t>
      </w:r>
      <w:proofErr w:type="spellStart"/>
      <w:r w:rsidRPr="00A53C36">
        <w:rPr>
          <w:sz w:val="24"/>
          <w:szCs w:val="24"/>
        </w:rPr>
        <w:t>temelju</w:t>
      </w:r>
      <w:proofErr w:type="spellEnd"/>
      <w:r w:rsidRPr="00A53C36">
        <w:rPr>
          <w:sz w:val="24"/>
          <w:szCs w:val="24"/>
        </w:rPr>
        <w:t xml:space="preserve"> </w:t>
      </w:r>
      <w:proofErr w:type="spellStart"/>
      <w:r w:rsidRPr="00A53C36">
        <w:rPr>
          <w:sz w:val="24"/>
          <w:szCs w:val="24"/>
        </w:rPr>
        <w:t>članka</w:t>
      </w:r>
      <w:proofErr w:type="spellEnd"/>
      <w:r w:rsidRPr="00A53C36">
        <w:rPr>
          <w:sz w:val="24"/>
          <w:szCs w:val="24"/>
        </w:rPr>
        <w:t xml:space="preserve"> 19. st.2  </w:t>
      </w:r>
      <w:proofErr w:type="spellStart"/>
      <w:r w:rsidRPr="00A53C36">
        <w:rPr>
          <w:sz w:val="24"/>
          <w:szCs w:val="24"/>
        </w:rPr>
        <w:t>Statuta</w:t>
      </w:r>
      <w:proofErr w:type="spellEnd"/>
      <w:r w:rsidRPr="00A53C36">
        <w:rPr>
          <w:sz w:val="24"/>
          <w:szCs w:val="24"/>
        </w:rPr>
        <w:t xml:space="preserve"> </w:t>
      </w:r>
      <w:proofErr w:type="spellStart"/>
      <w:r w:rsidRPr="00A53C36">
        <w:rPr>
          <w:sz w:val="24"/>
          <w:szCs w:val="24"/>
        </w:rPr>
        <w:t>Općine</w:t>
      </w:r>
      <w:proofErr w:type="spellEnd"/>
      <w:r w:rsidRPr="00A53C36">
        <w:rPr>
          <w:sz w:val="24"/>
          <w:szCs w:val="24"/>
        </w:rPr>
        <w:t xml:space="preserve"> Negoslavci (</w:t>
      </w:r>
      <w:r w:rsidR="00EF508A">
        <w:rPr>
          <w:sz w:val="24"/>
          <w:szCs w:val="24"/>
        </w:rPr>
        <w:t>„</w:t>
      </w:r>
      <w:proofErr w:type="spellStart"/>
      <w:r w:rsidR="00EF508A">
        <w:rPr>
          <w:sz w:val="24"/>
          <w:szCs w:val="24"/>
        </w:rPr>
        <w:t>Službeni</w:t>
      </w:r>
      <w:proofErr w:type="spellEnd"/>
      <w:r w:rsidR="00EF508A">
        <w:rPr>
          <w:sz w:val="24"/>
          <w:szCs w:val="24"/>
        </w:rPr>
        <w:t xml:space="preserve"> </w:t>
      </w:r>
      <w:proofErr w:type="spellStart"/>
      <w:r w:rsidR="00EF508A">
        <w:rPr>
          <w:sz w:val="24"/>
          <w:szCs w:val="24"/>
        </w:rPr>
        <w:t>vjesnik</w:t>
      </w:r>
      <w:proofErr w:type="spellEnd"/>
      <w:r w:rsidR="00EF508A">
        <w:rPr>
          <w:sz w:val="24"/>
          <w:szCs w:val="24"/>
        </w:rPr>
        <w:t>“ VSŽ br. 04/20</w:t>
      </w:r>
      <w:r w:rsidRPr="00A53C36">
        <w:rPr>
          <w:sz w:val="24"/>
          <w:szCs w:val="24"/>
        </w:rPr>
        <w:t xml:space="preserve">) </w:t>
      </w:r>
      <w:proofErr w:type="spellStart"/>
      <w:r w:rsidRPr="00A53C36">
        <w:rPr>
          <w:sz w:val="24"/>
          <w:szCs w:val="24"/>
        </w:rPr>
        <w:t>Općinsko</w:t>
      </w:r>
      <w:proofErr w:type="spellEnd"/>
      <w:r w:rsidRPr="00A53C36">
        <w:rPr>
          <w:sz w:val="24"/>
          <w:szCs w:val="24"/>
        </w:rPr>
        <w:t xml:space="preserve"> </w:t>
      </w:r>
      <w:proofErr w:type="spellStart"/>
      <w:r w:rsidRPr="00A53C36">
        <w:rPr>
          <w:sz w:val="24"/>
          <w:szCs w:val="24"/>
        </w:rPr>
        <w:t>vijeće</w:t>
      </w:r>
      <w:proofErr w:type="spellEnd"/>
      <w:r w:rsidRPr="00A53C36">
        <w:rPr>
          <w:sz w:val="24"/>
          <w:szCs w:val="24"/>
        </w:rPr>
        <w:t xml:space="preserve"> </w:t>
      </w:r>
      <w:proofErr w:type="spellStart"/>
      <w:r w:rsidRPr="00A53C36">
        <w:rPr>
          <w:sz w:val="24"/>
          <w:szCs w:val="24"/>
        </w:rPr>
        <w:t>Općine</w:t>
      </w:r>
      <w:proofErr w:type="spellEnd"/>
      <w:r w:rsidRPr="00A53C36">
        <w:rPr>
          <w:sz w:val="24"/>
          <w:szCs w:val="24"/>
        </w:rPr>
        <w:t xml:space="preserve"> Negoslavci </w:t>
      </w:r>
      <w:proofErr w:type="spellStart"/>
      <w:r w:rsidRPr="00A53C36">
        <w:rPr>
          <w:sz w:val="24"/>
          <w:szCs w:val="24"/>
        </w:rPr>
        <w:t>na</w:t>
      </w:r>
      <w:proofErr w:type="spellEnd"/>
      <w:r w:rsidRPr="00A53C36">
        <w:rPr>
          <w:sz w:val="24"/>
          <w:szCs w:val="24"/>
        </w:rPr>
        <w:t xml:space="preserve"> </w:t>
      </w:r>
      <w:proofErr w:type="spellStart"/>
      <w:r w:rsidRPr="00A53C36">
        <w:rPr>
          <w:sz w:val="24"/>
          <w:szCs w:val="24"/>
        </w:rPr>
        <w:t>svojoj</w:t>
      </w:r>
      <w:proofErr w:type="spellEnd"/>
      <w:r w:rsidRPr="00A53C36">
        <w:rPr>
          <w:sz w:val="24"/>
          <w:szCs w:val="24"/>
        </w:rPr>
        <w:t xml:space="preserve"> </w:t>
      </w:r>
      <w:proofErr w:type="spellStart"/>
      <w:r w:rsidRPr="00A53C36">
        <w:rPr>
          <w:sz w:val="24"/>
          <w:szCs w:val="24"/>
        </w:rPr>
        <w:t>redovnoj</w:t>
      </w:r>
      <w:proofErr w:type="spellEnd"/>
      <w:r w:rsidRPr="00A53C36">
        <w:rPr>
          <w:sz w:val="24"/>
          <w:szCs w:val="24"/>
        </w:rPr>
        <w:t xml:space="preserve"> </w:t>
      </w:r>
      <w:proofErr w:type="spellStart"/>
      <w:r w:rsidRPr="00A53C36">
        <w:rPr>
          <w:sz w:val="24"/>
          <w:szCs w:val="24"/>
        </w:rPr>
        <w:t>sjednici</w:t>
      </w:r>
      <w:proofErr w:type="spellEnd"/>
      <w:r w:rsidRPr="00A53C36">
        <w:rPr>
          <w:sz w:val="24"/>
          <w:szCs w:val="24"/>
        </w:rPr>
        <w:t xml:space="preserve"> </w:t>
      </w:r>
      <w:proofErr w:type="spellStart"/>
      <w:r w:rsidRPr="00A53C36">
        <w:rPr>
          <w:sz w:val="24"/>
          <w:szCs w:val="24"/>
        </w:rPr>
        <w:t>održanoj</w:t>
      </w:r>
      <w:proofErr w:type="spellEnd"/>
      <w:r w:rsidRPr="00A53C36">
        <w:rPr>
          <w:sz w:val="24"/>
          <w:szCs w:val="24"/>
        </w:rPr>
        <w:t xml:space="preserve"> 28.12.2020. </w:t>
      </w:r>
      <w:proofErr w:type="spellStart"/>
      <w:r w:rsidRPr="00A53C36">
        <w:rPr>
          <w:sz w:val="24"/>
          <w:szCs w:val="24"/>
        </w:rPr>
        <w:t>godine</w:t>
      </w:r>
      <w:proofErr w:type="spellEnd"/>
      <w:r w:rsidRPr="00A53C36">
        <w:rPr>
          <w:sz w:val="24"/>
          <w:szCs w:val="24"/>
        </w:rPr>
        <w:t xml:space="preserve">  </w:t>
      </w:r>
      <w:proofErr w:type="spellStart"/>
      <w:r w:rsidRPr="00A53C36">
        <w:rPr>
          <w:sz w:val="24"/>
          <w:szCs w:val="24"/>
        </w:rPr>
        <w:t>donosi</w:t>
      </w:r>
      <w:proofErr w:type="spellEnd"/>
    </w:p>
    <w:p w14:paraId="4380B0A0" w14:textId="77777777" w:rsidR="00A53C36" w:rsidRPr="00A53C36" w:rsidRDefault="00A53C36" w:rsidP="00A53C36">
      <w:pPr>
        <w:rPr>
          <w:sz w:val="24"/>
          <w:szCs w:val="24"/>
        </w:rPr>
      </w:pPr>
    </w:p>
    <w:p w14:paraId="3B04B3C8" w14:textId="77777777" w:rsidR="00A53C36" w:rsidRPr="00A53C36" w:rsidRDefault="00A53C36" w:rsidP="00F72BFA">
      <w:pPr>
        <w:pStyle w:val="Naslov1"/>
        <w:rPr>
          <w:b/>
          <w:szCs w:val="24"/>
        </w:rPr>
      </w:pPr>
      <w:bookmarkStart w:id="16" w:name="_Toc62727866"/>
      <w:r w:rsidRPr="00A53C36">
        <w:rPr>
          <w:b/>
          <w:szCs w:val="24"/>
        </w:rPr>
        <w:t>Program demografskih mjera Općine Negoslavci za 2021. godinu</w:t>
      </w:r>
      <w:bookmarkEnd w:id="16"/>
    </w:p>
    <w:p w14:paraId="3E71C856" w14:textId="77777777" w:rsidR="00A53C36" w:rsidRPr="00A53C36" w:rsidRDefault="00A53C36" w:rsidP="00A53C36">
      <w:pPr>
        <w:jc w:val="center"/>
        <w:rPr>
          <w:b/>
          <w:sz w:val="24"/>
          <w:szCs w:val="24"/>
        </w:rPr>
      </w:pPr>
    </w:p>
    <w:p w14:paraId="2E1F6C6D" w14:textId="77777777" w:rsidR="00A53C36" w:rsidRPr="00A53C36" w:rsidRDefault="00A53C36" w:rsidP="00A53C36">
      <w:pPr>
        <w:jc w:val="center"/>
        <w:rPr>
          <w:b/>
          <w:sz w:val="24"/>
          <w:szCs w:val="24"/>
        </w:rPr>
      </w:pPr>
      <w:r w:rsidRPr="00A53C36">
        <w:rPr>
          <w:b/>
          <w:sz w:val="24"/>
          <w:szCs w:val="24"/>
        </w:rPr>
        <w:t>I</w:t>
      </w:r>
    </w:p>
    <w:p w14:paraId="068F5BA1" w14:textId="77777777" w:rsidR="00A53C36" w:rsidRPr="00A53C36" w:rsidRDefault="00A53C36" w:rsidP="00A53C36">
      <w:pPr>
        <w:jc w:val="both"/>
        <w:rPr>
          <w:sz w:val="24"/>
          <w:szCs w:val="24"/>
        </w:rPr>
      </w:pPr>
      <w:proofErr w:type="spellStart"/>
      <w:r w:rsidRPr="00A53C36">
        <w:rPr>
          <w:sz w:val="24"/>
          <w:szCs w:val="24"/>
        </w:rPr>
        <w:t>Programom</w:t>
      </w:r>
      <w:proofErr w:type="spellEnd"/>
      <w:r w:rsidRPr="00A53C36">
        <w:rPr>
          <w:sz w:val="24"/>
          <w:szCs w:val="24"/>
        </w:rPr>
        <w:t xml:space="preserve"> </w:t>
      </w:r>
      <w:proofErr w:type="spellStart"/>
      <w:r w:rsidRPr="00A53C36">
        <w:rPr>
          <w:sz w:val="24"/>
          <w:szCs w:val="24"/>
        </w:rPr>
        <w:t>demografskih</w:t>
      </w:r>
      <w:proofErr w:type="spellEnd"/>
      <w:r w:rsidRPr="00A53C36">
        <w:rPr>
          <w:sz w:val="24"/>
          <w:szCs w:val="24"/>
        </w:rPr>
        <w:t xml:space="preserve"> </w:t>
      </w:r>
      <w:proofErr w:type="spellStart"/>
      <w:r w:rsidRPr="00A53C36">
        <w:rPr>
          <w:sz w:val="24"/>
          <w:szCs w:val="24"/>
        </w:rPr>
        <w:t>mjera</w:t>
      </w:r>
      <w:proofErr w:type="spellEnd"/>
      <w:r w:rsidRPr="00A53C36">
        <w:rPr>
          <w:sz w:val="24"/>
          <w:szCs w:val="24"/>
        </w:rPr>
        <w:t xml:space="preserve"> </w:t>
      </w:r>
      <w:proofErr w:type="spellStart"/>
      <w:r w:rsidRPr="00A53C36">
        <w:rPr>
          <w:sz w:val="24"/>
          <w:szCs w:val="24"/>
        </w:rPr>
        <w:t>donosi</w:t>
      </w:r>
      <w:proofErr w:type="spellEnd"/>
      <w:r w:rsidRPr="00A53C36">
        <w:rPr>
          <w:sz w:val="24"/>
          <w:szCs w:val="24"/>
        </w:rPr>
        <w:t xml:space="preserve"> se </w:t>
      </w:r>
      <w:proofErr w:type="spellStart"/>
      <w:r w:rsidRPr="00A53C36">
        <w:rPr>
          <w:sz w:val="24"/>
          <w:szCs w:val="24"/>
        </w:rPr>
        <w:t>radi</w:t>
      </w:r>
      <w:proofErr w:type="spellEnd"/>
      <w:r w:rsidRPr="00A53C36">
        <w:rPr>
          <w:sz w:val="24"/>
          <w:szCs w:val="24"/>
        </w:rPr>
        <w:t xml:space="preserve"> </w:t>
      </w:r>
      <w:proofErr w:type="spellStart"/>
      <w:r w:rsidRPr="00A53C36">
        <w:rPr>
          <w:sz w:val="24"/>
          <w:szCs w:val="24"/>
        </w:rPr>
        <w:t>rješavanja</w:t>
      </w:r>
      <w:proofErr w:type="spellEnd"/>
      <w:r w:rsidRPr="00A53C36">
        <w:rPr>
          <w:sz w:val="24"/>
          <w:szCs w:val="24"/>
        </w:rPr>
        <w:t xml:space="preserve"> </w:t>
      </w:r>
      <w:proofErr w:type="spellStart"/>
      <w:r w:rsidRPr="00A53C36">
        <w:rPr>
          <w:sz w:val="24"/>
          <w:szCs w:val="24"/>
        </w:rPr>
        <w:t>problematike</w:t>
      </w:r>
      <w:proofErr w:type="spellEnd"/>
      <w:r w:rsidRPr="00A53C36">
        <w:rPr>
          <w:sz w:val="24"/>
          <w:szCs w:val="24"/>
        </w:rPr>
        <w:t xml:space="preserve"> </w:t>
      </w:r>
      <w:proofErr w:type="spellStart"/>
      <w:r w:rsidRPr="00A53C36">
        <w:rPr>
          <w:sz w:val="24"/>
          <w:szCs w:val="24"/>
        </w:rPr>
        <w:t>demografskog</w:t>
      </w:r>
      <w:proofErr w:type="spellEnd"/>
      <w:r w:rsidRPr="00A53C36">
        <w:rPr>
          <w:sz w:val="24"/>
          <w:szCs w:val="24"/>
        </w:rPr>
        <w:t xml:space="preserve"> </w:t>
      </w:r>
      <w:proofErr w:type="spellStart"/>
      <w:r w:rsidRPr="00A53C36">
        <w:rPr>
          <w:sz w:val="24"/>
          <w:szCs w:val="24"/>
        </w:rPr>
        <w:t>stanja</w:t>
      </w:r>
      <w:proofErr w:type="spellEnd"/>
      <w:r w:rsidRPr="00A53C36">
        <w:rPr>
          <w:sz w:val="24"/>
          <w:szCs w:val="24"/>
        </w:rPr>
        <w:t xml:space="preserve"> </w:t>
      </w:r>
      <w:proofErr w:type="spellStart"/>
      <w:r w:rsidRPr="00A53C36">
        <w:rPr>
          <w:sz w:val="24"/>
          <w:szCs w:val="24"/>
        </w:rPr>
        <w:t>na</w:t>
      </w:r>
      <w:proofErr w:type="spellEnd"/>
      <w:r w:rsidRPr="00A53C36">
        <w:rPr>
          <w:sz w:val="24"/>
          <w:szCs w:val="24"/>
        </w:rPr>
        <w:t xml:space="preserve"> </w:t>
      </w:r>
      <w:proofErr w:type="spellStart"/>
      <w:r w:rsidRPr="00A53C36">
        <w:rPr>
          <w:sz w:val="24"/>
          <w:szCs w:val="24"/>
        </w:rPr>
        <w:t>području</w:t>
      </w:r>
      <w:proofErr w:type="spellEnd"/>
      <w:r w:rsidRPr="00A53C36">
        <w:rPr>
          <w:sz w:val="24"/>
          <w:szCs w:val="24"/>
        </w:rPr>
        <w:t xml:space="preserve"> </w:t>
      </w:r>
      <w:proofErr w:type="spellStart"/>
      <w:r w:rsidRPr="00A53C36">
        <w:rPr>
          <w:sz w:val="24"/>
          <w:szCs w:val="24"/>
        </w:rPr>
        <w:t>Općine</w:t>
      </w:r>
      <w:proofErr w:type="spellEnd"/>
      <w:r w:rsidRPr="00A53C36">
        <w:rPr>
          <w:sz w:val="24"/>
          <w:szCs w:val="24"/>
        </w:rPr>
        <w:t xml:space="preserve"> Negoslavci. Općina </w:t>
      </w:r>
      <w:proofErr w:type="spellStart"/>
      <w:r w:rsidRPr="00A53C36">
        <w:rPr>
          <w:sz w:val="24"/>
          <w:szCs w:val="24"/>
        </w:rPr>
        <w:t>planira</w:t>
      </w:r>
      <w:proofErr w:type="spellEnd"/>
      <w:r w:rsidRPr="00A53C36">
        <w:rPr>
          <w:sz w:val="24"/>
          <w:szCs w:val="24"/>
        </w:rPr>
        <w:t xml:space="preserve"> </w:t>
      </w:r>
      <w:proofErr w:type="spellStart"/>
      <w:r w:rsidRPr="00A53C36">
        <w:rPr>
          <w:sz w:val="24"/>
          <w:szCs w:val="24"/>
        </w:rPr>
        <w:t>poticati</w:t>
      </w:r>
      <w:proofErr w:type="spellEnd"/>
      <w:r w:rsidRPr="00A53C36">
        <w:rPr>
          <w:sz w:val="24"/>
          <w:szCs w:val="24"/>
        </w:rPr>
        <w:t xml:space="preserve"> </w:t>
      </w:r>
      <w:proofErr w:type="spellStart"/>
      <w:r w:rsidRPr="00A53C36">
        <w:rPr>
          <w:sz w:val="24"/>
          <w:szCs w:val="24"/>
        </w:rPr>
        <w:t>stambeno</w:t>
      </w:r>
      <w:proofErr w:type="spellEnd"/>
      <w:r w:rsidRPr="00A53C36">
        <w:rPr>
          <w:sz w:val="24"/>
          <w:szCs w:val="24"/>
        </w:rPr>
        <w:t xml:space="preserve"> </w:t>
      </w:r>
      <w:proofErr w:type="spellStart"/>
      <w:r w:rsidRPr="00A53C36">
        <w:rPr>
          <w:sz w:val="24"/>
          <w:szCs w:val="24"/>
        </w:rPr>
        <w:t>zbrinjavanje</w:t>
      </w:r>
      <w:proofErr w:type="spellEnd"/>
      <w:r w:rsidRPr="00A53C36">
        <w:rPr>
          <w:sz w:val="24"/>
          <w:szCs w:val="24"/>
        </w:rPr>
        <w:t xml:space="preserve"> </w:t>
      </w:r>
      <w:proofErr w:type="spellStart"/>
      <w:r w:rsidRPr="00A53C36">
        <w:rPr>
          <w:sz w:val="24"/>
          <w:szCs w:val="24"/>
        </w:rPr>
        <w:t>mladih</w:t>
      </w:r>
      <w:proofErr w:type="spellEnd"/>
      <w:r w:rsidRPr="00A53C36">
        <w:rPr>
          <w:sz w:val="24"/>
          <w:szCs w:val="24"/>
        </w:rPr>
        <w:t xml:space="preserve"> </w:t>
      </w:r>
      <w:proofErr w:type="spellStart"/>
      <w:r w:rsidRPr="00A53C36">
        <w:rPr>
          <w:sz w:val="24"/>
          <w:szCs w:val="24"/>
        </w:rPr>
        <w:t>i</w:t>
      </w:r>
      <w:proofErr w:type="spellEnd"/>
      <w:r w:rsidRPr="00A53C36">
        <w:rPr>
          <w:sz w:val="24"/>
          <w:szCs w:val="24"/>
        </w:rPr>
        <w:t xml:space="preserve"> </w:t>
      </w:r>
      <w:proofErr w:type="spellStart"/>
      <w:r w:rsidRPr="00A53C36">
        <w:rPr>
          <w:sz w:val="24"/>
          <w:szCs w:val="24"/>
        </w:rPr>
        <w:t>mladih</w:t>
      </w:r>
      <w:proofErr w:type="spellEnd"/>
      <w:r w:rsidRPr="00A53C36">
        <w:rPr>
          <w:sz w:val="24"/>
          <w:szCs w:val="24"/>
        </w:rPr>
        <w:t xml:space="preserve"> </w:t>
      </w:r>
      <w:proofErr w:type="spellStart"/>
      <w:r w:rsidRPr="00A53C36">
        <w:rPr>
          <w:sz w:val="24"/>
          <w:szCs w:val="24"/>
        </w:rPr>
        <w:t>obitelji</w:t>
      </w:r>
      <w:proofErr w:type="spellEnd"/>
      <w:r w:rsidRPr="00A53C36">
        <w:rPr>
          <w:sz w:val="24"/>
          <w:szCs w:val="24"/>
        </w:rPr>
        <w:t xml:space="preserve"> </w:t>
      </w:r>
      <w:proofErr w:type="spellStart"/>
      <w:r w:rsidRPr="00A53C36">
        <w:rPr>
          <w:sz w:val="24"/>
          <w:szCs w:val="24"/>
        </w:rPr>
        <w:t>te</w:t>
      </w:r>
      <w:proofErr w:type="spellEnd"/>
      <w:r w:rsidRPr="00A53C36">
        <w:rPr>
          <w:sz w:val="24"/>
          <w:szCs w:val="24"/>
        </w:rPr>
        <w:t xml:space="preserve"> </w:t>
      </w:r>
      <w:proofErr w:type="spellStart"/>
      <w:r w:rsidRPr="00A53C36">
        <w:rPr>
          <w:sz w:val="24"/>
          <w:szCs w:val="24"/>
        </w:rPr>
        <w:t>stvoriti</w:t>
      </w:r>
      <w:proofErr w:type="spellEnd"/>
      <w:r w:rsidRPr="00A53C36">
        <w:rPr>
          <w:sz w:val="24"/>
          <w:szCs w:val="24"/>
        </w:rPr>
        <w:t xml:space="preserve"> </w:t>
      </w:r>
      <w:proofErr w:type="spellStart"/>
      <w:r w:rsidRPr="00A53C36">
        <w:rPr>
          <w:sz w:val="24"/>
          <w:szCs w:val="24"/>
        </w:rPr>
        <w:t>preduvjete</w:t>
      </w:r>
      <w:proofErr w:type="spellEnd"/>
      <w:r w:rsidRPr="00A53C36">
        <w:rPr>
          <w:sz w:val="24"/>
          <w:szCs w:val="24"/>
        </w:rPr>
        <w:t xml:space="preserve"> za </w:t>
      </w:r>
      <w:proofErr w:type="spellStart"/>
      <w:r w:rsidRPr="00A53C36">
        <w:rPr>
          <w:sz w:val="24"/>
          <w:szCs w:val="24"/>
        </w:rPr>
        <w:t>otvaranje</w:t>
      </w:r>
      <w:proofErr w:type="spellEnd"/>
      <w:r w:rsidRPr="00A53C36">
        <w:rPr>
          <w:sz w:val="24"/>
          <w:szCs w:val="24"/>
        </w:rPr>
        <w:t xml:space="preserve"> </w:t>
      </w:r>
      <w:proofErr w:type="spellStart"/>
      <w:r w:rsidRPr="00A53C36">
        <w:rPr>
          <w:sz w:val="24"/>
          <w:szCs w:val="24"/>
        </w:rPr>
        <w:t>novih</w:t>
      </w:r>
      <w:proofErr w:type="spellEnd"/>
      <w:r w:rsidRPr="00A53C36">
        <w:rPr>
          <w:sz w:val="24"/>
          <w:szCs w:val="24"/>
        </w:rPr>
        <w:t xml:space="preserve"> </w:t>
      </w:r>
      <w:proofErr w:type="spellStart"/>
      <w:r w:rsidRPr="00A53C36">
        <w:rPr>
          <w:sz w:val="24"/>
          <w:szCs w:val="24"/>
        </w:rPr>
        <w:t>radnih</w:t>
      </w:r>
      <w:proofErr w:type="spellEnd"/>
      <w:r w:rsidRPr="00A53C36">
        <w:rPr>
          <w:sz w:val="24"/>
          <w:szCs w:val="24"/>
        </w:rPr>
        <w:t xml:space="preserve"> </w:t>
      </w:r>
      <w:proofErr w:type="spellStart"/>
      <w:r w:rsidRPr="00A53C36">
        <w:rPr>
          <w:sz w:val="24"/>
          <w:szCs w:val="24"/>
        </w:rPr>
        <w:t>mjesta</w:t>
      </w:r>
      <w:proofErr w:type="spellEnd"/>
      <w:r w:rsidRPr="00A53C36">
        <w:rPr>
          <w:sz w:val="24"/>
          <w:szCs w:val="24"/>
        </w:rPr>
        <w:t xml:space="preserve"> </w:t>
      </w:r>
      <w:proofErr w:type="spellStart"/>
      <w:r w:rsidRPr="00A53C36">
        <w:rPr>
          <w:sz w:val="24"/>
          <w:szCs w:val="24"/>
        </w:rPr>
        <w:t>ulaganjem</w:t>
      </w:r>
      <w:proofErr w:type="spellEnd"/>
      <w:r w:rsidRPr="00A53C36">
        <w:rPr>
          <w:sz w:val="24"/>
          <w:szCs w:val="24"/>
        </w:rPr>
        <w:t xml:space="preserve"> u </w:t>
      </w:r>
      <w:proofErr w:type="spellStart"/>
      <w:r w:rsidRPr="00A53C36">
        <w:rPr>
          <w:sz w:val="24"/>
          <w:szCs w:val="24"/>
        </w:rPr>
        <w:t>razvoj</w:t>
      </w:r>
      <w:proofErr w:type="spellEnd"/>
      <w:r w:rsidRPr="00A53C36">
        <w:rPr>
          <w:sz w:val="24"/>
          <w:szCs w:val="24"/>
        </w:rPr>
        <w:t xml:space="preserve"> </w:t>
      </w:r>
      <w:proofErr w:type="spellStart"/>
      <w:r w:rsidRPr="00A53C36">
        <w:rPr>
          <w:sz w:val="24"/>
          <w:szCs w:val="24"/>
        </w:rPr>
        <w:t>zajednice</w:t>
      </w:r>
      <w:proofErr w:type="spellEnd"/>
      <w:r w:rsidRPr="00A53C36">
        <w:rPr>
          <w:sz w:val="24"/>
          <w:szCs w:val="24"/>
        </w:rPr>
        <w:t xml:space="preserve"> </w:t>
      </w:r>
      <w:proofErr w:type="spellStart"/>
      <w:r w:rsidRPr="00A53C36">
        <w:rPr>
          <w:sz w:val="24"/>
          <w:szCs w:val="24"/>
        </w:rPr>
        <w:t>radi</w:t>
      </w:r>
      <w:proofErr w:type="spellEnd"/>
      <w:r w:rsidRPr="00A53C36">
        <w:rPr>
          <w:sz w:val="24"/>
          <w:szCs w:val="24"/>
        </w:rPr>
        <w:t xml:space="preserve"> </w:t>
      </w:r>
      <w:proofErr w:type="spellStart"/>
      <w:r w:rsidRPr="00A53C36">
        <w:rPr>
          <w:sz w:val="24"/>
          <w:szCs w:val="24"/>
        </w:rPr>
        <w:t>poboljšanja</w:t>
      </w:r>
      <w:proofErr w:type="spellEnd"/>
      <w:r w:rsidRPr="00A53C36">
        <w:rPr>
          <w:sz w:val="24"/>
          <w:szCs w:val="24"/>
        </w:rPr>
        <w:t xml:space="preserve"> </w:t>
      </w:r>
      <w:proofErr w:type="spellStart"/>
      <w:r w:rsidRPr="00A53C36">
        <w:rPr>
          <w:sz w:val="24"/>
          <w:szCs w:val="24"/>
        </w:rPr>
        <w:t>uvjeta</w:t>
      </w:r>
      <w:proofErr w:type="spellEnd"/>
      <w:r w:rsidRPr="00A53C36">
        <w:rPr>
          <w:sz w:val="24"/>
          <w:szCs w:val="24"/>
        </w:rPr>
        <w:t xml:space="preserve"> </w:t>
      </w:r>
      <w:proofErr w:type="spellStart"/>
      <w:r w:rsidRPr="00A53C36">
        <w:rPr>
          <w:sz w:val="24"/>
          <w:szCs w:val="24"/>
        </w:rPr>
        <w:t>života</w:t>
      </w:r>
      <w:proofErr w:type="spellEnd"/>
      <w:r w:rsidRPr="00A53C36">
        <w:rPr>
          <w:sz w:val="24"/>
          <w:szCs w:val="24"/>
        </w:rPr>
        <w:t xml:space="preserve"> </w:t>
      </w:r>
      <w:proofErr w:type="spellStart"/>
      <w:r w:rsidRPr="00A53C36">
        <w:rPr>
          <w:sz w:val="24"/>
          <w:szCs w:val="24"/>
        </w:rPr>
        <w:t>svih</w:t>
      </w:r>
      <w:proofErr w:type="spellEnd"/>
      <w:r w:rsidRPr="00A53C36">
        <w:rPr>
          <w:sz w:val="24"/>
          <w:szCs w:val="24"/>
        </w:rPr>
        <w:t xml:space="preserve"> </w:t>
      </w:r>
      <w:proofErr w:type="spellStart"/>
      <w:r w:rsidRPr="00A53C36">
        <w:rPr>
          <w:sz w:val="24"/>
          <w:szCs w:val="24"/>
        </w:rPr>
        <w:t>stanovnika</w:t>
      </w:r>
      <w:proofErr w:type="spellEnd"/>
      <w:r w:rsidRPr="00A53C36">
        <w:rPr>
          <w:sz w:val="24"/>
          <w:szCs w:val="24"/>
        </w:rPr>
        <w:t xml:space="preserve"> </w:t>
      </w:r>
      <w:proofErr w:type="spellStart"/>
      <w:r w:rsidRPr="00A53C36">
        <w:rPr>
          <w:sz w:val="24"/>
          <w:szCs w:val="24"/>
        </w:rPr>
        <w:t>na</w:t>
      </w:r>
      <w:proofErr w:type="spellEnd"/>
      <w:r w:rsidRPr="00A53C36">
        <w:rPr>
          <w:sz w:val="24"/>
          <w:szCs w:val="24"/>
        </w:rPr>
        <w:t xml:space="preserve"> </w:t>
      </w:r>
      <w:proofErr w:type="spellStart"/>
      <w:r w:rsidRPr="00A53C36">
        <w:rPr>
          <w:sz w:val="24"/>
          <w:szCs w:val="24"/>
        </w:rPr>
        <w:t>području</w:t>
      </w:r>
      <w:proofErr w:type="spellEnd"/>
      <w:r w:rsidRPr="00A53C36">
        <w:rPr>
          <w:sz w:val="24"/>
          <w:szCs w:val="24"/>
        </w:rPr>
        <w:t xml:space="preserve"> </w:t>
      </w:r>
      <w:proofErr w:type="spellStart"/>
      <w:r w:rsidRPr="00A53C36">
        <w:rPr>
          <w:sz w:val="24"/>
          <w:szCs w:val="24"/>
        </w:rPr>
        <w:t>Negoslavaca</w:t>
      </w:r>
      <w:proofErr w:type="spellEnd"/>
      <w:r w:rsidRPr="00A53C36">
        <w:rPr>
          <w:sz w:val="24"/>
          <w:szCs w:val="24"/>
        </w:rPr>
        <w:t>.</w:t>
      </w:r>
    </w:p>
    <w:p w14:paraId="44BAF4A6" w14:textId="77777777" w:rsidR="00A53C36" w:rsidRPr="00A53C36" w:rsidRDefault="00A53C36" w:rsidP="00A53C36">
      <w:pPr>
        <w:jc w:val="both"/>
        <w:rPr>
          <w:sz w:val="24"/>
          <w:szCs w:val="24"/>
        </w:rPr>
      </w:pPr>
    </w:p>
    <w:p w14:paraId="534850E1" w14:textId="77777777" w:rsidR="00A53C36" w:rsidRPr="00A53C36" w:rsidRDefault="00A53C36" w:rsidP="00A53C36">
      <w:pPr>
        <w:jc w:val="center"/>
        <w:rPr>
          <w:b/>
          <w:sz w:val="24"/>
          <w:szCs w:val="24"/>
        </w:rPr>
      </w:pPr>
      <w:r w:rsidRPr="00A53C36">
        <w:rPr>
          <w:b/>
          <w:sz w:val="24"/>
          <w:szCs w:val="24"/>
        </w:rPr>
        <w:t>II</w:t>
      </w:r>
    </w:p>
    <w:p w14:paraId="1853BA02" w14:textId="77777777" w:rsidR="00A53C36" w:rsidRPr="00A53C36" w:rsidRDefault="00A53C36" w:rsidP="00A53C36">
      <w:pPr>
        <w:jc w:val="center"/>
        <w:rPr>
          <w:b/>
          <w:sz w:val="24"/>
          <w:szCs w:val="24"/>
        </w:rPr>
      </w:pPr>
    </w:p>
    <w:p w14:paraId="5F139247" w14:textId="77777777" w:rsidR="00A53C36" w:rsidRPr="00A53C36" w:rsidRDefault="00A53C36" w:rsidP="00A53C36">
      <w:pPr>
        <w:jc w:val="both"/>
        <w:rPr>
          <w:sz w:val="24"/>
          <w:szCs w:val="24"/>
        </w:rPr>
      </w:pPr>
      <w:r w:rsidRPr="00A53C36">
        <w:rPr>
          <w:b/>
          <w:sz w:val="24"/>
          <w:szCs w:val="24"/>
        </w:rPr>
        <w:tab/>
      </w:r>
      <w:r w:rsidRPr="00A53C36">
        <w:rPr>
          <w:sz w:val="24"/>
          <w:szCs w:val="24"/>
        </w:rPr>
        <w:t xml:space="preserve">Za </w:t>
      </w:r>
      <w:proofErr w:type="spellStart"/>
      <w:r w:rsidRPr="00A53C36">
        <w:rPr>
          <w:sz w:val="24"/>
          <w:szCs w:val="24"/>
        </w:rPr>
        <w:t>ostvarenje</w:t>
      </w:r>
      <w:proofErr w:type="spellEnd"/>
      <w:r w:rsidRPr="00A53C36">
        <w:rPr>
          <w:sz w:val="24"/>
          <w:szCs w:val="24"/>
        </w:rPr>
        <w:t xml:space="preserve"> </w:t>
      </w:r>
      <w:proofErr w:type="spellStart"/>
      <w:r w:rsidRPr="00A53C36">
        <w:rPr>
          <w:sz w:val="24"/>
          <w:szCs w:val="24"/>
        </w:rPr>
        <w:t>Programa</w:t>
      </w:r>
      <w:proofErr w:type="spellEnd"/>
      <w:r w:rsidRPr="00A53C36">
        <w:rPr>
          <w:sz w:val="24"/>
          <w:szCs w:val="24"/>
        </w:rPr>
        <w:t xml:space="preserve"> </w:t>
      </w:r>
      <w:proofErr w:type="spellStart"/>
      <w:r w:rsidRPr="00A53C36">
        <w:rPr>
          <w:sz w:val="24"/>
          <w:szCs w:val="24"/>
        </w:rPr>
        <w:t>demografskih</w:t>
      </w:r>
      <w:proofErr w:type="spellEnd"/>
      <w:r w:rsidRPr="00A53C36">
        <w:rPr>
          <w:sz w:val="24"/>
          <w:szCs w:val="24"/>
        </w:rPr>
        <w:t xml:space="preserve"> </w:t>
      </w:r>
      <w:proofErr w:type="spellStart"/>
      <w:r w:rsidRPr="00A53C36">
        <w:rPr>
          <w:sz w:val="24"/>
          <w:szCs w:val="24"/>
        </w:rPr>
        <w:t>mjera</w:t>
      </w:r>
      <w:proofErr w:type="spellEnd"/>
      <w:r w:rsidRPr="00A53C36">
        <w:rPr>
          <w:sz w:val="24"/>
          <w:szCs w:val="24"/>
        </w:rPr>
        <w:t xml:space="preserve"> u 2021. </w:t>
      </w:r>
      <w:proofErr w:type="spellStart"/>
      <w:r w:rsidRPr="00A53C36">
        <w:rPr>
          <w:sz w:val="24"/>
          <w:szCs w:val="24"/>
        </w:rPr>
        <w:t>godini</w:t>
      </w:r>
      <w:proofErr w:type="spellEnd"/>
      <w:r w:rsidRPr="00A53C36">
        <w:rPr>
          <w:sz w:val="24"/>
          <w:szCs w:val="24"/>
        </w:rPr>
        <w:t xml:space="preserve"> za </w:t>
      </w:r>
      <w:proofErr w:type="spellStart"/>
      <w:r w:rsidRPr="00A53C36">
        <w:rPr>
          <w:sz w:val="24"/>
          <w:szCs w:val="24"/>
        </w:rPr>
        <w:t>područje</w:t>
      </w:r>
      <w:proofErr w:type="spellEnd"/>
      <w:r w:rsidRPr="00A53C36">
        <w:rPr>
          <w:sz w:val="24"/>
          <w:szCs w:val="24"/>
        </w:rPr>
        <w:t xml:space="preserve"> </w:t>
      </w:r>
      <w:proofErr w:type="spellStart"/>
      <w:r w:rsidRPr="00A53C36">
        <w:rPr>
          <w:sz w:val="24"/>
          <w:szCs w:val="24"/>
        </w:rPr>
        <w:t>Općine</w:t>
      </w:r>
      <w:proofErr w:type="spellEnd"/>
      <w:r w:rsidRPr="00A53C36">
        <w:rPr>
          <w:sz w:val="24"/>
          <w:szCs w:val="24"/>
        </w:rPr>
        <w:t xml:space="preserve"> Negoslavci </w:t>
      </w:r>
      <w:proofErr w:type="spellStart"/>
      <w:r w:rsidRPr="00A53C36">
        <w:rPr>
          <w:sz w:val="24"/>
          <w:szCs w:val="24"/>
        </w:rPr>
        <w:t>planira</w:t>
      </w:r>
      <w:proofErr w:type="spellEnd"/>
      <w:r w:rsidRPr="00A53C36">
        <w:rPr>
          <w:sz w:val="24"/>
          <w:szCs w:val="24"/>
        </w:rPr>
        <w:t xml:space="preserve"> se:</w:t>
      </w:r>
    </w:p>
    <w:p w14:paraId="0CDF8670" w14:textId="77777777" w:rsidR="00A53C36" w:rsidRPr="00A53C36" w:rsidRDefault="00A53C36" w:rsidP="00A53C36">
      <w:pPr>
        <w:jc w:val="both"/>
        <w:rPr>
          <w:sz w:val="24"/>
          <w:szCs w:val="24"/>
        </w:rPr>
      </w:pPr>
    </w:p>
    <w:p w14:paraId="76352597" w14:textId="77777777"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Darovnice za novorođenčad i ostale pomoći za novorođenčad</w:t>
      </w:r>
      <w:r w:rsidRPr="00A53C36">
        <w:rPr>
          <w:rFonts w:ascii="Times New Roman" w:hAnsi="Times New Roman" w:cs="Times New Roman"/>
          <w:sz w:val="24"/>
          <w:szCs w:val="24"/>
        </w:rPr>
        <w:tab/>
      </w:r>
      <w:r w:rsidRPr="00A53C36">
        <w:rPr>
          <w:rFonts w:ascii="Times New Roman" w:hAnsi="Times New Roman" w:cs="Times New Roman"/>
          <w:sz w:val="24"/>
          <w:szCs w:val="24"/>
        </w:rPr>
        <w:tab/>
        <w:t>30.000,00 kn</w:t>
      </w:r>
    </w:p>
    <w:p w14:paraId="6FF006D1" w14:textId="77777777"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 xml:space="preserve">Stipendije i školarine učenika i studenata </w:t>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t>25.000,00 kn</w:t>
      </w:r>
    </w:p>
    <w:p w14:paraId="66426E98" w14:textId="77777777"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 xml:space="preserve">Jednokratne naknade za pomoć mladima i mladim obiteljima </w:t>
      </w:r>
      <w:r w:rsidRPr="00A53C36">
        <w:rPr>
          <w:rFonts w:ascii="Times New Roman" w:hAnsi="Times New Roman" w:cs="Times New Roman"/>
          <w:sz w:val="24"/>
          <w:szCs w:val="24"/>
        </w:rPr>
        <w:tab/>
        <w:t xml:space="preserve">          250.000,00 kn</w:t>
      </w:r>
    </w:p>
    <w:p w14:paraId="1D99A200" w14:textId="77777777"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Naknade za pomoć poduzetnicima na području Općine Negoslavci         250.000,00 kn</w:t>
      </w:r>
    </w:p>
    <w:p w14:paraId="29E8993E" w14:textId="77777777" w:rsidR="00A53C36" w:rsidRPr="00A53C36" w:rsidRDefault="00A53C36" w:rsidP="00A53C36">
      <w:pPr>
        <w:jc w:val="both"/>
        <w:rPr>
          <w:b/>
          <w:sz w:val="24"/>
          <w:szCs w:val="24"/>
        </w:rPr>
      </w:pPr>
      <w:r w:rsidRPr="00A53C36">
        <w:rPr>
          <w:b/>
          <w:sz w:val="24"/>
          <w:szCs w:val="24"/>
        </w:rPr>
        <w:t xml:space="preserve">UKUPNO: </w:t>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t xml:space="preserve">         555.000,00 </w:t>
      </w:r>
      <w:proofErr w:type="spellStart"/>
      <w:r w:rsidRPr="00A53C36">
        <w:rPr>
          <w:b/>
          <w:sz w:val="24"/>
          <w:szCs w:val="24"/>
        </w:rPr>
        <w:t>kn</w:t>
      </w:r>
      <w:proofErr w:type="spellEnd"/>
    </w:p>
    <w:p w14:paraId="5B4B9EB0" w14:textId="77777777" w:rsidR="00A53C36" w:rsidRDefault="00A53C36" w:rsidP="00A53C36">
      <w:pPr>
        <w:jc w:val="center"/>
        <w:rPr>
          <w:b/>
          <w:sz w:val="24"/>
          <w:szCs w:val="24"/>
        </w:rPr>
      </w:pPr>
    </w:p>
    <w:p w14:paraId="7F13A47E" w14:textId="77777777" w:rsidR="00A53C36" w:rsidRPr="00A53C36" w:rsidRDefault="00A53C36" w:rsidP="00A53C36">
      <w:pPr>
        <w:jc w:val="center"/>
        <w:rPr>
          <w:b/>
          <w:sz w:val="24"/>
          <w:szCs w:val="24"/>
        </w:rPr>
      </w:pPr>
      <w:r w:rsidRPr="00A53C36">
        <w:rPr>
          <w:b/>
          <w:sz w:val="24"/>
          <w:szCs w:val="24"/>
        </w:rPr>
        <w:lastRenderedPageBreak/>
        <w:t>III</w:t>
      </w:r>
    </w:p>
    <w:p w14:paraId="2F9A7ED2" w14:textId="77777777" w:rsidR="00A53C36" w:rsidRPr="00A53C36" w:rsidRDefault="00A53C36" w:rsidP="00A53C36">
      <w:pPr>
        <w:jc w:val="both"/>
        <w:rPr>
          <w:bCs/>
          <w:sz w:val="24"/>
          <w:szCs w:val="24"/>
        </w:rPr>
      </w:pPr>
      <w:r w:rsidRPr="00A53C36">
        <w:rPr>
          <w:b/>
          <w:sz w:val="24"/>
          <w:szCs w:val="24"/>
        </w:rPr>
        <w:tab/>
      </w:r>
      <w:r w:rsidRPr="00A53C36">
        <w:rPr>
          <w:bCs/>
          <w:sz w:val="24"/>
          <w:szCs w:val="24"/>
        </w:rPr>
        <w:t xml:space="preserve">Pod </w:t>
      </w:r>
      <w:proofErr w:type="spellStart"/>
      <w:r w:rsidRPr="00A53C36">
        <w:rPr>
          <w:bCs/>
          <w:sz w:val="24"/>
          <w:szCs w:val="24"/>
        </w:rPr>
        <w:t>pojmom</w:t>
      </w:r>
      <w:proofErr w:type="spellEnd"/>
      <w:r w:rsidRPr="00A53C36">
        <w:rPr>
          <w:bCs/>
          <w:sz w:val="24"/>
          <w:szCs w:val="24"/>
        </w:rPr>
        <w:t xml:space="preserve"> </w:t>
      </w:r>
      <w:proofErr w:type="spellStart"/>
      <w:r w:rsidRPr="00A53C36">
        <w:rPr>
          <w:bCs/>
          <w:sz w:val="24"/>
          <w:szCs w:val="24"/>
        </w:rPr>
        <w:t>poticanja</w:t>
      </w:r>
      <w:proofErr w:type="spellEnd"/>
      <w:r w:rsidRPr="00A53C36">
        <w:rPr>
          <w:bCs/>
          <w:sz w:val="24"/>
          <w:szCs w:val="24"/>
        </w:rPr>
        <w:t xml:space="preserve"> </w:t>
      </w:r>
      <w:proofErr w:type="spellStart"/>
      <w:r w:rsidRPr="00A53C36">
        <w:rPr>
          <w:bCs/>
          <w:sz w:val="24"/>
          <w:szCs w:val="24"/>
        </w:rPr>
        <w:t>stambenog</w:t>
      </w:r>
      <w:proofErr w:type="spellEnd"/>
      <w:r w:rsidRPr="00A53C36">
        <w:rPr>
          <w:bCs/>
          <w:sz w:val="24"/>
          <w:szCs w:val="24"/>
        </w:rPr>
        <w:t xml:space="preserve"> </w:t>
      </w:r>
      <w:proofErr w:type="spellStart"/>
      <w:r w:rsidRPr="00A53C36">
        <w:rPr>
          <w:bCs/>
          <w:sz w:val="24"/>
          <w:szCs w:val="24"/>
        </w:rPr>
        <w:t>zbrinjavanja</w:t>
      </w:r>
      <w:proofErr w:type="spellEnd"/>
      <w:r w:rsidRPr="00A53C36">
        <w:rPr>
          <w:bCs/>
          <w:sz w:val="24"/>
          <w:szCs w:val="24"/>
        </w:rPr>
        <w:t xml:space="preserve"> </w:t>
      </w:r>
      <w:proofErr w:type="spellStart"/>
      <w:r w:rsidRPr="00A53C36">
        <w:rPr>
          <w:bCs/>
          <w:sz w:val="24"/>
          <w:szCs w:val="24"/>
        </w:rPr>
        <w:t>podrazumijeva</w:t>
      </w:r>
      <w:proofErr w:type="spellEnd"/>
      <w:r w:rsidRPr="00A53C36">
        <w:rPr>
          <w:bCs/>
          <w:sz w:val="24"/>
          <w:szCs w:val="24"/>
        </w:rPr>
        <w:t xml:space="preserve"> se </w:t>
      </w:r>
      <w:proofErr w:type="spellStart"/>
      <w:r w:rsidRPr="00A53C36">
        <w:rPr>
          <w:bCs/>
          <w:sz w:val="24"/>
          <w:szCs w:val="24"/>
        </w:rPr>
        <w:t>sufinanciranje</w:t>
      </w:r>
      <w:proofErr w:type="spellEnd"/>
      <w:r w:rsidRPr="00A53C36">
        <w:rPr>
          <w:bCs/>
          <w:sz w:val="24"/>
          <w:szCs w:val="24"/>
        </w:rPr>
        <w:t xml:space="preserve"> </w:t>
      </w:r>
      <w:proofErr w:type="spellStart"/>
      <w:r w:rsidRPr="00A53C36">
        <w:rPr>
          <w:bCs/>
          <w:sz w:val="24"/>
          <w:szCs w:val="24"/>
        </w:rPr>
        <w:t>kupovine</w:t>
      </w:r>
      <w:proofErr w:type="spellEnd"/>
      <w:r w:rsidRPr="00A53C36">
        <w:rPr>
          <w:bCs/>
          <w:sz w:val="24"/>
          <w:szCs w:val="24"/>
        </w:rPr>
        <w:t xml:space="preserve"> </w:t>
      </w:r>
      <w:proofErr w:type="spellStart"/>
      <w:r w:rsidRPr="00A53C36">
        <w:rPr>
          <w:bCs/>
          <w:sz w:val="24"/>
          <w:szCs w:val="24"/>
        </w:rPr>
        <w:t>stambenog</w:t>
      </w:r>
      <w:proofErr w:type="spellEnd"/>
      <w:r w:rsidRPr="00A53C36">
        <w:rPr>
          <w:bCs/>
          <w:sz w:val="24"/>
          <w:szCs w:val="24"/>
        </w:rPr>
        <w:t xml:space="preserve"> </w:t>
      </w:r>
      <w:proofErr w:type="spellStart"/>
      <w:r w:rsidRPr="00A53C36">
        <w:rPr>
          <w:bCs/>
          <w:sz w:val="24"/>
          <w:szCs w:val="24"/>
        </w:rPr>
        <w:t>objekta</w:t>
      </w:r>
      <w:proofErr w:type="spellEnd"/>
      <w:r w:rsidRPr="00A53C36">
        <w:rPr>
          <w:bCs/>
          <w:sz w:val="24"/>
          <w:szCs w:val="24"/>
        </w:rPr>
        <w:t xml:space="preserve"> </w:t>
      </w:r>
      <w:proofErr w:type="spellStart"/>
      <w:r w:rsidRPr="00A53C36">
        <w:rPr>
          <w:bCs/>
          <w:sz w:val="24"/>
          <w:szCs w:val="24"/>
        </w:rPr>
        <w:t>na</w:t>
      </w:r>
      <w:proofErr w:type="spellEnd"/>
      <w:r w:rsidRPr="00A53C36">
        <w:rPr>
          <w:bCs/>
          <w:sz w:val="24"/>
          <w:szCs w:val="24"/>
        </w:rPr>
        <w:t xml:space="preserve"> </w:t>
      </w:r>
      <w:proofErr w:type="spellStart"/>
      <w:r w:rsidRPr="00A53C36">
        <w:rPr>
          <w:bCs/>
          <w:sz w:val="24"/>
          <w:szCs w:val="24"/>
        </w:rPr>
        <w:t>području</w:t>
      </w:r>
      <w:proofErr w:type="spellEnd"/>
      <w:r w:rsidRPr="00A53C36">
        <w:rPr>
          <w:bCs/>
          <w:sz w:val="24"/>
          <w:szCs w:val="24"/>
        </w:rPr>
        <w:t xml:space="preserve"> </w:t>
      </w:r>
      <w:proofErr w:type="spellStart"/>
      <w:r w:rsidRPr="00A53C36">
        <w:rPr>
          <w:bCs/>
          <w:sz w:val="24"/>
          <w:szCs w:val="24"/>
        </w:rPr>
        <w:t>Općine</w:t>
      </w:r>
      <w:proofErr w:type="spellEnd"/>
      <w:r w:rsidRPr="00A53C36">
        <w:rPr>
          <w:bCs/>
          <w:sz w:val="24"/>
          <w:szCs w:val="24"/>
        </w:rPr>
        <w:t xml:space="preserve"> Negoslavci </w:t>
      </w:r>
      <w:proofErr w:type="spellStart"/>
      <w:r w:rsidRPr="00A53C36">
        <w:rPr>
          <w:bCs/>
          <w:sz w:val="24"/>
          <w:szCs w:val="24"/>
        </w:rPr>
        <w:t>pojedinačno</w:t>
      </w:r>
      <w:proofErr w:type="spellEnd"/>
      <w:r w:rsidRPr="00A53C36">
        <w:rPr>
          <w:bCs/>
          <w:sz w:val="24"/>
          <w:szCs w:val="24"/>
        </w:rPr>
        <w:t xml:space="preserve"> po </w:t>
      </w:r>
      <w:proofErr w:type="spellStart"/>
      <w:r w:rsidRPr="00A53C36">
        <w:rPr>
          <w:bCs/>
          <w:sz w:val="24"/>
          <w:szCs w:val="24"/>
        </w:rPr>
        <w:t>korisniku</w:t>
      </w:r>
      <w:proofErr w:type="spellEnd"/>
      <w:r w:rsidRPr="00A53C36">
        <w:rPr>
          <w:bCs/>
          <w:sz w:val="24"/>
          <w:szCs w:val="24"/>
        </w:rPr>
        <w:t xml:space="preserve"> do 25.000,00 a </w:t>
      </w:r>
      <w:proofErr w:type="spellStart"/>
      <w:r w:rsidRPr="00A53C36">
        <w:rPr>
          <w:bCs/>
          <w:sz w:val="24"/>
          <w:szCs w:val="24"/>
        </w:rPr>
        <w:t>sveukupno</w:t>
      </w:r>
      <w:proofErr w:type="spellEnd"/>
      <w:r w:rsidRPr="00A53C36">
        <w:rPr>
          <w:bCs/>
          <w:sz w:val="24"/>
          <w:szCs w:val="24"/>
        </w:rPr>
        <w:t xml:space="preserve"> u </w:t>
      </w:r>
      <w:proofErr w:type="spellStart"/>
      <w:r w:rsidRPr="00A53C36">
        <w:rPr>
          <w:bCs/>
          <w:sz w:val="24"/>
          <w:szCs w:val="24"/>
        </w:rPr>
        <w:t>proračunskoj</w:t>
      </w:r>
      <w:proofErr w:type="spellEnd"/>
      <w:r w:rsidRPr="00A53C36">
        <w:rPr>
          <w:bCs/>
          <w:sz w:val="24"/>
          <w:szCs w:val="24"/>
        </w:rPr>
        <w:t xml:space="preserve"> 2021. </w:t>
      </w:r>
      <w:proofErr w:type="spellStart"/>
      <w:r w:rsidRPr="00A53C36">
        <w:rPr>
          <w:bCs/>
          <w:sz w:val="24"/>
          <w:szCs w:val="24"/>
        </w:rPr>
        <w:t>godini</w:t>
      </w:r>
      <w:proofErr w:type="spellEnd"/>
      <w:r w:rsidRPr="00A53C36">
        <w:rPr>
          <w:bCs/>
          <w:sz w:val="24"/>
          <w:szCs w:val="24"/>
        </w:rPr>
        <w:t xml:space="preserve"> 250.000,00 kn.</w:t>
      </w:r>
    </w:p>
    <w:p w14:paraId="54FFFA4E" w14:textId="77777777" w:rsidR="00A53C36" w:rsidRPr="00A53C36" w:rsidRDefault="00A53C36" w:rsidP="00A53C36">
      <w:pPr>
        <w:ind w:firstLine="708"/>
        <w:jc w:val="both"/>
        <w:rPr>
          <w:b/>
          <w:sz w:val="24"/>
          <w:szCs w:val="24"/>
        </w:rPr>
      </w:pPr>
      <w:proofErr w:type="spellStart"/>
      <w:r w:rsidRPr="00A53C36">
        <w:rPr>
          <w:bCs/>
          <w:sz w:val="24"/>
          <w:szCs w:val="24"/>
        </w:rPr>
        <w:t>Uvjeti</w:t>
      </w:r>
      <w:proofErr w:type="spellEnd"/>
      <w:r w:rsidRPr="00A53C36">
        <w:rPr>
          <w:bCs/>
          <w:sz w:val="24"/>
          <w:szCs w:val="24"/>
        </w:rPr>
        <w:t xml:space="preserve">, </w:t>
      </w:r>
      <w:proofErr w:type="spellStart"/>
      <w:r w:rsidRPr="00A53C36">
        <w:rPr>
          <w:bCs/>
          <w:sz w:val="24"/>
          <w:szCs w:val="24"/>
        </w:rPr>
        <w:t>kriteriji</w:t>
      </w:r>
      <w:proofErr w:type="spellEnd"/>
      <w:r w:rsidRPr="00A53C36">
        <w:rPr>
          <w:bCs/>
          <w:sz w:val="24"/>
          <w:szCs w:val="24"/>
        </w:rPr>
        <w:t xml:space="preserve"> </w:t>
      </w:r>
      <w:proofErr w:type="spellStart"/>
      <w:r w:rsidRPr="00A53C36">
        <w:rPr>
          <w:bCs/>
          <w:sz w:val="24"/>
          <w:szCs w:val="24"/>
        </w:rPr>
        <w:t>te</w:t>
      </w:r>
      <w:proofErr w:type="spellEnd"/>
      <w:r w:rsidRPr="00A53C36">
        <w:rPr>
          <w:bCs/>
          <w:sz w:val="24"/>
          <w:szCs w:val="24"/>
        </w:rPr>
        <w:t xml:space="preserve"> </w:t>
      </w:r>
      <w:proofErr w:type="spellStart"/>
      <w:r w:rsidRPr="00A53C36">
        <w:rPr>
          <w:bCs/>
          <w:sz w:val="24"/>
          <w:szCs w:val="24"/>
        </w:rPr>
        <w:t>postupak</w:t>
      </w:r>
      <w:proofErr w:type="spellEnd"/>
      <w:r w:rsidRPr="00A53C36">
        <w:rPr>
          <w:bCs/>
          <w:sz w:val="24"/>
          <w:szCs w:val="24"/>
        </w:rPr>
        <w:t xml:space="preserve"> za </w:t>
      </w:r>
      <w:proofErr w:type="spellStart"/>
      <w:r w:rsidRPr="00A53C36">
        <w:rPr>
          <w:bCs/>
          <w:sz w:val="24"/>
          <w:szCs w:val="24"/>
        </w:rPr>
        <w:t>realizaciju</w:t>
      </w:r>
      <w:proofErr w:type="spellEnd"/>
      <w:r w:rsidRPr="00A53C36">
        <w:rPr>
          <w:bCs/>
          <w:sz w:val="24"/>
          <w:szCs w:val="24"/>
        </w:rPr>
        <w:t xml:space="preserve"> </w:t>
      </w:r>
      <w:proofErr w:type="spellStart"/>
      <w:r w:rsidRPr="00A53C36">
        <w:rPr>
          <w:bCs/>
          <w:sz w:val="24"/>
          <w:szCs w:val="24"/>
        </w:rPr>
        <w:t>programa</w:t>
      </w:r>
      <w:proofErr w:type="spellEnd"/>
      <w:r w:rsidRPr="00A53C36">
        <w:rPr>
          <w:bCs/>
          <w:sz w:val="24"/>
          <w:szCs w:val="24"/>
        </w:rPr>
        <w:t xml:space="preserve"> </w:t>
      </w:r>
      <w:proofErr w:type="spellStart"/>
      <w:r w:rsidRPr="00A53C36">
        <w:rPr>
          <w:bCs/>
          <w:sz w:val="24"/>
          <w:szCs w:val="24"/>
        </w:rPr>
        <w:t>jednokratnih</w:t>
      </w:r>
      <w:proofErr w:type="spellEnd"/>
      <w:r w:rsidRPr="00A53C36">
        <w:rPr>
          <w:bCs/>
          <w:sz w:val="24"/>
          <w:szCs w:val="24"/>
        </w:rPr>
        <w:t xml:space="preserve"> </w:t>
      </w:r>
      <w:proofErr w:type="spellStart"/>
      <w:r w:rsidRPr="00A53C36">
        <w:rPr>
          <w:bCs/>
          <w:sz w:val="24"/>
          <w:szCs w:val="24"/>
        </w:rPr>
        <w:t>naknada</w:t>
      </w:r>
      <w:proofErr w:type="spellEnd"/>
      <w:r w:rsidRPr="00A53C36">
        <w:rPr>
          <w:bCs/>
          <w:sz w:val="24"/>
          <w:szCs w:val="24"/>
        </w:rPr>
        <w:t xml:space="preserve"> za </w:t>
      </w:r>
      <w:proofErr w:type="spellStart"/>
      <w:r w:rsidRPr="00A53C36">
        <w:rPr>
          <w:bCs/>
          <w:sz w:val="24"/>
          <w:szCs w:val="24"/>
        </w:rPr>
        <w:t>stambeno</w:t>
      </w:r>
      <w:proofErr w:type="spellEnd"/>
      <w:r w:rsidRPr="00A53C36">
        <w:rPr>
          <w:bCs/>
          <w:sz w:val="24"/>
          <w:szCs w:val="24"/>
        </w:rPr>
        <w:t xml:space="preserve"> </w:t>
      </w:r>
      <w:proofErr w:type="spellStart"/>
      <w:r w:rsidRPr="00A53C36">
        <w:rPr>
          <w:bCs/>
          <w:sz w:val="24"/>
          <w:szCs w:val="24"/>
        </w:rPr>
        <w:t>zbrinjavanje</w:t>
      </w:r>
      <w:proofErr w:type="spellEnd"/>
      <w:r w:rsidRPr="00A53C36">
        <w:rPr>
          <w:bCs/>
          <w:sz w:val="24"/>
          <w:szCs w:val="24"/>
        </w:rPr>
        <w:t xml:space="preserve"> </w:t>
      </w:r>
      <w:proofErr w:type="spellStart"/>
      <w:r w:rsidRPr="00A53C36">
        <w:rPr>
          <w:bCs/>
          <w:sz w:val="24"/>
          <w:szCs w:val="24"/>
        </w:rPr>
        <w:t>i</w:t>
      </w:r>
      <w:proofErr w:type="spellEnd"/>
      <w:r w:rsidRPr="00A53C36">
        <w:rPr>
          <w:bCs/>
          <w:sz w:val="24"/>
          <w:szCs w:val="24"/>
        </w:rPr>
        <w:t xml:space="preserve"> </w:t>
      </w:r>
      <w:proofErr w:type="spellStart"/>
      <w:r w:rsidRPr="00A53C36">
        <w:rPr>
          <w:bCs/>
          <w:sz w:val="24"/>
          <w:szCs w:val="24"/>
        </w:rPr>
        <w:t>naknada</w:t>
      </w:r>
      <w:proofErr w:type="spellEnd"/>
      <w:r w:rsidRPr="00A53C36">
        <w:rPr>
          <w:bCs/>
          <w:sz w:val="24"/>
          <w:szCs w:val="24"/>
        </w:rPr>
        <w:t xml:space="preserve"> </w:t>
      </w:r>
      <w:proofErr w:type="spellStart"/>
      <w:r w:rsidRPr="00A53C36">
        <w:rPr>
          <w:bCs/>
          <w:sz w:val="24"/>
          <w:szCs w:val="24"/>
        </w:rPr>
        <w:t>gospodarstvenicima</w:t>
      </w:r>
      <w:proofErr w:type="spellEnd"/>
      <w:r w:rsidRPr="00A53C36">
        <w:rPr>
          <w:bCs/>
          <w:sz w:val="24"/>
          <w:szCs w:val="24"/>
        </w:rPr>
        <w:t xml:space="preserve"> </w:t>
      </w:r>
      <w:proofErr w:type="spellStart"/>
      <w:r w:rsidRPr="00A53C36">
        <w:rPr>
          <w:bCs/>
          <w:sz w:val="24"/>
          <w:szCs w:val="24"/>
        </w:rPr>
        <w:t>na</w:t>
      </w:r>
      <w:proofErr w:type="spellEnd"/>
      <w:r w:rsidRPr="00A53C36">
        <w:rPr>
          <w:bCs/>
          <w:sz w:val="24"/>
          <w:szCs w:val="24"/>
        </w:rPr>
        <w:t xml:space="preserve"> </w:t>
      </w:r>
      <w:proofErr w:type="spellStart"/>
      <w:r w:rsidRPr="00A53C36">
        <w:rPr>
          <w:bCs/>
          <w:sz w:val="24"/>
          <w:szCs w:val="24"/>
        </w:rPr>
        <w:t>području</w:t>
      </w:r>
      <w:proofErr w:type="spellEnd"/>
      <w:r w:rsidRPr="00A53C36">
        <w:rPr>
          <w:bCs/>
          <w:sz w:val="24"/>
          <w:szCs w:val="24"/>
        </w:rPr>
        <w:t xml:space="preserve"> </w:t>
      </w:r>
      <w:proofErr w:type="spellStart"/>
      <w:r w:rsidRPr="00A53C36">
        <w:rPr>
          <w:bCs/>
          <w:sz w:val="24"/>
          <w:szCs w:val="24"/>
        </w:rPr>
        <w:t>Općine</w:t>
      </w:r>
      <w:proofErr w:type="spellEnd"/>
      <w:r w:rsidRPr="00A53C36">
        <w:rPr>
          <w:bCs/>
          <w:sz w:val="24"/>
          <w:szCs w:val="24"/>
        </w:rPr>
        <w:t xml:space="preserve"> Negoslavci </w:t>
      </w:r>
      <w:proofErr w:type="spellStart"/>
      <w:r w:rsidRPr="00A53C36">
        <w:rPr>
          <w:bCs/>
          <w:sz w:val="24"/>
          <w:szCs w:val="24"/>
        </w:rPr>
        <w:t>propisano</w:t>
      </w:r>
      <w:proofErr w:type="spellEnd"/>
      <w:r w:rsidRPr="00A53C36">
        <w:rPr>
          <w:bCs/>
          <w:sz w:val="24"/>
          <w:szCs w:val="24"/>
        </w:rPr>
        <w:t xml:space="preserve"> je </w:t>
      </w:r>
      <w:proofErr w:type="spellStart"/>
      <w:r w:rsidRPr="00A53C36">
        <w:rPr>
          <w:bCs/>
          <w:sz w:val="24"/>
          <w:szCs w:val="24"/>
        </w:rPr>
        <w:t>posebnim</w:t>
      </w:r>
      <w:proofErr w:type="spellEnd"/>
      <w:r w:rsidRPr="00A53C36">
        <w:rPr>
          <w:bCs/>
          <w:sz w:val="24"/>
          <w:szCs w:val="24"/>
        </w:rPr>
        <w:t xml:space="preserve"> </w:t>
      </w:r>
      <w:proofErr w:type="spellStart"/>
      <w:r w:rsidRPr="00A53C36">
        <w:rPr>
          <w:bCs/>
          <w:sz w:val="24"/>
          <w:szCs w:val="24"/>
        </w:rPr>
        <w:t>pravilnicima</w:t>
      </w:r>
      <w:proofErr w:type="spellEnd"/>
      <w:r w:rsidRPr="00A53C36">
        <w:rPr>
          <w:bCs/>
          <w:sz w:val="24"/>
          <w:szCs w:val="24"/>
        </w:rPr>
        <w:t xml:space="preserve"> </w:t>
      </w:r>
      <w:proofErr w:type="spellStart"/>
      <w:r w:rsidRPr="00A53C36">
        <w:rPr>
          <w:bCs/>
          <w:sz w:val="24"/>
          <w:szCs w:val="24"/>
        </w:rPr>
        <w:t>Općinskog</w:t>
      </w:r>
      <w:proofErr w:type="spellEnd"/>
      <w:r w:rsidRPr="00A53C36">
        <w:rPr>
          <w:bCs/>
          <w:sz w:val="24"/>
          <w:szCs w:val="24"/>
        </w:rPr>
        <w:t xml:space="preserve"> </w:t>
      </w:r>
      <w:proofErr w:type="spellStart"/>
      <w:r w:rsidRPr="00A53C36">
        <w:rPr>
          <w:bCs/>
          <w:sz w:val="24"/>
          <w:szCs w:val="24"/>
        </w:rPr>
        <w:t>vijeća</w:t>
      </w:r>
      <w:proofErr w:type="spellEnd"/>
      <w:r w:rsidRPr="00A53C36">
        <w:rPr>
          <w:bCs/>
          <w:sz w:val="24"/>
          <w:szCs w:val="24"/>
        </w:rPr>
        <w:t xml:space="preserve"> a </w:t>
      </w:r>
      <w:proofErr w:type="spellStart"/>
      <w:r w:rsidRPr="00A53C36">
        <w:rPr>
          <w:bCs/>
          <w:sz w:val="24"/>
          <w:szCs w:val="24"/>
        </w:rPr>
        <w:t>na</w:t>
      </w:r>
      <w:proofErr w:type="spellEnd"/>
      <w:r w:rsidRPr="00A53C36">
        <w:rPr>
          <w:bCs/>
          <w:sz w:val="24"/>
          <w:szCs w:val="24"/>
        </w:rPr>
        <w:t xml:space="preserve"> </w:t>
      </w:r>
      <w:proofErr w:type="spellStart"/>
      <w:r w:rsidRPr="00A53C36">
        <w:rPr>
          <w:bCs/>
          <w:sz w:val="24"/>
          <w:szCs w:val="24"/>
        </w:rPr>
        <w:t>temelju</w:t>
      </w:r>
      <w:proofErr w:type="spellEnd"/>
      <w:r w:rsidRPr="00A53C36">
        <w:rPr>
          <w:bCs/>
          <w:sz w:val="24"/>
          <w:szCs w:val="24"/>
        </w:rPr>
        <w:t xml:space="preserve"> </w:t>
      </w:r>
      <w:proofErr w:type="spellStart"/>
      <w:r w:rsidRPr="00A53C36">
        <w:rPr>
          <w:bCs/>
          <w:sz w:val="24"/>
          <w:szCs w:val="24"/>
        </w:rPr>
        <w:t>Javnog</w:t>
      </w:r>
      <w:proofErr w:type="spellEnd"/>
      <w:r w:rsidRPr="00A53C36">
        <w:rPr>
          <w:bCs/>
          <w:sz w:val="24"/>
          <w:szCs w:val="24"/>
        </w:rPr>
        <w:t xml:space="preserve"> </w:t>
      </w:r>
      <w:proofErr w:type="spellStart"/>
      <w:r w:rsidRPr="00A53C36">
        <w:rPr>
          <w:bCs/>
          <w:sz w:val="24"/>
          <w:szCs w:val="24"/>
        </w:rPr>
        <w:t>poziva</w:t>
      </w:r>
      <w:proofErr w:type="spellEnd"/>
      <w:r w:rsidRPr="00A53C36">
        <w:rPr>
          <w:bCs/>
          <w:sz w:val="24"/>
          <w:szCs w:val="24"/>
        </w:rPr>
        <w:t xml:space="preserve"> koji </w:t>
      </w:r>
      <w:proofErr w:type="spellStart"/>
      <w:r w:rsidRPr="00A53C36">
        <w:rPr>
          <w:bCs/>
          <w:sz w:val="24"/>
          <w:szCs w:val="24"/>
        </w:rPr>
        <w:t>će</w:t>
      </w:r>
      <w:proofErr w:type="spellEnd"/>
      <w:r w:rsidRPr="00A53C36">
        <w:rPr>
          <w:bCs/>
          <w:sz w:val="24"/>
          <w:szCs w:val="24"/>
        </w:rPr>
        <w:t xml:space="preserve"> </w:t>
      </w:r>
      <w:proofErr w:type="spellStart"/>
      <w:r w:rsidRPr="00A53C36">
        <w:rPr>
          <w:bCs/>
          <w:sz w:val="24"/>
          <w:szCs w:val="24"/>
        </w:rPr>
        <w:t>biti</w:t>
      </w:r>
      <w:proofErr w:type="spellEnd"/>
      <w:r w:rsidRPr="00A53C36">
        <w:rPr>
          <w:bCs/>
          <w:sz w:val="24"/>
          <w:szCs w:val="24"/>
        </w:rPr>
        <w:t xml:space="preserve"> </w:t>
      </w:r>
      <w:proofErr w:type="spellStart"/>
      <w:r w:rsidRPr="00A53C36">
        <w:rPr>
          <w:bCs/>
          <w:sz w:val="24"/>
          <w:szCs w:val="24"/>
        </w:rPr>
        <w:t>raspisan</w:t>
      </w:r>
      <w:proofErr w:type="spellEnd"/>
      <w:r w:rsidRPr="00A53C36">
        <w:rPr>
          <w:bCs/>
          <w:sz w:val="24"/>
          <w:szCs w:val="24"/>
        </w:rPr>
        <w:t xml:space="preserve"> u 2021. </w:t>
      </w:r>
      <w:proofErr w:type="spellStart"/>
      <w:r w:rsidRPr="00A53C36">
        <w:rPr>
          <w:bCs/>
          <w:sz w:val="24"/>
          <w:szCs w:val="24"/>
        </w:rPr>
        <w:t>godini</w:t>
      </w:r>
      <w:proofErr w:type="spellEnd"/>
      <w:r w:rsidRPr="00A53C36">
        <w:rPr>
          <w:bCs/>
          <w:sz w:val="24"/>
          <w:szCs w:val="24"/>
        </w:rPr>
        <w:t>.</w:t>
      </w:r>
    </w:p>
    <w:p w14:paraId="7B326F21" w14:textId="77777777" w:rsidR="00A53C36" w:rsidRPr="00A53C36" w:rsidRDefault="00A53C36" w:rsidP="00A53C36">
      <w:pPr>
        <w:rPr>
          <w:sz w:val="24"/>
          <w:szCs w:val="24"/>
        </w:rPr>
      </w:pPr>
    </w:p>
    <w:p w14:paraId="58DE3B4D" w14:textId="77777777" w:rsidR="00A53C36" w:rsidRPr="00A53C36" w:rsidRDefault="00A53C36" w:rsidP="00A53C36">
      <w:pPr>
        <w:jc w:val="center"/>
        <w:rPr>
          <w:b/>
          <w:sz w:val="24"/>
          <w:szCs w:val="24"/>
        </w:rPr>
      </w:pPr>
      <w:r w:rsidRPr="00A53C36">
        <w:rPr>
          <w:b/>
          <w:sz w:val="24"/>
          <w:szCs w:val="24"/>
        </w:rPr>
        <w:t>IV</w:t>
      </w:r>
    </w:p>
    <w:p w14:paraId="6095CB9E" w14:textId="77777777" w:rsidR="00A53C36" w:rsidRPr="00A53C36" w:rsidRDefault="00A53C36" w:rsidP="00A53C36">
      <w:pPr>
        <w:jc w:val="both"/>
        <w:rPr>
          <w:sz w:val="24"/>
          <w:szCs w:val="24"/>
        </w:rPr>
      </w:pPr>
      <w:r w:rsidRPr="00A53C36">
        <w:rPr>
          <w:b/>
          <w:sz w:val="24"/>
          <w:szCs w:val="24"/>
        </w:rPr>
        <w:tab/>
      </w:r>
      <w:bookmarkStart w:id="17" w:name="_Hlk62477095"/>
      <w:proofErr w:type="spellStart"/>
      <w:r w:rsidRPr="00A53C36">
        <w:rPr>
          <w:sz w:val="24"/>
          <w:szCs w:val="24"/>
        </w:rPr>
        <w:t>Ovaj</w:t>
      </w:r>
      <w:proofErr w:type="spellEnd"/>
      <w:r w:rsidRPr="00A53C36">
        <w:rPr>
          <w:sz w:val="24"/>
          <w:szCs w:val="24"/>
        </w:rPr>
        <w:t xml:space="preserve"> Program stupa </w:t>
      </w:r>
      <w:proofErr w:type="spellStart"/>
      <w:r w:rsidRPr="00A53C36">
        <w:rPr>
          <w:sz w:val="24"/>
          <w:szCs w:val="24"/>
        </w:rPr>
        <w:t>na</w:t>
      </w:r>
      <w:proofErr w:type="spellEnd"/>
      <w:r w:rsidRPr="00A53C36">
        <w:rPr>
          <w:sz w:val="24"/>
          <w:szCs w:val="24"/>
        </w:rPr>
        <w:t xml:space="preserve"> </w:t>
      </w:r>
      <w:proofErr w:type="spellStart"/>
      <w:r w:rsidRPr="00A53C36">
        <w:rPr>
          <w:sz w:val="24"/>
          <w:szCs w:val="24"/>
        </w:rPr>
        <w:t>snagu</w:t>
      </w:r>
      <w:proofErr w:type="spellEnd"/>
      <w:r w:rsidRPr="00A53C36">
        <w:rPr>
          <w:sz w:val="24"/>
          <w:szCs w:val="24"/>
        </w:rPr>
        <w:t xml:space="preserve"> dan </w:t>
      </w:r>
      <w:proofErr w:type="spellStart"/>
      <w:r w:rsidRPr="00A53C36">
        <w:rPr>
          <w:sz w:val="24"/>
          <w:szCs w:val="24"/>
        </w:rPr>
        <w:t>nakon</w:t>
      </w:r>
      <w:proofErr w:type="spellEnd"/>
      <w:r w:rsidRPr="00A53C36">
        <w:rPr>
          <w:sz w:val="24"/>
          <w:szCs w:val="24"/>
        </w:rPr>
        <w:t xml:space="preserve"> dana </w:t>
      </w:r>
      <w:proofErr w:type="spellStart"/>
      <w:r w:rsidRPr="00A53C36">
        <w:rPr>
          <w:sz w:val="24"/>
          <w:szCs w:val="24"/>
        </w:rPr>
        <w:t>objave</w:t>
      </w:r>
      <w:proofErr w:type="spellEnd"/>
      <w:r w:rsidRPr="00A53C36">
        <w:rPr>
          <w:sz w:val="24"/>
          <w:szCs w:val="24"/>
        </w:rPr>
        <w:t xml:space="preserve"> u </w:t>
      </w:r>
      <w:proofErr w:type="spellStart"/>
      <w:r w:rsidRPr="00A53C36">
        <w:rPr>
          <w:sz w:val="24"/>
          <w:szCs w:val="24"/>
        </w:rPr>
        <w:t>Službenom</w:t>
      </w:r>
      <w:proofErr w:type="spellEnd"/>
      <w:r w:rsidRPr="00A53C36">
        <w:rPr>
          <w:sz w:val="24"/>
          <w:szCs w:val="24"/>
        </w:rPr>
        <w:t xml:space="preserve"> </w:t>
      </w:r>
      <w:proofErr w:type="spellStart"/>
      <w:r w:rsidRPr="00A53C36">
        <w:rPr>
          <w:sz w:val="24"/>
          <w:szCs w:val="24"/>
        </w:rPr>
        <w:t>glasniku</w:t>
      </w:r>
      <w:proofErr w:type="spellEnd"/>
      <w:r w:rsidRPr="00A53C36">
        <w:rPr>
          <w:sz w:val="24"/>
          <w:szCs w:val="24"/>
        </w:rPr>
        <w:t xml:space="preserve"> </w:t>
      </w:r>
      <w:proofErr w:type="spellStart"/>
      <w:r w:rsidRPr="00A53C36">
        <w:rPr>
          <w:sz w:val="24"/>
          <w:szCs w:val="24"/>
        </w:rPr>
        <w:t>Općine</w:t>
      </w:r>
      <w:proofErr w:type="spellEnd"/>
      <w:r w:rsidRPr="00A53C36">
        <w:rPr>
          <w:sz w:val="24"/>
          <w:szCs w:val="24"/>
        </w:rPr>
        <w:t xml:space="preserve"> Negoslavci </w:t>
      </w:r>
      <w:proofErr w:type="spellStart"/>
      <w:r w:rsidRPr="00A53C36">
        <w:rPr>
          <w:sz w:val="24"/>
          <w:szCs w:val="24"/>
        </w:rPr>
        <w:t>i</w:t>
      </w:r>
      <w:proofErr w:type="spellEnd"/>
      <w:r w:rsidRPr="00A53C36">
        <w:rPr>
          <w:sz w:val="24"/>
          <w:szCs w:val="24"/>
        </w:rPr>
        <w:t xml:space="preserve"> stupa </w:t>
      </w:r>
      <w:proofErr w:type="spellStart"/>
      <w:r w:rsidRPr="00A53C36">
        <w:rPr>
          <w:sz w:val="24"/>
          <w:szCs w:val="24"/>
        </w:rPr>
        <w:t>na</w:t>
      </w:r>
      <w:proofErr w:type="spellEnd"/>
      <w:r w:rsidRPr="00A53C36">
        <w:rPr>
          <w:sz w:val="24"/>
          <w:szCs w:val="24"/>
        </w:rPr>
        <w:t xml:space="preserve"> </w:t>
      </w:r>
      <w:proofErr w:type="spellStart"/>
      <w:r w:rsidRPr="00A53C36">
        <w:rPr>
          <w:sz w:val="24"/>
          <w:szCs w:val="24"/>
        </w:rPr>
        <w:t>snagu</w:t>
      </w:r>
      <w:proofErr w:type="spellEnd"/>
      <w:r w:rsidRPr="00A53C36">
        <w:rPr>
          <w:sz w:val="24"/>
          <w:szCs w:val="24"/>
        </w:rPr>
        <w:t xml:space="preserve"> dan </w:t>
      </w:r>
      <w:proofErr w:type="spellStart"/>
      <w:r w:rsidRPr="00A53C36">
        <w:rPr>
          <w:sz w:val="24"/>
          <w:szCs w:val="24"/>
        </w:rPr>
        <w:t>nakon</w:t>
      </w:r>
      <w:proofErr w:type="spellEnd"/>
      <w:r w:rsidRPr="00A53C36">
        <w:rPr>
          <w:sz w:val="24"/>
          <w:szCs w:val="24"/>
        </w:rPr>
        <w:t xml:space="preserve"> dana </w:t>
      </w:r>
      <w:proofErr w:type="spellStart"/>
      <w:r w:rsidRPr="00A53C36">
        <w:rPr>
          <w:sz w:val="24"/>
          <w:szCs w:val="24"/>
        </w:rPr>
        <w:t>donošenja</w:t>
      </w:r>
      <w:proofErr w:type="spellEnd"/>
      <w:r w:rsidRPr="00A53C36">
        <w:rPr>
          <w:sz w:val="24"/>
          <w:szCs w:val="24"/>
        </w:rPr>
        <w:t xml:space="preserve">, a </w:t>
      </w:r>
      <w:proofErr w:type="spellStart"/>
      <w:r w:rsidRPr="00A53C36">
        <w:rPr>
          <w:sz w:val="24"/>
          <w:szCs w:val="24"/>
        </w:rPr>
        <w:t>primjenjuje</w:t>
      </w:r>
      <w:proofErr w:type="spellEnd"/>
      <w:r w:rsidRPr="00A53C36">
        <w:rPr>
          <w:sz w:val="24"/>
          <w:szCs w:val="24"/>
        </w:rPr>
        <w:t xml:space="preserve"> se od 01.01.2021. </w:t>
      </w:r>
      <w:proofErr w:type="spellStart"/>
      <w:r w:rsidRPr="00A53C36">
        <w:rPr>
          <w:sz w:val="24"/>
          <w:szCs w:val="24"/>
        </w:rPr>
        <w:t>godine</w:t>
      </w:r>
      <w:proofErr w:type="spellEnd"/>
      <w:r w:rsidRPr="00A53C36">
        <w:rPr>
          <w:sz w:val="24"/>
          <w:szCs w:val="24"/>
        </w:rPr>
        <w:t>.</w:t>
      </w:r>
    </w:p>
    <w:bookmarkEnd w:id="17"/>
    <w:p w14:paraId="6DB153A6" w14:textId="77777777" w:rsidR="00A53C36" w:rsidRPr="00A53C36" w:rsidRDefault="00A53C36" w:rsidP="00A53C36">
      <w:pPr>
        <w:jc w:val="both"/>
        <w:rPr>
          <w:sz w:val="24"/>
          <w:szCs w:val="24"/>
        </w:rPr>
      </w:pPr>
    </w:p>
    <w:p w14:paraId="46E2ECAF" w14:textId="77777777" w:rsidR="00A53C36" w:rsidRPr="00A53C36" w:rsidRDefault="00A53C36" w:rsidP="00A53C36">
      <w:pPr>
        <w:jc w:val="right"/>
        <w:rPr>
          <w:b/>
          <w:sz w:val="24"/>
          <w:szCs w:val="24"/>
        </w:rPr>
      </w:pPr>
      <w:proofErr w:type="spellStart"/>
      <w:r w:rsidRPr="00A53C36">
        <w:rPr>
          <w:b/>
          <w:sz w:val="24"/>
          <w:szCs w:val="24"/>
        </w:rPr>
        <w:t>Predsjednik</w:t>
      </w:r>
      <w:proofErr w:type="spellEnd"/>
      <w:r w:rsidRPr="00A53C36">
        <w:rPr>
          <w:b/>
          <w:sz w:val="24"/>
          <w:szCs w:val="24"/>
        </w:rPr>
        <w:t xml:space="preserve"> </w:t>
      </w:r>
      <w:proofErr w:type="spellStart"/>
      <w:r w:rsidRPr="00A53C36">
        <w:rPr>
          <w:b/>
          <w:sz w:val="24"/>
          <w:szCs w:val="24"/>
        </w:rPr>
        <w:t>Općinskog</w:t>
      </w:r>
      <w:proofErr w:type="spellEnd"/>
      <w:r w:rsidRPr="00A53C36">
        <w:rPr>
          <w:b/>
          <w:sz w:val="24"/>
          <w:szCs w:val="24"/>
        </w:rPr>
        <w:t xml:space="preserve"> </w:t>
      </w:r>
      <w:proofErr w:type="spellStart"/>
      <w:r w:rsidRPr="00A53C36">
        <w:rPr>
          <w:b/>
          <w:sz w:val="24"/>
          <w:szCs w:val="24"/>
        </w:rPr>
        <w:t>vijeća</w:t>
      </w:r>
      <w:proofErr w:type="spellEnd"/>
      <w:r w:rsidRPr="00A53C36">
        <w:rPr>
          <w:b/>
          <w:sz w:val="24"/>
          <w:szCs w:val="24"/>
        </w:rPr>
        <w:t>:</w:t>
      </w:r>
    </w:p>
    <w:p w14:paraId="0A9EC647" w14:textId="77777777" w:rsidR="00A53C36" w:rsidRPr="00A53C36" w:rsidRDefault="00A53C36" w:rsidP="00A53C36">
      <w:pPr>
        <w:jc w:val="right"/>
        <w:rPr>
          <w:sz w:val="24"/>
          <w:szCs w:val="24"/>
        </w:rPr>
      </w:pPr>
      <w:proofErr w:type="spellStart"/>
      <w:r w:rsidRPr="00A53C36">
        <w:rPr>
          <w:sz w:val="24"/>
          <w:szCs w:val="24"/>
        </w:rPr>
        <w:t>Miodrag</w:t>
      </w:r>
      <w:proofErr w:type="spellEnd"/>
      <w:r w:rsidRPr="00A53C36">
        <w:rPr>
          <w:sz w:val="24"/>
          <w:szCs w:val="24"/>
        </w:rPr>
        <w:t xml:space="preserve"> </w:t>
      </w:r>
      <w:proofErr w:type="spellStart"/>
      <w:r w:rsidRPr="00A53C36">
        <w:rPr>
          <w:sz w:val="24"/>
          <w:szCs w:val="24"/>
        </w:rPr>
        <w:t>Mišanović</w:t>
      </w:r>
      <w:proofErr w:type="spellEnd"/>
    </w:p>
    <w:p w14:paraId="082936F6" w14:textId="77777777" w:rsidR="00FB3449" w:rsidRDefault="0089227D" w:rsidP="00FB3449">
      <w:pPr>
        <w:rPr>
          <w:noProof/>
          <w:sz w:val="24"/>
          <w:szCs w:val="24"/>
          <w:lang w:val="hr-HR"/>
        </w:rPr>
      </w:pPr>
      <w:r>
        <w:rPr>
          <w:noProof/>
          <w:sz w:val="24"/>
          <w:szCs w:val="24"/>
          <w:lang w:val="hr-HR"/>
        </w:rPr>
        <mc:AlternateContent>
          <mc:Choice Requires="wps">
            <w:drawing>
              <wp:anchor distT="0" distB="0" distL="114300" distR="114300" simplePos="0" relativeHeight="251664896" behindDoc="0" locked="0" layoutInCell="1" allowOverlap="1" wp14:anchorId="7AD22E7D" wp14:editId="6C4E7834">
                <wp:simplePos x="0" y="0"/>
                <wp:positionH relativeFrom="column">
                  <wp:posOffset>-5715</wp:posOffset>
                </wp:positionH>
                <wp:positionV relativeFrom="paragraph">
                  <wp:posOffset>98425</wp:posOffset>
                </wp:positionV>
                <wp:extent cx="6219825" cy="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7540F6" id="AutoShape 19" o:spid="_x0000_s1026" type="#_x0000_t32" style="position:absolute;margin-left:-.45pt;margin-top:7.75pt;width:489.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H2Ap9jUAQAAjA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302E3271" w14:textId="77777777"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KLASA: </w:t>
      </w:r>
      <w:r w:rsidRPr="00FB3449">
        <w:rPr>
          <w:rFonts w:eastAsia="Calibri"/>
          <w:sz w:val="24"/>
          <w:szCs w:val="24"/>
          <w:lang w:val="hr-HR" w:eastAsia="en-US"/>
        </w:rPr>
        <w:t>400-08/20-01/08</w:t>
      </w:r>
    </w:p>
    <w:p w14:paraId="7751DFEE" w14:textId="77777777"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URBROJ: </w:t>
      </w:r>
      <w:r w:rsidRPr="00FB3449">
        <w:rPr>
          <w:rFonts w:eastAsia="Calibri"/>
          <w:sz w:val="24"/>
          <w:szCs w:val="24"/>
          <w:lang w:val="hr-HR" w:eastAsia="en-US"/>
        </w:rPr>
        <w:t>2196/06-01-20-01</w:t>
      </w:r>
    </w:p>
    <w:p w14:paraId="1B08A739" w14:textId="77777777"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Negoslavci, </w:t>
      </w:r>
      <w:r w:rsidRPr="00FB3449">
        <w:rPr>
          <w:rFonts w:eastAsia="Calibri"/>
          <w:sz w:val="24"/>
          <w:szCs w:val="24"/>
          <w:lang w:val="hr-HR" w:eastAsia="en-US"/>
        </w:rPr>
        <w:t>28.12.2020. godine</w:t>
      </w:r>
    </w:p>
    <w:p w14:paraId="3603EFA1" w14:textId="77777777" w:rsidR="00FB3449" w:rsidRPr="00FB3449" w:rsidRDefault="00FB3449" w:rsidP="00FB3449">
      <w:pPr>
        <w:jc w:val="both"/>
        <w:rPr>
          <w:rFonts w:eastAsia="Calibri"/>
          <w:sz w:val="24"/>
          <w:szCs w:val="24"/>
          <w:lang w:val="hr-HR" w:eastAsia="en-US"/>
        </w:rPr>
      </w:pPr>
    </w:p>
    <w:p w14:paraId="500CB6A0" w14:textId="77777777" w:rsidR="00FB3449" w:rsidRPr="00FB3449" w:rsidRDefault="00FB3449" w:rsidP="00FB3449">
      <w:pPr>
        <w:jc w:val="both"/>
        <w:rPr>
          <w:rFonts w:eastAsia="Calibri"/>
          <w:sz w:val="24"/>
          <w:szCs w:val="24"/>
          <w:lang w:val="hr-HR" w:eastAsia="en-US"/>
        </w:rPr>
      </w:pPr>
      <w:r w:rsidRPr="00FB3449">
        <w:rPr>
          <w:rFonts w:eastAsia="Calibri"/>
          <w:sz w:val="24"/>
          <w:szCs w:val="24"/>
          <w:lang w:val="hr-HR" w:eastAsia="en-US"/>
        </w:rPr>
        <w:tab/>
        <w:t>Na temelju članka 19., točke 2. Statuta Općine Negoslavci (</w:t>
      </w:r>
      <w:r w:rsidR="00EF508A">
        <w:rPr>
          <w:rFonts w:eastAsia="Calibri"/>
          <w:sz w:val="24"/>
          <w:szCs w:val="24"/>
          <w:lang w:val="hr-HR" w:eastAsia="en-US"/>
        </w:rPr>
        <w:t>„Službeni vjesnik“ VSŽ br. 04/20</w:t>
      </w:r>
      <w:r w:rsidRPr="00FB3449">
        <w:rPr>
          <w:rFonts w:eastAsia="Calibri"/>
          <w:sz w:val="24"/>
          <w:szCs w:val="24"/>
          <w:lang w:val="hr-HR" w:eastAsia="en-US"/>
        </w:rPr>
        <w:t>), Općinsko vijeće Općine Negoslavci na svojoj redovnoj sjednici održanoj dana 28.12.2020. godine donosi</w:t>
      </w:r>
    </w:p>
    <w:p w14:paraId="12C6E860" w14:textId="77777777" w:rsidR="00FB3449" w:rsidRPr="00FB3449" w:rsidRDefault="00FB3449" w:rsidP="00FB3449">
      <w:pPr>
        <w:rPr>
          <w:rFonts w:eastAsia="Calibri"/>
          <w:sz w:val="24"/>
          <w:szCs w:val="24"/>
          <w:lang w:val="hr-HR" w:eastAsia="en-US"/>
        </w:rPr>
      </w:pPr>
    </w:p>
    <w:p w14:paraId="73CD72F4" w14:textId="77777777" w:rsidR="00FB3449" w:rsidRPr="00FB3449" w:rsidRDefault="00FB3449" w:rsidP="00F72BFA">
      <w:pPr>
        <w:pStyle w:val="Naslov1"/>
        <w:rPr>
          <w:rFonts w:eastAsia="Calibri"/>
          <w:b/>
          <w:szCs w:val="24"/>
          <w:lang w:eastAsia="en-US"/>
        </w:rPr>
      </w:pPr>
      <w:bookmarkStart w:id="18" w:name="_Toc62727867"/>
      <w:r w:rsidRPr="00FB3449">
        <w:rPr>
          <w:rFonts w:eastAsia="Calibri"/>
          <w:b/>
          <w:szCs w:val="24"/>
          <w:lang w:eastAsia="en-US"/>
        </w:rPr>
        <w:t>Program financiranja udruga i općedruštvenih djelatnosti na području Općine Negoslavci za 2021. godinu</w:t>
      </w:r>
      <w:bookmarkEnd w:id="18"/>
    </w:p>
    <w:p w14:paraId="2BBFF0CE" w14:textId="77777777" w:rsidR="00FB3449" w:rsidRPr="00FB3449" w:rsidRDefault="00FB3449" w:rsidP="00FB3449">
      <w:pPr>
        <w:jc w:val="center"/>
        <w:rPr>
          <w:rFonts w:eastAsia="Calibri"/>
          <w:b/>
          <w:sz w:val="24"/>
          <w:szCs w:val="24"/>
          <w:lang w:val="hr-HR" w:eastAsia="en-US"/>
        </w:rPr>
      </w:pPr>
    </w:p>
    <w:p w14:paraId="7D85D38B" w14:textId="77777777" w:rsidR="00FB3449" w:rsidRPr="00FB3449" w:rsidRDefault="00FB3449" w:rsidP="00FB3449">
      <w:pPr>
        <w:jc w:val="center"/>
        <w:rPr>
          <w:rFonts w:eastAsia="Calibri"/>
          <w:b/>
          <w:sz w:val="24"/>
          <w:szCs w:val="24"/>
          <w:lang w:val="hr-HR" w:eastAsia="en-US"/>
        </w:rPr>
      </w:pPr>
      <w:r w:rsidRPr="00FB3449">
        <w:rPr>
          <w:rFonts w:eastAsia="Calibri"/>
          <w:b/>
          <w:sz w:val="24"/>
          <w:szCs w:val="24"/>
          <w:lang w:val="hr-HR" w:eastAsia="en-US"/>
        </w:rPr>
        <w:t>I</w:t>
      </w:r>
    </w:p>
    <w:p w14:paraId="12116AFE" w14:textId="77777777" w:rsidR="00FB3449" w:rsidRPr="00FB3449" w:rsidRDefault="00FB3449" w:rsidP="00FB3449">
      <w:pPr>
        <w:widowControl w:val="0"/>
        <w:suppressAutoHyphens/>
        <w:spacing w:after="120"/>
        <w:jc w:val="both"/>
        <w:rPr>
          <w:rFonts w:eastAsia="Andale Sans UI"/>
          <w:kern w:val="2"/>
          <w:sz w:val="24"/>
          <w:szCs w:val="24"/>
          <w:lang w:val="hr-HR" w:eastAsia="zh-CN"/>
        </w:rPr>
      </w:pPr>
      <w:r w:rsidRPr="00FB3449">
        <w:rPr>
          <w:rFonts w:eastAsia="Calibri"/>
          <w:b/>
          <w:sz w:val="24"/>
          <w:szCs w:val="24"/>
          <w:lang w:val="hr-HR" w:eastAsia="en-US"/>
        </w:rPr>
        <w:tab/>
      </w:r>
      <w:proofErr w:type="spellStart"/>
      <w:r w:rsidRPr="00FB3449">
        <w:rPr>
          <w:rFonts w:eastAsia="Andale Sans UI"/>
          <w:kern w:val="2"/>
          <w:sz w:val="24"/>
          <w:szCs w:val="24"/>
          <w:lang w:val="hr-HR" w:eastAsia="zh-CN"/>
        </w:rPr>
        <w:t>Temelјem</w:t>
      </w:r>
      <w:proofErr w:type="spellEnd"/>
      <w:r w:rsidRPr="00FB3449">
        <w:rPr>
          <w:rFonts w:eastAsia="Andale Sans UI"/>
          <w:kern w:val="2"/>
          <w:sz w:val="24"/>
          <w:szCs w:val="24"/>
          <w:lang w:val="hr-HR" w:eastAsia="zh-CN"/>
        </w:rPr>
        <w:t xml:space="preserve"> odredaba ovoga Programa, iz proračuna Općine Negoslavci u 2021 god. financirat će se  udruge i ostali subjekti koji se općedruštvenim djelatnostima bave kao svojom osnovnom djelatnošću na području Općine Negoslavci, imaju korisnike sa područja Općine Negoslavci ili imaju sjedište na području Općine Negoslavci.</w:t>
      </w:r>
    </w:p>
    <w:p w14:paraId="4142508A" w14:textId="77777777"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t>II</w:t>
      </w:r>
    </w:p>
    <w:p w14:paraId="281895CD" w14:textId="77777777" w:rsidR="00FB3449" w:rsidRPr="00FB3449" w:rsidRDefault="00FB3449" w:rsidP="00FB3449">
      <w:pPr>
        <w:jc w:val="both"/>
        <w:rPr>
          <w:rFonts w:eastAsia="Calibri"/>
          <w:sz w:val="24"/>
          <w:szCs w:val="24"/>
          <w:lang w:val="hr-HR" w:eastAsia="en-US"/>
        </w:rPr>
      </w:pPr>
      <w:r w:rsidRPr="00FB3449">
        <w:rPr>
          <w:rFonts w:eastAsia="Calibri"/>
          <w:sz w:val="24"/>
          <w:szCs w:val="24"/>
          <w:lang w:val="hr-HR" w:eastAsia="en-US"/>
        </w:rPr>
        <w:t>Sredstva osigurana u Proračunu Općine Negoslavci za 2021. godinu raspodijelit će se udrugama i zajednicama od posebnog interesa, kako slijedi:</w:t>
      </w:r>
    </w:p>
    <w:p w14:paraId="5237A0E1"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Zajedničko vijeće općina </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40.000,00 kn</w:t>
      </w:r>
    </w:p>
    <w:p w14:paraId="3B23B58D"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Vjerske zajednice (kapitalne i tekuće donacije) </w:t>
      </w:r>
      <w:r w:rsidRPr="00FB3449">
        <w:rPr>
          <w:rFonts w:eastAsia="Calibri"/>
          <w:sz w:val="24"/>
          <w:szCs w:val="24"/>
          <w:lang w:val="hr-HR" w:eastAsia="en-US"/>
        </w:rPr>
        <w:tab/>
      </w:r>
      <w:r>
        <w:rPr>
          <w:rFonts w:eastAsia="Calibri"/>
          <w:sz w:val="24"/>
          <w:szCs w:val="24"/>
          <w:lang w:val="hr-HR" w:eastAsia="en-US"/>
        </w:rPr>
        <w:t xml:space="preserve">   </w:t>
      </w:r>
      <w:r w:rsidR="00875EF6">
        <w:rPr>
          <w:rFonts w:eastAsia="Calibri"/>
          <w:sz w:val="24"/>
          <w:szCs w:val="24"/>
          <w:lang w:val="hr-HR" w:eastAsia="en-US"/>
        </w:rPr>
        <w:tab/>
      </w:r>
      <w:r w:rsidR="00875EF6">
        <w:rPr>
          <w:rFonts w:eastAsia="Calibri"/>
          <w:sz w:val="24"/>
          <w:szCs w:val="24"/>
          <w:lang w:val="hr-HR" w:eastAsia="en-US"/>
        </w:rPr>
        <w:tab/>
      </w:r>
      <w:r w:rsidR="00875EF6">
        <w:rPr>
          <w:rFonts w:eastAsia="Calibri"/>
          <w:sz w:val="24"/>
          <w:szCs w:val="24"/>
          <w:lang w:val="hr-HR" w:eastAsia="en-US"/>
        </w:rPr>
        <w:tab/>
      </w:r>
      <w:r w:rsidRPr="00FB3449">
        <w:rPr>
          <w:rFonts w:eastAsia="Calibri"/>
          <w:sz w:val="24"/>
          <w:szCs w:val="24"/>
          <w:lang w:val="hr-HR" w:eastAsia="en-US"/>
        </w:rPr>
        <w:t>135.000,00 kn</w:t>
      </w:r>
    </w:p>
    <w:p w14:paraId="63F8A595"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Kulturne manifestacije na području općine </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Pr>
          <w:rFonts w:eastAsia="Calibri"/>
          <w:sz w:val="24"/>
          <w:szCs w:val="24"/>
          <w:lang w:val="hr-HR" w:eastAsia="en-US"/>
        </w:rPr>
        <w:tab/>
      </w:r>
      <w:r w:rsidRPr="00FB3449">
        <w:rPr>
          <w:rFonts w:eastAsia="Calibri"/>
          <w:sz w:val="24"/>
          <w:szCs w:val="24"/>
          <w:lang w:val="hr-HR" w:eastAsia="en-US"/>
        </w:rPr>
        <w:t>15.000,00 kn</w:t>
      </w:r>
    </w:p>
    <w:p w14:paraId="54F52A48"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LAG Srijem</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Pr>
          <w:rFonts w:eastAsia="Calibri"/>
          <w:sz w:val="24"/>
          <w:szCs w:val="24"/>
          <w:lang w:val="hr-HR" w:eastAsia="en-US"/>
        </w:rPr>
        <w:t xml:space="preserve">            </w:t>
      </w:r>
      <w:r w:rsidRPr="00FB3449">
        <w:rPr>
          <w:rFonts w:eastAsia="Calibri"/>
          <w:sz w:val="24"/>
          <w:szCs w:val="24"/>
          <w:lang w:val="hr-HR" w:eastAsia="en-US"/>
        </w:rPr>
        <w:t>15.000,00 kn</w:t>
      </w:r>
    </w:p>
    <w:p w14:paraId="5C63EE3C"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nacionalnim manjinama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30.000,00 kn</w:t>
      </w:r>
    </w:p>
    <w:p w14:paraId="00B76B16" w14:textId="77777777" w:rsidR="00875EF6"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Glas potrošača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 xml:space="preserve">  2.000,00 kn</w:t>
      </w:r>
    </w:p>
    <w:p w14:paraId="1793E510"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za U</w:t>
      </w:r>
      <w:r w:rsidRPr="00FB3449">
        <w:rPr>
          <w:rFonts w:eastAsia="Andale Sans UI"/>
          <w:kern w:val="2"/>
          <w:sz w:val="24"/>
          <w:szCs w:val="24"/>
          <w:lang w:val="pl-PL" w:eastAsia="zh-CN"/>
        </w:rPr>
        <w:t xml:space="preserve">druge na osnovu javnog poziva  </w:t>
      </w:r>
      <w:r w:rsidRPr="00FB3449">
        <w:rPr>
          <w:rFonts w:eastAsia="Andale Sans UI"/>
          <w:kern w:val="2"/>
          <w:sz w:val="24"/>
          <w:szCs w:val="24"/>
          <w:lang w:val="pl-PL" w:eastAsia="zh-CN"/>
        </w:rPr>
        <w:tab/>
      </w:r>
      <w:r w:rsidRPr="00FB3449">
        <w:rPr>
          <w:rFonts w:eastAsia="Calibri"/>
          <w:sz w:val="24"/>
          <w:szCs w:val="24"/>
          <w:lang w:val="hr-HR" w:eastAsia="en-US"/>
        </w:rPr>
        <w:tab/>
        <w:t xml:space="preserve">          426.000,00 kn</w:t>
      </w:r>
    </w:p>
    <w:p w14:paraId="1FC767E3" w14:textId="77777777"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donacija ostalim neprofitnim organizacijama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18.000,00 kn</w:t>
      </w:r>
    </w:p>
    <w:p w14:paraId="3FE942F9" w14:textId="77777777" w:rsidR="00FB3449" w:rsidRPr="00FB3449" w:rsidRDefault="00FB3449" w:rsidP="00FB3449">
      <w:pPr>
        <w:ind w:left="720"/>
        <w:contextualSpacing/>
        <w:jc w:val="both"/>
        <w:rPr>
          <w:rFonts w:eastAsia="Calibri"/>
          <w:b/>
          <w:sz w:val="24"/>
          <w:szCs w:val="24"/>
          <w:lang w:val="hr-HR" w:eastAsia="en-US"/>
        </w:rPr>
      </w:pPr>
      <w:r w:rsidRPr="00FB3449">
        <w:rPr>
          <w:rFonts w:eastAsia="Calibri"/>
          <w:b/>
          <w:sz w:val="24"/>
          <w:szCs w:val="24"/>
          <w:lang w:val="hr-HR" w:eastAsia="en-US"/>
        </w:rPr>
        <w:t xml:space="preserve">UKUPNO: </w:t>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t xml:space="preserve">         681.000,00 kn</w:t>
      </w:r>
    </w:p>
    <w:p w14:paraId="72BB21EF" w14:textId="77777777" w:rsidR="00FB3449" w:rsidRPr="00FB3449" w:rsidRDefault="00FB3449" w:rsidP="00FB3449">
      <w:pPr>
        <w:contextualSpacing/>
        <w:jc w:val="center"/>
        <w:rPr>
          <w:rFonts w:eastAsia="Calibri"/>
          <w:b/>
          <w:sz w:val="24"/>
          <w:szCs w:val="24"/>
          <w:lang w:val="hr-HR" w:eastAsia="en-US"/>
        </w:rPr>
      </w:pPr>
    </w:p>
    <w:p w14:paraId="1011BD52" w14:textId="77777777"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t>III</w:t>
      </w:r>
    </w:p>
    <w:p w14:paraId="1398B10F" w14:textId="77777777" w:rsidR="00FB3449" w:rsidRPr="00FB3449" w:rsidRDefault="00FB3449" w:rsidP="00FB3449">
      <w:pPr>
        <w:contextualSpacing/>
        <w:jc w:val="both"/>
        <w:rPr>
          <w:rFonts w:eastAsia="Calibri"/>
          <w:sz w:val="24"/>
          <w:szCs w:val="24"/>
          <w:lang w:val="hr-HR" w:eastAsia="en-US"/>
        </w:rPr>
      </w:pPr>
      <w:r w:rsidRPr="00FB3449">
        <w:rPr>
          <w:rFonts w:eastAsia="Calibri"/>
          <w:b/>
          <w:sz w:val="24"/>
          <w:szCs w:val="24"/>
          <w:lang w:val="hr-HR" w:eastAsia="en-US"/>
        </w:rPr>
        <w:lastRenderedPageBreak/>
        <w:tab/>
      </w:r>
      <w:r w:rsidRPr="00FB3449">
        <w:rPr>
          <w:rFonts w:eastAsia="Calibri"/>
          <w:sz w:val="24"/>
          <w:szCs w:val="24"/>
          <w:lang w:val="hr-HR" w:eastAsia="en-US"/>
        </w:rPr>
        <w:t>Općina Negoslavci sufinancirat će osim djelatnosti iz članka I. ovog Programa i rad ostalih udruga iz područja zdravstva i dr. sukladno mogućnostima Proračuna.</w:t>
      </w:r>
    </w:p>
    <w:p w14:paraId="63CD3DC0" w14:textId="77777777" w:rsidR="00FB3449" w:rsidRPr="00FB3449" w:rsidRDefault="00FB3449" w:rsidP="00FB3449">
      <w:pPr>
        <w:widowControl w:val="0"/>
        <w:suppressAutoHyphens/>
        <w:spacing w:after="120"/>
        <w:ind w:firstLine="708"/>
        <w:rPr>
          <w:rFonts w:eastAsia="Andale Sans UI"/>
          <w:kern w:val="2"/>
          <w:sz w:val="24"/>
          <w:szCs w:val="24"/>
          <w:lang w:val="hr-HR" w:eastAsia="zh-CN"/>
        </w:rPr>
      </w:pPr>
      <w:r w:rsidRPr="00FB3449">
        <w:rPr>
          <w:rFonts w:eastAsia="Andale Sans UI"/>
          <w:kern w:val="2"/>
          <w:sz w:val="24"/>
          <w:szCs w:val="24"/>
          <w:lang w:val="hr-HR" w:eastAsia="zh-CN"/>
        </w:rPr>
        <w:t>Korisnici proračunskih sredstava nabrojani u točki II. financirat će se u mjesečnim ili kvartalnim obrocima, ukoliko ovakav način financiranja bude dozvoljavao priliv sredstava u proračun Općine Negoslavci.</w:t>
      </w:r>
    </w:p>
    <w:p w14:paraId="53C6DC85" w14:textId="77777777" w:rsidR="00FB3449" w:rsidRPr="00FB3449" w:rsidRDefault="00FB3449" w:rsidP="00FB3449">
      <w:pPr>
        <w:widowControl w:val="0"/>
        <w:suppressAutoHyphens/>
        <w:spacing w:after="120"/>
        <w:ind w:firstLine="708"/>
        <w:rPr>
          <w:rFonts w:eastAsia="Andale Sans UI"/>
          <w:kern w:val="2"/>
          <w:sz w:val="24"/>
          <w:szCs w:val="24"/>
          <w:lang w:val="hr-HR" w:eastAsia="zh-CN"/>
        </w:rPr>
      </w:pPr>
      <w:r w:rsidRPr="00FB3449">
        <w:rPr>
          <w:rFonts w:eastAsia="Calibri"/>
          <w:sz w:val="24"/>
          <w:szCs w:val="24"/>
          <w:lang w:val="hr-HR" w:eastAsia="en-US"/>
        </w:rPr>
        <w:t>Zajednice i udruge iz članka I obvezuju se dostaviti izvješće o utrošku sredstava doznačenih po ovom Programu najkasnije do 31. ožujka 2022. godine.</w:t>
      </w:r>
    </w:p>
    <w:p w14:paraId="0F06B821" w14:textId="77777777"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t>IV</w:t>
      </w:r>
    </w:p>
    <w:p w14:paraId="0FD28D5A" w14:textId="77777777" w:rsidR="00FB3449" w:rsidRPr="00FB3449" w:rsidRDefault="00FB3449" w:rsidP="00FB3449">
      <w:pPr>
        <w:ind w:firstLine="708"/>
        <w:jc w:val="both"/>
        <w:rPr>
          <w:rFonts w:eastAsia="Calibri"/>
          <w:sz w:val="24"/>
          <w:szCs w:val="24"/>
          <w:lang w:val="hr-HR" w:eastAsia="en-US"/>
        </w:rPr>
      </w:pPr>
      <w:r w:rsidRPr="00FB3449">
        <w:rPr>
          <w:rFonts w:eastAsia="Calibri"/>
          <w:sz w:val="24"/>
          <w:szCs w:val="24"/>
          <w:lang w:val="hr-HR" w:eastAsia="en-US"/>
        </w:rPr>
        <w:t>Ovaj Program stupa na snagu dan nakon dana objave u Službenom glasniku Općine Negoslavci i stupa na snagu dan nakon dana donošenja, a primjenjuje se od 01.01.2021. godine.</w:t>
      </w:r>
    </w:p>
    <w:p w14:paraId="1B85747D" w14:textId="77777777" w:rsidR="00FB3449" w:rsidRPr="00FB3449" w:rsidRDefault="00FB3449" w:rsidP="00FB3449">
      <w:pPr>
        <w:contextualSpacing/>
        <w:jc w:val="both"/>
        <w:rPr>
          <w:rFonts w:eastAsia="Calibri"/>
          <w:sz w:val="24"/>
          <w:szCs w:val="24"/>
          <w:lang w:val="hr-HR" w:eastAsia="en-US"/>
        </w:rPr>
      </w:pPr>
    </w:p>
    <w:p w14:paraId="69D29B20" w14:textId="77777777" w:rsidR="00FB3449" w:rsidRPr="00FB3449" w:rsidRDefault="00FB3449" w:rsidP="00FB3449">
      <w:pPr>
        <w:contextualSpacing/>
        <w:jc w:val="right"/>
        <w:rPr>
          <w:rFonts w:eastAsia="Calibri"/>
          <w:b/>
          <w:sz w:val="24"/>
          <w:szCs w:val="24"/>
          <w:lang w:val="hr-HR" w:eastAsia="en-US"/>
        </w:rPr>
      </w:pPr>
      <w:r w:rsidRPr="00FB3449">
        <w:rPr>
          <w:rFonts w:eastAsia="Calibri"/>
          <w:b/>
          <w:sz w:val="24"/>
          <w:szCs w:val="24"/>
          <w:lang w:val="hr-HR" w:eastAsia="en-US"/>
        </w:rPr>
        <w:t>Predsjednik Općinskog vijeća:</w:t>
      </w:r>
    </w:p>
    <w:p w14:paraId="4F9611E9" w14:textId="77777777" w:rsidR="00FB3449" w:rsidRPr="00FB3449" w:rsidRDefault="00FB3449" w:rsidP="00FB3449">
      <w:pPr>
        <w:contextualSpacing/>
        <w:jc w:val="right"/>
        <w:rPr>
          <w:rFonts w:eastAsia="Calibri"/>
          <w:sz w:val="24"/>
          <w:szCs w:val="24"/>
          <w:lang w:val="hr-HR" w:eastAsia="en-US"/>
        </w:rPr>
      </w:pPr>
    </w:p>
    <w:p w14:paraId="4B39F814" w14:textId="77777777" w:rsidR="00FB3449" w:rsidRPr="00FB3449" w:rsidRDefault="00FB3449" w:rsidP="00FB3449">
      <w:pPr>
        <w:contextualSpacing/>
        <w:jc w:val="right"/>
        <w:rPr>
          <w:rFonts w:eastAsia="Calibri"/>
          <w:sz w:val="24"/>
          <w:szCs w:val="24"/>
          <w:lang w:val="hr-HR" w:eastAsia="en-US"/>
        </w:rPr>
      </w:pPr>
      <w:r w:rsidRPr="00FB3449">
        <w:rPr>
          <w:rFonts w:eastAsia="Calibri"/>
          <w:sz w:val="24"/>
          <w:szCs w:val="24"/>
          <w:lang w:val="hr-HR" w:eastAsia="en-US"/>
        </w:rPr>
        <w:t xml:space="preserve">Miodrag </w:t>
      </w:r>
      <w:proofErr w:type="spellStart"/>
      <w:r w:rsidRPr="00FB3449">
        <w:rPr>
          <w:rFonts w:eastAsia="Calibri"/>
          <w:sz w:val="24"/>
          <w:szCs w:val="24"/>
          <w:lang w:val="hr-HR" w:eastAsia="en-US"/>
        </w:rPr>
        <w:t>Mišanović</w:t>
      </w:r>
      <w:proofErr w:type="spellEnd"/>
    </w:p>
    <w:p w14:paraId="09EEE857" w14:textId="77777777" w:rsidR="007B52B7" w:rsidRPr="00880E21" w:rsidRDefault="007B52B7" w:rsidP="007B52B7">
      <w:pPr>
        <w:jc w:val="center"/>
      </w:pPr>
    </w:p>
    <w:p w14:paraId="2D54199D" w14:textId="77777777" w:rsidR="00875EF6" w:rsidRDefault="0089227D" w:rsidP="00875EF6">
      <w:pPr>
        <w:rPr>
          <w:noProof/>
          <w:sz w:val="24"/>
          <w:szCs w:val="24"/>
          <w:lang w:val="hr-HR"/>
        </w:rPr>
      </w:pPr>
      <w:r>
        <w:rPr>
          <w:noProof/>
          <w:sz w:val="24"/>
          <w:szCs w:val="24"/>
          <w:lang w:val="hr-HR"/>
        </w:rPr>
        <mc:AlternateContent>
          <mc:Choice Requires="wps">
            <w:drawing>
              <wp:anchor distT="0" distB="0" distL="114300" distR="114300" simplePos="0" relativeHeight="251665920" behindDoc="0" locked="0" layoutInCell="1" allowOverlap="1" wp14:anchorId="19665A67" wp14:editId="06A6F079">
                <wp:simplePos x="0" y="0"/>
                <wp:positionH relativeFrom="column">
                  <wp:posOffset>-5715</wp:posOffset>
                </wp:positionH>
                <wp:positionV relativeFrom="paragraph">
                  <wp:posOffset>98425</wp:posOffset>
                </wp:positionV>
                <wp:extent cx="6219825" cy="0"/>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BC6C8" id="AutoShape 20" o:spid="_x0000_s1026" type="#_x0000_t32" style="position:absolute;margin-left:-.45pt;margin-top:7.75pt;width:48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" strokecolor="#a5a5a5" strokeweight="3pt">
                <v:shadow color="#525252" opacity=".5" offset="1pt"/>
              </v:shape>
            </w:pict>
          </mc:Fallback>
        </mc:AlternateContent>
      </w:r>
    </w:p>
    <w:p w14:paraId="0E6764DE" w14:textId="77777777"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KLASA: </w:t>
      </w:r>
      <w:r w:rsidRPr="00875EF6">
        <w:rPr>
          <w:rFonts w:eastAsia="Calibri"/>
          <w:sz w:val="24"/>
          <w:szCs w:val="24"/>
          <w:lang w:val="hr-HR" w:eastAsia="en-US"/>
        </w:rPr>
        <w:t>400-09/20-02/05</w:t>
      </w:r>
    </w:p>
    <w:p w14:paraId="2F956168" w14:textId="77777777"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URBROJ: </w:t>
      </w:r>
      <w:r w:rsidRPr="00875EF6">
        <w:rPr>
          <w:rFonts w:eastAsia="Calibri"/>
          <w:sz w:val="24"/>
          <w:szCs w:val="24"/>
          <w:lang w:val="hr-HR" w:eastAsia="en-US"/>
        </w:rPr>
        <w:t>2196/06-02-20-01</w:t>
      </w:r>
    </w:p>
    <w:p w14:paraId="10C69492" w14:textId="77777777"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Negoslavci, </w:t>
      </w:r>
      <w:r w:rsidRPr="00875EF6">
        <w:rPr>
          <w:rFonts w:eastAsia="Calibri"/>
          <w:sz w:val="24"/>
          <w:szCs w:val="24"/>
          <w:lang w:val="hr-HR" w:eastAsia="en-US"/>
        </w:rPr>
        <w:t>28.12.2020. godine</w:t>
      </w:r>
    </w:p>
    <w:p w14:paraId="2D3E6AF3" w14:textId="77777777" w:rsidR="00875EF6" w:rsidRPr="00875EF6" w:rsidRDefault="00875EF6" w:rsidP="00875EF6">
      <w:pPr>
        <w:jc w:val="both"/>
        <w:rPr>
          <w:rFonts w:eastAsia="Calibri"/>
          <w:b/>
          <w:sz w:val="24"/>
          <w:szCs w:val="24"/>
          <w:lang w:val="hr-HR" w:eastAsia="en-US"/>
        </w:rPr>
      </w:pPr>
    </w:p>
    <w:p w14:paraId="4E99B1CF" w14:textId="77777777"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Na temelju članka 72., stavka 1. Zakona o komunalnom gospodarstvu („Narodne novine“ 68/18, 110/18) te članka 19., točke 2. Statuta Općine Negoslavci (</w:t>
      </w:r>
      <w:r w:rsidR="00EF508A">
        <w:rPr>
          <w:rFonts w:eastAsia="Calibri"/>
          <w:sz w:val="24"/>
          <w:szCs w:val="24"/>
          <w:lang w:val="hr-HR" w:eastAsia="en-US"/>
        </w:rPr>
        <w:t>„Službeni vjesnik“ VSŽ br. 04/20</w:t>
      </w:r>
      <w:r w:rsidRPr="00875EF6">
        <w:rPr>
          <w:rFonts w:eastAsia="Calibri"/>
          <w:sz w:val="24"/>
          <w:szCs w:val="24"/>
          <w:lang w:val="hr-HR" w:eastAsia="en-US"/>
        </w:rPr>
        <w:t>), Općinsko vijeće Općine Negoslavci na svojoj redovnoj sjednici održanoj dana 28.12.2020. godine donosi</w:t>
      </w:r>
    </w:p>
    <w:p w14:paraId="7947419D" w14:textId="77777777" w:rsidR="00875EF6" w:rsidRPr="00875EF6" w:rsidRDefault="00875EF6" w:rsidP="00875EF6">
      <w:pPr>
        <w:jc w:val="both"/>
        <w:rPr>
          <w:rFonts w:eastAsia="Calibri"/>
          <w:sz w:val="24"/>
          <w:szCs w:val="24"/>
          <w:lang w:val="hr-HR" w:eastAsia="en-US"/>
        </w:rPr>
      </w:pPr>
    </w:p>
    <w:p w14:paraId="3DAD280F" w14:textId="77777777" w:rsidR="00875EF6" w:rsidRPr="00875EF6" w:rsidRDefault="00875EF6" w:rsidP="00F72BFA">
      <w:pPr>
        <w:pStyle w:val="Naslov1"/>
        <w:rPr>
          <w:rFonts w:eastAsia="Calibri"/>
          <w:b/>
          <w:szCs w:val="24"/>
          <w:lang w:eastAsia="en-US"/>
        </w:rPr>
      </w:pPr>
      <w:bookmarkStart w:id="19" w:name="_Toc62727868"/>
      <w:r w:rsidRPr="00875EF6">
        <w:rPr>
          <w:rFonts w:eastAsia="Calibri"/>
          <w:b/>
          <w:szCs w:val="24"/>
          <w:lang w:eastAsia="en-US"/>
        </w:rPr>
        <w:t>Program održavanja objekata i uređenja komunalne infrastrukture za 2020. godinu</w:t>
      </w:r>
      <w:bookmarkEnd w:id="19"/>
    </w:p>
    <w:p w14:paraId="36E6A363" w14:textId="77777777" w:rsidR="00875EF6" w:rsidRPr="00875EF6" w:rsidRDefault="00875EF6" w:rsidP="00875EF6">
      <w:pPr>
        <w:jc w:val="center"/>
        <w:rPr>
          <w:rFonts w:eastAsia="Calibri"/>
          <w:b/>
          <w:sz w:val="24"/>
          <w:szCs w:val="24"/>
          <w:lang w:val="hr-HR" w:eastAsia="en-US"/>
        </w:rPr>
      </w:pPr>
    </w:p>
    <w:p w14:paraId="4916E1EF" w14:textId="77777777"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w:t>
      </w:r>
    </w:p>
    <w:p w14:paraId="0DE666EB" w14:textId="77777777" w:rsidR="00875EF6" w:rsidRPr="00875EF6" w:rsidRDefault="00875EF6" w:rsidP="00875EF6">
      <w:pPr>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Programom se utvrđuje:</w:t>
      </w:r>
    </w:p>
    <w:p w14:paraId="5B06F7B9"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opis i opseg poslova održavanja s procjenom pojedinih troškova po djelatnostima,</w:t>
      </w:r>
    </w:p>
    <w:p w14:paraId="355A5072"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iskaz financijskih sredstava potrebnih za ostvarivanje programa s naznakom izvora financiranja.</w:t>
      </w:r>
    </w:p>
    <w:p w14:paraId="64CCEFE4" w14:textId="77777777" w:rsidR="00875EF6" w:rsidRPr="00875EF6" w:rsidRDefault="00875EF6" w:rsidP="00875EF6">
      <w:pPr>
        <w:ind w:left="720"/>
        <w:rPr>
          <w:rFonts w:eastAsia="Calibri"/>
          <w:sz w:val="24"/>
          <w:szCs w:val="24"/>
          <w:lang w:val="hr-HR" w:eastAsia="en-US"/>
        </w:rPr>
      </w:pPr>
    </w:p>
    <w:p w14:paraId="251BECCD" w14:textId="77777777" w:rsidR="00875EF6" w:rsidRPr="00875EF6" w:rsidRDefault="00875EF6" w:rsidP="00875EF6">
      <w:pPr>
        <w:rPr>
          <w:rFonts w:eastAsia="Calibri"/>
          <w:sz w:val="24"/>
          <w:szCs w:val="24"/>
          <w:lang w:val="hr-HR" w:eastAsia="en-US"/>
        </w:rPr>
      </w:pPr>
      <w:r w:rsidRPr="00875EF6">
        <w:rPr>
          <w:rFonts w:eastAsia="Calibri"/>
          <w:sz w:val="24"/>
          <w:szCs w:val="24"/>
          <w:lang w:val="hr-HR" w:eastAsia="en-US"/>
        </w:rPr>
        <w:t>Ovim Programom se određuje održavanje objekata i komunalne infrastrukture na području Općine Negoslavci za slijedeće komunalne djelatnosti:</w:t>
      </w:r>
    </w:p>
    <w:p w14:paraId="3B582853"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odvodnja atmosferskih voda,</w:t>
      </w:r>
    </w:p>
    <w:p w14:paraId="400FC64E"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i čišćenje javnih površina,</w:t>
      </w:r>
    </w:p>
    <w:p w14:paraId="3837631F"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nerazvrstanih cesta,</w:t>
      </w:r>
    </w:p>
    <w:p w14:paraId="3FE26C5C"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pješačkih staza,</w:t>
      </w:r>
    </w:p>
    <w:p w14:paraId="6C63E5ED"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javne rasvjete i potrošnja</w:t>
      </w:r>
    </w:p>
    <w:p w14:paraId="4F78B380"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uređenje građevinskih objekata na području općine</w:t>
      </w:r>
    </w:p>
    <w:p w14:paraId="648B1FD2"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usluge tek. i investicijskog održavanja javne rasvjete.</w:t>
      </w:r>
    </w:p>
    <w:p w14:paraId="4850B1D3" w14:textId="77777777" w:rsidR="00875EF6" w:rsidRPr="00875EF6" w:rsidRDefault="00875EF6" w:rsidP="00875EF6">
      <w:pPr>
        <w:rPr>
          <w:rFonts w:eastAsia="Calibri"/>
          <w:sz w:val="24"/>
          <w:szCs w:val="24"/>
          <w:lang w:val="hr-HR" w:eastAsia="en-US"/>
        </w:rPr>
      </w:pPr>
    </w:p>
    <w:p w14:paraId="5AC2D321" w14:textId="77777777"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II</w:t>
      </w:r>
    </w:p>
    <w:p w14:paraId="7F2A6CE8" w14:textId="77777777" w:rsidR="00875EF6" w:rsidRPr="00875EF6" w:rsidRDefault="00875EF6" w:rsidP="00875EF6">
      <w:pPr>
        <w:jc w:val="both"/>
        <w:rPr>
          <w:rFonts w:eastAsia="Calibri"/>
          <w:sz w:val="24"/>
          <w:szCs w:val="24"/>
          <w:lang w:val="hr-HR" w:eastAsia="en-US"/>
        </w:rPr>
      </w:pPr>
      <w:r w:rsidRPr="00875EF6">
        <w:rPr>
          <w:rFonts w:eastAsia="Calibri"/>
          <w:sz w:val="24"/>
          <w:szCs w:val="24"/>
          <w:lang w:val="hr-HR" w:eastAsia="en-US"/>
        </w:rPr>
        <w:lastRenderedPageBreak/>
        <w:tab/>
        <w:t xml:space="preserve"> </w:t>
      </w:r>
    </w:p>
    <w:p w14:paraId="19A0EAE8" w14:textId="77777777" w:rsidR="00875EF6" w:rsidRPr="00875EF6" w:rsidRDefault="00875EF6" w:rsidP="00875EF6">
      <w:pPr>
        <w:rPr>
          <w:rFonts w:eastAsia="Calibri"/>
          <w:sz w:val="24"/>
          <w:szCs w:val="24"/>
          <w:lang w:val="hr-HR" w:eastAsia="en-US"/>
        </w:rPr>
      </w:pPr>
      <w:r w:rsidRPr="00875EF6">
        <w:rPr>
          <w:rFonts w:eastAsia="Calibri"/>
          <w:sz w:val="24"/>
          <w:szCs w:val="24"/>
          <w:lang w:val="hr-HR" w:eastAsia="en-US"/>
        </w:rPr>
        <w:t>Sukladno točki I Program održavanja objekata i komunalne infrastrukture obuhvaća slijedeće djelatnosti:</w:t>
      </w:r>
    </w:p>
    <w:p w14:paraId="4D608C0A"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Uređenje centra općine</w:t>
      </w:r>
    </w:p>
    <w:p w14:paraId="0BE93999" w14:textId="77777777"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uređenje centra općine (izgradnja i projektna dokumentacija)</w:t>
      </w:r>
      <w:r w:rsidRPr="00875EF6">
        <w:rPr>
          <w:rFonts w:eastAsia="Calibri"/>
          <w:sz w:val="24"/>
          <w:szCs w:val="24"/>
          <w:lang w:val="hr-HR" w:eastAsia="en-US"/>
        </w:rPr>
        <w:tab/>
        <w:t xml:space="preserve">         550.000,00 kn</w:t>
      </w:r>
    </w:p>
    <w:p w14:paraId="0D534D85"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nerazvrstanih cesta</w:t>
      </w:r>
    </w:p>
    <w:p w14:paraId="4FD19DDD" w14:textId="77777777"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sanacija nerazvrstanih cesta(željeznička ulica)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600.000,00 kn</w:t>
      </w:r>
    </w:p>
    <w:p w14:paraId="37A20A1E"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pješačkih staza</w:t>
      </w:r>
    </w:p>
    <w:p w14:paraId="5E6AEAC7" w14:textId="77777777"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sanacija pješačkih staza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200.000,00 kn</w:t>
      </w:r>
    </w:p>
    <w:p w14:paraId="46BDB1E1"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 xml:space="preserve">Uređenje groblja i parkinga na groblju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450.000,00 kn</w:t>
      </w:r>
    </w:p>
    <w:p w14:paraId="765DD98E"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javne rasvjete</w:t>
      </w:r>
    </w:p>
    <w:p w14:paraId="09700E1B" w14:textId="77777777"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usluge održavanja javne rasvjete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50.000,00 kn</w:t>
      </w:r>
    </w:p>
    <w:p w14:paraId="2AD9DC7B" w14:textId="77777777"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 xml:space="preserve">Održavanje kanala odvodnje slivnih voda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200.000,00 kn</w:t>
      </w:r>
    </w:p>
    <w:p w14:paraId="02EC16C8" w14:textId="77777777" w:rsidR="00875EF6" w:rsidRPr="00875EF6" w:rsidRDefault="00875EF6" w:rsidP="00875EF6">
      <w:pPr>
        <w:ind w:left="426"/>
        <w:rPr>
          <w:rFonts w:eastAsia="Calibri"/>
          <w:b/>
          <w:sz w:val="24"/>
          <w:szCs w:val="24"/>
          <w:lang w:val="hr-HR" w:eastAsia="en-US"/>
        </w:rPr>
      </w:pPr>
      <w:r w:rsidRPr="00875EF6">
        <w:rPr>
          <w:rFonts w:eastAsia="Calibri"/>
          <w:b/>
          <w:sz w:val="24"/>
          <w:szCs w:val="24"/>
          <w:lang w:val="hr-HR" w:eastAsia="en-US"/>
        </w:rPr>
        <w:t xml:space="preserve">UKUPNO: </w:t>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t xml:space="preserve">      2.050.000,00 kn</w:t>
      </w:r>
    </w:p>
    <w:p w14:paraId="36329DB2" w14:textId="77777777" w:rsidR="00875EF6" w:rsidRPr="00875EF6" w:rsidRDefault="00875EF6" w:rsidP="00875EF6">
      <w:pPr>
        <w:ind w:left="426"/>
        <w:rPr>
          <w:rFonts w:eastAsia="Calibri"/>
          <w:sz w:val="24"/>
          <w:szCs w:val="24"/>
          <w:lang w:val="hr-HR" w:eastAsia="en-US"/>
        </w:rPr>
      </w:pPr>
    </w:p>
    <w:p w14:paraId="4ED8817E" w14:textId="77777777" w:rsidR="00875EF6" w:rsidRPr="00875EF6" w:rsidRDefault="00875EF6" w:rsidP="00875EF6">
      <w:pPr>
        <w:jc w:val="center"/>
        <w:rPr>
          <w:rFonts w:eastAsia="Calibri"/>
          <w:b/>
          <w:sz w:val="24"/>
          <w:szCs w:val="24"/>
          <w:lang w:val="hr-HR" w:eastAsia="en-US"/>
        </w:rPr>
      </w:pPr>
    </w:p>
    <w:p w14:paraId="62ECA8B8" w14:textId="77777777" w:rsidR="00875EF6" w:rsidRPr="00875EF6" w:rsidRDefault="00875EF6" w:rsidP="00875EF6">
      <w:pPr>
        <w:jc w:val="center"/>
        <w:rPr>
          <w:rFonts w:eastAsia="Calibri"/>
          <w:b/>
          <w:sz w:val="24"/>
          <w:szCs w:val="24"/>
          <w:lang w:val="hr-HR" w:eastAsia="en-US"/>
        </w:rPr>
      </w:pPr>
    </w:p>
    <w:p w14:paraId="2C1194E7" w14:textId="77777777"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III</w:t>
      </w:r>
    </w:p>
    <w:p w14:paraId="398A37A3" w14:textId="77777777" w:rsidR="00875EF6" w:rsidRPr="00875EF6" w:rsidRDefault="00875EF6" w:rsidP="00875EF6">
      <w:pPr>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Financiranje programa predviđa se iz slijedećih izvora:</w:t>
      </w:r>
    </w:p>
    <w:p w14:paraId="06853A44"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prihod od komunalne naknade,</w:t>
      </w:r>
    </w:p>
    <w:p w14:paraId="4018F235"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prihod od naknade za korištenje javnih površina,</w:t>
      </w:r>
    </w:p>
    <w:p w14:paraId="1810BB3D"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rasporeda viškova iz ranijih godina,</w:t>
      </w:r>
    </w:p>
    <w:p w14:paraId="54EBE0C9"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kapitalne pomoći iz državnog proračuna – PORLZ, PPNM projekti i EU fondovi,</w:t>
      </w:r>
    </w:p>
    <w:p w14:paraId="781B5FC0" w14:textId="77777777"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ostalih prihod iz proračuna.</w:t>
      </w:r>
    </w:p>
    <w:p w14:paraId="4D3535B2" w14:textId="77777777" w:rsidR="00875EF6" w:rsidRPr="00875EF6" w:rsidRDefault="00875EF6" w:rsidP="00875EF6">
      <w:pPr>
        <w:rPr>
          <w:rFonts w:eastAsia="Calibri"/>
          <w:sz w:val="24"/>
          <w:szCs w:val="24"/>
          <w:lang w:val="hr-HR" w:eastAsia="en-US"/>
        </w:rPr>
      </w:pPr>
    </w:p>
    <w:p w14:paraId="0D59CBB4" w14:textId="77777777"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IV</w:t>
      </w:r>
    </w:p>
    <w:p w14:paraId="48E86A4B" w14:textId="77777777" w:rsidR="00875EF6" w:rsidRPr="00875EF6" w:rsidRDefault="00875EF6" w:rsidP="00875EF6">
      <w:pPr>
        <w:rPr>
          <w:rFonts w:eastAsia="Calibri"/>
          <w:sz w:val="24"/>
          <w:szCs w:val="24"/>
          <w:lang w:val="hr-HR" w:eastAsia="en-US"/>
        </w:rPr>
      </w:pPr>
      <w:r w:rsidRPr="00875EF6">
        <w:rPr>
          <w:rFonts w:eastAsia="Calibri"/>
          <w:sz w:val="24"/>
          <w:szCs w:val="24"/>
          <w:lang w:val="hr-HR" w:eastAsia="en-US"/>
        </w:rPr>
        <w:tab/>
        <w:t>Ovaj Program stupa na snagu dan nakon dana objave u Službenom glasniku Općine Negoslavci i stupa na snagu dan nakon dana donošenja, a primjenjuje se od 01.01.2021. godine.</w:t>
      </w:r>
    </w:p>
    <w:p w14:paraId="1742980A" w14:textId="77777777" w:rsidR="00875EF6" w:rsidRPr="00875EF6" w:rsidRDefault="00875EF6" w:rsidP="00875EF6">
      <w:pPr>
        <w:rPr>
          <w:rFonts w:eastAsia="Calibri"/>
          <w:sz w:val="24"/>
          <w:szCs w:val="24"/>
          <w:lang w:val="hr-HR" w:eastAsia="en-US"/>
        </w:rPr>
      </w:pPr>
    </w:p>
    <w:p w14:paraId="70CF7479" w14:textId="77777777" w:rsidR="00875EF6" w:rsidRPr="00875EF6" w:rsidRDefault="00875EF6" w:rsidP="00875EF6">
      <w:pPr>
        <w:jc w:val="right"/>
        <w:rPr>
          <w:rFonts w:eastAsia="Calibri"/>
          <w:sz w:val="24"/>
          <w:szCs w:val="24"/>
          <w:lang w:val="hr-HR" w:eastAsia="en-US"/>
        </w:rPr>
      </w:pPr>
      <w:r w:rsidRPr="00875EF6">
        <w:rPr>
          <w:rFonts w:eastAsia="Calibri"/>
          <w:sz w:val="24"/>
          <w:szCs w:val="24"/>
          <w:lang w:val="hr-HR" w:eastAsia="en-US"/>
        </w:rPr>
        <w:t>Predsjednik Općinskog vijeća:</w:t>
      </w:r>
    </w:p>
    <w:p w14:paraId="61B432AD" w14:textId="77777777" w:rsidR="00875EF6" w:rsidRPr="00875EF6" w:rsidRDefault="00875EF6" w:rsidP="00875EF6">
      <w:pPr>
        <w:jc w:val="right"/>
        <w:rPr>
          <w:rFonts w:eastAsia="Calibri"/>
          <w:sz w:val="24"/>
          <w:szCs w:val="24"/>
          <w:lang w:val="hr-HR" w:eastAsia="en-US"/>
        </w:rPr>
      </w:pPr>
    </w:p>
    <w:p w14:paraId="59090644" w14:textId="77777777" w:rsidR="00875EF6" w:rsidRPr="00875EF6" w:rsidRDefault="00875EF6" w:rsidP="00875EF6">
      <w:pPr>
        <w:jc w:val="right"/>
        <w:rPr>
          <w:rFonts w:eastAsia="Calibri"/>
          <w:sz w:val="24"/>
          <w:szCs w:val="24"/>
          <w:lang w:val="hr-HR" w:eastAsia="en-US"/>
        </w:rPr>
      </w:pPr>
      <w:r w:rsidRPr="00875EF6">
        <w:rPr>
          <w:rFonts w:eastAsia="Calibri"/>
          <w:sz w:val="24"/>
          <w:szCs w:val="24"/>
          <w:lang w:val="hr-HR" w:eastAsia="en-US"/>
        </w:rPr>
        <w:t xml:space="preserve">Miodrag </w:t>
      </w:r>
      <w:proofErr w:type="spellStart"/>
      <w:r w:rsidRPr="00875EF6">
        <w:rPr>
          <w:rFonts w:eastAsia="Calibri"/>
          <w:sz w:val="24"/>
          <w:szCs w:val="24"/>
          <w:lang w:val="hr-HR" w:eastAsia="en-US"/>
        </w:rPr>
        <w:t>Mišanović</w:t>
      </w:r>
      <w:proofErr w:type="spellEnd"/>
    </w:p>
    <w:p w14:paraId="4A423C5D" w14:textId="77777777" w:rsidR="00B61EDA" w:rsidRPr="00DA2D16" w:rsidRDefault="00B61EDA" w:rsidP="00B61EDA">
      <w:pPr>
        <w:rPr>
          <w:lang w:val="hr-HR"/>
        </w:rPr>
      </w:pPr>
    </w:p>
    <w:p w14:paraId="6A129792" w14:textId="77777777" w:rsidR="00975794" w:rsidRDefault="0089227D" w:rsidP="00975794">
      <w:pPr>
        <w:rPr>
          <w:noProof/>
          <w:sz w:val="24"/>
          <w:szCs w:val="24"/>
          <w:lang w:val="hr-HR"/>
        </w:rPr>
      </w:pPr>
      <w:r>
        <w:rPr>
          <w:noProof/>
          <w:sz w:val="24"/>
          <w:szCs w:val="24"/>
          <w:lang w:val="hr-HR"/>
        </w:rPr>
        <mc:AlternateContent>
          <mc:Choice Requires="wps">
            <w:drawing>
              <wp:anchor distT="0" distB="0" distL="114300" distR="114300" simplePos="0" relativeHeight="251666944" behindDoc="0" locked="0" layoutInCell="1" allowOverlap="1" wp14:anchorId="4D63F745" wp14:editId="0F11FD71">
                <wp:simplePos x="0" y="0"/>
                <wp:positionH relativeFrom="column">
                  <wp:posOffset>-5715</wp:posOffset>
                </wp:positionH>
                <wp:positionV relativeFrom="paragraph">
                  <wp:posOffset>98425</wp:posOffset>
                </wp:positionV>
                <wp:extent cx="6219825" cy="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2D31F" id="AutoShape 21" o:spid="_x0000_s1026" type="#_x0000_t32" style="position:absolute;margin-left:-.45pt;margin-top:7.75pt;width:489.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pPWy89MBAACM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664DA96F" w14:textId="77777777" w:rsidR="00975794" w:rsidRDefault="00975794" w:rsidP="00726603">
      <w:pPr>
        <w:rPr>
          <w:rFonts w:eastAsia="Calibri"/>
          <w:b/>
          <w:sz w:val="24"/>
          <w:szCs w:val="22"/>
          <w:lang w:val="hr-HR" w:eastAsia="en-US"/>
        </w:rPr>
      </w:pPr>
    </w:p>
    <w:p w14:paraId="4C69E8A8" w14:textId="77777777" w:rsidR="00975794" w:rsidRDefault="00975794" w:rsidP="00726603">
      <w:pPr>
        <w:rPr>
          <w:rFonts w:eastAsia="Calibri"/>
          <w:b/>
          <w:sz w:val="24"/>
          <w:szCs w:val="22"/>
          <w:lang w:val="hr-HR" w:eastAsia="en-US"/>
        </w:rPr>
      </w:pPr>
    </w:p>
    <w:p w14:paraId="160F4D00" w14:textId="77777777" w:rsidR="00975794" w:rsidRDefault="00975794" w:rsidP="00726603">
      <w:pPr>
        <w:rPr>
          <w:rFonts w:eastAsia="Calibri"/>
          <w:b/>
          <w:sz w:val="24"/>
          <w:szCs w:val="22"/>
          <w:lang w:val="hr-HR" w:eastAsia="en-US"/>
        </w:rPr>
      </w:pPr>
    </w:p>
    <w:p w14:paraId="6409B5EA" w14:textId="77777777" w:rsidR="00975794" w:rsidRDefault="00975794" w:rsidP="00726603">
      <w:pPr>
        <w:rPr>
          <w:rFonts w:eastAsia="Calibri"/>
          <w:b/>
          <w:sz w:val="24"/>
          <w:szCs w:val="22"/>
          <w:lang w:val="hr-HR" w:eastAsia="en-US"/>
        </w:rPr>
      </w:pPr>
    </w:p>
    <w:p w14:paraId="6394C5B2" w14:textId="77777777" w:rsidR="00975794" w:rsidRDefault="00975794" w:rsidP="00726603">
      <w:pPr>
        <w:rPr>
          <w:rFonts w:eastAsia="Calibri"/>
          <w:b/>
          <w:sz w:val="24"/>
          <w:szCs w:val="22"/>
          <w:lang w:val="hr-HR" w:eastAsia="en-US"/>
        </w:rPr>
      </w:pPr>
    </w:p>
    <w:p w14:paraId="5D7128E3" w14:textId="77777777" w:rsidR="00975794" w:rsidRDefault="00975794" w:rsidP="00726603">
      <w:pPr>
        <w:rPr>
          <w:rFonts w:eastAsia="Calibri"/>
          <w:b/>
          <w:sz w:val="24"/>
          <w:szCs w:val="22"/>
          <w:lang w:val="hr-HR" w:eastAsia="en-US"/>
        </w:rPr>
      </w:pPr>
    </w:p>
    <w:p w14:paraId="593A6388" w14:textId="77777777" w:rsidR="00975794" w:rsidRDefault="00975794" w:rsidP="00726603">
      <w:pPr>
        <w:rPr>
          <w:rFonts w:eastAsia="Calibri"/>
          <w:b/>
          <w:sz w:val="24"/>
          <w:szCs w:val="22"/>
          <w:lang w:val="hr-HR" w:eastAsia="en-US"/>
        </w:rPr>
      </w:pPr>
    </w:p>
    <w:p w14:paraId="300934CB" w14:textId="77777777" w:rsidR="00975794" w:rsidRDefault="00975794" w:rsidP="00726603">
      <w:pPr>
        <w:rPr>
          <w:rFonts w:eastAsia="Calibri"/>
          <w:b/>
          <w:sz w:val="24"/>
          <w:szCs w:val="22"/>
          <w:lang w:val="hr-HR" w:eastAsia="en-US"/>
        </w:rPr>
      </w:pPr>
    </w:p>
    <w:p w14:paraId="6C3B2829" w14:textId="77777777" w:rsidR="00975794" w:rsidRDefault="00975794" w:rsidP="00726603">
      <w:pPr>
        <w:rPr>
          <w:rFonts w:eastAsia="Calibri"/>
          <w:b/>
          <w:sz w:val="24"/>
          <w:szCs w:val="22"/>
          <w:lang w:val="hr-HR" w:eastAsia="en-US"/>
        </w:rPr>
      </w:pPr>
    </w:p>
    <w:p w14:paraId="3480939F" w14:textId="77777777" w:rsidR="00975794" w:rsidRDefault="00975794" w:rsidP="00726603">
      <w:pPr>
        <w:rPr>
          <w:rFonts w:eastAsia="Calibri"/>
          <w:b/>
          <w:sz w:val="24"/>
          <w:szCs w:val="22"/>
          <w:lang w:val="hr-HR" w:eastAsia="en-US"/>
        </w:rPr>
      </w:pPr>
    </w:p>
    <w:p w14:paraId="43AC15CD" w14:textId="77777777"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t>KLASA:</w:t>
      </w:r>
      <w:r w:rsidRPr="00726603">
        <w:rPr>
          <w:rFonts w:eastAsia="Calibri"/>
          <w:sz w:val="24"/>
          <w:szCs w:val="22"/>
          <w:lang w:val="hr-HR" w:eastAsia="en-US"/>
        </w:rPr>
        <w:t xml:space="preserve"> 400-08/</w:t>
      </w:r>
      <w:r>
        <w:rPr>
          <w:rFonts w:eastAsia="Calibri"/>
          <w:sz w:val="24"/>
          <w:szCs w:val="22"/>
          <w:lang w:val="hr-HR" w:eastAsia="en-US"/>
        </w:rPr>
        <w:t>20</w:t>
      </w:r>
      <w:r w:rsidRPr="00726603">
        <w:rPr>
          <w:rFonts w:eastAsia="Calibri"/>
          <w:sz w:val="24"/>
          <w:szCs w:val="22"/>
          <w:lang w:val="hr-HR" w:eastAsia="en-US"/>
        </w:rPr>
        <w:t>-01/01</w:t>
      </w:r>
    </w:p>
    <w:p w14:paraId="3BCD278C" w14:textId="77777777"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lastRenderedPageBreak/>
        <w:t>URBROJ:</w:t>
      </w:r>
      <w:r w:rsidRPr="00726603">
        <w:rPr>
          <w:rFonts w:eastAsia="Calibri"/>
          <w:sz w:val="24"/>
          <w:szCs w:val="22"/>
          <w:lang w:val="hr-HR" w:eastAsia="en-US"/>
        </w:rPr>
        <w:t xml:space="preserve"> 2196/06-02-20-10</w:t>
      </w:r>
    </w:p>
    <w:p w14:paraId="48730A0A" w14:textId="77777777"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t xml:space="preserve">Negoslavci, </w:t>
      </w:r>
      <w:r w:rsidRPr="00726603">
        <w:rPr>
          <w:rFonts w:eastAsia="Calibri"/>
          <w:sz w:val="24"/>
          <w:szCs w:val="22"/>
          <w:lang w:val="hr-HR" w:eastAsia="en-US"/>
        </w:rPr>
        <w:t>28.12.2020. godine</w:t>
      </w:r>
    </w:p>
    <w:p w14:paraId="0054F5DB" w14:textId="77777777" w:rsidR="00726603" w:rsidRPr="00726603" w:rsidRDefault="00726603" w:rsidP="00726603">
      <w:pPr>
        <w:rPr>
          <w:rFonts w:eastAsia="Calibri"/>
          <w:sz w:val="24"/>
          <w:szCs w:val="22"/>
          <w:lang w:val="en-US" w:eastAsia="en-US"/>
        </w:rPr>
      </w:pPr>
    </w:p>
    <w:p w14:paraId="56688C54" w14:textId="77777777" w:rsidR="00726603" w:rsidRPr="00726603" w:rsidRDefault="00726603" w:rsidP="00726603">
      <w:pPr>
        <w:jc w:val="both"/>
        <w:rPr>
          <w:rFonts w:eastAsia="Calibri"/>
          <w:sz w:val="24"/>
          <w:szCs w:val="22"/>
          <w:lang w:val="hr-HR" w:eastAsia="en-US"/>
        </w:rPr>
      </w:pPr>
      <w:r w:rsidRPr="00726603">
        <w:rPr>
          <w:rFonts w:eastAsia="Calibri"/>
          <w:sz w:val="24"/>
          <w:szCs w:val="22"/>
          <w:lang w:val="en-US" w:eastAsia="en-US"/>
        </w:rPr>
        <w:tab/>
      </w:r>
      <w:r w:rsidRPr="00726603">
        <w:rPr>
          <w:rFonts w:eastAsia="Calibri"/>
          <w:sz w:val="24"/>
          <w:szCs w:val="22"/>
          <w:lang w:val="hr-HR" w:eastAsia="en-US"/>
        </w:rPr>
        <w:t>Na temelju članka 39. Zakona o proračunu („Narodne novine“ broj 87/08, 136/12 i 15/15) i članka 19., točke 2. i 8. Statuta Općine Negoslavci („Službeni vjesnik“ VSŽ broj 04/20) Općinsko vijeće Općine Negoslavci na svojoj redovnoj sjednici održanoj dana 28.12.2020. godine donosi</w:t>
      </w:r>
    </w:p>
    <w:p w14:paraId="03DC4E15" w14:textId="77777777" w:rsidR="00726603" w:rsidRPr="00726603" w:rsidRDefault="00726603" w:rsidP="00726603">
      <w:pPr>
        <w:rPr>
          <w:rFonts w:eastAsia="Calibri"/>
          <w:sz w:val="24"/>
          <w:szCs w:val="22"/>
          <w:lang w:val="en-US" w:eastAsia="en-US"/>
        </w:rPr>
      </w:pPr>
    </w:p>
    <w:p w14:paraId="35AC3C25" w14:textId="77777777" w:rsidR="00726603" w:rsidRPr="00726603" w:rsidRDefault="00726603" w:rsidP="00F72BFA">
      <w:pPr>
        <w:pStyle w:val="Naslov1"/>
        <w:rPr>
          <w:rFonts w:eastAsia="Calibri"/>
          <w:b/>
          <w:szCs w:val="22"/>
          <w:lang w:val="en-US" w:eastAsia="en-US"/>
        </w:rPr>
      </w:pPr>
      <w:bookmarkStart w:id="20" w:name="_Toc62727869"/>
      <w:r w:rsidRPr="00726603">
        <w:rPr>
          <w:rFonts w:eastAsia="Calibri"/>
          <w:b/>
          <w:szCs w:val="22"/>
          <w:lang w:val="en-US" w:eastAsia="en-US"/>
        </w:rPr>
        <w:t>ODLUKU</w:t>
      </w:r>
      <w:r w:rsidR="00F72BFA">
        <w:rPr>
          <w:rFonts w:eastAsia="Calibri"/>
          <w:b/>
          <w:szCs w:val="22"/>
          <w:lang w:val="en-US" w:eastAsia="en-US"/>
        </w:rPr>
        <w:t xml:space="preserve"> </w:t>
      </w:r>
      <w:r w:rsidRPr="00726603">
        <w:rPr>
          <w:rFonts w:eastAsia="Calibri"/>
          <w:b/>
          <w:szCs w:val="22"/>
          <w:lang w:val="en-US" w:eastAsia="en-US"/>
        </w:rPr>
        <w:t xml:space="preserve">O IZMJENAMA I DOPUNAMA PRORAČUNA OPĆINE NEGOSLAVCI ZA </w:t>
      </w:r>
      <w:r w:rsidR="00F72BFA">
        <w:rPr>
          <w:rFonts w:eastAsia="Calibri"/>
          <w:b/>
          <w:szCs w:val="22"/>
          <w:lang w:val="en-US" w:eastAsia="en-US"/>
        </w:rPr>
        <w:t>2</w:t>
      </w:r>
      <w:r w:rsidRPr="00726603">
        <w:rPr>
          <w:rFonts w:eastAsia="Calibri"/>
          <w:b/>
          <w:szCs w:val="22"/>
          <w:lang w:val="en-US" w:eastAsia="en-US"/>
        </w:rPr>
        <w:t>020. GODINU (TREĆI REBALANS)</w:t>
      </w:r>
      <w:bookmarkEnd w:id="20"/>
    </w:p>
    <w:p w14:paraId="2B8C19FB" w14:textId="77777777" w:rsidR="00726603" w:rsidRPr="00726603" w:rsidRDefault="00726603" w:rsidP="00726603">
      <w:pPr>
        <w:jc w:val="center"/>
        <w:rPr>
          <w:rFonts w:eastAsia="Calibri"/>
          <w:b/>
          <w:sz w:val="24"/>
          <w:szCs w:val="22"/>
          <w:lang w:val="en-US" w:eastAsia="en-US"/>
        </w:rPr>
      </w:pPr>
    </w:p>
    <w:p w14:paraId="38CD710D" w14:textId="77777777" w:rsidR="00726603" w:rsidRPr="00726603" w:rsidRDefault="00726603" w:rsidP="00726603">
      <w:pPr>
        <w:jc w:val="center"/>
        <w:rPr>
          <w:rFonts w:eastAsia="Calibri"/>
          <w:b/>
          <w:sz w:val="24"/>
          <w:szCs w:val="22"/>
          <w:lang w:val="en-US" w:eastAsia="en-US"/>
        </w:rPr>
      </w:pPr>
      <w:proofErr w:type="spellStart"/>
      <w:r w:rsidRPr="00726603">
        <w:rPr>
          <w:rFonts w:eastAsia="Calibri"/>
          <w:b/>
          <w:sz w:val="24"/>
          <w:szCs w:val="22"/>
          <w:lang w:val="en-US" w:eastAsia="en-US"/>
        </w:rPr>
        <w:t>Članak</w:t>
      </w:r>
      <w:proofErr w:type="spellEnd"/>
      <w:r w:rsidRPr="00726603">
        <w:rPr>
          <w:rFonts w:eastAsia="Calibri"/>
          <w:b/>
          <w:sz w:val="24"/>
          <w:szCs w:val="22"/>
          <w:lang w:val="en-US" w:eastAsia="en-US"/>
        </w:rPr>
        <w:t xml:space="preserve"> 1.</w:t>
      </w:r>
    </w:p>
    <w:p w14:paraId="3C76C269" w14:textId="77777777" w:rsidR="00726603" w:rsidRPr="00726603" w:rsidRDefault="00726603" w:rsidP="00726603">
      <w:pPr>
        <w:jc w:val="center"/>
        <w:rPr>
          <w:rFonts w:eastAsia="Calibri"/>
          <w:b/>
          <w:sz w:val="24"/>
          <w:szCs w:val="22"/>
          <w:lang w:val="en-US" w:eastAsia="en-US"/>
        </w:rPr>
      </w:pPr>
    </w:p>
    <w:p w14:paraId="330D02F2" w14:textId="77777777"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proofErr w:type="spellStart"/>
      <w:r w:rsidRPr="00726603">
        <w:rPr>
          <w:rFonts w:eastAsia="Calibri"/>
          <w:sz w:val="24"/>
          <w:szCs w:val="22"/>
          <w:lang w:val="en-US" w:eastAsia="en-US"/>
        </w:rPr>
        <w:t>Donose</w:t>
      </w:r>
      <w:proofErr w:type="spellEnd"/>
      <w:r w:rsidRPr="00726603">
        <w:rPr>
          <w:rFonts w:eastAsia="Calibri"/>
          <w:sz w:val="24"/>
          <w:szCs w:val="22"/>
          <w:lang w:val="en-US" w:eastAsia="en-US"/>
        </w:rPr>
        <w:t xml:space="preserve"> se </w:t>
      </w:r>
      <w:proofErr w:type="spellStart"/>
      <w:r w:rsidRPr="00726603">
        <w:rPr>
          <w:rFonts w:eastAsia="Calibri"/>
          <w:sz w:val="24"/>
          <w:szCs w:val="22"/>
          <w:lang w:val="en-US" w:eastAsia="en-US"/>
        </w:rPr>
        <w:t>izmjene</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i</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dopune</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Proračuna</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Općine</w:t>
      </w:r>
      <w:proofErr w:type="spellEnd"/>
      <w:r w:rsidRPr="00726603">
        <w:rPr>
          <w:rFonts w:eastAsia="Calibri"/>
          <w:sz w:val="24"/>
          <w:szCs w:val="22"/>
          <w:lang w:val="en-US" w:eastAsia="en-US"/>
        </w:rPr>
        <w:t xml:space="preserve"> Negoslavci za 2020. </w:t>
      </w:r>
      <w:proofErr w:type="spellStart"/>
      <w:r w:rsidRPr="00726603">
        <w:rPr>
          <w:rFonts w:eastAsia="Calibri"/>
          <w:sz w:val="24"/>
          <w:szCs w:val="22"/>
          <w:lang w:val="en-US" w:eastAsia="en-US"/>
        </w:rPr>
        <w:t>godinu</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treći</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rebalans</w:t>
      </w:r>
      <w:proofErr w:type="spellEnd"/>
      <w:r w:rsidRPr="00726603">
        <w:rPr>
          <w:rFonts w:eastAsia="Calibri"/>
          <w:sz w:val="24"/>
          <w:szCs w:val="22"/>
          <w:lang w:val="en-US" w:eastAsia="en-US"/>
        </w:rPr>
        <w:t>).</w:t>
      </w:r>
    </w:p>
    <w:p w14:paraId="1536DEB9" w14:textId="77777777" w:rsidR="00726603" w:rsidRPr="00726603" w:rsidRDefault="00726603" w:rsidP="00726603">
      <w:pPr>
        <w:jc w:val="both"/>
        <w:rPr>
          <w:rFonts w:eastAsia="Calibri"/>
          <w:sz w:val="24"/>
          <w:szCs w:val="22"/>
          <w:lang w:val="en-US" w:eastAsia="en-US"/>
        </w:rPr>
      </w:pPr>
    </w:p>
    <w:p w14:paraId="750B2CC1" w14:textId="77777777" w:rsidR="00726603" w:rsidRPr="00726603" w:rsidRDefault="00726603" w:rsidP="00726603">
      <w:pPr>
        <w:jc w:val="center"/>
        <w:rPr>
          <w:rFonts w:eastAsia="Calibri"/>
          <w:b/>
          <w:sz w:val="24"/>
          <w:szCs w:val="22"/>
          <w:lang w:val="en-US" w:eastAsia="en-US"/>
        </w:rPr>
      </w:pPr>
      <w:proofErr w:type="spellStart"/>
      <w:r w:rsidRPr="00726603">
        <w:rPr>
          <w:rFonts w:eastAsia="Calibri"/>
          <w:b/>
          <w:sz w:val="24"/>
          <w:szCs w:val="22"/>
          <w:lang w:val="en-US" w:eastAsia="en-US"/>
        </w:rPr>
        <w:t>Članak</w:t>
      </w:r>
      <w:proofErr w:type="spellEnd"/>
      <w:r w:rsidRPr="00726603">
        <w:rPr>
          <w:rFonts w:eastAsia="Calibri"/>
          <w:b/>
          <w:sz w:val="24"/>
          <w:szCs w:val="22"/>
          <w:lang w:val="en-US" w:eastAsia="en-US"/>
        </w:rPr>
        <w:t xml:space="preserve"> 2.</w:t>
      </w:r>
    </w:p>
    <w:p w14:paraId="48C0E83E" w14:textId="77777777" w:rsidR="00726603" w:rsidRPr="00726603" w:rsidRDefault="00726603" w:rsidP="00726603">
      <w:pPr>
        <w:jc w:val="center"/>
        <w:rPr>
          <w:rFonts w:eastAsia="Calibri"/>
          <w:b/>
          <w:sz w:val="24"/>
          <w:szCs w:val="22"/>
          <w:lang w:val="en-US" w:eastAsia="en-US"/>
        </w:rPr>
      </w:pPr>
    </w:p>
    <w:p w14:paraId="2B9A5D61" w14:textId="77777777"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proofErr w:type="spellStart"/>
      <w:r w:rsidRPr="00726603">
        <w:rPr>
          <w:rFonts w:eastAsia="Calibri"/>
          <w:sz w:val="24"/>
          <w:szCs w:val="22"/>
          <w:lang w:val="en-US" w:eastAsia="en-US"/>
        </w:rPr>
        <w:t>Rebalans</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proračuna</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Općine</w:t>
      </w:r>
      <w:proofErr w:type="spellEnd"/>
      <w:r w:rsidRPr="00726603">
        <w:rPr>
          <w:rFonts w:eastAsia="Calibri"/>
          <w:sz w:val="24"/>
          <w:szCs w:val="22"/>
          <w:lang w:val="en-US" w:eastAsia="en-US"/>
        </w:rPr>
        <w:t xml:space="preserve"> Negoslavci za 2020. </w:t>
      </w:r>
      <w:proofErr w:type="spellStart"/>
      <w:r w:rsidRPr="00726603">
        <w:rPr>
          <w:rFonts w:eastAsia="Calibri"/>
          <w:sz w:val="24"/>
          <w:szCs w:val="22"/>
          <w:lang w:val="en-US" w:eastAsia="en-US"/>
        </w:rPr>
        <w:t>godinu</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sadrži</w:t>
      </w:r>
      <w:proofErr w:type="spellEnd"/>
      <w:r w:rsidRPr="00726603">
        <w:rPr>
          <w:rFonts w:eastAsia="Calibri"/>
          <w:sz w:val="24"/>
          <w:szCs w:val="22"/>
          <w:lang w:val="en-US" w:eastAsia="en-US"/>
        </w:rPr>
        <w:t>:</w:t>
      </w:r>
    </w:p>
    <w:p w14:paraId="5BFD1752" w14:textId="77777777" w:rsidR="00726603" w:rsidRPr="00726603" w:rsidRDefault="00726603" w:rsidP="00F41424">
      <w:pPr>
        <w:numPr>
          <w:ilvl w:val="0"/>
          <w:numId w:val="10"/>
        </w:numPr>
        <w:contextualSpacing/>
        <w:jc w:val="both"/>
        <w:rPr>
          <w:rFonts w:eastAsia="Calibri"/>
          <w:sz w:val="24"/>
          <w:szCs w:val="22"/>
          <w:lang w:val="en-US" w:eastAsia="en-US"/>
        </w:rPr>
      </w:pPr>
      <w:r w:rsidRPr="00726603">
        <w:rPr>
          <w:rFonts w:eastAsia="Calibri"/>
          <w:sz w:val="24"/>
          <w:szCs w:val="22"/>
          <w:lang w:val="en-US" w:eastAsia="en-US"/>
        </w:rPr>
        <w:t xml:space="preserve">plan za 2020. </w:t>
      </w:r>
      <w:proofErr w:type="spellStart"/>
      <w:r w:rsidRPr="00726603">
        <w:rPr>
          <w:rFonts w:eastAsia="Calibri"/>
          <w:sz w:val="24"/>
          <w:szCs w:val="22"/>
          <w:lang w:val="en-US" w:eastAsia="en-US"/>
        </w:rPr>
        <w:t>godinu</w:t>
      </w:r>
      <w:proofErr w:type="spellEnd"/>
      <w:r w:rsidRPr="00726603">
        <w:rPr>
          <w:rFonts w:eastAsia="Calibri"/>
          <w:sz w:val="24"/>
          <w:szCs w:val="22"/>
          <w:lang w:val="en-US" w:eastAsia="en-US"/>
        </w:rPr>
        <w:t>,</w:t>
      </w:r>
    </w:p>
    <w:p w14:paraId="177490C3" w14:textId="77777777" w:rsidR="00726603" w:rsidRPr="00726603" w:rsidRDefault="00726603" w:rsidP="00F41424">
      <w:pPr>
        <w:numPr>
          <w:ilvl w:val="0"/>
          <w:numId w:val="10"/>
        </w:numPr>
        <w:contextualSpacing/>
        <w:jc w:val="both"/>
        <w:rPr>
          <w:rFonts w:eastAsia="Calibri"/>
          <w:sz w:val="24"/>
          <w:szCs w:val="22"/>
          <w:lang w:val="en-US" w:eastAsia="en-US"/>
        </w:rPr>
      </w:pPr>
      <w:proofErr w:type="spellStart"/>
      <w:r w:rsidRPr="00726603">
        <w:rPr>
          <w:rFonts w:eastAsia="Calibri"/>
          <w:sz w:val="24"/>
          <w:szCs w:val="22"/>
          <w:lang w:val="en-US" w:eastAsia="en-US"/>
        </w:rPr>
        <w:t>promjene</w:t>
      </w:r>
      <w:proofErr w:type="spellEnd"/>
      <w:r w:rsidRPr="00726603">
        <w:rPr>
          <w:rFonts w:eastAsia="Calibri"/>
          <w:sz w:val="24"/>
          <w:szCs w:val="22"/>
          <w:lang w:val="en-US" w:eastAsia="en-US"/>
        </w:rPr>
        <w:t xml:space="preserve"> – </w:t>
      </w:r>
      <w:proofErr w:type="spellStart"/>
      <w:r w:rsidRPr="00726603">
        <w:rPr>
          <w:rFonts w:eastAsia="Calibri"/>
          <w:sz w:val="24"/>
          <w:szCs w:val="22"/>
          <w:lang w:val="en-US" w:eastAsia="en-US"/>
        </w:rPr>
        <w:t>odstupanje</w:t>
      </w:r>
      <w:proofErr w:type="spellEnd"/>
      <w:r w:rsidRPr="00726603">
        <w:rPr>
          <w:rFonts w:eastAsia="Calibri"/>
          <w:sz w:val="24"/>
          <w:szCs w:val="22"/>
          <w:lang w:val="en-US" w:eastAsia="en-US"/>
        </w:rPr>
        <w:t>,</w:t>
      </w:r>
    </w:p>
    <w:p w14:paraId="6DE258DC" w14:textId="77777777" w:rsidR="00726603" w:rsidRPr="00726603" w:rsidRDefault="00726603" w:rsidP="00F41424">
      <w:pPr>
        <w:numPr>
          <w:ilvl w:val="0"/>
          <w:numId w:val="10"/>
        </w:numPr>
        <w:contextualSpacing/>
        <w:jc w:val="both"/>
        <w:rPr>
          <w:rFonts w:eastAsia="Calibri"/>
          <w:sz w:val="24"/>
          <w:szCs w:val="22"/>
          <w:lang w:val="en-US" w:eastAsia="en-US"/>
        </w:rPr>
      </w:pPr>
      <w:proofErr w:type="spellStart"/>
      <w:r w:rsidRPr="00726603">
        <w:rPr>
          <w:rFonts w:eastAsia="Calibri"/>
          <w:sz w:val="24"/>
          <w:szCs w:val="22"/>
          <w:lang w:val="en-US" w:eastAsia="en-US"/>
        </w:rPr>
        <w:t>novi</w:t>
      </w:r>
      <w:proofErr w:type="spellEnd"/>
      <w:r w:rsidRPr="00726603">
        <w:rPr>
          <w:rFonts w:eastAsia="Calibri"/>
          <w:sz w:val="24"/>
          <w:szCs w:val="22"/>
          <w:lang w:val="en-US" w:eastAsia="en-US"/>
        </w:rPr>
        <w:t xml:space="preserve"> plan.</w:t>
      </w:r>
    </w:p>
    <w:p w14:paraId="1F77EFD4" w14:textId="77777777" w:rsidR="00726603" w:rsidRPr="00726603" w:rsidRDefault="00726603" w:rsidP="00726603">
      <w:pPr>
        <w:jc w:val="both"/>
        <w:rPr>
          <w:rFonts w:eastAsia="Calibri"/>
          <w:sz w:val="24"/>
          <w:szCs w:val="22"/>
          <w:lang w:val="en-US" w:eastAsia="en-US"/>
        </w:rPr>
      </w:pPr>
    </w:p>
    <w:p w14:paraId="57384DE3" w14:textId="77777777" w:rsidR="00726603" w:rsidRPr="00726603" w:rsidRDefault="00726603" w:rsidP="00726603">
      <w:pPr>
        <w:jc w:val="center"/>
        <w:rPr>
          <w:rFonts w:eastAsia="Calibri"/>
          <w:b/>
          <w:sz w:val="24"/>
          <w:szCs w:val="22"/>
          <w:lang w:val="en-US" w:eastAsia="en-US"/>
        </w:rPr>
      </w:pPr>
      <w:proofErr w:type="spellStart"/>
      <w:r w:rsidRPr="00726603">
        <w:rPr>
          <w:rFonts w:eastAsia="Calibri"/>
          <w:b/>
          <w:sz w:val="24"/>
          <w:szCs w:val="22"/>
          <w:lang w:val="en-US" w:eastAsia="en-US"/>
        </w:rPr>
        <w:t>Članak</w:t>
      </w:r>
      <w:proofErr w:type="spellEnd"/>
      <w:r w:rsidRPr="00726603">
        <w:rPr>
          <w:rFonts w:eastAsia="Calibri"/>
          <w:b/>
          <w:sz w:val="24"/>
          <w:szCs w:val="22"/>
          <w:lang w:val="en-US" w:eastAsia="en-US"/>
        </w:rPr>
        <w:t xml:space="preserve"> 3.</w:t>
      </w:r>
    </w:p>
    <w:p w14:paraId="2610EE4F" w14:textId="77777777" w:rsidR="00726603" w:rsidRPr="00726603" w:rsidRDefault="00726603" w:rsidP="00726603">
      <w:pPr>
        <w:jc w:val="center"/>
        <w:rPr>
          <w:rFonts w:eastAsia="Calibri"/>
          <w:b/>
          <w:sz w:val="24"/>
          <w:szCs w:val="22"/>
          <w:lang w:val="en-US" w:eastAsia="en-US"/>
        </w:rPr>
      </w:pPr>
    </w:p>
    <w:p w14:paraId="7293154D" w14:textId="77777777"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proofErr w:type="spellStart"/>
      <w:r w:rsidRPr="00726603">
        <w:rPr>
          <w:rFonts w:eastAsia="Calibri"/>
          <w:sz w:val="24"/>
          <w:szCs w:val="22"/>
          <w:lang w:val="en-US" w:eastAsia="en-US"/>
        </w:rPr>
        <w:t>Rebalans</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Proračuna</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prilaže</w:t>
      </w:r>
      <w:proofErr w:type="spellEnd"/>
      <w:r w:rsidRPr="00726603">
        <w:rPr>
          <w:rFonts w:eastAsia="Calibri"/>
          <w:sz w:val="24"/>
          <w:szCs w:val="22"/>
          <w:lang w:val="en-US" w:eastAsia="en-US"/>
        </w:rPr>
        <w:t xml:space="preserve"> se.</w:t>
      </w:r>
    </w:p>
    <w:p w14:paraId="0FA52B8E" w14:textId="77777777" w:rsidR="00726603" w:rsidRPr="00726603" w:rsidRDefault="00726603" w:rsidP="00726603">
      <w:pPr>
        <w:jc w:val="both"/>
        <w:rPr>
          <w:rFonts w:eastAsia="Calibri"/>
          <w:sz w:val="24"/>
          <w:szCs w:val="22"/>
          <w:lang w:val="en-US" w:eastAsia="en-US"/>
        </w:rPr>
      </w:pPr>
      <w:r w:rsidRPr="00726603">
        <w:rPr>
          <w:rFonts w:eastAsia="Calibri"/>
          <w:sz w:val="24"/>
          <w:szCs w:val="22"/>
          <w:lang w:val="en-US" w:eastAsia="en-US"/>
        </w:rPr>
        <w:t xml:space="preserve">Ova </w:t>
      </w:r>
      <w:proofErr w:type="spellStart"/>
      <w:r w:rsidRPr="00726603">
        <w:rPr>
          <w:rFonts w:eastAsia="Calibri"/>
          <w:sz w:val="24"/>
          <w:szCs w:val="22"/>
          <w:lang w:val="en-US" w:eastAsia="en-US"/>
        </w:rPr>
        <w:t>Odluka</w:t>
      </w:r>
      <w:proofErr w:type="spellEnd"/>
      <w:r w:rsidRPr="00726603">
        <w:rPr>
          <w:rFonts w:eastAsia="Calibri"/>
          <w:sz w:val="24"/>
          <w:szCs w:val="22"/>
          <w:lang w:val="en-US" w:eastAsia="en-US"/>
        </w:rPr>
        <w:t xml:space="preserve"> stupa </w:t>
      </w:r>
      <w:proofErr w:type="spellStart"/>
      <w:r w:rsidRPr="00726603">
        <w:rPr>
          <w:rFonts w:eastAsia="Calibri"/>
          <w:sz w:val="24"/>
          <w:szCs w:val="22"/>
          <w:lang w:val="en-US" w:eastAsia="en-US"/>
        </w:rPr>
        <w:t>na</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snagu</w:t>
      </w:r>
      <w:proofErr w:type="spellEnd"/>
      <w:r w:rsidRPr="00726603">
        <w:rPr>
          <w:rFonts w:eastAsia="Calibri"/>
          <w:sz w:val="24"/>
          <w:szCs w:val="22"/>
          <w:lang w:val="en-US" w:eastAsia="en-US"/>
        </w:rPr>
        <w:t xml:space="preserve"> dan </w:t>
      </w:r>
      <w:proofErr w:type="spellStart"/>
      <w:r w:rsidRPr="00726603">
        <w:rPr>
          <w:rFonts w:eastAsia="Calibri"/>
          <w:sz w:val="24"/>
          <w:szCs w:val="22"/>
          <w:lang w:val="en-US" w:eastAsia="en-US"/>
        </w:rPr>
        <w:t>nakon</w:t>
      </w:r>
      <w:proofErr w:type="spellEnd"/>
      <w:r w:rsidRPr="00726603">
        <w:rPr>
          <w:rFonts w:eastAsia="Calibri"/>
          <w:sz w:val="24"/>
          <w:szCs w:val="22"/>
          <w:lang w:val="en-US" w:eastAsia="en-US"/>
        </w:rPr>
        <w:t xml:space="preserve"> dana </w:t>
      </w:r>
      <w:proofErr w:type="spellStart"/>
      <w:r w:rsidRPr="00726603">
        <w:rPr>
          <w:rFonts w:eastAsia="Calibri"/>
          <w:sz w:val="24"/>
          <w:szCs w:val="22"/>
          <w:lang w:val="en-US" w:eastAsia="en-US"/>
        </w:rPr>
        <w:t>objave</w:t>
      </w:r>
      <w:proofErr w:type="spellEnd"/>
      <w:r w:rsidRPr="00726603">
        <w:rPr>
          <w:rFonts w:eastAsia="Calibri"/>
          <w:sz w:val="24"/>
          <w:szCs w:val="22"/>
          <w:lang w:val="en-US" w:eastAsia="en-US"/>
        </w:rPr>
        <w:t xml:space="preserve"> u </w:t>
      </w:r>
      <w:proofErr w:type="spellStart"/>
      <w:r w:rsidRPr="00726603">
        <w:rPr>
          <w:rFonts w:eastAsia="Calibri"/>
          <w:sz w:val="24"/>
          <w:szCs w:val="22"/>
          <w:lang w:val="en-US" w:eastAsia="en-US"/>
        </w:rPr>
        <w:t>Službenom</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glasniku</w:t>
      </w:r>
      <w:proofErr w:type="spellEnd"/>
      <w:r w:rsidRPr="00726603">
        <w:rPr>
          <w:rFonts w:eastAsia="Calibri"/>
          <w:sz w:val="24"/>
          <w:szCs w:val="22"/>
          <w:lang w:val="en-US" w:eastAsia="en-US"/>
        </w:rPr>
        <w:t xml:space="preserve"> </w:t>
      </w:r>
      <w:proofErr w:type="spellStart"/>
      <w:r w:rsidRPr="00726603">
        <w:rPr>
          <w:rFonts w:eastAsia="Calibri"/>
          <w:sz w:val="24"/>
          <w:szCs w:val="22"/>
          <w:lang w:val="en-US" w:eastAsia="en-US"/>
        </w:rPr>
        <w:t>Općine</w:t>
      </w:r>
      <w:proofErr w:type="spellEnd"/>
      <w:r w:rsidRPr="00726603">
        <w:rPr>
          <w:rFonts w:eastAsia="Calibri"/>
          <w:sz w:val="24"/>
          <w:szCs w:val="22"/>
          <w:lang w:val="en-US" w:eastAsia="en-US"/>
        </w:rPr>
        <w:t xml:space="preserve"> Negoslavci.</w:t>
      </w:r>
    </w:p>
    <w:p w14:paraId="4E848E5F" w14:textId="77777777" w:rsidR="00726603" w:rsidRPr="00726603" w:rsidRDefault="00726603" w:rsidP="00726603">
      <w:pPr>
        <w:rPr>
          <w:rFonts w:eastAsia="Calibri"/>
          <w:sz w:val="24"/>
          <w:szCs w:val="22"/>
          <w:lang w:val="en-US" w:eastAsia="en-US"/>
        </w:rPr>
      </w:pPr>
    </w:p>
    <w:p w14:paraId="4E56BDA9" w14:textId="77777777" w:rsidR="00726603" w:rsidRPr="00726603" w:rsidRDefault="00726603" w:rsidP="00726603">
      <w:pPr>
        <w:rPr>
          <w:rFonts w:eastAsia="Calibri"/>
          <w:sz w:val="24"/>
          <w:szCs w:val="22"/>
          <w:lang w:val="en-US" w:eastAsia="en-US"/>
        </w:rPr>
      </w:pPr>
    </w:p>
    <w:p w14:paraId="70B6CC7D" w14:textId="77777777" w:rsidR="005B4A36" w:rsidRPr="009C7E84" w:rsidRDefault="005B4A36" w:rsidP="005B4A36">
      <w:pPr>
        <w:jc w:val="right"/>
        <w:rPr>
          <w:rFonts w:eastAsia="Calibri"/>
          <w:b/>
          <w:sz w:val="24"/>
          <w:szCs w:val="24"/>
          <w:lang w:val="hr-HR" w:eastAsia="en-US"/>
        </w:rPr>
      </w:pPr>
      <w:r w:rsidRPr="009C7E84">
        <w:rPr>
          <w:rFonts w:eastAsia="Calibri"/>
          <w:b/>
          <w:sz w:val="24"/>
          <w:szCs w:val="24"/>
          <w:lang w:val="hr-HR" w:eastAsia="en-US"/>
        </w:rPr>
        <w:t>Predsjednik Općinskog vijeća</w:t>
      </w:r>
    </w:p>
    <w:p w14:paraId="2FCFDE48" w14:textId="77777777" w:rsidR="005B4A36" w:rsidRPr="009C7E84" w:rsidRDefault="005B4A36" w:rsidP="005B4A36">
      <w:pPr>
        <w:jc w:val="right"/>
        <w:rPr>
          <w:rFonts w:eastAsia="Calibri"/>
          <w:b/>
          <w:sz w:val="24"/>
          <w:szCs w:val="24"/>
          <w:lang w:val="hr-HR" w:eastAsia="en-US"/>
        </w:rPr>
      </w:pPr>
    </w:p>
    <w:p w14:paraId="548F4832" w14:textId="77777777" w:rsidR="005B4A36" w:rsidRPr="009C7E84" w:rsidRDefault="005B4A36" w:rsidP="005B4A36">
      <w:pPr>
        <w:jc w:val="right"/>
        <w:rPr>
          <w:rFonts w:eastAsia="Calibri"/>
          <w:sz w:val="24"/>
          <w:szCs w:val="24"/>
          <w:lang w:val="hr-HR" w:eastAsia="en-US"/>
        </w:rPr>
      </w:pP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17D1906A" w14:textId="77777777" w:rsidR="005B4A36" w:rsidRPr="009C7E84" w:rsidRDefault="005B4A36" w:rsidP="005B4A36">
      <w:pPr>
        <w:rPr>
          <w:rFonts w:eastAsia="Calibri"/>
          <w:sz w:val="24"/>
          <w:szCs w:val="24"/>
          <w:lang w:val="hr-HR" w:eastAsia="en-US"/>
        </w:rPr>
      </w:pPr>
    </w:p>
    <w:p w14:paraId="5D9DFBB6" w14:textId="77777777" w:rsidR="005B4A36" w:rsidRDefault="0089227D" w:rsidP="005B4A36">
      <w:pPr>
        <w:rPr>
          <w:noProof/>
          <w:sz w:val="24"/>
          <w:szCs w:val="24"/>
          <w:lang w:val="hr-HR"/>
        </w:rPr>
      </w:pPr>
      <w:r>
        <w:rPr>
          <w:noProof/>
          <w:sz w:val="24"/>
          <w:szCs w:val="24"/>
          <w:lang w:val="hr-HR"/>
        </w:rPr>
        <mc:AlternateContent>
          <mc:Choice Requires="wps">
            <w:drawing>
              <wp:anchor distT="0" distB="0" distL="114300" distR="114300" simplePos="0" relativeHeight="251654656" behindDoc="0" locked="0" layoutInCell="1" allowOverlap="1" wp14:anchorId="403496B1" wp14:editId="3C85D872">
                <wp:simplePos x="0" y="0"/>
                <wp:positionH relativeFrom="column">
                  <wp:posOffset>-5715</wp:posOffset>
                </wp:positionH>
                <wp:positionV relativeFrom="paragraph">
                  <wp:posOffset>98425</wp:posOffset>
                </wp:positionV>
                <wp:extent cx="621982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BDE67" id="AutoShape 9" o:spid="_x0000_s1026" type="#_x0000_t32" style="position:absolute;margin-left:-.45pt;margin-top:7.75pt;width:48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5orskNMBAACL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10CE60B8" w14:textId="77777777" w:rsidR="005B4A36" w:rsidRPr="00946557" w:rsidRDefault="005B4A36" w:rsidP="005B4A36">
      <w:pPr>
        <w:widowControl w:val="0"/>
        <w:jc w:val="both"/>
        <w:rPr>
          <w:rFonts w:eastAsia="Andale Sans UI"/>
          <w:kern w:val="2"/>
          <w:sz w:val="24"/>
          <w:szCs w:val="24"/>
          <w:lang w:val="hr-HR" w:eastAsia="zh-CN"/>
        </w:rPr>
      </w:pPr>
    </w:p>
    <w:p w14:paraId="58612006" w14:textId="77777777" w:rsidR="00726603" w:rsidRPr="00726603" w:rsidRDefault="00726603" w:rsidP="00726603">
      <w:pPr>
        <w:rPr>
          <w:rFonts w:eastAsia="Calibri"/>
          <w:sz w:val="24"/>
          <w:szCs w:val="22"/>
          <w:lang w:val="en-US" w:eastAsia="en-US"/>
        </w:rPr>
      </w:pPr>
    </w:p>
    <w:p w14:paraId="21167454" w14:textId="77777777" w:rsidR="004726CF" w:rsidRDefault="004726CF" w:rsidP="005B4A36">
      <w:pPr>
        <w:rPr>
          <w:color w:val="000000"/>
          <w:sz w:val="24"/>
          <w:szCs w:val="24"/>
          <w:lang w:val="hr-HR"/>
        </w:rPr>
        <w:sectPr w:rsidR="004726CF">
          <w:pgSz w:w="12240" w:h="15840"/>
          <w:pgMar w:top="1440" w:right="1440" w:bottom="1440" w:left="1440" w:header="708" w:footer="708" w:gutter="0"/>
          <w:cols w:space="708"/>
          <w:docGrid w:linePitch="360"/>
        </w:sectPr>
      </w:pPr>
    </w:p>
    <w:p w14:paraId="75796E70" w14:textId="77777777" w:rsidR="004726CF" w:rsidRDefault="004726CF" w:rsidP="005B4A36">
      <w:pPr>
        <w:rPr>
          <w:color w:val="000000"/>
          <w:sz w:val="24"/>
          <w:szCs w:val="24"/>
          <w:lang w:val="hr-HR"/>
        </w:rPr>
      </w:pPr>
      <w:r w:rsidRPr="00B12D08">
        <w:rPr>
          <w:color w:val="000000"/>
          <w:sz w:val="24"/>
          <w:szCs w:val="24"/>
          <w:lang w:val="hr-HR"/>
        </w:rPr>
        <w:lastRenderedPageBreak/>
        <w:t>KLASA: 400-08/</w:t>
      </w:r>
      <w:r w:rsidR="00A448C3">
        <w:rPr>
          <w:color w:val="000000"/>
          <w:sz w:val="24"/>
          <w:szCs w:val="24"/>
          <w:lang w:val="hr-HR"/>
        </w:rPr>
        <w:t>19</w:t>
      </w:r>
      <w:r w:rsidRPr="00B12D08">
        <w:rPr>
          <w:color w:val="000000"/>
          <w:sz w:val="24"/>
          <w:szCs w:val="24"/>
          <w:lang w:val="hr-HR"/>
        </w:rPr>
        <w:t xml:space="preserve">-01/01 </w:t>
      </w:r>
      <w:r w:rsidRPr="00B12D08">
        <w:rPr>
          <w:color w:val="000000"/>
          <w:sz w:val="24"/>
          <w:szCs w:val="24"/>
          <w:lang w:val="hr-HR"/>
        </w:rPr>
        <w:tab/>
      </w:r>
    </w:p>
    <w:p w14:paraId="4E8EBA2B" w14:textId="77777777" w:rsidR="005B4A36" w:rsidRPr="00B12D08" w:rsidRDefault="005B4A36" w:rsidP="005B4A36">
      <w:pPr>
        <w:rPr>
          <w:color w:val="000000"/>
          <w:sz w:val="24"/>
          <w:szCs w:val="24"/>
          <w:lang w:val="hr-HR"/>
        </w:rPr>
      </w:pPr>
      <w:r w:rsidRPr="00B12D08">
        <w:rPr>
          <w:color w:val="000000"/>
          <w:sz w:val="24"/>
          <w:szCs w:val="24"/>
          <w:lang w:val="hr-HR"/>
        </w:rPr>
        <w:t>URBROJ: 2196/06-01-20-</w:t>
      </w:r>
      <w:r w:rsidR="004726CF">
        <w:rPr>
          <w:color w:val="000000"/>
          <w:sz w:val="24"/>
          <w:szCs w:val="24"/>
          <w:lang w:val="hr-HR"/>
        </w:rPr>
        <w:t>10</w:t>
      </w:r>
      <w:r w:rsidRPr="00B12D08">
        <w:rPr>
          <w:color w:val="000000"/>
          <w:sz w:val="24"/>
          <w:szCs w:val="24"/>
          <w:lang w:val="hr-HR"/>
        </w:rPr>
        <w:tab/>
      </w:r>
      <w:r w:rsidRPr="00B12D08">
        <w:rPr>
          <w:color w:val="000000"/>
          <w:sz w:val="24"/>
          <w:szCs w:val="24"/>
          <w:lang w:val="hr-HR"/>
        </w:rPr>
        <w:tab/>
      </w:r>
    </w:p>
    <w:p w14:paraId="5488EAA6" w14:textId="77777777" w:rsidR="005B4A36" w:rsidRDefault="005B4A36" w:rsidP="005B4A36">
      <w:pPr>
        <w:rPr>
          <w:color w:val="000000"/>
          <w:sz w:val="24"/>
          <w:szCs w:val="24"/>
          <w:lang w:val="hr-HR"/>
        </w:rPr>
      </w:pPr>
      <w:r w:rsidRPr="00B12D08">
        <w:rPr>
          <w:color w:val="000000"/>
          <w:sz w:val="24"/>
          <w:szCs w:val="24"/>
          <w:lang w:val="hr-HR"/>
        </w:rPr>
        <w:t>Negoslavci, 28.12.2020. godine</w:t>
      </w:r>
    </w:p>
    <w:p w14:paraId="239EB2C8" w14:textId="77777777" w:rsidR="005B4A36" w:rsidRPr="00FA1636" w:rsidRDefault="005B4A36" w:rsidP="005B4A36">
      <w:pPr>
        <w:rPr>
          <w:color w:val="000000"/>
          <w:sz w:val="24"/>
          <w:szCs w:val="24"/>
          <w:lang w:val="hr-HR"/>
        </w:rPr>
      </w:pPr>
    </w:p>
    <w:p w14:paraId="1A3D5948" w14:textId="77777777" w:rsidR="005B4A36" w:rsidRDefault="005B4A36" w:rsidP="005B4A36">
      <w:pPr>
        <w:jc w:val="both"/>
        <w:rPr>
          <w:color w:val="000000"/>
          <w:sz w:val="24"/>
          <w:szCs w:val="24"/>
          <w:lang w:val="hr-HR"/>
        </w:rPr>
      </w:pPr>
      <w:r w:rsidRPr="00FA1636">
        <w:rPr>
          <w:color w:val="000000"/>
          <w:sz w:val="24"/>
          <w:szCs w:val="24"/>
          <w:lang w:val="hr-HR"/>
        </w:rPr>
        <w:t xml:space="preserve">Općinsko vijeće Općine Negoslavci na sjednici održanoj dana </w:t>
      </w:r>
      <w:r w:rsidRPr="009C7E84">
        <w:rPr>
          <w:rFonts w:eastAsia="Calibri"/>
          <w:sz w:val="24"/>
          <w:szCs w:val="24"/>
          <w:lang w:val="hr-HR" w:eastAsia="en-US"/>
        </w:rPr>
        <w:t>28.12.2020.</w:t>
      </w:r>
      <w:r>
        <w:rPr>
          <w:rFonts w:eastAsia="Calibri"/>
          <w:sz w:val="24"/>
          <w:szCs w:val="24"/>
          <w:lang w:val="hr-HR" w:eastAsia="en-US"/>
        </w:rPr>
        <w:t xml:space="preserve"> god</w:t>
      </w:r>
      <w:r w:rsidRPr="00FA1636">
        <w:rPr>
          <w:color w:val="000000"/>
          <w:sz w:val="24"/>
          <w:szCs w:val="24"/>
          <w:lang w:val="hr-HR"/>
        </w:rPr>
        <w:t>, na temelju čl. 109. st. 2. Zakona o proračunu (N.N.br. 87/08, 136/12, 15/15) te čl. 39. Statuta Općine Negoslavci (Sl. glasnik Općine Negoslavci 04/18, 01/20) i čl. 33. Poslovnika (Sl. vjesnik Vukovarsko srijemske županije 07/13) donosi:</w:t>
      </w:r>
    </w:p>
    <w:p w14:paraId="3E96E298" w14:textId="77777777" w:rsidR="005B4A36" w:rsidRPr="00FA1636" w:rsidRDefault="005B4A36" w:rsidP="005B4A36">
      <w:pPr>
        <w:jc w:val="both"/>
        <w:rPr>
          <w:color w:val="000000"/>
          <w:sz w:val="24"/>
          <w:szCs w:val="24"/>
          <w:lang w:val="hr-HR"/>
        </w:rPr>
      </w:pPr>
    </w:p>
    <w:p w14:paraId="3D7FA6FA" w14:textId="77777777" w:rsidR="005B4A36" w:rsidRDefault="00B40FB7" w:rsidP="00F72BFA">
      <w:pPr>
        <w:pStyle w:val="Naslov1"/>
        <w:rPr>
          <w:b/>
          <w:bCs/>
          <w:color w:val="000000"/>
          <w:sz w:val="28"/>
          <w:szCs w:val="28"/>
        </w:rPr>
      </w:pPr>
      <w:bookmarkStart w:id="21" w:name="_Toc62727870"/>
      <w:r w:rsidRPr="00B40FB7">
        <w:rPr>
          <w:b/>
          <w:bCs/>
          <w:color w:val="000000"/>
          <w:sz w:val="28"/>
          <w:szCs w:val="28"/>
        </w:rPr>
        <w:t xml:space="preserve">III </w:t>
      </w:r>
      <w:r>
        <w:rPr>
          <w:b/>
          <w:bCs/>
          <w:color w:val="000000"/>
          <w:sz w:val="28"/>
          <w:szCs w:val="28"/>
        </w:rPr>
        <w:t>I</w:t>
      </w:r>
      <w:r w:rsidRPr="00B40FB7">
        <w:rPr>
          <w:b/>
          <w:bCs/>
          <w:color w:val="000000"/>
          <w:sz w:val="28"/>
          <w:szCs w:val="28"/>
        </w:rPr>
        <w:t xml:space="preserve">zmjene i dopune proračuna za  2020. </w:t>
      </w:r>
      <w:r>
        <w:rPr>
          <w:b/>
          <w:bCs/>
          <w:color w:val="000000"/>
          <w:sz w:val="28"/>
          <w:szCs w:val="28"/>
        </w:rPr>
        <w:t>g</w:t>
      </w:r>
      <w:r w:rsidRPr="00B40FB7">
        <w:rPr>
          <w:b/>
          <w:bCs/>
          <w:color w:val="000000"/>
          <w:sz w:val="28"/>
          <w:szCs w:val="28"/>
        </w:rPr>
        <w:t>odinu</w:t>
      </w:r>
      <w:bookmarkEnd w:id="21"/>
    </w:p>
    <w:p w14:paraId="6535A2C7" w14:textId="77777777" w:rsidR="005B4A36" w:rsidRPr="005B4A36" w:rsidRDefault="005B4A36" w:rsidP="005B4A36">
      <w:pPr>
        <w:rPr>
          <w:color w:val="000000"/>
          <w:sz w:val="24"/>
          <w:szCs w:val="24"/>
          <w:lang w:val="hr-HR"/>
        </w:rPr>
      </w:pPr>
    </w:p>
    <w:p w14:paraId="55B2A3F4" w14:textId="77777777" w:rsidR="005B4A36" w:rsidRPr="005B4A36" w:rsidRDefault="005B4A36" w:rsidP="005B4A36">
      <w:pPr>
        <w:jc w:val="center"/>
        <w:rPr>
          <w:color w:val="000000"/>
          <w:sz w:val="24"/>
          <w:szCs w:val="24"/>
          <w:lang w:val="hr-HR"/>
        </w:rPr>
      </w:pPr>
      <w:r w:rsidRPr="005B4A36">
        <w:rPr>
          <w:color w:val="000000"/>
          <w:sz w:val="24"/>
          <w:szCs w:val="24"/>
          <w:lang w:val="hr-HR"/>
        </w:rPr>
        <w:t>Članak 1.</w:t>
      </w:r>
    </w:p>
    <w:p w14:paraId="4148A48D" w14:textId="77777777" w:rsidR="005B4A36" w:rsidRPr="005B4A36" w:rsidRDefault="005B4A36" w:rsidP="005B4A36">
      <w:pPr>
        <w:rPr>
          <w:rFonts w:eastAsia="Calibri"/>
          <w:sz w:val="24"/>
          <w:szCs w:val="24"/>
          <w:lang w:val="hr-HR" w:eastAsia="zh-CN"/>
        </w:rPr>
      </w:pPr>
      <w:r w:rsidRPr="005B4A36">
        <w:rPr>
          <w:rFonts w:eastAsia="Calibri"/>
          <w:sz w:val="24"/>
          <w:szCs w:val="24"/>
          <w:lang w:val="hr-HR" w:eastAsia="zh-CN"/>
        </w:rPr>
        <w:t xml:space="preserve"> </w:t>
      </w:r>
    </w:p>
    <w:tbl>
      <w:tblPr>
        <w:tblW w:w="12254" w:type="dxa"/>
        <w:tblInd w:w="108" w:type="dxa"/>
        <w:tblLook w:val="04A0" w:firstRow="1" w:lastRow="0" w:firstColumn="1" w:lastColumn="0" w:noHBand="0" w:noVBand="1"/>
      </w:tblPr>
      <w:tblGrid>
        <w:gridCol w:w="6663"/>
        <w:gridCol w:w="2551"/>
        <w:gridCol w:w="2212"/>
        <w:gridCol w:w="828"/>
      </w:tblGrid>
      <w:tr w:rsidR="008B5E1E" w:rsidRPr="00725E7E" w14:paraId="392A7F0A" w14:textId="77777777" w:rsidTr="00CA1DCA">
        <w:trPr>
          <w:trHeight w:val="946"/>
        </w:trPr>
        <w:tc>
          <w:tcPr>
            <w:tcW w:w="12254" w:type="dxa"/>
            <w:gridSpan w:val="4"/>
            <w:tcBorders>
              <w:top w:val="nil"/>
              <w:left w:val="nil"/>
              <w:bottom w:val="nil"/>
              <w:right w:val="nil"/>
            </w:tcBorders>
            <w:shd w:val="clear" w:color="000000" w:fill="FFFFFF"/>
            <w:noWrap/>
            <w:vAlign w:val="bottom"/>
            <w:hideMark/>
          </w:tcPr>
          <w:p w14:paraId="1ADD980E" w14:textId="77777777" w:rsidR="008B5E1E" w:rsidRDefault="008B5E1E" w:rsidP="00725E7E">
            <w:pPr>
              <w:rPr>
                <w:rFonts w:eastAsia="Calibri"/>
                <w:sz w:val="24"/>
                <w:szCs w:val="24"/>
                <w:lang w:val="hr-HR" w:eastAsia="zh-CN"/>
              </w:rPr>
            </w:pPr>
            <w:r>
              <w:rPr>
                <w:rFonts w:eastAsia="Calibri"/>
                <w:sz w:val="24"/>
                <w:szCs w:val="24"/>
                <w:lang w:val="hr-HR" w:eastAsia="zh-CN"/>
              </w:rPr>
              <w:t>I</w:t>
            </w:r>
            <w:r w:rsidR="00C229D6">
              <w:rPr>
                <w:rFonts w:eastAsia="Calibri"/>
                <w:sz w:val="24"/>
                <w:szCs w:val="24"/>
                <w:lang w:val="hr-HR" w:eastAsia="zh-CN"/>
              </w:rPr>
              <w:t>I</w:t>
            </w:r>
            <w:r>
              <w:rPr>
                <w:rFonts w:eastAsia="Calibri"/>
                <w:sz w:val="24"/>
                <w:szCs w:val="24"/>
                <w:lang w:val="hr-HR" w:eastAsia="zh-CN"/>
              </w:rPr>
              <w:t>I izmjene i dopune p</w:t>
            </w:r>
            <w:r w:rsidRPr="005B4A36">
              <w:rPr>
                <w:rFonts w:eastAsia="Calibri"/>
                <w:sz w:val="24"/>
                <w:szCs w:val="24"/>
                <w:lang w:val="hr-HR" w:eastAsia="zh-CN"/>
              </w:rPr>
              <w:t>roračun</w:t>
            </w:r>
            <w:r>
              <w:rPr>
                <w:rFonts w:eastAsia="Calibri"/>
                <w:sz w:val="24"/>
                <w:szCs w:val="24"/>
                <w:lang w:val="hr-HR" w:eastAsia="zh-CN"/>
              </w:rPr>
              <w:t>a</w:t>
            </w:r>
            <w:r w:rsidRPr="005B4A36">
              <w:rPr>
                <w:rFonts w:eastAsia="Calibri"/>
                <w:sz w:val="24"/>
                <w:szCs w:val="24"/>
                <w:lang w:val="hr-HR" w:eastAsia="zh-CN"/>
              </w:rPr>
              <w:t xml:space="preserve"> Općine Negoslavci za 202</w:t>
            </w:r>
            <w:r>
              <w:rPr>
                <w:rFonts w:eastAsia="Calibri"/>
                <w:sz w:val="24"/>
                <w:szCs w:val="24"/>
                <w:lang w:val="hr-HR" w:eastAsia="zh-CN"/>
              </w:rPr>
              <w:t>0</w:t>
            </w:r>
            <w:r w:rsidRPr="005B4A36">
              <w:rPr>
                <w:rFonts w:eastAsia="Calibri"/>
                <w:sz w:val="24"/>
                <w:szCs w:val="24"/>
                <w:lang w:val="hr-HR" w:eastAsia="zh-CN"/>
              </w:rPr>
              <w:t>. g. (u</w:t>
            </w:r>
            <w:r>
              <w:rPr>
                <w:rFonts w:eastAsia="Calibri"/>
                <w:sz w:val="24"/>
                <w:szCs w:val="24"/>
                <w:lang w:val="hr-HR" w:eastAsia="zh-CN"/>
              </w:rPr>
              <w:t xml:space="preserve"> </w:t>
            </w:r>
            <w:r w:rsidRPr="005B4A36">
              <w:rPr>
                <w:rFonts w:eastAsia="Calibri"/>
                <w:sz w:val="24"/>
                <w:szCs w:val="24"/>
                <w:lang w:val="hr-HR" w:eastAsia="zh-CN"/>
              </w:rPr>
              <w:t>daljem tekstu: Proračun) sastoj</w:t>
            </w:r>
            <w:r>
              <w:rPr>
                <w:rFonts w:eastAsia="Calibri"/>
                <w:sz w:val="24"/>
                <w:szCs w:val="24"/>
                <w:lang w:val="hr-HR" w:eastAsia="zh-CN"/>
              </w:rPr>
              <w:t>e</w:t>
            </w:r>
            <w:r w:rsidRPr="005B4A36">
              <w:rPr>
                <w:rFonts w:eastAsia="Calibri"/>
                <w:sz w:val="24"/>
                <w:szCs w:val="24"/>
                <w:lang w:val="hr-HR" w:eastAsia="zh-CN"/>
              </w:rPr>
              <w:t xml:space="preserve"> se od:</w:t>
            </w:r>
          </w:p>
          <w:p w14:paraId="421F1AF7" w14:textId="77777777" w:rsidR="008B5E1E" w:rsidRDefault="008B5E1E" w:rsidP="00725E7E">
            <w:pPr>
              <w:rPr>
                <w:rFonts w:eastAsia="Calibri"/>
                <w:sz w:val="24"/>
                <w:szCs w:val="24"/>
                <w:lang w:val="hr-HR" w:eastAsia="zh-CN"/>
              </w:rPr>
            </w:pPr>
          </w:p>
          <w:p w14:paraId="3E5A5351" w14:textId="77777777" w:rsidR="008B5E1E" w:rsidRPr="00725E7E" w:rsidRDefault="008B5E1E" w:rsidP="00725E7E">
            <w:pPr>
              <w:rPr>
                <w:rFonts w:ascii="Arial" w:hAnsi="Arial" w:cs="Arial"/>
                <w:b/>
                <w:bCs/>
                <w:lang w:val="hr-HR"/>
              </w:rPr>
            </w:pPr>
            <w:r w:rsidRPr="00725E7E">
              <w:rPr>
                <w:rFonts w:ascii="Arial" w:hAnsi="Arial" w:cs="Arial"/>
                <w:b/>
                <w:bCs/>
                <w:sz w:val="24"/>
                <w:szCs w:val="24"/>
                <w:lang w:val="hr-HR"/>
              </w:rPr>
              <w:t>I OPĆI DIO</w:t>
            </w:r>
          </w:p>
          <w:p w14:paraId="2A3B1F3F" w14:textId="77777777" w:rsidR="008B5E1E" w:rsidRPr="00725E7E" w:rsidRDefault="008B5E1E" w:rsidP="00725E7E">
            <w:pPr>
              <w:rPr>
                <w:rFonts w:ascii="Arial" w:hAnsi="Arial" w:cs="Arial"/>
                <w:b/>
                <w:bCs/>
                <w:lang w:val="hr-HR"/>
              </w:rPr>
            </w:pPr>
            <w:r w:rsidRPr="00725E7E">
              <w:rPr>
                <w:rFonts w:ascii="Arial" w:hAnsi="Arial" w:cs="Arial"/>
                <w:b/>
                <w:bCs/>
                <w:lang w:val="hr-HR"/>
              </w:rPr>
              <w:t> </w:t>
            </w:r>
          </w:p>
        </w:tc>
      </w:tr>
      <w:tr w:rsidR="001F65A4" w:rsidRPr="00725E7E" w14:paraId="29F6888A" w14:textId="77777777" w:rsidTr="00CA1DCA">
        <w:trPr>
          <w:trHeight w:val="161"/>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E588397" w14:textId="77777777" w:rsidR="001F65A4" w:rsidRPr="00531223" w:rsidRDefault="001F65A4" w:rsidP="00725E7E">
            <w:pPr>
              <w:rPr>
                <w:rFonts w:ascii="Arial" w:hAnsi="Arial" w:cs="Arial"/>
                <w:b/>
                <w:bCs/>
                <w:color w:val="000000"/>
                <w:sz w:val="18"/>
                <w:szCs w:val="18"/>
                <w:lang w:val="hr-HR"/>
              </w:rPr>
            </w:pP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14:paraId="14BD1359" w14:textId="77777777"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14:paraId="349BE87E" w14:textId="77777777"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14:paraId="5C32F53A" w14:textId="77777777"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w:t>
            </w:r>
          </w:p>
        </w:tc>
      </w:tr>
      <w:tr w:rsidR="001F65A4" w:rsidRPr="00725E7E" w14:paraId="4CBED512" w14:textId="77777777" w:rsidTr="00CA1DCA">
        <w:trPr>
          <w:trHeight w:val="255"/>
        </w:trPr>
        <w:tc>
          <w:tcPr>
            <w:tcW w:w="6663" w:type="dxa"/>
            <w:tcBorders>
              <w:top w:val="nil"/>
              <w:left w:val="single" w:sz="8" w:space="0" w:color="auto"/>
              <w:bottom w:val="single" w:sz="4" w:space="0" w:color="auto"/>
              <w:right w:val="single" w:sz="4" w:space="0" w:color="auto"/>
            </w:tcBorders>
            <w:shd w:val="clear" w:color="000000" w:fill="FFFFFF"/>
            <w:vAlign w:val="bottom"/>
            <w:hideMark/>
          </w:tcPr>
          <w:p w14:paraId="71E0E122"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UKUPNO</w:t>
            </w:r>
          </w:p>
        </w:tc>
        <w:tc>
          <w:tcPr>
            <w:tcW w:w="2551" w:type="dxa"/>
            <w:tcBorders>
              <w:top w:val="nil"/>
              <w:left w:val="nil"/>
              <w:bottom w:val="single" w:sz="4" w:space="0" w:color="auto"/>
              <w:right w:val="single" w:sz="4" w:space="0" w:color="auto"/>
            </w:tcBorders>
            <w:shd w:val="clear" w:color="000000" w:fill="FFFFFF"/>
            <w:noWrap/>
            <w:vAlign w:val="bottom"/>
            <w:hideMark/>
          </w:tcPr>
          <w:p w14:paraId="5B29CEBC"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5.706.530,00</w:t>
            </w:r>
          </w:p>
        </w:tc>
        <w:tc>
          <w:tcPr>
            <w:tcW w:w="2212" w:type="dxa"/>
            <w:tcBorders>
              <w:top w:val="nil"/>
              <w:left w:val="nil"/>
              <w:bottom w:val="single" w:sz="4" w:space="0" w:color="auto"/>
              <w:right w:val="single" w:sz="4" w:space="0" w:color="auto"/>
            </w:tcBorders>
            <w:shd w:val="clear" w:color="000000" w:fill="FFFFFF"/>
            <w:noWrap/>
            <w:vAlign w:val="bottom"/>
            <w:hideMark/>
          </w:tcPr>
          <w:p w14:paraId="6DECE606"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5.403.530,00</w:t>
            </w:r>
          </w:p>
        </w:tc>
        <w:tc>
          <w:tcPr>
            <w:tcW w:w="828" w:type="dxa"/>
            <w:tcBorders>
              <w:top w:val="nil"/>
              <w:left w:val="nil"/>
              <w:bottom w:val="single" w:sz="4" w:space="0" w:color="auto"/>
              <w:right w:val="single" w:sz="4" w:space="0" w:color="auto"/>
            </w:tcBorders>
            <w:shd w:val="clear" w:color="000000" w:fill="FFFFFF"/>
            <w:noWrap/>
            <w:vAlign w:val="bottom"/>
            <w:hideMark/>
          </w:tcPr>
          <w:p w14:paraId="34416B51"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94,69</w:t>
            </w:r>
          </w:p>
        </w:tc>
      </w:tr>
      <w:tr w:rsidR="001F65A4" w:rsidRPr="00725E7E" w14:paraId="67AEB903" w14:textId="77777777" w:rsidTr="00CA1DCA">
        <w:trPr>
          <w:trHeight w:val="255"/>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000FACA"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POSLOVANJA</w:t>
            </w:r>
          </w:p>
        </w:tc>
        <w:tc>
          <w:tcPr>
            <w:tcW w:w="2551" w:type="dxa"/>
            <w:tcBorders>
              <w:top w:val="nil"/>
              <w:left w:val="nil"/>
              <w:bottom w:val="single" w:sz="4" w:space="0" w:color="auto"/>
              <w:right w:val="single" w:sz="4" w:space="0" w:color="auto"/>
            </w:tcBorders>
            <w:shd w:val="clear" w:color="000000" w:fill="FFFFFF"/>
            <w:noWrap/>
            <w:vAlign w:val="bottom"/>
            <w:hideMark/>
          </w:tcPr>
          <w:p w14:paraId="50A1FCC3"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5.706.530,00</w:t>
            </w:r>
          </w:p>
        </w:tc>
        <w:tc>
          <w:tcPr>
            <w:tcW w:w="2212" w:type="dxa"/>
            <w:tcBorders>
              <w:top w:val="nil"/>
              <w:left w:val="nil"/>
              <w:bottom w:val="single" w:sz="4" w:space="0" w:color="auto"/>
              <w:right w:val="single" w:sz="4" w:space="0" w:color="auto"/>
            </w:tcBorders>
            <w:shd w:val="clear" w:color="000000" w:fill="FFFFFF"/>
            <w:noWrap/>
            <w:vAlign w:val="bottom"/>
            <w:hideMark/>
          </w:tcPr>
          <w:p w14:paraId="716A9576"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5.403.530,00</w:t>
            </w:r>
          </w:p>
        </w:tc>
        <w:tc>
          <w:tcPr>
            <w:tcW w:w="828" w:type="dxa"/>
            <w:tcBorders>
              <w:top w:val="nil"/>
              <w:left w:val="nil"/>
              <w:bottom w:val="single" w:sz="4" w:space="0" w:color="auto"/>
              <w:right w:val="single" w:sz="4" w:space="0" w:color="auto"/>
            </w:tcBorders>
            <w:shd w:val="clear" w:color="000000" w:fill="FFFFFF"/>
            <w:noWrap/>
            <w:vAlign w:val="bottom"/>
            <w:hideMark/>
          </w:tcPr>
          <w:p w14:paraId="20F4BACB"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94,69</w:t>
            </w:r>
          </w:p>
        </w:tc>
      </w:tr>
      <w:tr w:rsidR="001F65A4" w:rsidRPr="00725E7E" w14:paraId="7B85111E" w14:textId="77777777"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FC9BEE"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OD PRODAJE NEFINANCIJSKE IMOVINE</w:t>
            </w:r>
          </w:p>
        </w:tc>
        <w:tc>
          <w:tcPr>
            <w:tcW w:w="2551" w:type="dxa"/>
            <w:tcBorders>
              <w:top w:val="nil"/>
              <w:left w:val="nil"/>
              <w:bottom w:val="single" w:sz="4" w:space="0" w:color="auto"/>
              <w:right w:val="single" w:sz="4" w:space="0" w:color="auto"/>
            </w:tcBorders>
            <w:shd w:val="clear" w:color="000000" w:fill="FFFFFF"/>
            <w:noWrap/>
            <w:vAlign w:val="bottom"/>
            <w:hideMark/>
          </w:tcPr>
          <w:p w14:paraId="59F6CC41"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14:paraId="6C06CECC"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4" w:space="0" w:color="auto"/>
            </w:tcBorders>
            <w:shd w:val="clear" w:color="000000" w:fill="FFFFFF"/>
            <w:noWrap/>
            <w:vAlign w:val="bottom"/>
            <w:hideMark/>
          </w:tcPr>
          <w:p w14:paraId="5C386B9B"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0,00</w:t>
            </w:r>
          </w:p>
        </w:tc>
      </w:tr>
      <w:tr w:rsidR="001F65A4" w:rsidRPr="00725E7E" w14:paraId="6A3BE1FB" w14:textId="77777777"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AEE96BF"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UKUPNO</w:t>
            </w:r>
          </w:p>
        </w:tc>
        <w:tc>
          <w:tcPr>
            <w:tcW w:w="2551" w:type="dxa"/>
            <w:tcBorders>
              <w:top w:val="nil"/>
              <w:left w:val="nil"/>
              <w:bottom w:val="single" w:sz="4" w:space="0" w:color="auto"/>
              <w:right w:val="single" w:sz="4" w:space="0" w:color="auto"/>
            </w:tcBorders>
            <w:shd w:val="clear" w:color="000000" w:fill="FFFFFF"/>
            <w:noWrap/>
            <w:vAlign w:val="bottom"/>
            <w:hideMark/>
          </w:tcPr>
          <w:p w14:paraId="6E19F81F"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7.376.000,00</w:t>
            </w:r>
          </w:p>
        </w:tc>
        <w:tc>
          <w:tcPr>
            <w:tcW w:w="2212" w:type="dxa"/>
            <w:tcBorders>
              <w:top w:val="nil"/>
              <w:left w:val="nil"/>
              <w:bottom w:val="single" w:sz="4" w:space="0" w:color="auto"/>
              <w:right w:val="single" w:sz="4" w:space="0" w:color="auto"/>
            </w:tcBorders>
            <w:shd w:val="clear" w:color="000000" w:fill="FFFFFF"/>
            <w:noWrap/>
            <w:vAlign w:val="bottom"/>
            <w:hideMark/>
          </w:tcPr>
          <w:p w14:paraId="7550BC30"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7.073.000,00</w:t>
            </w:r>
          </w:p>
        </w:tc>
        <w:tc>
          <w:tcPr>
            <w:tcW w:w="828" w:type="dxa"/>
            <w:tcBorders>
              <w:top w:val="nil"/>
              <w:left w:val="nil"/>
              <w:bottom w:val="single" w:sz="4" w:space="0" w:color="auto"/>
              <w:right w:val="single" w:sz="4" w:space="0" w:color="auto"/>
            </w:tcBorders>
            <w:shd w:val="clear" w:color="000000" w:fill="FFFFFF"/>
            <w:noWrap/>
            <w:vAlign w:val="bottom"/>
            <w:hideMark/>
          </w:tcPr>
          <w:p w14:paraId="35507240"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95,89</w:t>
            </w:r>
          </w:p>
        </w:tc>
      </w:tr>
      <w:tr w:rsidR="001F65A4" w:rsidRPr="00725E7E" w14:paraId="710CB8B0" w14:textId="77777777" w:rsidTr="00CA1DCA">
        <w:trPr>
          <w:trHeight w:val="255"/>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6594722"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POSLOVANJA</w:t>
            </w:r>
          </w:p>
        </w:tc>
        <w:tc>
          <w:tcPr>
            <w:tcW w:w="2551" w:type="dxa"/>
            <w:tcBorders>
              <w:top w:val="nil"/>
              <w:left w:val="nil"/>
              <w:bottom w:val="single" w:sz="4" w:space="0" w:color="auto"/>
              <w:right w:val="single" w:sz="4" w:space="0" w:color="auto"/>
            </w:tcBorders>
            <w:shd w:val="clear" w:color="000000" w:fill="FFFFFF"/>
            <w:noWrap/>
            <w:vAlign w:val="bottom"/>
            <w:hideMark/>
          </w:tcPr>
          <w:p w14:paraId="7A0A9ADF"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4.456.000,00</w:t>
            </w:r>
          </w:p>
        </w:tc>
        <w:tc>
          <w:tcPr>
            <w:tcW w:w="2212" w:type="dxa"/>
            <w:tcBorders>
              <w:top w:val="nil"/>
              <w:left w:val="nil"/>
              <w:bottom w:val="single" w:sz="4" w:space="0" w:color="auto"/>
              <w:right w:val="single" w:sz="4" w:space="0" w:color="auto"/>
            </w:tcBorders>
            <w:shd w:val="clear" w:color="000000" w:fill="FFFFFF"/>
            <w:noWrap/>
            <w:vAlign w:val="bottom"/>
            <w:hideMark/>
          </w:tcPr>
          <w:p w14:paraId="03E44DB5"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5.585.000,00</w:t>
            </w:r>
          </w:p>
        </w:tc>
        <w:tc>
          <w:tcPr>
            <w:tcW w:w="828" w:type="dxa"/>
            <w:tcBorders>
              <w:top w:val="nil"/>
              <w:left w:val="nil"/>
              <w:bottom w:val="single" w:sz="4" w:space="0" w:color="auto"/>
              <w:right w:val="single" w:sz="4" w:space="0" w:color="auto"/>
            </w:tcBorders>
            <w:shd w:val="clear" w:color="000000" w:fill="FFFFFF"/>
            <w:noWrap/>
            <w:vAlign w:val="bottom"/>
            <w:hideMark/>
          </w:tcPr>
          <w:p w14:paraId="6885D36C"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125,34</w:t>
            </w:r>
          </w:p>
        </w:tc>
      </w:tr>
      <w:tr w:rsidR="001F65A4" w:rsidRPr="00725E7E" w14:paraId="608F491C" w14:textId="77777777"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162BB4"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ZA NABAVU NEFINANCIJSKE IMOVINE</w:t>
            </w:r>
          </w:p>
        </w:tc>
        <w:tc>
          <w:tcPr>
            <w:tcW w:w="2551" w:type="dxa"/>
            <w:tcBorders>
              <w:top w:val="nil"/>
              <w:left w:val="nil"/>
              <w:bottom w:val="single" w:sz="4" w:space="0" w:color="auto"/>
              <w:right w:val="single" w:sz="4" w:space="0" w:color="auto"/>
            </w:tcBorders>
            <w:shd w:val="clear" w:color="000000" w:fill="FFFFFF"/>
            <w:noWrap/>
            <w:vAlign w:val="bottom"/>
            <w:hideMark/>
          </w:tcPr>
          <w:p w14:paraId="3D97644B"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2.920.000,00</w:t>
            </w:r>
          </w:p>
        </w:tc>
        <w:tc>
          <w:tcPr>
            <w:tcW w:w="2212" w:type="dxa"/>
            <w:tcBorders>
              <w:top w:val="nil"/>
              <w:left w:val="nil"/>
              <w:bottom w:val="single" w:sz="4" w:space="0" w:color="auto"/>
              <w:right w:val="single" w:sz="4" w:space="0" w:color="auto"/>
            </w:tcBorders>
            <w:shd w:val="clear" w:color="000000" w:fill="FFFFFF"/>
            <w:noWrap/>
            <w:vAlign w:val="bottom"/>
            <w:hideMark/>
          </w:tcPr>
          <w:p w14:paraId="73EF6B28"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1.488.000,00</w:t>
            </w:r>
          </w:p>
        </w:tc>
        <w:tc>
          <w:tcPr>
            <w:tcW w:w="828" w:type="dxa"/>
            <w:tcBorders>
              <w:top w:val="nil"/>
              <w:left w:val="nil"/>
              <w:bottom w:val="single" w:sz="4" w:space="0" w:color="auto"/>
              <w:right w:val="single" w:sz="4" w:space="0" w:color="auto"/>
            </w:tcBorders>
            <w:shd w:val="clear" w:color="000000" w:fill="FFFFFF"/>
            <w:noWrap/>
            <w:vAlign w:val="bottom"/>
            <w:hideMark/>
          </w:tcPr>
          <w:p w14:paraId="42EEDC89"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50,96</w:t>
            </w:r>
          </w:p>
        </w:tc>
      </w:tr>
      <w:tr w:rsidR="001F65A4" w:rsidRPr="00725E7E" w14:paraId="515C19EE" w14:textId="77777777" w:rsidTr="00CA1DCA">
        <w:trPr>
          <w:trHeight w:val="31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3F4B31A"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RAZLIKA - VIŠAK / MANJAK</w:t>
            </w:r>
          </w:p>
        </w:tc>
        <w:tc>
          <w:tcPr>
            <w:tcW w:w="2551" w:type="dxa"/>
            <w:tcBorders>
              <w:top w:val="nil"/>
              <w:left w:val="nil"/>
              <w:bottom w:val="single" w:sz="8" w:space="0" w:color="auto"/>
              <w:right w:val="single" w:sz="4" w:space="0" w:color="auto"/>
            </w:tcBorders>
            <w:shd w:val="clear" w:color="000000" w:fill="FFFFFF"/>
            <w:vAlign w:val="bottom"/>
            <w:hideMark/>
          </w:tcPr>
          <w:p w14:paraId="0D87D6EC"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-1.669.470,00</w:t>
            </w:r>
          </w:p>
        </w:tc>
        <w:tc>
          <w:tcPr>
            <w:tcW w:w="2212" w:type="dxa"/>
            <w:tcBorders>
              <w:top w:val="nil"/>
              <w:left w:val="nil"/>
              <w:bottom w:val="single" w:sz="8" w:space="0" w:color="auto"/>
              <w:right w:val="single" w:sz="4" w:space="0" w:color="auto"/>
            </w:tcBorders>
            <w:shd w:val="clear" w:color="000000" w:fill="FFFFFF"/>
            <w:vAlign w:val="bottom"/>
            <w:hideMark/>
          </w:tcPr>
          <w:p w14:paraId="2F4CD38F"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-1.669.470,00</w:t>
            </w:r>
          </w:p>
        </w:tc>
        <w:tc>
          <w:tcPr>
            <w:tcW w:w="828" w:type="dxa"/>
            <w:tcBorders>
              <w:top w:val="nil"/>
              <w:left w:val="nil"/>
              <w:bottom w:val="single" w:sz="4" w:space="0" w:color="auto"/>
              <w:right w:val="single" w:sz="4" w:space="0" w:color="auto"/>
            </w:tcBorders>
            <w:shd w:val="clear" w:color="000000" w:fill="FFFFFF"/>
            <w:noWrap/>
            <w:vAlign w:val="bottom"/>
            <w:hideMark/>
          </w:tcPr>
          <w:p w14:paraId="315CD4CA"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0,00</w:t>
            </w:r>
          </w:p>
        </w:tc>
      </w:tr>
      <w:tr w:rsidR="001F65A4" w:rsidRPr="00725E7E" w14:paraId="31BC0460" w14:textId="77777777" w:rsidTr="00CA1DCA">
        <w:trPr>
          <w:trHeight w:val="270"/>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55BA36A" w14:textId="77777777" w:rsidR="001F65A4" w:rsidRPr="00725E7E" w:rsidRDefault="001F65A4" w:rsidP="00725E7E">
            <w:pPr>
              <w:jc w:val="center"/>
              <w:rPr>
                <w:rFonts w:ascii="Arial" w:hAnsi="Arial" w:cs="Arial"/>
                <w:b/>
                <w:bCs/>
                <w:color w:val="000000"/>
                <w:sz w:val="16"/>
                <w:szCs w:val="16"/>
                <w:lang w:val="hr-HR"/>
              </w:rPr>
            </w:pPr>
            <w:r w:rsidRPr="00725E7E">
              <w:rPr>
                <w:rFonts w:ascii="Arial" w:hAnsi="Arial" w:cs="Arial"/>
                <w:b/>
                <w:bCs/>
                <w:color w:val="000000"/>
                <w:sz w:val="16"/>
                <w:szCs w:val="16"/>
                <w:lang w:val="hr-HR"/>
              </w:rPr>
              <w:t> </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14:paraId="3798FF30"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14:paraId="03829A93"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14:paraId="4470AD7A"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w:t>
            </w:r>
          </w:p>
        </w:tc>
      </w:tr>
      <w:tr w:rsidR="001F65A4" w:rsidRPr="00725E7E" w14:paraId="5CD5BB74" w14:textId="77777777" w:rsidTr="00CA1DCA">
        <w:trPr>
          <w:trHeight w:val="243"/>
        </w:trPr>
        <w:tc>
          <w:tcPr>
            <w:tcW w:w="6663" w:type="dxa"/>
            <w:tcBorders>
              <w:top w:val="nil"/>
              <w:left w:val="single" w:sz="8" w:space="0" w:color="auto"/>
              <w:bottom w:val="single" w:sz="4" w:space="0" w:color="auto"/>
              <w:right w:val="single" w:sz="4" w:space="0" w:color="auto"/>
            </w:tcBorders>
            <w:shd w:val="clear" w:color="000000" w:fill="FFFFFF"/>
            <w:vAlign w:val="bottom"/>
            <w:hideMark/>
          </w:tcPr>
          <w:p w14:paraId="1500B5AA" w14:textId="77777777" w:rsidR="001F65A4" w:rsidRPr="00725E7E" w:rsidRDefault="001F65A4" w:rsidP="00725E7E">
            <w:pPr>
              <w:rPr>
                <w:rFonts w:ascii="Arial" w:hAnsi="Arial" w:cs="Arial"/>
                <w:b/>
                <w:bCs/>
                <w:color w:val="000000"/>
                <w:sz w:val="16"/>
                <w:szCs w:val="16"/>
                <w:lang w:val="hr-HR"/>
              </w:rPr>
            </w:pPr>
            <w:r w:rsidRPr="00725E7E">
              <w:rPr>
                <w:rFonts w:ascii="Arial" w:hAnsi="Arial" w:cs="Arial"/>
                <w:b/>
                <w:bCs/>
                <w:color w:val="000000"/>
                <w:sz w:val="16"/>
                <w:szCs w:val="16"/>
                <w:lang w:val="hr-HR"/>
              </w:rPr>
              <w:t>UKUPAN DONOS VIŠKA/MANJKA IZ PRETHODNE(IH) GODINA</w:t>
            </w:r>
          </w:p>
        </w:tc>
        <w:tc>
          <w:tcPr>
            <w:tcW w:w="2551" w:type="dxa"/>
            <w:tcBorders>
              <w:top w:val="nil"/>
              <w:left w:val="nil"/>
              <w:bottom w:val="single" w:sz="4" w:space="0" w:color="auto"/>
              <w:right w:val="single" w:sz="4" w:space="0" w:color="auto"/>
            </w:tcBorders>
            <w:shd w:val="clear" w:color="000000" w:fill="FFFFFF"/>
            <w:noWrap/>
            <w:vAlign w:val="bottom"/>
            <w:hideMark/>
          </w:tcPr>
          <w:p w14:paraId="5745E59E"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1.669.470,00</w:t>
            </w:r>
          </w:p>
        </w:tc>
        <w:tc>
          <w:tcPr>
            <w:tcW w:w="2212" w:type="dxa"/>
            <w:tcBorders>
              <w:top w:val="nil"/>
              <w:left w:val="nil"/>
              <w:bottom w:val="single" w:sz="4" w:space="0" w:color="auto"/>
              <w:right w:val="single" w:sz="4" w:space="0" w:color="auto"/>
            </w:tcBorders>
            <w:shd w:val="clear" w:color="000000" w:fill="FFFFFF"/>
            <w:noWrap/>
            <w:vAlign w:val="bottom"/>
            <w:hideMark/>
          </w:tcPr>
          <w:p w14:paraId="2F86B458"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1.669.470,00</w:t>
            </w:r>
          </w:p>
        </w:tc>
        <w:tc>
          <w:tcPr>
            <w:tcW w:w="828" w:type="dxa"/>
            <w:tcBorders>
              <w:top w:val="nil"/>
              <w:left w:val="nil"/>
              <w:bottom w:val="single" w:sz="4" w:space="0" w:color="auto"/>
              <w:right w:val="single" w:sz="8" w:space="0" w:color="auto"/>
            </w:tcBorders>
            <w:shd w:val="clear" w:color="000000" w:fill="FFFFFF"/>
            <w:noWrap/>
            <w:vAlign w:val="bottom"/>
            <w:hideMark/>
          </w:tcPr>
          <w:p w14:paraId="5DC1548E"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14:paraId="7728FD68" w14:textId="77777777" w:rsidTr="00CA1DCA">
        <w:trPr>
          <w:trHeight w:val="24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E853240" w14:textId="77777777" w:rsidR="001F65A4" w:rsidRPr="00725E7E" w:rsidRDefault="001F65A4" w:rsidP="00725E7E">
            <w:pPr>
              <w:rPr>
                <w:rFonts w:ascii="Arial" w:hAnsi="Arial" w:cs="Arial"/>
                <w:b/>
                <w:bCs/>
                <w:color w:val="000000"/>
                <w:sz w:val="16"/>
                <w:szCs w:val="16"/>
                <w:lang w:val="hr-HR"/>
              </w:rPr>
            </w:pPr>
            <w:r w:rsidRPr="00725E7E">
              <w:rPr>
                <w:rFonts w:ascii="Arial" w:hAnsi="Arial" w:cs="Arial"/>
                <w:b/>
                <w:bCs/>
                <w:color w:val="000000"/>
                <w:sz w:val="16"/>
                <w:szCs w:val="16"/>
                <w:lang w:val="hr-HR"/>
              </w:rPr>
              <w:t>VIŠAK/MANJAK IZ PRETHODNE(IH) GODINE KOJI ĆE SE POKRITI/RASPOREDITI</w:t>
            </w:r>
          </w:p>
        </w:tc>
        <w:tc>
          <w:tcPr>
            <w:tcW w:w="2551" w:type="dxa"/>
            <w:tcBorders>
              <w:top w:val="nil"/>
              <w:left w:val="nil"/>
              <w:bottom w:val="single" w:sz="8" w:space="0" w:color="auto"/>
              <w:right w:val="single" w:sz="4" w:space="0" w:color="auto"/>
            </w:tcBorders>
            <w:shd w:val="clear" w:color="000000" w:fill="FFFFFF"/>
            <w:noWrap/>
            <w:vAlign w:val="bottom"/>
            <w:hideMark/>
          </w:tcPr>
          <w:p w14:paraId="26E58450"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8" w:space="0" w:color="auto"/>
              <w:right w:val="single" w:sz="4" w:space="0" w:color="auto"/>
            </w:tcBorders>
            <w:shd w:val="clear" w:color="000000" w:fill="FFFFFF"/>
            <w:noWrap/>
            <w:vAlign w:val="bottom"/>
            <w:hideMark/>
          </w:tcPr>
          <w:p w14:paraId="4E11BA58"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8" w:space="0" w:color="auto"/>
              <w:right w:val="single" w:sz="8" w:space="0" w:color="auto"/>
            </w:tcBorders>
            <w:shd w:val="clear" w:color="000000" w:fill="FFFFFF"/>
            <w:noWrap/>
            <w:vAlign w:val="bottom"/>
            <w:hideMark/>
          </w:tcPr>
          <w:p w14:paraId="19268E2C"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14:paraId="568D8D71" w14:textId="77777777" w:rsidTr="00CA1DCA">
        <w:trPr>
          <w:trHeight w:val="270"/>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A8E6D4C" w14:textId="77777777" w:rsidR="001F65A4" w:rsidRPr="00725E7E" w:rsidRDefault="001F65A4" w:rsidP="00725E7E">
            <w:pPr>
              <w:jc w:val="center"/>
              <w:rPr>
                <w:rFonts w:ascii="Arial" w:hAnsi="Arial" w:cs="Arial"/>
                <w:b/>
                <w:bCs/>
                <w:color w:val="000000"/>
                <w:sz w:val="16"/>
                <w:szCs w:val="16"/>
                <w:lang w:val="hr-HR"/>
              </w:rPr>
            </w:pPr>
            <w:r w:rsidRPr="00725E7E">
              <w:rPr>
                <w:rFonts w:ascii="Arial" w:hAnsi="Arial" w:cs="Arial"/>
                <w:b/>
                <w:bCs/>
                <w:color w:val="000000"/>
                <w:sz w:val="16"/>
                <w:szCs w:val="16"/>
                <w:lang w:val="hr-HR"/>
              </w:rPr>
              <w:t> </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14:paraId="4503F9D1"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14:paraId="44938E7B"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14:paraId="6BCDF06E" w14:textId="77777777" w:rsidR="001F65A4" w:rsidRPr="00725E7E" w:rsidRDefault="001F65A4" w:rsidP="00725E7E">
            <w:pPr>
              <w:jc w:val="center"/>
              <w:rPr>
                <w:rFonts w:ascii="Arial" w:hAnsi="Arial" w:cs="Arial"/>
                <w:b/>
                <w:bCs/>
                <w:lang w:val="hr-HR"/>
              </w:rPr>
            </w:pPr>
            <w:r w:rsidRPr="00725E7E">
              <w:rPr>
                <w:rFonts w:ascii="Arial" w:hAnsi="Arial" w:cs="Arial"/>
                <w:b/>
                <w:bCs/>
                <w:lang w:val="hr-HR"/>
              </w:rPr>
              <w:t>%</w:t>
            </w:r>
          </w:p>
        </w:tc>
      </w:tr>
      <w:tr w:rsidR="001F65A4" w:rsidRPr="00725E7E" w14:paraId="4A58DF9E" w14:textId="77777777" w:rsidTr="00CA1DCA">
        <w:trPr>
          <w:trHeight w:val="300"/>
        </w:trPr>
        <w:tc>
          <w:tcPr>
            <w:tcW w:w="6663" w:type="dxa"/>
            <w:tcBorders>
              <w:top w:val="nil"/>
              <w:left w:val="single" w:sz="8" w:space="0" w:color="auto"/>
              <w:bottom w:val="single" w:sz="4" w:space="0" w:color="auto"/>
              <w:right w:val="single" w:sz="4" w:space="0" w:color="auto"/>
            </w:tcBorders>
            <w:shd w:val="clear" w:color="000000" w:fill="FFFFFF"/>
            <w:vAlign w:val="bottom"/>
            <w:hideMark/>
          </w:tcPr>
          <w:p w14:paraId="0F780E08"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PRIMICI OD FINANCIJSKE IMOVINE I ZADUŽIVANJA</w:t>
            </w:r>
          </w:p>
        </w:tc>
        <w:tc>
          <w:tcPr>
            <w:tcW w:w="2551" w:type="dxa"/>
            <w:tcBorders>
              <w:top w:val="nil"/>
              <w:left w:val="nil"/>
              <w:bottom w:val="single" w:sz="4" w:space="0" w:color="auto"/>
              <w:right w:val="single" w:sz="4" w:space="0" w:color="auto"/>
            </w:tcBorders>
            <w:shd w:val="clear" w:color="000000" w:fill="FFFFFF"/>
            <w:noWrap/>
            <w:vAlign w:val="bottom"/>
            <w:hideMark/>
          </w:tcPr>
          <w:p w14:paraId="0BBF048D"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14:paraId="3A1E5F2D"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8" w:space="0" w:color="auto"/>
            </w:tcBorders>
            <w:shd w:val="clear" w:color="000000" w:fill="FFFFFF"/>
            <w:noWrap/>
            <w:vAlign w:val="bottom"/>
            <w:hideMark/>
          </w:tcPr>
          <w:p w14:paraId="3A3625E7" w14:textId="77777777"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14:paraId="71BA0605" w14:textId="77777777" w:rsidTr="00CA1DCA">
        <w:trPr>
          <w:trHeight w:val="450"/>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E877BED"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IZDACI ZA FINANCIJSKU IMOVINU I OTPLATE ZAJMOVA</w:t>
            </w:r>
          </w:p>
        </w:tc>
        <w:tc>
          <w:tcPr>
            <w:tcW w:w="2551" w:type="dxa"/>
            <w:tcBorders>
              <w:top w:val="nil"/>
              <w:left w:val="nil"/>
              <w:bottom w:val="single" w:sz="4" w:space="0" w:color="auto"/>
              <w:right w:val="single" w:sz="4" w:space="0" w:color="auto"/>
            </w:tcBorders>
            <w:shd w:val="clear" w:color="000000" w:fill="FFFFFF"/>
            <w:noWrap/>
            <w:vAlign w:val="bottom"/>
            <w:hideMark/>
          </w:tcPr>
          <w:p w14:paraId="3EAA1089"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14:paraId="1D491EA7"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8" w:space="0" w:color="auto"/>
            </w:tcBorders>
            <w:shd w:val="clear" w:color="000000" w:fill="FFFFFF"/>
            <w:noWrap/>
            <w:vAlign w:val="bottom"/>
            <w:hideMark/>
          </w:tcPr>
          <w:p w14:paraId="1929C011" w14:textId="77777777"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14:paraId="760ECDDC" w14:textId="77777777" w:rsidTr="00CA1DCA">
        <w:trPr>
          <w:trHeight w:val="25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885D05A" w14:textId="77777777"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NETO FINANCIRANJE</w:t>
            </w:r>
          </w:p>
        </w:tc>
        <w:tc>
          <w:tcPr>
            <w:tcW w:w="2551" w:type="dxa"/>
            <w:tcBorders>
              <w:top w:val="nil"/>
              <w:left w:val="single" w:sz="4" w:space="0" w:color="auto"/>
              <w:bottom w:val="single" w:sz="8" w:space="0" w:color="auto"/>
              <w:right w:val="single" w:sz="8" w:space="0" w:color="auto"/>
            </w:tcBorders>
            <w:shd w:val="clear" w:color="000000" w:fill="FFFFFF"/>
            <w:noWrap/>
            <w:vAlign w:val="bottom"/>
            <w:hideMark/>
          </w:tcPr>
          <w:p w14:paraId="1096BAC8"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c>
          <w:tcPr>
            <w:tcW w:w="2212" w:type="dxa"/>
            <w:tcBorders>
              <w:top w:val="nil"/>
              <w:left w:val="single" w:sz="4" w:space="0" w:color="auto"/>
              <w:bottom w:val="single" w:sz="8" w:space="0" w:color="auto"/>
              <w:right w:val="single" w:sz="8" w:space="0" w:color="auto"/>
            </w:tcBorders>
            <w:shd w:val="clear" w:color="000000" w:fill="FFFFFF"/>
            <w:noWrap/>
            <w:vAlign w:val="bottom"/>
            <w:hideMark/>
          </w:tcPr>
          <w:p w14:paraId="018832F9"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c>
          <w:tcPr>
            <w:tcW w:w="828" w:type="dxa"/>
            <w:tcBorders>
              <w:top w:val="nil"/>
              <w:left w:val="single" w:sz="4" w:space="0" w:color="auto"/>
              <w:bottom w:val="single" w:sz="8" w:space="0" w:color="auto"/>
              <w:right w:val="single" w:sz="8" w:space="0" w:color="auto"/>
            </w:tcBorders>
            <w:shd w:val="clear" w:color="000000" w:fill="FFFFFF"/>
            <w:noWrap/>
            <w:vAlign w:val="bottom"/>
            <w:hideMark/>
          </w:tcPr>
          <w:p w14:paraId="6118234B" w14:textId="77777777"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r>
    </w:tbl>
    <w:p w14:paraId="30FC5F84" w14:textId="77777777" w:rsidR="00CA1DCA" w:rsidRDefault="00CA1DCA"/>
    <w:tbl>
      <w:tblPr>
        <w:tblW w:w="12191" w:type="dxa"/>
        <w:tblInd w:w="108" w:type="dxa"/>
        <w:tblLook w:val="04A0" w:firstRow="1" w:lastRow="0" w:firstColumn="1" w:lastColumn="0" w:noHBand="0" w:noVBand="1"/>
      </w:tblPr>
      <w:tblGrid>
        <w:gridCol w:w="709"/>
        <w:gridCol w:w="6237"/>
        <w:gridCol w:w="2268"/>
        <w:gridCol w:w="2126"/>
        <w:gridCol w:w="851"/>
      </w:tblGrid>
      <w:tr w:rsidR="00CA1DCA" w:rsidRPr="00CA1DCA" w14:paraId="483E19F7" w14:textId="77777777" w:rsidTr="00CA1DCA">
        <w:trPr>
          <w:trHeight w:val="240"/>
        </w:trPr>
        <w:tc>
          <w:tcPr>
            <w:tcW w:w="709" w:type="dxa"/>
            <w:tcBorders>
              <w:top w:val="nil"/>
              <w:left w:val="nil"/>
              <w:bottom w:val="nil"/>
              <w:right w:val="nil"/>
            </w:tcBorders>
            <w:shd w:val="clear" w:color="000000" w:fill="FFFFFF"/>
            <w:noWrap/>
            <w:vAlign w:val="center"/>
            <w:hideMark/>
          </w:tcPr>
          <w:p w14:paraId="5CE928B0" w14:textId="77777777" w:rsidR="00CA1DCA" w:rsidRPr="00CA1DCA" w:rsidRDefault="00CA1DCA" w:rsidP="00CA1DCA">
            <w:pPr>
              <w:jc w:val="center"/>
              <w:rPr>
                <w:rFonts w:ascii="Arial Narrow" w:hAnsi="Arial Narrow" w:cs="Arial"/>
                <w:sz w:val="16"/>
                <w:szCs w:val="16"/>
                <w:lang w:val="hr-HR"/>
              </w:rPr>
            </w:pPr>
            <w:r w:rsidRPr="00CA1DCA">
              <w:rPr>
                <w:rFonts w:ascii="Arial Narrow" w:hAnsi="Arial Narrow" w:cs="Arial"/>
                <w:sz w:val="16"/>
                <w:szCs w:val="16"/>
                <w:lang w:val="hr-HR"/>
              </w:rPr>
              <w:t> </w:t>
            </w:r>
          </w:p>
        </w:tc>
        <w:tc>
          <w:tcPr>
            <w:tcW w:w="6237" w:type="dxa"/>
            <w:tcBorders>
              <w:top w:val="nil"/>
              <w:left w:val="nil"/>
              <w:bottom w:val="nil"/>
              <w:right w:val="nil"/>
            </w:tcBorders>
            <w:shd w:val="clear" w:color="000000" w:fill="FFFFFF"/>
            <w:vAlign w:val="center"/>
            <w:hideMark/>
          </w:tcPr>
          <w:p w14:paraId="77CACAB1" w14:textId="77777777" w:rsidR="00CA1DCA" w:rsidRPr="00CA1DCA" w:rsidRDefault="00CA1DCA" w:rsidP="00CA1DCA">
            <w:pPr>
              <w:jc w:val="center"/>
              <w:rPr>
                <w:rFonts w:ascii="Arial Narrow" w:hAnsi="Arial Narrow" w:cs="Arial"/>
                <w:b/>
                <w:bCs/>
                <w:lang w:val="hr-HR"/>
              </w:rPr>
            </w:pPr>
            <w:r w:rsidRPr="00CA1DCA">
              <w:rPr>
                <w:rFonts w:ascii="Arial Narrow" w:hAnsi="Arial Narrow" w:cs="Arial"/>
                <w:b/>
                <w:bCs/>
                <w:lang w:val="hr-HR"/>
              </w:rPr>
              <w:t>A. RAČUN PRIHODA I RASHODA</w:t>
            </w:r>
          </w:p>
        </w:tc>
        <w:tc>
          <w:tcPr>
            <w:tcW w:w="2268" w:type="dxa"/>
            <w:tcBorders>
              <w:top w:val="nil"/>
              <w:left w:val="nil"/>
              <w:bottom w:val="nil"/>
              <w:right w:val="nil"/>
            </w:tcBorders>
            <w:shd w:val="clear" w:color="000000" w:fill="FFFFFF"/>
            <w:noWrap/>
            <w:vAlign w:val="center"/>
            <w:hideMark/>
          </w:tcPr>
          <w:p w14:paraId="39CED193" w14:textId="77777777"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c>
          <w:tcPr>
            <w:tcW w:w="2126" w:type="dxa"/>
            <w:tcBorders>
              <w:top w:val="nil"/>
              <w:left w:val="nil"/>
              <w:bottom w:val="nil"/>
              <w:right w:val="nil"/>
            </w:tcBorders>
            <w:shd w:val="clear" w:color="000000" w:fill="FFFFFF"/>
            <w:noWrap/>
            <w:vAlign w:val="center"/>
            <w:hideMark/>
          </w:tcPr>
          <w:p w14:paraId="4E4AD62F" w14:textId="77777777"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center"/>
            <w:hideMark/>
          </w:tcPr>
          <w:p w14:paraId="2807A47D" w14:textId="77777777"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r>
      <w:tr w:rsidR="00CA1DCA" w:rsidRPr="00CA1DCA" w14:paraId="151FEFFD" w14:textId="77777777" w:rsidTr="00CA1DCA">
        <w:trPr>
          <w:trHeight w:val="255"/>
        </w:trPr>
        <w:tc>
          <w:tcPr>
            <w:tcW w:w="709" w:type="dxa"/>
            <w:tcBorders>
              <w:top w:val="nil"/>
              <w:left w:val="nil"/>
              <w:bottom w:val="nil"/>
              <w:right w:val="nil"/>
            </w:tcBorders>
            <w:shd w:val="clear" w:color="000000" w:fill="FFFFFF"/>
            <w:vAlign w:val="bottom"/>
            <w:hideMark/>
          </w:tcPr>
          <w:p w14:paraId="1176E84F" w14:textId="77777777" w:rsidR="00CA1DCA" w:rsidRPr="00CA1DCA" w:rsidRDefault="00CA1DCA" w:rsidP="00CA1DCA">
            <w:pPr>
              <w:rPr>
                <w:rFonts w:ascii="Arial" w:hAnsi="Arial" w:cs="Arial"/>
                <w:b/>
                <w:bCs/>
                <w:sz w:val="16"/>
                <w:szCs w:val="16"/>
                <w:lang w:val="hr-HR"/>
              </w:rPr>
            </w:pPr>
            <w:r w:rsidRPr="00CA1DCA">
              <w:rPr>
                <w:rFonts w:ascii="Arial" w:hAnsi="Arial" w:cs="Arial"/>
                <w:b/>
                <w:bCs/>
                <w:sz w:val="16"/>
                <w:szCs w:val="16"/>
                <w:lang w:val="hr-HR"/>
              </w:rPr>
              <w:t> </w:t>
            </w:r>
          </w:p>
        </w:tc>
        <w:tc>
          <w:tcPr>
            <w:tcW w:w="6237" w:type="dxa"/>
            <w:tcBorders>
              <w:top w:val="nil"/>
              <w:left w:val="nil"/>
              <w:bottom w:val="nil"/>
              <w:right w:val="nil"/>
            </w:tcBorders>
            <w:shd w:val="clear" w:color="000000" w:fill="FFFFFF"/>
            <w:vAlign w:val="bottom"/>
            <w:hideMark/>
          </w:tcPr>
          <w:p w14:paraId="19BACE6E" w14:textId="77777777" w:rsidR="00CA1DCA" w:rsidRPr="00CA1DCA" w:rsidRDefault="00CA1DCA" w:rsidP="00CA1DCA">
            <w:pPr>
              <w:rPr>
                <w:rFonts w:ascii="Arial" w:hAnsi="Arial" w:cs="Arial"/>
                <w:b/>
                <w:bCs/>
                <w:sz w:val="16"/>
                <w:szCs w:val="16"/>
                <w:lang w:val="hr-HR"/>
              </w:rPr>
            </w:pPr>
            <w:r w:rsidRPr="00CA1DCA">
              <w:rPr>
                <w:rFonts w:ascii="Arial" w:hAnsi="Arial" w:cs="Arial"/>
                <w:b/>
                <w:bCs/>
                <w:sz w:val="16"/>
                <w:szCs w:val="16"/>
                <w:lang w:val="hr-HR"/>
              </w:rPr>
              <w:t> </w:t>
            </w:r>
          </w:p>
        </w:tc>
        <w:tc>
          <w:tcPr>
            <w:tcW w:w="2268" w:type="dxa"/>
            <w:tcBorders>
              <w:top w:val="nil"/>
              <w:left w:val="nil"/>
              <w:bottom w:val="nil"/>
              <w:right w:val="nil"/>
            </w:tcBorders>
            <w:shd w:val="clear" w:color="000000" w:fill="FFFFFF"/>
            <w:noWrap/>
            <w:vAlign w:val="bottom"/>
            <w:hideMark/>
          </w:tcPr>
          <w:p w14:paraId="2E8E207D" w14:textId="77777777"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c>
          <w:tcPr>
            <w:tcW w:w="2126" w:type="dxa"/>
            <w:tcBorders>
              <w:top w:val="nil"/>
              <w:left w:val="nil"/>
              <w:bottom w:val="nil"/>
              <w:right w:val="nil"/>
            </w:tcBorders>
            <w:shd w:val="clear" w:color="000000" w:fill="FFFFFF"/>
            <w:noWrap/>
            <w:vAlign w:val="bottom"/>
            <w:hideMark/>
          </w:tcPr>
          <w:p w14:paraId="1D811CAD" w14:textId="77777777"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7D35D456" w14:textId="77777777"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r>
      <w:tr w:rsidR="00CA1DCA" w:rsidRPr="00CA1DCA" w14:paraId="442180C9" w14:textId="77777777" w:rsidTr="00CA1DCA">
        <w:trPr>
          <w:trHeight w:val="270"/>
        </w:trPr>
        <w:tc>
          <w:tcPr>
            <w:tcW w:w="709" w:type="dxa"/>
            <w:tcBorders>
              <w:top w:val="nil"/>
              <w:left w:val="nil"/>
              <w:bottom w:val="nil"/>
              <w:right w:val="nil"/>
            </w:tcBorders>
            <w:shd w:val="clear" w:color="000000" w:fill="FFFFFF"/>
            <w:noWrap/>
            <w:vAlign w:val="bottom"/>
            <w:hideMark/>
          </w:tcPr>
          <w:p w14:paraId="0546836C"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6237" w:type="dxa"/>
            <w:tcBorders>
              <w:top w:val="nil"/>
              <w:left w:val="nil"/>
              <w:bottom w:val="nil"/>
              <w:right w:val="nil"/>
            </w:tcBorders>
            <w:shd w:val="clear" w:color="000000" w:fill="FFFFFF"/>
            <w:noWrap/>
            <w:vAlign w:val="bottom"/>
            <w:hideMark/>
          </w:tcPr>
          <w:p w14:paraId="7D2C76C9"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nil"/>
              <w:right w:val="nil"/>
            </w:tcBorders>
            <w:shd w:val="clear" w:color="000000" w:fill="FFFFFF"/>
            <w:noWrap/>
            <w:vAlign w:val="bottom"/>
            <w:hideMark/>
          </w:tcPr>
          <w:p w14:paraId="2DD5F1D6"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nil"/>
              <w:right w:val="nil"/>
            </w:tcBorders>
            <w:shd w:val="clear" w:color="000000" w:fill="FFFFFF"/>
            <w:noWrap/>
            <w:vAlign w:val="bottom"/>
            <w:hideMark/>
          </w:tcPr>
          <w:p w14:paraId="03AB591E"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nil"/>
              <w:right w:val="nil"/>
            </w:tcBorders>
            <w:shd w:val="clear" w:color="000000" w:fill="FFFFFF"/>
            <w:noWrap/>
            <w:vAlign w:val="bottom"/>
            <w:hideMark/>
          </w:tcPr>
          <w:p w14:paraId="5F86741E"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14:paraId="69034F0B" w14:textId="77777777" w:rsidTr="00CA1DCA">
        <w:trPr>
          <w:trHeight w:val="2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4566959" w14:textId="77777777" w:rsidR="00CA1DCA" w:rsidRPr="00CA1DCA" w:rsidRDefault="00CA1DCA" w:rsidP="00CA1DCA">
            <w:pPr>
              <w:jc w:val="center"/>
              <w:rPr>
                <w:rFonts w:ascii="Arial" w:hAnsi="Arial" w:cs="Arial"/>
                <w:b/>
                <w:bCs/>
                <w:lang w:val="hr-HR"/>
              </w:rPr>
            </w:pPr>
            <w:r w:rsidRPr="00CA1DCA">
              <w:rPr>
                <w:rFonts w:ascii="Arial" w:hAnsi="Arial" w:cs="Arial"/>
                <w:b/>
                <w:bCs/>
                <w:lang w:val="hr-HR"/>
              </w:rPr>
              <w:t>BR.</w:t>
            </w:r>
          </w:p>
        </w:tc>
        <w:tc>
          <w:tcPr>
            <w:tcW w:w="6237" w:type="dxa"/>
            <w:tcBorders>
              <w:top w:val="single" w:sz="8" w:space="0" w:color="auto"/>
              <w:left w:val="nil"/>
              <w:bottom w:val="single" w:sz="8" w:space="0" w:color="auto"/>
              <w:right w:val="single" w:sz="4" w:space="0" w:color="auto"/>
            </w:tcBorders>
            <w:shd w:val="clear" w:color="000000" w:fill="FFFFFF"/>
            <w:noWrap/>
            <w:vAlign w:val="bottom"/>
            <w:hideMark/>
          </w:tcPr>
          <w:p w14:paraId="12145C5E" w14:textId="77777777" w:rsidR="00CA1DCA" w:rsidRPr="00CA1DCA" w:rsidRDefault="00CA1DCA" w:rsidP="00CA1DCA">
            <w:pPr>
              <w:jc w:val="center"/>
              <w:rPr>
                <w:rFonts w:ascii="Arial" w:hAnsi="Arial" w:cs="Arial"/>
                <w:b/>
                <w:bCs/>
                <w:lang w:val="hr-HR"/>
              </w:rPr>
            </w:pPr>
            <w:r w:rsidRPr="00CA1DCA">
              <w:rPr>
                <w:rFonts w:ascii="Arial" w:hAnsi="Arial" w:cs="Arial"/>
                <w:b/>
                <w:bCs/>
                <w:lang w:val="hr-HR"/>
              </w:rPr>
              <w:t>VRSTA PRIHODA /IZDATAKA</w:t>
            </w:r>
          </w:p>
        </w:tc>
        <w:tc>
          <w:tcPr>
            <w:tcW w:w="2268" w:type="dxa"/>
            <w:tcBorders>
              <w:top w:val="single" w:sz="8" w:space="0" w:color="auto"/>
              <w:left w:val="nil"/>
              <w:bottom w:val="single" w:sz="8" w:space="0" w:color="auto"/>
              <w:right w:val="single" w:sz="4" w:space="0" w:color="auto"/>
            </w:tcBorders>
            <w:shd w:val="clear" w:color="000000" w:fill="FFFFFF"/>
            <w:noWrap/>
            <w:vAlign w:val="bottom"/>
            <w:hideMark/>
          </w:tcPr>
          <w:p w14:paraId="32283E3E" w14:textId="77777777" w:rsidR="00CA1DCA" w:rsidRPr="00CA1DCA" w:rsidRDefault="00CA1DCA" w:rsidP="00CA1DCA">
            <w:pPr>
              <w:jc w:val="center"/>
              <w:rPr>
                <w:rFonts w:ascii="Arial" w:hAnsi="Arial" w:cs="Arial"/>
                <w:b/>
                <w:bCs/>
                <w:lang w:val="hr-HR"/>
              </w:rPr>
            </w:pPr>
            <w:r w:rsidRPr="00CA1DCA">
              <w:rPr>
                <w:rFonts w:ascii="Arial" w:hAnsi="Arial" w:cs="Arial"/>
                <w:b/>
                <w:bCs/>
                <w:lang w:val="hr-HR"/>
              </w:rPr>
              <w:t>2020.</w:t>
            </w:r>
          </w:p>
        </w:tc>
        <w:tc>
          <w:tcPr>
            <w:tcW w:w="2126" w:type="dxa"/>
            <w:tcBorders>
              <w:top w:val="single" w:sz="8" w:space="0" w:color="auto"/>
              <w:left w:val="nil"/>
              <w:bottom w:val="single" w:sz="8" w:space="0" w:color="auto"/>
              <w:right w:val="single" w:sz="4" w:space="0" w:color="auto"/>
            </w:tcBorders>
            <w:shd w:val="clear" w:color="000000" w:fill="FFFFFF"/>
            <w:noWrap/>
            <w:vAlign w:val="bottom"/>
            <w:hideMark/>
          </w:tcPr>
          <w:p w14:paraId="4CE89DED" w14:textId="77777777" w:rsidR="00CA1DCA" w:rsidRPr="00CA1DCA" w:rsidRDefault="00CA1DCA" w:rsidP="00CA1DCA">
            <w:pPr>
              <w:jc w:val="center"/>
              <w:rPr>
                <w:rFonts w:ascii="Arial" w:hAnsi="Arial" w:cs="Arial"/>
                <w:b/>
                <w:bCs/>
                <w:lang w:val="hr-HR"/>
              </w:rPr>
            </w:pPr>
            <w:r w:rsidRPr="00CA1DCA">
              <w:rPr>
                <w:rFonts w:ascii="Arial" w:hAnsi="Arial" w:cs="Arial"/>
                <w:b/>
                <w:bCs/>
                <w:lang w:val="hr-HR"/>
              </w:rPr>
              <w:t>III REBALANS</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14:paraId="12FF58EE" w14:textId="77777777" w:rsidR="00CA1DCA" w:rsidRPr="00CA1DCA" w:rsidRDefault="00CA1DCA" w:rsidP="00CA1DCA">
            <w:pPr>
              <w:jc w:val="center"/>
              <w:rPr>
                <w:rFonts w:ascii="Arial" w:hAnsi="Arial" w:cs="Arial"/>
                <w:b/>
                <w:bCs/>
                <w:lang w:val="hr-HR"/>
              </w:rPr>
            </w:pPr>
            <w:r w:rsidRPr="00CA1DCA">
              <w:rPr>
                <w:rFonts w:ascii="Arial" w:hAnsi="Arial" w:cs="Arial"/>
                <w:b/>
                <w:bCs/>
                <w:lang w:val="hr-HR"/>
              </w:rPr>
              <w:t>%</w:t>
            </w:r>
          </w:p>
        </w:tc>
      </w:tr>
      <w:tr w:rsidR="00CA1DCA" w:rsidRPr="00CA1DCA" w14:paraId="4D345E79" w14:textId="77777777" w:rsidTr="00CA1DCA">
        <w:trPr>
          <w:trHeight w:val="270"/>
        </w:trPr>
        <w:tc>
          <w:tcPr>
            <w:tcW w:w="6946"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3EFC35C2" w14:textId="77777777" w:rsidR="00CA1DCA" w:rsidRPr="00CA1DCA" w:rsidRDefault="00CA1DCA" w:rsidP="00CA1DCA">
            <w:pPr>
              <w:rPr>
                <w:rFonts w:ascii="Arial" w:hAnsi="Arial" w:cs="Arial"/>
                <w:b/>
                <w:bCs/>
                <w:lang w:val="hr-HR"/>
              </w:rPr>
            </w:pPr>
            <w:r w:rsidRPr="00CA1DCA">
              <w:rPr>
                <w:rFonts w:ascii="Arial" w:hAnsi="Arial" w:cs="Arial"/>
                <w:b/>
                <w:bCs/>
                <w:lang w:val="hr-HR"/>
              </w:rPr>
              <w:t>A. RAČUN PRIHODA IRASHODA</w:t>
            </w:r>
          </w:p>
          <w:p w14:paraId="6CA7285E"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8" w:space="0" w:color="auto"/>
              <w:right w:val="single" w:sz="4" w:space="0" w:color="auto"/>
            </w:tcBorders>
            <w:shd w:val="clear" w:color="000000" w:fill="FFFFFF"/>
            <w:noWrap/>
            <w:vAlign w:val="bottom"/>
            <w:hideMark/>
          </w:tcPr>
          <w:p w14:paraId="63C496A2"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8" w:space="0" w:color="auto"/>
              <w:right w:val="single" w:sz="4" w:space="0" w:color="auto"/>
            </w:tcBorders>
            <w:shd w:val="clear" w:color="000000" w:fill="FFFFFF"/>
            <w:noWrap/>
            <w:vAlign w:val="bottom"/>
            <w:hideMark/>
          </w:tcPr>
          <w:p w14:paraId="07D3A1B1"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8" w:space="0" w:color="auto"/>
              <w:right w:val="single" w:sz="8" w:space="0" w:color="auto"/>
            </w:tcBorders>
            <w:shd w:val="clear" w:color="000000" w:fill="FFFFFF"/>
            <w:noWrap/>
            <w:vAlign w:val="bottom"/>
            <w:hideMark/>
          </w:tcPr>
          <w:p w14:paraId="5CEEB8CC"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14:paraId="42A68BBF"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D19252A"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6.        </w:t>
            </w:r>
          </w:p>
        </w:tc>
        <w:tc>
          <w:tcPr>
            <w:tcW w:w="6237" w:type="dxa"/>
            <w:tcBorders>
              <w:top w:val="nil"/>
              <w:left w:val="nil"/>
              <w:bottom w:val="single" w:sz="4" w:space="0" w:color="auto"/>
              <w:right w:val="single" w:sz="4" w:space="0" w:color="auto"/>
            </w:tcBorders>
            <w:shd w:val="clear" w:color="000000" w:fill="FFFFFF"/>
            <w:noWrap/>
            <w:vAlign w:val="bottom"/>
            <w:hideMark/>
          </w:tcPr>
          <w:p w14:paraId="78B3BAF5" w14:textId="77777777" w:rsidR="00CA1DCA" w:rsidRPr="00CA1DCA" w:rsidRDefault="00CA1DCA" w:rsidP="00CA1DCA">
            <w:pPr>
              <w:rPr>
                <w:rFonts w:ascii="Arial" w:hAnsi="Arial" w:cs="Arial"/>
                <w:b/>
                <w:bCs/>
                <w:lang w:val="hr-HR"/>
              </w:rPr>
            </w:pPr>
            <w:r w:rsidRPr="00CA1DCA">
              <w:rPr>
                <w:rFonts w:ascii="Arial" w:hAnsi="Arial" w:cs="Arial"/>
                <w:b/>
                <w:bCs/>
                <w:lang w:val="hr-HR"/>
              </w:rPr>
              <w:t> Prihodi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14:paraId="22184F3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5.706.530,00</w:t>
            </w:r>
          </w:p>
        </w:tc>
        <w:tc>
          <w:tcPr>
            <w:tcW w:w="2126" w:type="dxa"/>
            <w:tcBorders>
              <w:top w:val="nil"/>
              <w:left w:val="nil"/>
              <w:bottom w:val="single" w:sz="4" w:space="0" w:color="auto"/>
              <w:right w:val="single" w:sz="4" w:space="0" w:color="auto"/>
            </w:tcBorders>
            <w:shd w:val="clear" w:color="000000" w:fill="FFFFFF"/>
            <w:noWrap/>
            <w:vAlign w:val="bottom"/>
            <w:hideMark/>
          </w:tcPr>
          <w:p w14:paraId="19A33DA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5.403.530,00</w:t>
            </w:r>
          </w:p>
        </w:tc>
        <w:tc>
          <w:tcPr>
            <w:tcW w:w="851" w:type="dxa"/>
            <w:tcBorders>
              <w:top w:val="nil"/>
              <w:left w:val="nil"/>
              <w:bottom w:val="single" w:sz="4" w:space="0" w:color="auto"/>
              <w:right w:val="single" w:sz="8" w:space="0" w:color="auto"/>
            </w:tcBorders>
            <w:shd w:val="clear" w:color="000000" w:fill="FFFFFF"/>
            <w:noWrap/>
            <w:vAlign w:val="bottom"/>
            <w:hideMark/>
          </w:tcPr>
          <w:p w14:paraId="26811F9D"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94,69</w:t>
            </w:r>
          </w:p>
        </w:tc>
      </w:tr>
      <w:tr w:rsidR="00CA1DCA" w:rsidRPr="00CA1DCA" w14:paraId="66855762"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A4C03B2"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61       </w:t>
            </w:r>
          </w:p>
        </w:tc>
        <w:tc>
          <w:tcPr>
            <w:tcW w:w="6237" w:type="dxa"/>
            <w:tcBorders>
              <w:top w:val="nil"/>
              <w:left w:val="nil"/>
              <w:bottom w:val="single" w:sz="4" w:space="0" w:color="auto"/>
              <w:right w:val="single" w:sz="4" w:space="0" w:color="auto"/>
            </w:tcBorders>
            <w:shd w:val="clear" w:color="000000" w:fill="FFFFFF"/>
            <w:noWrap/>
            <w:vAlign w:val="bottom"/>
            <w:hideMark/>
          </w:tcPr>
          <w:p w14:paraId="213666F5" w14:textId="77777777" w:rsidR="00CA1DCA" w:rsidRPr="00CA1DCA" w:rsidRDefault="00CA1DCA" w:rsidP="00CA1DCA">
            <w:pPr>
              <w:rPr>
                <w:rFonts w:ascii="Arial" w:hAnsi="Arial" w:cs="Arial"/>
                <w:b/>
                <w:bCs/>
                <w:lang w:val="hr-HR"/>
              </w:rPr>
            </w:pPr>
            <w:r w:rsidRPr="00CA1DCA">
              <w:rPr>
                <w:rFonts w:ascii="Arial" w:hAnsi="Arial" w:cs="Arial"/>
                <w:b/>
                <w:bCs/>
                <w:lang w:val="hr-HR"/>
              </w:rPr>
              <w:t> Prihodi od poreza</w:t>
            </w:r>
          </w:p>
        </w:tc>
        <w:tc>
          <w:tcPr>
            <w:tcW w:w="2268" w:type="dxa"/>
            <w:tcBorders>
              <w:top w:val="nil"/>
              <w:left w:val="nil"/>
              <w:bottom w:val="single" w:sz="4" w:space="0" w:color="auto"/>
              <w:right w:val="single" w:sz="4" w:space="0" w:color="auto"/>
            </w:tcBorders>
            <w:shd w:val="clear" w:color="000000" w:fill="FFFFFF"/>
            <w:noWrap/>
            <w:vAlign w:val="bottom"/>
            <w:hideMark/>
          </w:tcPr>
          <w:p w14:paraId="3F188DA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2.846.530,00</w:t>
            </w:r>
          </w:p>
        </w:tc>
        <w:tc>
          <w:tcPr>
            <w:tcW w:w="2126" w:type="dxa"/>
            <w:tcBorders>
              <w:top w:val="nil"/>
              <w:left w:val="nil"/>
              <w:bottom w:val="single" w:sz="4" w:space="0" w:color="auto"/>
              <w:right w:val="single" w:sz="4" w:space="0" w:color="auto"/>
            </w:tcBorders>
            <w:shd w:val="clear" w:color="000000" w:fill="FFFFFF"/>
            <w:noWrap/>
            <w:vAlign w:val="bottom"/>
            <w:hideMark/>
          </w:tcPr>
          <w:p w14:paraId="2C0053C2"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3.174.030,00</w:t>
            </w:r>
          </w:p>
        </w:tc>
        <w:tc>
          <w:tcPr>
            <w:tcW w:w="851" w:type="dxa"/>
            <w:tcBorders>
              <w:top w:val="nil"/>
              <w:left w:val="nil"/>
              <w:bottom w:val="single" w:sz="4" w:space="0" w:color="auto"/>
              <w:right w:val="single" w:sz="8" w:space="0" w:color="auto"/>
            </w:tcBorders>
            <w:shd w:val="clear" w:color="000000" w:fill="FFFFFF"/>
            <w:noWrap/>
            <w:vAlign w:val="bottom"/>
            <w:hideMark/>
          </w:tcPr>
          <w:p w14:paraId="239A0382"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111,51</w:t>
            </w:r>
          </w:p>
        </w:tc>
      </w:tr>
      <w:tr w:rsidR="00CA1DCA" w:rsidRPr="00CA1DCA" w14:paraId="151E3B6E"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4763D8B"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611     </w:t>
            </w:r>
          </w:p>
        </w:tc>
        <w:tc>
          <w:tcPr>
            <w:tcW w:w="6237" w:type="dxa"/>
            <w:tcBorders>
              <w:top w:val="nil"/>
              <w:left w:val="nil"/>
              <w:bottom w:val="single" w:sz="4" w:space="0" w:color="auto"/>
              <w:right w:val="single" w:sz="4" w:space="0" w:color="auto"/>
            </w:tcBorders>
            <w:shd w:val="clear" w:color="000000" w:fill="FFFFFF"/>
            <w:noWrap/>
            <w:vAlign w:val="bottom"/>
            <w:hideMark/>
          </w:tcPr>
          <w:p w14:paraId="6723C965"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 Porez </w:t>
            </w:r>
            <w:proofErr w:type="spellStart"/>
            <w:r w:rsidRPr="00CA1DCA">
              <w:rPr>
                <w:rFonts w:ascii="Arial" w:hAnsi="Arial" w:cs="Arial"/>
                <w:b/>
                <w:bCs/>
                <w:lang w:val="hr-HR"/>
              </w:rPr>
              <w:t>iprirez</w:t>
            </w:r>
            <w:proofErr w:type="spellEnd"/>
            <w:r w:rsidRPr="00CA1DCA">
              <w:rPr>
                <w:rFonts w:ascii="Arial" w:hAnsi="Arial" w:cs="Arial"/>
                <w:b/>
                <w:bCs/>
                <w:lang w:val="hr-HR"/>
              </w:rPr>
              <w:t xml:space="preserve"> na dohodak</w:t>
            </w:r>
          </w:p>
        </w:tc>
        <w:tc>
          <w:tcPr>
            <w:tcW w:w="2268" w:type="dxa"/>
            <w:tcBorders>
              <w:top w:val="nil"/>
              <w:left w:val="nil"/>
              <w:bottom w:val="single" w:sz="4" w:space="0" w:color="auto"/>
              <w:right w:val="single" w:sz="4" w:space="0" w:color="auto"/>
            </w:tcBorders>
            <w:shd w:val="clear" w:color="000000" w:fill="FFFFFF"/>
            <w:noWrap/>
            <w:vAlign w:val="bottom"/>
            <w:hideMark/>
          </w:tcPr>
          <w:p w14:paraId="62F227F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2.590.530,00</w:t>
            </w:r>
          </w:p>
        </w:tc>
        <w:tc>
          <w:tcPr>
            <w:tcW w:w="2126" w:type="dxa"/>
            <w:tcBorders>
              <w:top w:val="nil"/>
              <w:left w:val="nil"/>
              <w:bottom w:val="single" w:sz="4" w:space="0" w:color="auto"/>
              <w:right w:val="single" w:sz="4" w:space="0" w:color="auto"/>
            </w:tcBorders>
            <w:shd w:val="clear" w:color="000000" w:fill="FFFFFF"/>
            <w:noWrap/>
            <w:vAlign w:val="bottom"/>
            <w:hideMark/>
          </w:tcPr>
          <w:p w14:paraId="7EF42DB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2.918.530,00</w:t>
            </w:r>
          </w:p>
        </w:tc>
        <w:tc>
          <w:tcPr>
            <w:tcW w:w="851" w:type="dxa"/>
            <w:tcBorders>
              <w:top w:val="nil"/>
              <w:left w:val="nil"/>
              <w:bottom w:val="single" w:sz="4" w:space="0" w:color="auto"/>
              <w:right w:val="single" w:sz="8" w:space="0" w:color="auto"/>
            </w:tcBorders>
            <w:shd w:val="clear" w:color="000000" w:fill="FFFFFF"/>
            <w:noWrap/>
            <w:vAlign w:val="bottom"/>
            <w:hideMark/>
          </w:tcPr>
          <w:p w14:paraId="788B5A9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112,66</w:t>
            </w:r>
          </w:p>
        </w:tc>
      </w:tr>
      <w:tr w:rsidR="00CA1DCA" w:rsidRPr="00CA1DCA" w14:paraId="480E572F"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3DA9AD7" w14:textId="77777777" w:rsidR="00CA1DCA" w:rsidRPr="00CA1DCA" w:rsidRDefault="00CA1DCA" w:rsidP="00CA1DCA">
            <w:pPr>
              <w:rPr>
                <w:rFonts w:ascii="Arial" w:hAnsi="Arial" w:cs="Arial"/>
                <w:b/>
                <w:bCs/>
                <w:lang w:val="hr-HR"/>
              </w:rPr>
            </w:pPr>
            <w:r w:rsidRPr="00CA1DCA">
              <w:rPr>
                <w:rFonts w:ascii="Arial" w:hAnsi="Arial" w:cs="Arial"/>
                <w:b/>
                <w:bCs/>
                <w:lang w:val="hr-HR"/>
              </w:rPr>
              <w:t>613</w:t>
            </w:r>
          </w:p>
        </w:tc>
        <w:tc>
          <w:tcPr>
            <w:tcW w:w="6237" w:type="dxa"/>
            <w:tcBorders>
              <w:top w:val="nil"/>
              <w:left w:val="nil"/>
              <w:bottom w:val="single" w:sz="4" w:space="0" w:color="auto"/>
              <w:right w:val="single" w:sz="4" w:space="0" w:color="auto"/>
            </w:tcBorders>
            <w:shd w:val="clear" w:color="000000" w:fill="FFFFFF"/>
            <w:noWrap/>
            <w:vAlign w:val="bottom"/>
            <w:hideMark/>
          </w:tcPr>
          <w:p w14:paraId="34730691" w14:textId="77777777" w:rsidR="00CA1DCA" w:rsidRPr="00CA1DCA" w:rsidRDefault="00CA1DCA" w:rsidP="00CA1DCA">
            <w:pPr>
              <w:rPr>
                <w:rFonts w:ascii="Arial" w:hAnsi="Arial" w:cs="Arial"/>
                <w:b/>
                <w:bCs/>
                <w:lang w:val="hr-HR"/>
              </w:rPr>
            </w:pPr>
            <w:r w:rsidRPr="00CA1DCA">
              <w:rPr>
                <w:rFonts w:ascii="Arial" w:hAnsi="Arial" w:cs="Arial"/>
                <w:b/>
                <w:bCs/>
                <w:lang w:val="hr-HR"/>
              </w:rPr>
              <w:t>Porezi na imovinu</w:t>
            </w:r>
          </w:p>
        </w:tc>
        <w:tc>
          <w:tcPr>
            <w:tcW w:w="2268" w:type="dxa"/>
            <w:tcBorders>
              <w:top w:val="nil"/>
              <w:left w:val="nil"/>
              <w:bottom w:val="single" w:sz="4" w:space="0" w:color="auto"/>
              <w:right w:val="single" w:sz="4" w:space="0" w:color="auto"/>
            </w:tcBorders>
            <w:shd w:val="clear" w:color="000000" w:fill="FFFFFF"/>
            <w:noWrap/>
            <w:vAlign w:val="bottom"/>
            <w:hideMark/>
          </w:tcPr>
          <w:p w14:paraId="3BCFC80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250.000,00</w:t>
            </w:r>
          </w:p>
        </w:tc>
        <w:tc>
          <w:tcPr>
            <w:tcW w:w="2126" w:type="dxa"/>
            <w:tcBorders>
              <w:top w:val="nil"/>
              <w:left w:val="nil"/>
              <w:bottom w:val="single" w:sz="4" w:space="0" w:color="auto"/>
              <w:right w:val="single" w:sz="4" w:space="0" w:color="auto"/>
            </w:tcBorders>
            <w:shd w:val="clear" w:color="000000" w:fill="FFFFFF"/>
            <w:noWrap/>
            <w:vAlign w:val="bottom"/>
            <w:hideMark/>
          </w:tcPr>
          <w:p w14:paraId="2D3ACA0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250.000,00</w:t>
            </w:r>
          </w:p>
        </w:tc>
        <w:tc>
          <w:tcPr>
            <w:tcW w:w="851" w:type="dxa"/>
            <w:tcBorders>
              <w:top w:val="nil"/>
              <w:left w:val="nil"/>
              <w:bottom w:val="single" w:sz="4" w:space="0" w:color="auto"/>
              <w:right w:val="single" w:sz="8" w:space="0" w:color="auto"/>
            </w:tcBorders>
            <w:shd w:val="clear" w:color="000000" w:fill="FFFFFF"/>
            <w:noWrap/>
            <w:vAlign w:val="bottom"/>
            <w:hideMark/>
          </w:tcPr>
          <w:p w14:paraId="4366566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14:paraId="2C8A345A"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93379C4" w14:textId="77777777" w:rsidR="00CA1DCA" w:rsidRPr="00CA1DCA" w:rsidRDefault="00CA1DCA" w:rsidP="00CA1DCA">
            <w:pPr>
              <w:rPr>
                <w:rFonts w:ascii="Arial" w:hAnsi="Arial" w:cs="Arial"/>
                <w:b/>
                <w:bCs/>
                <w:lang w:val="hr-HR"/>
              </w:rPr>
            </w:pPr>
            <w:r w:rsidRPr="00CA1DCA">
              <w:rPr>
                <w:rFonts w:ascii="Arial" w:hAnsi="Arial" w:cs="Arial"/>
                <w:b/>
                <w:bCs/>
                <w:lang w:val="hr-HR"/>
              </w:rPr>
              <w:t>614</w:t>
            </w:r>
          </w:p>
        </w:tc>
        <w:tc>
          <w:tcPr>
            <w:tcW w:w="6237" w:type="dxa"/>
            <w:tcBorders>
              <w:top w:val="nil"/>
              <w:left w:val="nil"/>
              <w:bottom w:val="single" w:sz="4" w:space="0" w:color="auto"/>
              <w:right w:val="single" w:sz="4" w:space="0" w:color="auto"/>
            </w:tcBorders>
            <w:shd w:val="clear" w:color="000000" w:fill="FFFFFF"/>
            <w:noWrap/>
            <w:vAlign w:val="bottom"/>
            <w:hideMark/>
          </w:tcPr>
          <w:p w14:paraId="76D35048" w14:textId="77777777" w:rsidR="00CA1DCA" w:rsidRPr="00CA1DCA" w:rsidRDefault="00CA1DCA" w:rsidP="00CA1DCA">
            <w:pPr>
              <w:rPr>
                <w:rFonts w:ascii="Arial" w:hAnsi="Arial" w:cs="Arial"/>
                <w:b/>
                <w:bCs/>
                <w:lang w:val="hr-HR"/>
              </w:rPr>
            </w:pPr>
            <w:r w:rsidRPr="00CA1DCA">
              <w:rPr>
                <w:rFonts w:ascii="Arial" w:hAnsi="Arial" w:cs="Arial"/>
                <w:b/>
                <w:bCs/>
                <w:lang w:val="hr-HR"/>
              </w:rPr>
              <w:t>Porezi na robu i usluge</w:t>
            </w:r>
          </w:p>
        </w:tc>
        <w:tc>
          <w:tcPr>
            <w:tcW w:w="2268" w:type="dxa"/>
            <w:tcBorders>
              <w:top w:val="nil"/>
              <w:left w:val="nil"/>
              <w:bottom w:val="single" w:sz="4" w:space="0" w:color="auto"/>
              <w:right w:val="single" w:sz="4" w:space="0" w:color="auto"/>
            </w:tcBorders>
            <w:shd w:val="clear" w:color="000000" w:fill="FFFFFF"/>
            <w:noWrap/>
            <w:vAlign w:val="bottom"/>
            <w:hideMark/>
          </w:tcPr>
          <w:p w14:paraId="23BBD29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6.000,00</w:t>
            </w:r>
          </w:p>
        </w:tc>
        <w:tc>
          <w:tcPr>
            <w:tcW w:w="2126" w:type="dxa"/>
            <w:tcBorders>
              <w:top w:val="nil"/>
              <w:left w:val="nil"/>
              <w:bottom w:val="single" w:sz="4" w:space="0" w:color="auto"/>
              <w:right w:val="single" w:sz="4" w:space="0" w:color="auto"/>
            </w:tcBorders>
            <w:shd w:val="clear" w:color="000000" w:fill="FFFFFF"/>
            <w:noWrap/>
            <w:vAlign w:val="bottom"/>
            <w:hideMark/>
          </w:tcPr>
          <w:p w14:paraId="7789DA9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5.500,00</w:t>
            </w:r>
          </w:p>
        </w:tc>
        <w:tc>
          <w:tcPr>
            <w:tcW w:w="851" w:type="dxa"/>
            <w:tcBorders>
              <w:top w:val="nil"/>
              <w:left w:val="nil"/>
              <w:bottom w:val="single" w:sz="4" w:space="0" w:color="auto"/>
              <w:right w:val="single" w:sz="8" w:space="0" w:color="auto"/>
            </w:tcBorders>
            <w:shd w:val="clear" w:color="000000" w:fill="FFFFFF"/>
            <w:noWrap/>
            <w:vAlign w:val="bottom"/>
            <w:hideMark/>
          </w:tcPr>
          <w:p w14:paraId="7E94C6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91,67</w:t>
            </w:r>
          </w:p>
        </w:tc>
      </w:tr>
      <w:tr w:rsidR="00CA1DCA" w:rsidRPr="00CA1DCA" w14:paraId="13142B2C"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D072973" w14:textId="77777777" w:rsidR="00CA1DCA" w:rsidRPr="00CA1DCA" w:rsidRDefault="00CA1DCA" w:rsidP="00CA1DCA">
            <w:pPr>
              <w:rPr>
                <w:rFonts w:ascii="Arial" w:hAnsi="Arial" w:cs="Arial"/>
                <w:b/>
                <w:bCs/>
                <w:lang w:val="hr-HR"/>
              </w:rPr>
            </w:pPr>
            <w:r w:rsidRPr="00CA1DCA">
              <w:rPr>
                <w:rFonts w:ascii="Arial" w:hAnsi="Arial" w:cs="Arial"/>
                <w:b/>
                <w:bCs/>
                <w:lang w:val="hr-HR"/>
              </w:rPr>
              <w:t>63</w:t>
            </w:r>
          </w:p>
        </w:tc>
        <w:tc>
          <w:tcPr>
            <w:tcW w:w="6237" w:type="dxa"/>
            <w:tcBorders>
              <w:top w:val="nil"/>
              <w:left w:val="nil"/>
              <w:bottom w:val="single" w:sz="4" w:space="0" w:color="auto"/>
              <w:right w:val="single" w:sz="4" w:space="0" w:color="auto"/>
            </w:tcBorders>
            <w:shd w:val="clear" w:color="000000" w:fill="FFFFFF"/>
            <w:noWrap/>
            <w:vAlign w:val="bottom"/>
            <w:hideMark/>
          </w:tcPr>
          <w:p w14:paraId="26CE08EE" w14:textId="77777777" w:rsidR="00CA1DCA" w:rsidRPr="00CA1DCA" w:rsidRDefault="00CA1DCA" w:rsidP="00CA1DCA">
            <w:pPr>
              <w:rPr>
                <w:rFonts w:ascii="Arial" w:hAnsi="Arial" w:cs="Arial"/>
                <w:b/>
                <w:bCs/>
                <w:lang w:val="hr-HR"/>
              </w:rPr>
            </w:pPr>
            <w:r w:rsidRPr="00CA1DCA">
              <w:rPr>
                <w:rFonts w:ascii="Arial" w:hAnsi="Arial" w:cs="Arial"/>
                <w:b/>
                <w:bCs/>
                <w:lang w:val="hr-HR"/>
              </w:rPr>
              <w:t>Pomoći</w:t>
            </w:r>
          </w:p>
        </w:tc>
        <w:tc>
          <w:tcPr>
            <w:tcW w:w="2268" w:type="dxa"/>
            <w:tcBorders>
              <w:top w:val="nil"/>
              <w:left w:val="nil"/>
              <w:bottom w:val="single" w:sz="4" w:space="0" w:color="auto"/>
              <w:right w:val="single" w:sz="4" w:space="0" w:color="auto"/>
            </w:tcBorders>
            <w:shd w:val="clear" w:color="000000" w:fill="FFFFFF"/>
            <w:noWrap/>
            <w:vAlign w:val="bottom"/>
            <w:hideMark/>
          </w:tcPr>
          <w:p w14:paraId="4939585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2.660.000,00</w:t>
            </w:r>
          </w:p>
        </w:tc>
        <w:tc>
          <w:tcPr>
            <w:tcW w:w="2126" w:type="dxa"/>
            <w:tcBorders>
              <w:top w:val="nil"/>
              <w:left w:val="nil"/>
              <w:bottom w:val="single" w:sz="4" w:space="0" w:color="auto"/>
              <w:right w:val="single" w:sz="4" w:space="0" w:color="auto"/>
            </w:tcBorders>
            <w:shd w:val="clear" w:color="000000" w:fill="FFFFFF"/>
            <w:noWrap/>
            <w:vAlign w:val="bottom"/>
            <w:hideMark/>
          </w:tcPr>
          <w:p w14:paraId="37FFFA0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2.037.500,00</w:t>
            </w:r>
          </w:p>
        </w:tc>
        <w:tc>
          <w:tcPr>
            <w:tcW w:w="851" w:type="dxa"/>
            <w:tcBorders>
              <w:top w:val="nil"/>
              <w:left w:val="nil"/>
              <w:bottom w:val="single" w:sz="4" w:space="0" w:color="auto"/>
              <w:right w:val="single" w:sz="8" w:space="0" w:color="auto"/>
            </w:tcBorders>
            <w:shd w:val="clear" w:color="000000" w:fill="FFFFFF"/>
            <w:noWrap/>
            <w:vAlign w:val="bottom"/>
            <w:hideMark/>
          </w:tcPr>
          <w:p w14:paraId="7228676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76,60</w:t>
            </w:r>
          </w:p>
        </w:tc>
      </w:tr>
      <w:tr w:rsidR="00CA1DCA" w:rsidRPr="00CA1DCA" w14:paraId="5BEEFDA0"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7C8EC90" w14:textId="77777777" w:rsidR="00CA1DCA" w:rsidRPr="00CA1DCA" w:rsidRDefault="00CA1DCA" w:rsidP="00CA1DCA">
            <w:pPr>
              <w:rPr>
                <w:rFonts w:ascii="Arial" w:hAnsi="Arial" w:cs="Arial"/>
                <w:b/>
                <w:bCs/>
                <w:lang w:val="hr-HR"/>
              </w:rPr>
            </w:pPr>
            <w:r w:rsidRPr="00CA1DCA">
              <w:rPr>
                <w:rFonts w:ascii="Arial" w:hAnsi="Arial" w:cs="Arial"/>
                <w:b/>
                <w:bCs/>
                <w:lang w:val="hr-HR"/>
              </w:rPr>
              <w:t>633</w:t>
            </w:r>
          </w:p>
        </w:tc>
        <w:tc>
          <w:tcPr>
            <w:tcW w:w="6237" w:type="dxa"/>
            <w:tcBorders>
              <w:top w:val="nil"/>
              <w:left w:val="nil"/>
              <w:bottom w:val="single" w:sz="4" w:space="0" w:color="auto"/>
              <w:right w:val="single" w:sz="4" w:space="0" w:color="auto"/>
            </w:tcBorders>
            <w:shd w:val="clear" w:color="000000" w:fill="FFFFFF"/>
            <w:noWrap/>
            <w:vAlign w:val="bottom"/>
            <w:hideMark/>
          </w:tcPr>
          <w:p w14:paraId="4227FEEB" w14:textId="77777777" w:rsidR="00CA1DCA" w:rsidRPr="00CA1DCA" w:rsidRDefault="00CA1DCA" w:rsidP="00CA1DCA">
            <w:pPr>
              <w:rPr>
                <w:rFonts w:ascii="Arial" w:hAnsi="Arial" w:cs="Arial"/>
                <w:b/>
                <w:bCs/>
                <w:lang w:val="hr-HR"/>
              </w:rPr>
            </w:pPr>
            <w:r w:rsidRPr="00CA1DCA">
              <w:rPr>
                <w:rFonts w:ascii="Arial" w:hAnsi="Arial" w:cs="Arial"/>
                <w:b/>
                <w:bCs/>
                <w:lang w:val="hr-HR"/>
              </w:rPr>
              <w:t>Pomoći iz proračuna</w:t>
            </w:r>
          </w:p>
        </w:tc>
        <w:tc>
          <w:tcPr>
            <w:tcW w:w="2268" w:type="dxa"/>
            <w:tcBorders>
              <w:top w:val="nil"/>
              <w:left w:val="nil"/>
              <w:bottom w:val="single" w:sz="4" w:space="0" w:color="auto"/>
              <w:right w:val="single" w:sz="4" w:space="0" w:color="auto"/>
            </w:tcBorders>
            <w:shd w:val="clear" w:color="000000" w:fill="FFFFFF"/>
            <w:noWrap/>
            <w:vAlign w:val="bottom"/>
            <w:hideMark/>
          </w:tcPr>
          <w:p w14:paraId="136B567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1.728.000,00</w:t>
            </w:r>
          </w:p>
        </w:tc>
        <w:tc>
          <w:tcPr>
            <w:tcW w:w="2126" w:type="dxa"/>
            <w:tcBorders>
              <w:top w:val="nil"/>
              <w:left w:val="nil"/>
              <w:bottom w:val="single" w:sz="4" w:space="0" w:color="auto"/>
              <w:right w:val="single" w:sz="4" w:space="0" w:color="auto"/>
            </w:tcBorders>
            <w:shd w:val="clear" w:color="000000" w:fill="FFFFFF"/>
            <w:noWrap/>
            <w:vAlign w:val="bottom"/>
            <w:hideMark/>
          </w:tcPr>
          <w:p w14:paraId="17E0C59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1.097.000,00</w:t>
            </w:r>
          </w:p>
        </w:tc>
        <w:tc>
          <w:tcPr>
            <w:tcW w:w="851" w:type="dxa"/>
            <w:tcBorders>
              <w:top w:val="nil"/>
              <w:left w:val="nil"/>
              <w:bottom w:val="single" w:sz="4" w:space="0" w:color="auto"/>
              <w:right w:val="single" w:sz="8" w:space="0" w:color="auto"/>
            </w:tcBorders>
            <w:shd w:val="clear" w:color="000000" w:fill="FFFFFF"/>
            <w:noWrap/>
            <w:vAlign w:val="bottom"/>
            <w:hideMark/>
          </w:tcPr>
          <w:p w14:paraId="2508C15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63,48</w:t>
            </w:r>
          </w:p>
        </w:tc>
      </w:tr>
      <w:tr w:rsidR="00CA1DCA" w:rsidRPr="00CA1DCA" w14:paraId="2C8BFD4A"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7A84D217" w14:textId="77777777" w:rsidR="00CA1DCA" w:rsidRPr="00CA1DCA" w:rsidRDefault="00CA1DCA" w:rsidP="00CA1DCA">
            <w:pPr>
              <w:rPr>
                <w:rFonts w:ascii="Arial" w:hAnsi="Arial" w:cs="Arial"/>
                <w:b/>
                <w:bCs/>
                <w:lang w:val="hr-HR"/>
              </w:rPr>
            </w:pPr>
            <w:r w:rsidRPr="00CA1DCA">
              <w:rPr>
                <w:rFonts w:ascii="Arial" w:hAnsi="Arial" w:cs="Arial"/>
                <w:b/>
                <w:bCs/>
                <w:lang w:val="hr-HR"/>
              </w:rPr>
              <w:t>634</w:t>
            </w:r>
          </w:p>
        </w:tc>
        <w:tc>
          <w:tcPr>
            <w:tcW w:w="6237" w:type="dxa"/>
            <w:tcBorders>
              <w:top w:val="nil"/>
              <w:left w:val="nil"/>
              <w:bottom w:val="single" w:sz="4" w:space="0" w:color="auto"/>
              <w:right w:val="single" w:sz="4" w:space="0" w:color="auto"/>
            </w:tcBorders>
            <w:shd w:val="clear" w:color="000000" w:fill="FFFFFF"/>
            <w:noWrap/>
            <w:vAlign w:val="bottom"/>
            <w:hideMark/>
          </w:tcPr>
          <w:p w14:paraId="547CBCEE" w14:textId="77777777" w:rsidR="00CA1DCA" w:rsidRPr="00CA1DCA" w:rsidRDefault="00CA1DCA" w:rsidP="00CA1DCA">
            <w:pPr>
              <w:rPr>
                <w:rFonts w:ascii="Arial" w:hAnsi="Arial" w:cs="Arial"/>
                <w:b/>
                <w:bCs/>
                <w:lang w:val="hr-HR"/>
              </w:rPr>
            </w:pPr>
            <w:r w:rsidRPr="00CA1DCA">
              <w:rPr>
                <w:rFonts w:ascii="Arial" w:hAnsi="Arial" w:cs="Arial"/>
                <w:b/>
                <w:bCs/>
                <w:lang w:val="hr-HR"/>
              </w:rPr>
              <w:t>Pomoći od ostalih subjekata</w:t>
            </w:r>
          </w:p>
        </w:tc>
        <w:tc>
          <w:tcPr>
            <w:tcW w:w="2268" w:type="dxa"/>
            <w:tcBorders>
              <w:top w:val="nil"/>
              <w:left w:val="nil"/>
              <w:bottom w:val="single" w:sz="4" w:space="0" w:color="auto"/>
              <w:right w:val="single" w:sz="4" w:space="0" w:color="auto"/>
            </w:tcBorders>
            <w:shd w:val="clear" w:color="000000" w:fill="FFFFFF"/>
            <w:noWrap/>
            <w:vAlign w:val="bottom"/>
            <w:hideMark/>
          </w:tcPr>
          <w:p w14:paraId="5068EAF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120.000,00</w:t>
            </w:r>
          </w:p>
        </w:tc>
        <w:tc>
          <w:tcPr>
            <w:tcW w:w="2126" w:type="dxa"/>
            <w:tcBorders>
              <w:top w:val="nil"/>
              <w:left w:val="nil"/>
              <w:bottom w:val="single" w:sz="4" w:space="0" w:color="auto"/>
              <w:right w:val="single" w:sz="4" w:space="0" w:color="auto"/>
            </w:tcBorders>
            <w:shd w:val="clear" w:color="000000" w:fill="FFFFFF"/>
            <w:noWrap/>
            <w:vAlign w:val="bottom"/>
            <w:hideMark/>
          </w:tcPr>
          <w:p w14:paraId="640B3D9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120.000,00</w:t>
            </w:r>
          </w:p>
        </w:tc>
        <w:tc>
          <w:tcPr>
            <w:tcW w:w="851" w:type="dxa"/>
            <w:tcBorders>
              <w:top w:val="nil"/>
              <w:left w:val="nil"/>
              <w:bottom w:val="single" w:sz="4" w:space="0" w:color="auto"/>
              <w:right w:val="single" w:sz="8" w:space="0" w:color="auto"/>
            </w:tcBorders>
            <w:shd w:val="clear" w:color="000000" w:fill="FFFFFF"/>
            <w:noWrap/>
            <w:vAlign w:val="bottom"/>
            <w:hideMark/>
          </w:tcPr>
          <w:p w14:paraId="1E47336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14:paraId="5CB11B85"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180D7ED" w14:textId="77777777" w:rsidR="00CA1DCA" w:rsidRPr="00CA1DCA" w:rsidRDefault="00CA1DCA" w:rsidP="00CA1DCA">
            <w:pPr>
              <w:rPr>
                <w:rFonts w:ascii="Arial" w:hAnsi="Arial" w:cs="Arial"/>
                <w:b/>
                <w:bCs/>
                <w:lang w:val="hr-HR"/>
              </w:rPr>
            </w:pPr>
            <w:r w:rsidRPr="00CA1DCA">
              <w:rPr>
                <w:rFonts w:ascii="Arial" w:hAnsi="Arial" w:cs="Arial"/>
                <w:b/>
                <w:bCs/>
                <w:lang w:val="hr-HR"/>
              </w:rPr>
              <w:t>638</w:t>
            </w:r>
          </w:p>
        </w:tc>
        <w:tc>
          <w:tcPr>
            <w:tcW w:w="6237" w:type="dxa"/>
            <w:tcBorders>
              <w:top w:val="nil"/>
              <w:left w:val="nil"/>
              <w:bottom w:val="single" w:sz="4" w:space="0" w:color="auto"/>
              <w:right w:val="single" w:sz="4" w:space="0" w:color="auto"/>
            </w:tcBorders>
            <w:shd w:val="clear" w:color="000000" w:fill="FFFFFF"/>
            <w:noWrap/>
            <w:vAlign w:val="bottom"/>
            <w:hideMark/>
          </w:tcPr>
          <w:p w14:paraId="16E862FC" w14:textId="77777777" w:rsidR="00CA1DCA" w:rsidRPr="00CA1DCA" w:rsidRDefault="00CA1DCA" w:rsidP="00CA1DCA">
            <w:pPr>
              <w:rPr>
                <w:rFonts w:ascii="Arial" w:hAnsi="Arial" w:cs="Arial"/>
                <w:b/>
                <w:bCs/>
                <w:lang w:val="hr-HR"/>
              </w:rPr>
            </w:pPr>
            <w:r w:rsidRPr="00CA1DCA">
              <w:rPr>
                <w:rFonts w:ascii="Arial" w:hAnsi="Arial" w:cs="Arial"/>
                <w:b/>
                <w:bCs/>
                <w:lang w:val="hr-HR"/>
              </w:rPr>
              <w:t>Pomoći temeljem prijenosa EU sredstava</w:t>
            </w:r>
          </w:p>
        </w:tc>
        <w:tc>
          <w:tcPr>
            <w:tcW w:w="2268" w:type="dxa"/>
            <w:tcBorders>
              <w:top w:val="nil"/>
              <w:left w:val="nil"/>
              <w:bottom w:val="single" w:sz="4" w:space="0" w:color="auto"/>
              <w:right w:val="single" w:sz="4" w:space="0" w:color="auto"/>
            </w:tcBorders>
            <w:shd w:val="clear" w:color="000000" w:fill="FFFFFF"/>
            <w:noWrap/>
            <w:vAlign w:val="bottom"/>
            <w:hideMark/>
          </w:tcPr>
          <w:p w14:paraId="6C2A26C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812.000,00</w:t>
            </w:r>
          </w:p>
        </w:tc>
        <w:tc>
          <w:tcPr>
            <w:tcW w:w="2126" w:type="dxa"/>
            <w:tcBorders>
              <w:top w:val="nil"/>
              <w:left w:val="nil"/>
              <w:bottom w:val="single" w:sz="4" w:space="0" w:color="auto"/>
              <w:right w:val="single" w:sz="4" w:space="0" w:color="auto"/>
            </w:tcBorders>
            <w:shd w:val="clear" w:color="000000" w:fill="FFFFFF"/>
            <w:noWrap/>
            <w:vAlign w:val="bottom"/>
            <w:hideMark/>
          </w:tcPr>
          <w:p w14:paraId="281D7F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820.500,00</w:t>
            </w:r>
          </w:p>
        </w:tc>
        <w:tc>
          <w:tcPr>
            <w:tcW w:w="851" w:type="dxa"/>
            <w:tcBorders>
              <w:top w:val="nil"/>
              <w:left w:val="nil"/>
              <w:bottom w:val="single" w:sz="4" w:space="0" w:color="auto"/>
              <w:right w:val="single" w:sz="8" w:space="0" w:color="auto"/>
            </w:tcBorders>
            <w:shd w:val="clear" w:color="000000" w:fill="FFFFFF"/>
            <w:noWrap/>
            <w:vAlign w:val="bottom"/>
            <w:hideMark/>
          </w:tcPr>
          <w:p w14:paraId="0EAB4CE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101,05</w:t>
            </w:r>
          </w:p>
        </w:tc>
      </w:tr>
      <w:tr w:rsidR="00CA1DCA" w:rsidRPr="00CA1DCA" w14:paraId="6F3E828E"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179979C" w14:textId="77777777" w:rsidR="00CA1DCA" w:rsidRPr="00CA1DCA" w:rsidRDefault="00CA1DCA" w:rsidP="00CA1DCA">
            <w:pPr>
              <w:rPr>
                <w:rFonts w:ascii="Arial" w:hAnsi="Arial" w:cs="Arial"/>
                <w:b/>
                <w:bCs/>
                <w:lang w:val="hr-HR"/>
              </w:rPr>
            </w:pPr>
            <w:r w:rsidRPr="00CA1DCA">
              <w:rPr>
                <w:rFonts w:ascii="Arial" w:hAnsi="Arial" w:cs="Arial"/>
                <w:b/>
                <w:bCs/>
                <w:lang w:val="hr-HR"/>
              </w:rPr>
              <w:t>64</w:t>
            </w:r>
          </w:p>
        </w:tc>
        <w:tc>
          <w:tcPr>
            <w:tcW w:w="6237" w:type="dxa"/>
            <w:tcBorders>
              <w:top w:val="nil"/>
              <w:left w:val="nil"/>
              <w:bottom w:val="single" w:sz="4" w:space="0" w:color="auto"/>
              <w:right w:val="single" w:sz="4" w:space="0" w:color="auto"/>
            </w:tcBorders>
            <w:shd w:val="clear" w:color="000000" w:fill="FFFFFF"/>
            <w:noWrap/>
            <w:vAlign w:val="bottom"/>
            <w:hideMark/>
          </w:tcPr>
          <w:p w14:paraId="00B9EA6E" w14:textId="77777777" w:rsidR="00CA1DCA" w:rsidRPr="00CA1DCA" w:rsidRDefault="00CA1DCA" w:rsidP="00CA1DCA">
            <w:pPr>
              <w:rPr>
                <w:rFonts w:ascii="Arial" w:hAnsi="Arial" w:cs="Arial"/>
                <w:b/>
                <w:bCs/>
                <w:lang w:val="hr-HR"/>
              </w:rPr>
            </w:pPr>
            <w:r w:rsidRPr="00CA1DCA">
              <w:rPr>
                <w:rFonts w:ascii="Arial" w:hAnsi="Arial" w:cs="Arial"/>
                <w:b/>
                <w:bCs/>
                <w:lang w:val="hr-HR"/>
              </w:rPr>
              <w:t>Prihodi od imovine</w:t>
            </w:r>
          </w:p>
        </w:tc>
        <w:tc>
          <w:tcPr>
            <w:tcW w:w="2268" w:type="dxa"/>
            <w:tcBorders>
              <w:top w:val="nil"/>
              <w:left w:val="nil"/>
              <w:bottom w:val="single" w:sz="4" w:space="0" w:color="auto"/>
              <w:right w:val="single" w:sz="4" w:space="0" w:color="auto"/>
            </w:tcBorders>
            <w:shd w:val="clear" w:color="000000" w:fill="FFFFFF"/>
            <w:noWrap/>
            <w:vAlign w:val="bottom"/>
            <w:hideMark/>
          </w:tcPr>
          <w:p w14:paraId="77633E9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43.000,00</w:t>
            </w:r>
          </w:p>
        </w:tc>
        <w:tc>
          <w:tcPr>
            <w:tcW w:w="2126" w:type="dxa"/>
            <w:tcBorders>
              <w:top w:val="nil"/>
              <w:left w:val="nil"/>
              <w:bottom w:val="single" w:sz="4" w:space="0" w:color="auto"/>
              <w:right w:val="single" w:sz="4" w:space="0" w:color="auto"/>
            </w:tcBorders>
            <w:shd w:val="clear" w:color="000000" w:fill="FFFFFF"/>
            <w:noWrap/>
            <w:vAlign w:val="bottom"/>
            <w:hideMark/>
          </w:tcPr>
          <w:p w14:paraId="3566509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40.000,00</w:t>
            </w:r>
          </w:p>
        </w:tc>
        <w:tc>
          <w:tcPr>
            <w:tcW w:w="851" w:type="dxa"/>
            <w:tcBorders>
              <w:top w:val="nil"/>
              <w:left w:val="nil"/>
              <w:bottom w:val="single" w:sz="4" w:space="0" w:color="auto"/>
              <w:right w:val="single" w:sz="8" w:space="0" w:color="auto"/>
            </w:tcBorders>
            <w:shd w:val="clear" w:color="000000" w:fill="FFFFFF"/>
            <w:noWrap/>
            <w:vAlign w:val="bottom"/>
            <w:hideMark/>
          </w:tcPr>
          <w:p w14:paraId="312EE61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93,02</w:t>
            </w:r>
          </w:p>
        </w:tc>
      </w:tr>
      <w:tr w:rsidR="00CA1DCA" w:rsidRPr="00CA1DCA" w14:paraId="57E64982"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C237F3E" w14:textId="77777777" w:rsidR="00CA1DCA" w:rsidRPr="00CA1DCA" w:rsidRDefault="00CA1DCA" w:rsidP="00CA1DCA">
            <w:pPr>
              <w:rPr>
                <w:rFonts w:ascii="Arial" w:hAnsi="Arial" w:cs="Arial"/>
                <w:b/>
                <w:bCs/>
                <w:lang w:val="hr-HR"/>
              </w:rPr>
            </w:pPr>
            <w:r w:rsidRPr="00CA1DCA">
              <w:rPr>
                <w:rFonts w:ascii="Arial" w:hAnsi="Arial" w:cs="Arial"/>
                <w:b/>
                <w:bCs/>
                <w:lang w:val="hr-HR"/>
              </w:rPr>
              <w:t>641</w:t>
            </w:r>
          </w:p>
        </w:tc>
        <w:tc>
          <w:tcPr>
            <w:tcW w:w="6237" w:type="dxa"/>
            <w:tcBorders>
              <w:top w:val="nil"/>
              <w:left w:val="nil"/>
              <w:bottom w:val="single" w:sz="4" w:space="0" w:color="auto"/>
              <w:right w:val="single" w:sz="4" w:space="0" w:color="auto"/>
            </w:tcBorders>
            <w:shd w:val="clear" w:color="000000" w:fill="FFFFFF"/>
            <w:noWrap/>
            <w:vAlign w:val="bottom"/>
            <w:hideMark/>
          </w:tcPr>
          <w:p w14:paraId="08D53888" w14:textId="77777777" w:rsidR="00CA1DCA" w:rsidRPr="00CA1DCA" w:rsidRDefault="00CA1DCA" w:rsidP="00CA1DCA">
            <w:pPr>
              <w:rPr>
                <w:rFonts w:ascii="Arial" w:hAnsi="Arial" w:cs="Arial"/>
                <w:b/>
                <w:bCs/>
                <w:lang w:val="hr-HR"/>
              </w:rPr>
            </w:pPr>
            <w:r w:rsidRPr="00CA1DCA">
              <w:rPr>
                <w:rFonts w:ascii="Arial" w:hAnsi="Arial" w:cs="Arial"/>
                <w:b/>
                <w:bCs/>
                <w:lang w:val="hr-HR"/>
              </w:rPr>
              <w:t>Prihodi od kamata</w:t>
            </w:r>
          </w:p>
        </w:tc>
        <w:tc>
          <w:tcPr>
            <w:tcW w:w="2268" w:type="dxa"/>
            <w:tcBorders>
              <w:top w:val="nil"/>
              <w:left w:val="nil"/>
              <w:bottom w:val="single" w:sz="4" w:space="0" w:color="auto"/>
              <w:right w:val="single" w:sz="4" w:space="0" w:color="auto"/>
            </w:tcBorders>
            <w:shd w:val="clear" w:color="000000" w:fill="FFFFFF"/>
            <w:noWrap/>
            <w:vAlign w:val="bottom"/>
            <w:hideMark/>
          </w:tcPr>
          <w:p w14:paraId="76E6660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1.000,00</w:t>
            </w:r>
          </w:p>
        </w:tc>
        <w:tc>
          <w:tcPr>
            <w:tcW w:w="2126" w:type="dxa"/>
            <w:tcBorders>
              <w:top w:val="nil"/>
              <w:left w:val="nil"/>
              <w:bottom w:val="single" w:sz="4" w:space="0" w:color="auto"/>
              <w:right w:val="single" w:sz="4" w:space="0" w:color="auto"/>
            </w:tcBorders>
            <w:shd w:val="clear" w:color="000000" w:fill="FFFFFF"/>
            <w:noWrap/>
            <w:vAlign w:val="bottom"/>
            <w:hideMark/>
          </w:tcPr>
          <w:p w14:paraId="7FE6578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1.000,00</w:t>
            </w:r>
          </w:p>
        </w:tc>
        <w:tc>
          <w:tcPr>
            <w:tcW w:w="851" w:type="dxa"/>
            <w:tcBorders>
              <w:top w:val="nil"/>
              <w:left w:val="nil"/>
              <w:bottom w:val="single" w:sz="4" w:space="0" w:color="auto"/>
              <w:right w:val="single" w:sz="8" w:space="0" w:color="auto"/>
            </w:tcBorders>
            <w:shd w:val="clear" w:color="000000" w:fill="FFFFFF"/>
            <w:noWrap/>
            <w:vAlign w:val="bottom"/>
            <w:hideMark/>
          </w:tcPr>
          <w:p w14:paraId="42B9405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14:paraId="3D834CCA"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389EDC64" w14:textId="77777777" w:rsidR="00CA1DCA" w:rsidRPr="00CA1DCA" w:rsidRDefault="00CA1DCA" w:rsidP="00CA1DCA">
            <w:pPr>
              <w:rPr>
                <w:rFonts w:ascii="Arial" w:hAnsi="Arial" w:cs="Arial"/>
                <w:b/>
                <w:bCs/>
                <w:lang w:val="hr-HR"/>
              </w:rPr>
            </w:pPr>
            <w:r w:rsidRPr="00CA1DCA">
              <w:rPr>
                <w:rFonts w:ascii="Arial" w:hAnsi="Arial" w:cs="Arial"/>
                <w:b/>
                <w:bCs/>
                <w:lang w:val="hr-HR"/>
              </w:rPr>
              <w:t>642</w:t>
            </w:r>
          </w:p>
        </w:tc>
        <w:tc>
          <w:tcPr>
            <w:tcW w:w="6237" w:type="dxa"/>
            <w:tcBorders>
              <w:top w:val="nil"/>
              <w:left w:val="nil"/>
              <w:bottom w:val="single" w:sz="4" w:space="0" w:color="auto"/>
              <w:right w:val="single" w:sz="4" w:space="0" w:color="auto"/>
            </w:tcBorders>
            <w:shd w:val="clear" w:color="000000" w:fill="FFFFFF"/>
            <w:noWrap/>
            <w:vAlign w:val="bottom"/>
            <w:hideMark/>
          </w:tcPr>
          <w:p w14:paraId="4179ABD7"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Prihodi od </w:t>
            </w:r>
            <w:proofErr w:type="spellStart"/>
            <w:r w:rsidRPr="00CA1DCA">
              <w:rPr>
                <w:rFonts w:ascii="Arial" w:hAnsi="Arial" w:cs="Arial"/>
                <w:b/>
                <w:bCs/>
                <w:lang w:val="hr-HR"/>
              </w:rPr>
              <w:t>nefinancijskeimovine</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14:paraId="73C223D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42.000,00</w:t>
            </w:r>
          </w:p>
        </w:tc>
        <w:tc>
          <w:tcPr>
            <w:tcW w:w="2126" w:type="dxa"/>
            <w:tcBorders>
              <w:top w:val="nil"/>
              <w:left w:val="nil"/>
              <w:bottom w:val="single" w:sz="4" w:space="0" w:color="auto"/>
              <w:right w:val="single" w:sz="4" w:space="0" w:color="auto"/>
            </w:tcBorders>
            <w:shd w:val="clear" w:color="000000" w:fill="FFFFFF"/>
            <w:noWrap/>
            <w:vAlign w:val="bottom"/>
            <w:hideMark/>
          </w:tcPr>
          <w:p w14:paraId="79E57C3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39.000,00</w:t>
            </w:r>
          </w:p>
        </w:tc>
        <w:tc>
          <w:tcPr>
            <w:tcW w:w="851" w:type="dxa"/>
            <w:tcBorders>
              <w:top w:val="nil"/>
              <w:left w:val="nil"/>
              <w:bottom w:val="single" w:sz="4" w:space="0" w:color="auto"/>
              <w:right w:val="single" w:sz="8" w:space="0" w:color="auto"/>
            </w:tcBorders>
            <w:shd w:val="clear" w:color="000000" w:fill="FFFFFF"/>
            <w:noWrap/>
            <w:vAlign w:val="bottom"/>
            <w:hideMark/>
          </w:tcPr>
          <w:p w14:paraId="73DB421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92,86</w:t>
            </w:r>
          </w:p>
        </w:tc>
      </w:tr>
      <w:tr w:rsidR="00CA1DCA" w:rsidRPr="00CA1DCA" w14:paraId="44C87408"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7125B287" w14:textId="77777777" w:rsidR="00CA1DCA" w:rsidRPr="00CA1DCA" w:rsidRDefault="00CA1DCA" w:rsidP="00CA1DCA">
            <w:pPr>
              <w:rPr>
                <w:rFonts w:ascii="Arial" w:hAnsi="Arial" w:cs="Arial"/>
                <w:b/>
                <w:bCs/>
                <w:lang w:val="hr-HR"/>
              </w:rPr>
            </w:pPr>
            <w:r w:rsidRPr="00CA1DCA">
              <w:rPr>
                <w:rFonts w:ascii="Arial" w:hAnsi="Arial" w:cs="Arial"/>
                <w:b/>
                <w:bCs/>
                <w:lang w:val="hr-HR"/>
              </w:rPr>
              <w:t>65</w:t>
            </w:r>
          </w:p>
        </w:tc>
        <w:tc>
          <w:tcPr>
            <w:tcW w:w="6237" w:type="dxa"/>
            <w:tcBorders>
              <w:top w:val="nil"/>
              <w:left w:val="nil"/>
              <w:bottom w:val="single" w:sz="4" w:space="0" w:color="auto"/>
              <w:right w:val="single" w:sz="4" w:space="0" w:color="auto"/>
            </w:tcBorders>
            <w:shd w:val="clear" w:color="000000" w:fill="FFFFFF"/>
            <w:noWrap/>
            <w:vAlign w:val="bottom"/>
            <w:hideMark/>
          </w:tcPr>
          <w:p w14:paraId="4E3EDA61" w14:textId="77777777" w:rsidR="00CA1DCA" w:rsidRPr="00CA1DCA" w:rsidRDefault="00CA1DCA" w:rsidP="00CA1DCA">
            <w:pPr>
              <w:rPr>
                <w:rFonts w:ascii="Arial" w:hAnsi="Arial" w:cs="Arial"/>
                <w:b/>
                <w:bCs/>
                <w:lang w:val="hr-HR"/>
              </w:rPr>
            </w:pPr>
            <w:r w:rsidRPr="00CA1DCA">
              <w:rPr>
                <w:rFonts w:ascii="Arial" w:hAnsi="Arial" w:cs="Arial"/>
                <w:b/>
                <w:bCs/>
                <w:lang w:val="hr-HR"/>
              </w:rPr>
              <w:t>Prihodi od administrativnih pristojbi i po posebnim propisima</w:t>
            </w:r>
          </w:p>
        </w:tc>
        <w:tc>
          <w:tcPr>
            <w:tcW w:w="2268" w:type="dxa"/>
            <w:tcBorders>
              <w:top w:val="nil"/>
              <w:left w:val="nil"/>
              <w:bottom w:val="single" w:sz="4" w:space="0" w:color="auto"/>
              <w:right w:val="single" w:sz="4" w:space="0" w:color="auto"/>
            </w:tcBorders>
            <w:shd w:val="clear" w:color="000000" w:fill="FFFFFF"/>
            <w:noWrap/>
            <w:vAlign w:val="bottom"/>
            <w:hideMark/>
          </w:tcPr>
          <w:p w14:paraId="5C4CA67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157.000,00</w:t>
            </w:r>
          </w:p>
        </w:tc>
        <w:tc>
          <w:tcPr>
            <w:tcW w:w="2126" w:type="dxa"/>
            <w:tcBorders>
              <w:top w:val="nil"/>
              <w:left w:val="nil"/>
              <w:bottom w:val="single" w:sz="4" w:space="0" w:color="auto"/>
              <w:right w:val="single" w:sz="4" w:space="0" w:color="auto"/>
            </w:tcBorders>
            <w:shd w:val="clear" w:color="000000" w:fill="FFFFFF"/>
            <w:noWrap/>
            <w:vAlign w:val="bottom"/>
            <w:hideMark/>
          </w:tcPr>
          <w:p w14:paraId="039AD3F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152.000,00</w:t>
            </w:r>
          </w:p>
        </w:tc>
        <w:tc>
          <w:tcPr>
            <w:tcW w:w="851" w:type="dxa"/>
            <w:tcBorders>
              <w:top w:val="nil"/>
              <w:left w:val="nil"/>
              <w:bottom w:val="single" w:sz="4" w:space="0" w:color="auto"/>
              <w:right w:val="single" w:sz="8" w:space="0" w:color="auto"/>
            </w:tcBorders>
            <w:shd w:val="clear" w:color="000000" w:fill="FFFFFF"/>
            <w:noWrap/>
            <w:vAlign w:val="bottom"/>
            <w:hideMark/>
          </w:tcPr>
          <w:p w14:paraId="65C15435"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96,82</w:t>
            </w:r>
          </w:p>
        </w:tc>
      </w:tr>
      <w:tr w:rsidR="00CA1DCA" w:rsidRPr="00CA1DCA" w14:paraId="62144DBC"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9183DA2" w14:textId="77777777" w:rsidR="00CA1DCA" w:rsidRPr="00CA1DCA" w:rsidRDefault="00CA1DCA" w:rsidP="00CA1DCA">
            <w:pPr>
              <w:rPr>
                <w:rFonts w:ascii="Arial" w:hAnsi="Arial" w:cs="Arial"/>
                <w:b/>
                <w:bCs/>
                <w:lang w:val="hr-HR"/>
              </w:rPr>
            </w:pPr>
            <w:r w:rsidRPr="00CA1DCA">
              <w:rPr>
                <w:rFonts w:ascii="Arial" w:hAnsi="Arial" w:cs="Arial"/>
                <w:b/>
                <w:bCs/>
                <w:lang w:val="hr-HR"/>
              </w:rPr>
              <w:t>651</w:t>
            </w:r>
          </w:p>
        </w:tc>
        <w:tc>
          <w:tcPr>
            <w:tcW w:w="6237" w:type="dxa"/>
            <w:tcBorders>
              <w:top w:val="nil"/>
              <w:left w:val="nil"/>
              <w:bottom w:val="single" w:sz="4" w:space="0" w:color="auto"/>
              <w:right w:val="single" w:sz="4" w:space="0" w:color="auto"/>
            </w:tcBorders>
            <w:shd w:val="clear" w:color="000000" w:fill="FFFFFF"/>
            <w:noWrap/>
            <w:vAlign w:val="bottom"/>
            <w:hideMark/>
          </w:tcPr>
          <w:p w14:paraId="12014AD1" w14:textId="77777777" w:rsidR="00CA1DCA" w:rsidRPr="00CA1DCA" w:rsidRDefault="00CA1DCA" w:rsidP="00CA1DCA">
            <w:pPr>
              <w:rPr>
                <w:rFonts w:ascii="Arial" w:hAnsi="Arial" w:cs="Arial"/>
                <w:b/>
                <w:bCs/>
                <w:lang w:val="hr-HR"/>
              </w:rPr>
            </w:pPr>
            <w:r w:rsidRPr="00CA1DCA">
              <w:rPr>
                <w:rFonts w:ascii="Arial" w:hAnsi="Arial" w:cs="Arial"/>
                <w:b/>
                <w:bCs/>
                <w:lang w:val="hr-HR"/>
              </w:rPr>
              <w:t>Administrativne (upravne) pristojbe</w:t>
            </w:r>
          </w:p>
        </w:tc>
        <w:tc>
          <w:tcPr>
            <w:tcW w:w="2268" w:type="dxa"/>
            <w:tcBorders>
              <w:top w:val="nil"/>
              <w:left w:val="nil"/>
              <w:bottom w:val="single" w:sz="4" w:space="0" w:color="auto"/>
              <w:right w:val="single" w:sz="4" w:space="0" w:color="auto"/>
            </w:tcBorders>
            <w:shd w:val="clear" w:color="000000" w:fill="FFFFFF"/>
            <w:noWrap/>
            <w:vAlign w:val="bottom"/>
            <w:hideMark/>
          </w:tcPr>
          <w:p w14:paraId="569FFB0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21.000,00</w:t>
            </w:r>
          </w:p>
        </w:tc>
        <w:tc>
          <w:tcPr>
            <w:tcW w:w="2126" w:type="dxa"/>
            <w:tcBorders>
              <w:top w:val="nil"/>
              <w:left w:val="nil"/>
              <w:bottom w:val="single" w:sz="4" w:space="0" w:color="auto"/>
              <w:right w:val="single" w:sz="4" w:space="0" w:color="auto"/>
            </w:tcBorders>
            <w:shd w:val="clear" w:color="000000" w:fill="FFFFFF"/>
            <w:noWrap/>
            <w:vAlign w:val="bottom"/>
            <w:hideMark/>
          </w:tcPr>
          <w:p w14:paraId="526E4A35"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5.800,00</w:t>
            </w:r>
          </w:p>
        </w:tc>
        <w:tc>
          <w:tcPr>
            <w:tcW w:w="851" w:type="dxa"/>
            <w:tcBorders>
              <w:top w:val="nil"/>
              <w:left w:val="nil"/>
              <w:bottom w:val="single" w:sz="4" w:space="0" w:color="auto"/>
              <w:right w:val="single" w:sz="8" w:space="0" w:color="auto"/>
            </w:tcBorders>
            <w:shd w:val="clear" w:color="000000" w:fill="FFFFFF"/>
            <w:noWrap/>
            <w:vAlign w:val="bottom"/>
            <w:hideMark/>
          </w:tcPr>
          <w:p w14:paraId="6C21A71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27,62</w:t>
            </w:r>
          </w:p>
        </w:tc>
      </w:tr>
      <w:tr w:rsidR="00CA1DCA" w:rsidRPr="00CA1DCA" w14:paraId="1D044457"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3FF7159D" w14:textId="77777777" w:rsidR="00CA1DCA" w:rsidRPr="00CA1DCA" w:rsidRDefault="00CA1DCA" w:rsidP="00CA1DCA">
            <w:pPr>
              <w:rPr>
                <w:rFonts w:ascii="Arial" w:hAnsi="Arial" w:cs="Arial"/>
                <w:b/>
                <w:bCs/>
                <w:lang w:val="hr-HR"/>
              </w:rPr>
            </w:pPr>
            <w:r w:rsidRPr="00CA1DCA">
              <w:rPr>
                <w:rFonts w:ascii="Arial" w:hAnsi="Arial" w:cs="Arial"/>
                <w:b/>
                <w:bCs/>
                <w:lang w:val="hr-HR"/>
              </w:rPr>
              <w:t>652</w:t>
            </w:r>
          </w:p>
        </w:tc>
        <w:tc>
          <w:tcPr>
            <w:tcW w:w="6237" w:type="dxa"/>
            <w:tcBorders>
              <w:top w:val="nil"/>
              <w:left w:val="nil"/>
              <w:bottom w:val="single" w:sz="4" w:space="0" w:color="auto"/>
              <w:right w:val="single" w:sz="4" w:space="0" w:color="auto"/>
            </w:tcBorders>
            <w:shd w:val="clear" w:color="000000" w:fill="FFFFFF"/>
            <w:noWrap/>
            <w:vAlign w:val="bottom"/>
            <w:hideMark/>
          </w:tcPr>
          <w:p w14:paraId="05050C98" w14:textId="77777777" w:rsidR="00CA1DCA" w:rsidRPr="00CA1DCA" w:rsidRDefault="00CA1DCA" w:rsidP="00CA1DCA">
            <w:pPr>
              <w:rPr>
                <w:rFonts w:ascii="Arial" w:hAnsi="Arial" w:cs="Arial"/>
                <w:b/>
                <w:bCs/>
                <w:lang w:val="hr-HR"/>
              </w:rPr>
            </w:pPr>
            <w:r w:rsidRPr="00CA1DCA">
              <w:rPr>
                <w:rFonts w:ascii="Arial" w:hAnsi="Arial" w:cs="Arial"/>
                <w:b/>
                <w:bCs/>
                <w:lang w:val="hr-HR"/>
              </w:rPr>
              <w:t>Prihodi po posebnim propisima</w:t>
            </w:r>
          </w:p>
        </w:tc>
        <w:tc>
          <w:tcPr>
            <w:tcW w:w="2268" w:type="dxa"/>
            <w:tcBorders>
              <w:top w:val="nil"/>
              <w:left w:val="nil"/>
              <w:bottom w:val="single" w:sz="4" w:space="0" w:color="auto"/>
              <w:right w:val="single" w:sz="4" w:space="0" w:color="auto"/>
            </w:tcBorders>
            <w:shd w:val="clear" w:color="000000" w:fill="FFFFFF"/>
            <w:noWrap/>
            <w:vAlign w:val="bottom"/>
            <w:hideMark/>
          </w:tcPr>
          <w:p w14:paraId="2DC0CD8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6.000,00</w:t>
            </w:r>
          </w:p>
        </w:tc>
        <w:tc>
          <w:tcPr>
            <w:tcW w:w="2126" w:type="dxa"/>
            <w:tcBorders>
              <w:top w:val="nil"/>
              <w:left w:val="nil"/>
              <w:bottom w:val="single" w:sz="4" w:space="0" w:color="auto"/>
              <w:right w:val="single" w:sz="4" w:space="0" w:color="auto"/>
            </w:tcBorders>
            <w:shd w:val="clear" w:color="000000" w:fill="FFFFFF"/>
            <w:noWrap/>
            <w:vAlign w:val="bottom"/>
            <w:hideMark/>
          </w:tcPr>
          <w:p w14:paraId="589A8C1D"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22.200,00</w:t>
            </w:r>
          </w:p>
        </w:tc>
        <w:tc>
          <w:tcPr>
            <w:tcW w:w="851" w:type="dxa"/>
            <w:tcBorders>
              <w:top w:val="nil"/>
              <w:left w:val="nil"/>
              <w:bottom w:val="single" w:sz="4" w:space="0" w:color="auto"/>
              <w:right w:val="single" w:sz="8" w:space="0" w:color="auto"/>
            </w:tcBorders>
            <w:shd w:val="clear" w:color="000000" w:fill="FFFFFF"/>
            <w:noWrap/>
            <w:vAlign w:val="bottom"/>
            <w:hideMark/>
          </w:tcPr>
          <w:p w14:paraId="3BFE11F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370,00</w:t>
            </w:r>
          </w:p>
        </w:tc>
      </w:tr>
      <w:tr w:rsidR="00CA1DCA" w:rsidRPr="00CA1DCA" w14:paraId="3D6DD17B"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7BE9100" w14:textId="77777777" w:rsidR="00CA1DCA" w:rsidRPr="00CA1DCA" w:rsidRDefault="00CA1DCA" w:rsidP="00CA1DCA">
            <w:pPr>
              <w:rPr>
                <w:rFonts w:ascii="Arial" w:hAnsi="Arial" w:cs="Arial"/>
                <w:b/>
                <w:bCs/>
                <w:lang w:val="hr-HR"/>
              </w:rPr>
            </w:pPr>
            <w:r w:rsidRPr="00CA1DCA">
              <w:rPr>
                <w:rFonts w:ascii="Arial" w:hAnsi="Arial" w:cs="Arial"/>
                <w:b/>
                <w:bCs/>
                <w:lang w:val="hr-HR"/>
              </w:rPr>
              <w:t>653</w:t>
            </w:r>
          </w:p>
        </w:tc>
        <w:tc>
          <w:tcPr>
            <w:tcW w:w="6237" w:type="dxa"/>
            <w:tcBorders>
              <w:top w:val="nil"/>
              <w:left w:val="nil"/>
              <w:bottom w:val="single" w:sz="4" w:space="0" w:color="auto"/>
              <w:right w:val="single" w:sz="4" w:space="0" w:color="auto"/>
            </w:tcBorders>
            <w:shd w:val="clear" w:color="000000" w:fill="FFFFFF"/>
            <w:noWrap/>
            <w:vAlign w:val="bottom"/>
            <w:hideMark/>
          </w:tcPr>
          <w:p w14:paraId="74CD8D34" w14:textId="77777777" w:rsidR="00CA1DCA" w:rsidRPr="00CA1DCA" w:rsidRDefault="00CA1DCA" w:rsidP="00CA1DCA">
            <w:pPr>
              <w:rPr>
                <w:rFonts w:ascii="Arial" w:hAnsi="Arial" w:cs="Arial"/>
                <w:b/>
                <w:bCs/>
                <w:lang w:val="hr-HR"/>
              </w:rPr>
            </w:pPr>
            <w:r w:rsidRPr="00CA1DCA">
              <w:rPr>
                <w:rFonts w:ascii="Arial" w:hAnsi="Arial" w:cs="Arial"/>
                <w:b/>
                <w:bCs/>
                <w:lang w:val="hr-HR"/>
              </w:rPr>
              <w:t>Komunalni doprinosi i druge naknade</w:t>
            </w:r>
          </w:p>
        </w:tc>
        <w:tc>
          <w:tcPr>
            <w:tcW w:w="2268" w:type="dxa"/>
            <w:tcBorders>
              <w:top w:val="nil"/>
              <w:left w:val="nil"/>
              <w:bottom w:val="single" w:sz="4" w:space="0" w:color="auto"/>
              <w:right w:val="single" w:sz="4" w:space="0" w:color="auto"/>
            </w:tcBorders>
            <w:shd w:val="clear" w:color="000000" w:fill="FFFFFF"/>
            <w:noWrap/>
            <w:vAlign w:val="bottom"/>
            <w:hideMark/>
          </w:tcPr>
          <w:p w14:paraId="0CAF0CC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130.000,00</w:t>
            </w:r>
          </w:p>
        </w:tc>
        <w:tc>
          <w:tcPr>
            <w:tcW w:w="2126" w:type="dxa"/>
            <w:tcBorders>
              <w:top w:val="nil"/>
              <w:left w:val="nil"/>
              <w:bottom w:val="single" w:sz="4" w:space="0" w:color="auto"/>
              <w:right w:val="single" w:sz="4" w:space="0" w:color="auto"/>
            </w:tcBorders>
            <w:shd w:val="clear" w:color="000000" w:fill="FFFFFF"/>
            <w:noWrap/>
            <w:vAlign w:val="bottom"/>
            <w:hideMark/>
          </w:tcPr>
          <w:p w14:paraId="328A4F7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124.000,00</w:t>
            </w:r>
          </w:p>
        </w:tc>
        <w:tc>
          <w:tcPr>
            <w:tcW w:w="851" w:type="dxa"/>
            <w:tcBorders>
              <w:top w:val="nil"/>
              <w:left w:val="nil"/>
              <w:bottom w:val="single" w:sz="4" w:space="0" w:color="auto"/>
              <w:right w:val="single" w:sz="8" w:space="0" w:color="auto"/>
            </w:tcBorders>
            <w:shd w:val="clear" w:color="000000" w:fill="FFFFFF"/>
            <w:noWrap/>
            <w:vAlign w:val="bottom"/>
            <w:hideMark/>
          </w:tcPr>
          <w:p w14:paraId="7F1756E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95,38</w:t>
            </w:r>
          </w:p>
        </w:tc>
      </w:tr>
      <w:tr w:rsidR="00CA1DCA" w:rsidRPr="00CA1DCA" w14:paraId="01656440"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390A3560" w14:textId="77777777" w:rsidR="00CA1DCA" w:rsidRPr="00CA1DCA" w:rsidRDefault="00CA1DCA" w:rsidP="00CA1DCA">
            <w:pPr>
              <w:rPr>
                <w:rFonts w:ascii="Arial" w:hAnsi="Arial" w:cs="Arial"/>
                <w:b/>
                <w:bCs/>
                <w:lang w:val="hr-HR"/>
              </w:rPr>
            </w:pPr>
            <w:r w:rsidRPr="00CA1DCA">
              <w:rPr>
                <w:rFonts w:ascii="Arial" w:hAnsi="Arial" w:cs="Arial"/>
                <w:b/>
                <w:bCs/>
                <w:lang w:val="hr-HR"/>
              </w:rPr>
              <w:t>3</w:t>
            </w:r>
          </w:p>
        </w:tc>
        <w:tc>
          <w:tcPr>
            <w:tcW w:w="6237" w:type="dxa"/>
            <w:tcBorders>
              <w:top w:val="nil"/>
              <w:left w:val="nil"/>
              <w:bottom w:val="single" w:sz="4" w:space="0" w:color="auto"/>
              <w:right w:val="single" w:sz="4" w:space="0" w:color="auto"/>
            </w:tcBorders>
            <w:shd w:val="clear" w:color="000000" w:fill="FFFFFF"/>
            <w:noWrap/>
            <w:vAlign w:val="bottom"/>
            <w:hideMark/>
          </w:tcPr>
          <w:p w14:paraId="57AE679C" w14:textId="77777777" w:rsidR="00CA1DCA" w:rsidRPr="00CA1DCA" w:rsidRDefault="00CA1DCA" w:rsidP="00CA1DCA">
            <w:pPr>
              <w:rPr>
                <w:rFonts w:ascii="Arial" w:hAnsi="Arial" w:cs="Arial"/>
                <w:b/>
                <w:bCs/>
                <w:lang w:val="hr-HR"/>
              </w:rPr>
            </w:pPr>
            <w:r w:rsidRPr="00CA1DCA">
              <w:rPr>
                <w:rFonts w:ascii="Arial" w:hAnsi="Arial" w:cs="Arial"/>
                <w:b/>
                <w:bCs/>
                <w:lang w:val="hr-HR"/>
              </w:rPr>
              <w:t>Rashodi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14:paraId="58C9AD4D"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4.456.000,00</w:t>
            </w:r>
          </w:p>
        </w:tc>
        <w:tc>
          <w:tcPr>
            <w:tcW w:w="2126" w:type="dxa"/>
            <w:tcBorders>
              <w:top w:val="nil"/>
              <w:left w:val="nil"/>
              <w:bottom w:val="single" w:sz="4" w:space="0" w:color="auto"/>
              <w:right w:val="single" w:sz="4" w:space="0" w:color="auto"/>
            </w:tcBorders>
            <w:shd w:val="clear" w:color="000000" w:fill="FFFFFF"/>
            <w:noWrap/>
            <w:vAlign w:val="bottom"/>
            <w:hideMark/>
          </w:tcPr>
          <w:p w14:paraId="4C0A56D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5.585.000,00</w:t>
            </w:r>
          </w:p>
        </w:tc>
        <w:tc>
          <w:tcPr>
            <w:tcW w:w="851" w:type="dxa"/>
            <w:tcBorders>
              <w:top w:val="nil"/>
              <w:left w:val="nil"/>
              <w:bottom w:val="single" w:sz="4" w:space="0" w:color="auto"/>
              <w:right w:val="single" w:sz="8" w:space="0" w:color="auto"/>
            </w:tcBorders>
            <w:shd w:val="clear" w:color="000000" w:fill="FFFFFF"/>
            <w:noWrap/>
            <w:vAlign w:val="bottom"/>
            <w:hideMark/>
          </w:tcPr>
          <w:p w14:paraId="43B13C5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125,34</w:t>
            </w:r>
          </w:p>
        </w:tc>
      </w:tr>
      <w:tr w:rsidR="00CA1DCA" w:rsidRPr="00CA1DCA" w14:paraId="2F6B4B28"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9C3A206" w14:textId="77777777" w:rsidR="00CA1DCA" w:rsidRPr="00CA1DCA" w:rsidRDefault="00CA1DCA" w:rsidP="00CA1DCA">
            <w:pPr>
              <w:rPr>
                <w:rFonts w:ascii="Arial" w:hAnsi="Arial" w:cs="Arial"/>
                <w:b/>
                <w:bCs/>
                <w:lang w:val="hr-HR"/>
              </w:rPr>
            </w:pPr>
            <w:r w:rsidRPr="00CA1DCA">
              <w:rPr>
                <w:rFonts w:ascii="Arial" w:hAnsi="Arial" w:cs="Arial"/>
                <w:b/>
                <w:bCs/>
                <w:lang w:val="hr-HR"/>
              </w:rPr>
              <w:t>31</w:t>
            </w:r>
          </w:p>
        </w:tc>
        <w:tc>
          <w:tcPr>
            <w:tcW w:w="6237" w:type="dxa"/>
            <w:tcBorders>
              <w:top w:val="nil"/>
              <w:left w:val="nil"/>
              <w:bottom w:val="single" w:sz="4" w:space="0" w:color="auto"/>
              <w:right w:val="single" w:sz="4" w:space="0" w:color="auto"/>
            </w:tcBorders>
            <w:shd w:val="clear" w:color="000000" w:fill="FFFFFF"/>
            <w:noWrap/>
            <w:vAlign w:val="bottom"/>
            <w:hideMark/>
          </w:tcPr>
          <w:p w14:paraId="512B918D" w14:textId="77777777" w:rsidR="00CA1DCA" w:rsidRPr="00CA1DCA" w:rsidRDefault="00CA1DCA" w:rsidP="00CA1DCA">
            <w:pPr>
              <w:rPr>
                <w:rFonts w:ascii="Arial" w:hAnsi="Arial" w:cs="Arial"/>
                <w:b/>
                <w:bCs/>
                <w:lang w:val="hr-HR"/>
              </w:rPr>
            </w:pPr>
            <w:r w:rsidRPr="00CA1DCA">
              <w:rPr>
                <w:rFonts w:ascii="Arial" w:hAnsi="Arial" w:cs="Arial"/>
                <w:b/>
                <w:bCs/>
                <w:lang w:val="hr-HR"/>
              </w:rPr>
              <w:t>Rashodi za zaposlene</w:t>
            </w:r>
          </w:p>
        </w:tc>
        <w:tc>
          <w:tcPr>
            <w:tcW w:w="2268" w:type="dxa"/>
            <w:tcBorders>
              <w:top w:val="nil"/>
              <w:left w:val="nil"/>
              <w:bottom w:val="single" w:sz="4" w:space="0" w:color="auto"/>
              <w:right w:val="single" w:sz="4" w:space="0" w:color="auto"/>
            </w:tcBorders>
            <w:shd w:val="clear" w:color="000000" w:fill="FFFFFF"/>
            <w:noWrap/>
            <w:vAlign w:val="bottom"/>
            <w:hideMark/>
          </w:tcPr>
          <w:p w14:paraId="0F7BBD9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1.433.000,00</w:t>
            </w:r>
          </w:p>
        </w:tc>
        <w:tc>
          <w:tcPr>
            <w:tcW w:w="2126" w:type="dxa"/>
            <w:tcBorders>
              <w:top w:val="nil"/>
              <w:left w:val="nil"/>
              <w:bottom w:val="single" w:sz="4" w:space="0" w:color="auto"/>
              <w:right w:val="single" w:sz="4" w:space="0" w:color="auto"/>
            </w:tcBorders>
            <w:shd w:val="clear" w:color="000000" w:fill="FFFFFF"/>
            <w:noWrap/>
            <w:vAlign w:val="bottom"/>
            <w:hideMark/>
          </w:tcPr>
          <w:p w14:paraId="1925AA5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1.310.000,00</w:t>
            </w:r>
          </w:p>
        </w:tc>
        <w:tc>
          <w:tcPr>
            <w:tcW w:w="851" w:type="dxa"/>
            <w:tcBorders>
              <w:top w:val="nil"/>
              <w:left w:val="nil"/>
              <w:bottom w:val="single" w:sz="4" w:space="0" w:color="auto"/>
              <w:right w:val="single" w:sz="8" w:space="0" w:color="auto"/>
            </w:tcBorders>
            <w:shd w:val="clear" w:color="000000" w:fill="FFFFFF"/>
            <w:noWrap/>
            <w:vAlign w:val="bottom"/>
            <w:hideMark/>
          </w:tcPr>
          <w:p w14:paraId="5504ACF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91,42</w:t>
            </w:r>
          </w:p>
        </w:tc>
      </w:tr>
      <w:tr w:rsidR="00CA1DCA" w:rsidRPr="00CA1DCA" w14:paraId="0F7F7A12"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22EFA73" w14:textId="77777777" w:rsidR="00CA1DCA" w:rsidRPr="00CA1DCA" w:rsidRDefault="00CA1DCA" w:rsidP="00CA1DCA">
            <w:pPr>
              <w:rPr>
                <w:rFonts w:ascii="Arial" w:hAnsi="Arial" w:cs="Arial"/>
                <w:b/>
                <w:bCs/>
                <w:lang w:val="hr-HR"/>
              </w:rPr>
            </w:pPr>
            <w:r w:rsidRPr="00CA1DCA">
              <w:rPr>
                <w:rFonts w:ascii="Arial" w:hAnsi="Arial" w:cs="Arial"/>
                <w:b/>
                <w:bCs/>
                <w:lang w:val="hr-HR"/>
              </w:rPr>
              <w:t>311</w:t>
            </w:r>
          </w:p>
        </w:tc>
        <w:tc>
          <w:tcPr>
            <w:tcW w:w="6237" w:type="dxa"/>
            <w:tcBorders>
              <w:top w:val="nil"/>
              <w:left w:val="nil"/>
              <w:bottom w:val="single" w:sz="4" w:space="0" w:color="auto"/>
              <w:right w:val="single" w:sz="4" w:space="0" w:color="auto"/>
            </w:tcBorders>
            <w:shd w:val="clear" w:color="000000" w:fill="FFFFFF"/>
            <w:noWrap/>
            <w:vAlign w:val="bottom"/>
            <w:hideMark/>
          </w:tcPr>
          <w:p w14:paraId="1F4ADB1B" w14:textId="77777777" w:rsidR="00CA1DCA" w:rsidRPr="00CA1DCA" w:rsidRDefault="00CA1DCA" w:rsidP="00CA1DCA">
            <w:pPr>
              <w:rPr>
                <w:rFonts w:ascii="Arial" w:hAnsi="Arial" w:cs="Arial"/>
                <w:b/>
                <w:bCs/>
                <w:lang w:val="hr-HR"/>
              </w:rPr>
            </w:pPr>
            <w:r w:rsidRPr="00CA1DCA">
              <w:rPr>
                <w:rFonts w:ascii="Arial" w:hAnsi="Arial" w:cs="Arial"/>
                <w:b/>
                <w:bCs/>
                <w:lang w:val="hr-HR"/>
              </w:rPr>
              <w:t>Plaće</w:t>
            </w:r>
          </w:p>
        </w:tc>
        <w:tc>
          <w:tcPr>
            <w:tcW w:w="2268" w:type="dxa"/>
            <w:tcBorders>
              <w:top w:val="nil"/>
              <w:left w:val="nil"/>
              <w:bottom w:val="single" w:sz="4" w:space="0" w:color="auto"/>
              <w:right w:val="single" w:sz="4" w:space="0" w:color="auto"/>
            </w:tcBorders>
            <w:shd w:val="clear" w:color="000000" w:fill="FFFFFF"/>
            <w:noWrap/>
            <w:vAlign w:val="bottom"/>
            <w:hideMark/>
          </w:tcPr>
          <w:p w14:paraId="15C45FA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1.226.000,00</w:t>
            </w:r>
          </w:p>
        </w:tc>
        <w:tc>
          <w:tcPr>
            <w:tcW w:w="2126" w:type="dxa"/>
            <w:tcBorders>
              <w:top w:val="nil"/>
              <w:left w:val="nil"/>
              <w:bottom w:val="single" w:sz="4" w:space="0" w:color="auto"/>
              <w:right w:val="single" w:sz="4" w:space="0" w:color="auto"/>
            </w:tcBorders>
            <w:shd w:val="clear" w:color="000000" w:fill="FFFFFF"/>
            <w:noWrap/>
            <w:vAlign w:val="bottom"/>
            <w:hideMark/>
          </w:tcPr>
          <w:p w14:paraId="2996FA3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1.081.000,00</w:t>
            </w:r>
          </w:p>
        </w:tc>
        <w:tc>
          <w:tcPr>
            <w:tcW w:w="851" w:type="dxa"/>
            <w:tcBorders>
              <w:top w:val="nil"/>
              <w:left w:val="nil"/>
              <w:bottom w:val="single" w:sz="4" w:space="0" w:color="auto"/>
              <w:right w:val="single" w:sz="8" w:space="0" w:color="auto"/>
            </w:tcBorders>
            <w:shd w:val="clear" w:color="000000" w:fill="FFFFFF"/>
            <w:noWrap/>
            <w:vAlign w:val="bottom"/>
            <w:hideMark/>
          </w:tcPr>
          <w:p w14:paraId="2008DFD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88,17</w:t>
            </w:r>
          </w:p>
        </w:tc>
      </w:tr>
      <w:tr w:rsidR="00CA1DCA" w:rsidRPr="00CA1DCA" w14:paraId="3188349E"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87AC4E7" w14:textId="77777777" w:rsidR="00CA1DCA" w:rsidRPr="00CA1DCA" w:rsidRDefault="00CA1DCA" w:rsidP="00CA1DCA">
            <w:pPr>
              <w:rPr>
                <w:rFonts w:ascii="Arial" w:hAnsi="Arial" w:cs="Arial"/>
                <w:b/>
                <w:bCs/>
                <w:lang w:val="hr-HR"/>
              </w:rPr>
            </w:pPr>
            <w:r w:rsidRPr="00CA1DCA">
              <w:rPr>
                <w:rFonts w:ascii="Arial" w:hAnsi="Arial" w:cs="Arial"/>
                <w:b/>
                <w:bCs/>
                <w:lang w:val="hr-HR"/>
              </w:rPr>
              <w:t>312</w:t>
            </w:r>
          </w:p>
        </w:tc>
        <w:tc>
          <w:tcPr>
            <w:tcW w:w="6237" w:type="dxa"/>
            <w:tcBorders>
              <w:top w:val="nil"/>
              <w:left w:val="nil"/>
              <w:bottom w:val="single" w:sz="4" w:space="0" w:color="auto"/>
              <w:right w:val="single" w:sz="4" w:space="0" w:color="auto"/>
            </w:tcBorders>
            <w:shd w:val="clear" w:color="000000" w:fill="FFFFFF"/>
            <w:noWrap/>
            <w:vAlign w:val="bottom"/>
            <w:hideMark/>
          </w:tcPr>
          <w:p w14:paraId="08E0ACE2" w14:textId="77777777" w:rsidR="00CA1DCA" w:rsidRPr="00CA1DCA" w:rsidRDefault="00CA1DCA" w:rsidP="00CA1DCA">
            <w:pPr>
              <w:rPr>
                <w:rFonts w:ascii="Arial" w:hAnsi="Arial" w:cs="Arial"/>
                <w:b/>
                <w:bCs/>
                <w:lang w:val="hr-HR"/>
              </w:rPr>
            </w:pPr>
            <w:r w:rsidRPr="00CA1DCA">
              <w:rPr>
                <w:rFonts w:ascii="Arial" w:hAnsi="Arial" w:cs="Arial"/>
                <w:b/>
                <w:bCs/>
                <w:lang w:val="hr-HR"/>
              </w:rPr>
              <w:t>Ostali rashodi za zaposlene</w:t>
            </w:r>
          </w:p>
        </w:tc>
        <w:tc>
          <w:tcPr>
            <w:tcW w:w="2268" w:type="dxa"/>
            <w:tcBorders>
              <w:top w:val="nil"/>
              <w:left w:val="nil"/>
              <w:bottom w:val="single" w:sz="4" w:space="0" w:color="auto"/>
              <w:right w:val="single" w:sz="4" w:space="0" w:color="auto"/>
            </w:tcBorders>
            <w:shd w:val="clear" w:color="000000" w:fill="FFFFFF"/>
            <w:noWrap/>
            <w:vAlign w:val="bottom"/>
            <w:hideMark/>
          </w:tcPr>
          <w:p w14:paraId="2E55213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71.000,00</w:t>
            </w:r>
          </w:p>
        </w:tc>
        <w:tc>
          <w:tcPr>
            <w:tcW w:w="2126" w:type="dxa"/>
            <w:tcBorders>
              <w:top w:val="nil"/>
              <w:left w:val="nil"/>
              <w:bottom w:val="single" w:sz="4" w:space="0" w:color="auto"/>
              <w:right w:val="single" w:sz="4" w:space="0" w:color="auto"/>
            </w:tcBorders>
            <w:shd w:val="clear" w:color="000000" w:fill="FFFFFF"/>
            <w:noWrap/>
            <w:vAlign w:val="bottom"/>
            <w:hideMark/>
          </w:tcPr>
          <w:p w14:paraId="12E7D68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67.000,00</w:t>
            </w:r>
          </w:p>
        </w:tc>
        <w:tc>
          <w:tcPr>
            <w:tcW w:w="851" w:type="dxa"/>
            <w:tcBorders>
              <w:top w:val="nil"/>
              <w:left w:val="nil"/>
              <w:bottom w:val="single" w:sz="4" w:space="0" w:color="auto"/>
              <w:right w:val="single" w:sz="8" w:space="0" w:color="auto"/>
            </w:tcBorders>
            <w:shd w:val="clear" w:color="000000" w:fill="FFFFFF"/>
            <w:noWrap/>
            <w:vAlign w:val="bottom"/>
            <w:hideMark/>
          </w:tcPr>
          <w:p w14:paraId="631ED96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94,37</w:t>
            </w:r>
          </w:p>
        </w:tc>
      </w:tr>
      <w:tr w:rsidR="00CA1DCA" w:rsidRPr="00CA1DCA" w14:paraId="39051A80"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1575B34" w14:textId="77777777" w:rsidR="00CA1DCA" w:rsidRPr="00CA1DCA" w:rsidRDefault="00CA1DCA" w:rsidP="00CA1DCA">
            <w:pPr>
              <w:rPr>
                <w:rFonts w:ascii="Arial" w:hAnsi="Arial" w:cs="Arial"/>
                <w:b/>
                <w:bCs/>
                <w:lang w:val="hr-HR"/>
              </w:rPr>
            </w:pPr>
            <w:r w:rsidRPr="00CA1DCA">
              <w:rPr>
                <w:rFonts w:ascii="Arial" w:hAnsi="Arial" w:cs="Arial"/>
                <w:b/>
                <w:bCs/>
                <w:lang w:val="hr-HR"/>
              </w:rPr>
              <w:t>313</w:t>
            </w:r>
          </w:p>
        </w:tc>
        <w:tc>
          <w:tcPr>
            <w:tcW w:w="6237" w:type="dxa"/>
            <w:tcBorders>
              <w:top w:val="nil"/>
              <w:left w:val="nil"/>
              <w:bottom w:val="single" w:sz="4" w:space="0" w:color="auto"/>
              <w:right w:val="single" w:sz="4" w:space="0" w:color="auto"/>
            </w:tcBorders>
            <w:shd w:val="clear" w:color="000000" w:fill="FFFFFF"/>
            <w:noWrap/>
            <w:vAlign w:val="bottom"/>
            <w:hideMark/>
          </w:tcPr>
          <w:p w14:paraId="1F52B083" w14:textId="77777777" w:rsidR="00CA1DCA" w:rsidRPr="00CA1DCA" w:rsidRDefault="00CA1DCA" w:rsidP="00CA1DCA">
            <w:pPr>
              <w:rPr>
                <w:rFonts w:ascii="Arial" w:hAnsi="Arial" w:cs="Arial"/>
                <w:b/>
                <w:bCs/>
                <w:lang w:val="hr-HR"/>
              </w:rPr>
            </w:pPr>
            <w:r w:rsidRPr="00CA1DCA">
              <w:rPr>
                <w:rFonts w:ascii="Arial" w:hAnsi="Arial" w:cs="Arial"/>
                <w:b/>
                <w:bCs/>
                <w:lang w:val="hr-HR"/>
              </w:rPr>
              <w:t>Doprinosi na plaće</w:t>
            </w:r>
          </w:p>
        </w:tc>
        <w:tc>
          <w:tcPr>
            <w:tcW w:w="2268" w:type="dxa"/>
            <w:tcBorders>
              <w:top w:val="nil"/>
              <w:left w:val="nil"/>
              <w:bottom w:val="single" w:sz="4" w:space="0" w:color="auto"/>
              <w:right w:val="single" w:sz="4" w:space="0" w:color="auto"/>
            </w:tcBorders>
            <w:shd w:val="clear" w:color="000000" w:fill="FFFFFF"/>
            <w:noWrap/>
            <w:vAlign w:val="bottom"/>
            <w:hideMark/>
          </w:tcPr>
          <w:p w14:paraId="424A442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136.000,00</w:t>
            </w:r>
          </w:p>
        </w:tc>
        <w:tc>
          <w:tcPr>
            <w:tcW w:w="2126" w:type="dxa"/>
            <w:tcBorders>
              <w:top w:val="nil"/>
              <w:left w:val="nil"/>
              <w:bottom w:val="single" w:sz="4" w:space="0" w:color="auto"/>
              <w:right w:val="single" w:sz="4" w:space="0" w:color="auto"/>
            </w:tcBorders>
            <w:shd w:val="clear" w:color="000000" w:fill="FFFFFF"/>
            <w:noWrap/>
            <w:vAlign w:val="bottom"/>
            <w:hideMark/>
          </w:tcPr>
          <w:p w14:paraId="3625F06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162.000,00</w:t>
            </w:r>
          </w:p>
        </w:tc>
        <w:tc>
          <w:tcPr>
            <w:tcW w:w="851" w:type="dxa"/>
            <w:tcBorders>
              <w:top w:val="nil"/>
              <w:left w:val="nil"/>
              <w:bottom w:val="single" w:sz="4" w:space="0" w:color="auto"/>
              <w:right w:val="single" w:sz="8" w:space="0" w:color="auto"/>
            </w:tcBorders>
            <w:shd w:val="clear" w:color="000000" w:fill="FFFFFF"/>
            <w:noWrap/>
            <w:vAlign w:val="bottom"/>
            <w:hideMark/>
          </w:tcPr>
          <w:p w14:paraId="68845D8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119,12</w:t>
            </w:r>
          </w:p>
        </w:tc>
      </w:tr>
      <w:tr w:rsidR="00CA1DCA" w:rsidRPr="00CA1DCA" w14:paraId="0491905A"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3D67027" w14:textId="77777777" w:rsidR="00CA1DCA" w:rsidRPr="00CA1DCA" w:rsidRDefault="00CA1DCA" w:rsidP="00CA1DCA">
            <w:pPr>
              <w:rPr>
                <w:rFonts w:ascii="Arial" w:hAnsi="Arial" w:cs="Arial"/>
                <w:b/>
                <w:bCs/>
                <w:lang w:val="hr-HR"/>
              </w:rPr>
            </w:pPr>
            <w:r w:rsidRPr="00CA1DCA">
              <w:rPr>
                <w:rFonts w:ascii="Arial" w:hAnsi="Arial" w:cs="Arial"/>
                <w:b/>
                <w:bCs/>
                <w:lang w:val="hr-HR"/>
              </w:rPr>
              <w:t>32</w:t>
            </w:r>
          </w:p>
        </w:tc>
        <w:tc>
          <w:tcPr>
            <w:tcW w:w="6237" w:type="dxa"/>
            <w:tcBorders>
              <w:top w:val="nil"/>
              <w:left w:val="nil"/>
              <w:bottom w:val="single" w:sz="4" w:space="0" w:color="auto"/>
              <w:right w:val="single" w:sz="4" w:space="0" w:color="auto"/>
            </w:tcBorders>
            <w:shd w:val="clear" w:color="000000" w:fill="FFFFFF"/>
            <w:noWrap/>
            <w:vAlign w:val="bottom"/>
            <w:hideMark/>
          </w:tcPr>
          <w:p w14:paraId="24993EDE" w14:textId="77777777" w:rsidR="00CA1DCA" w:rsidRPr="00CA1DCA" w:rsidRDefault="00CA1DCA" w:rsidP="00CA1DCA">
            <w:pPr>
              <w:rPr>
                <w:rFonts w:ascii="Arial" w:hAnsi="Arial" w:cs="Arial"/>
                <w:b/>
                <w:bCs/>
                <w:lang w:val="hr-HR"/>
              </w:rPr>
            </w:pPr>
            <w:r w:rsidRPr="00CA1DCA">
              <w:rPr>
                <w:rFonts w:ascii="Arial" w:hAnsi="Arial" w:cs="Arial"/>
                <w:b/>
                <w:bCs/>
                <w:lang w:val="hr-HR"/>
              </w:rPr>
              <w:t>Materijalni rashodi</w:t>
            </w:r>
          </w:p>
        </w:tc>
        <w:tc>
          <w:tcPr>
            <w:tcW w:w="2268" w:type="dxa"/>
            <w:tcBorders>
              <w:top w:val="nil"/>
              <w:left w:val="nil"/>
              <w:bottom w:val="single" w:sz="4" w:space="0" w:color="auto"/>
              <w:right w:val="single" w:sz="4" w:space="0" w:color="auto"/>
            </w:tcBorders>
            <w:shd w:val="clear" w:color="000000" w:fill="FFFFFF"/>
            <w:noWrap/>
            <w:vAlign w:val="bottom"/>
            <w:hideMark/>
          </w:tcPr>
          <w:p w14:paraId="260D950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1.440.000,00</w:t>
            </w:r>
          </w:p>
        </w:tc>
        <w:tc>
          <w:tcPr>
            <w:tcW w:w="2126" w:type="dxa"/>
            <w:tcBorders>
              <w:top w:val="nil"/>
              <w:left w:val="nil"/>
              <w:bottom w:val="single" w:sz="4" w:space="0" w:color="auto"/>
              <w:right w:val="single" w:sz="4" w:space="0" w:color="auto"/>
            </w:tcBorders>
            <w:shd w:val="clear" w:color="000000" w:fill="FFFFFF"/>
            <w:noWrap/>
            <w:vAlign w:val="bottom"/>
            <w:hideMark/>
          </w:tcPr>
          <w:p w14:paraId="721BFBB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2.764.220,00</w:t>
            </w:r>
          </w:p>
        </w:tc>
        <w:tc>
          <w:tcPr>
            <w:tcW w:w="851" w:type="dxa"/>
            <w:tcBorders>
              <w:top w:val="nil"/>
              <w:left w:val="nil"/>
              <w:bottom w:val="single" w:sz="4" w:space="0" w:color="auto"/>
              <w:right w:val="single" w:sz="8" w:space="0" w:color="auto"/>
            </w:tcBorders>
            <w:shd w:val="clear" w:color="000000" w:fill="FFFFFF"/>
            <w:noWrap/>
            <w:vAlign w:val="bottom"/>
            <w:hideMark/>
          </w:tcPr>
          <w:p w14:paraId="3694C68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191,96</w:t>
            </w:r>
          </w:p>
        </w:tc>
      </w:tr>
      <w:tr w:rsidR="00CA1DCA" w:rsidRPr="00CA1DCA" w14:paraId="40C72AEF"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F5B759B" w14:textId="77777777" w:rsidR="00CA1DCA" w:rsidRPr="00CA1DCA" w:rsidRDefault="00CA1DCA" w:rsidP="00CA1DCA">
            <w:pPr>
              <w:rPr>
                <w:rFonts w:ascii="Arial" w:hAnsi="Arial" w:cs="Arial"/>
                <w:b/>
                <w:bCs/>
                <w:lang w:val="hr-HR"/>
              </w:rPr>
            </w:pPr>
            <w:r w:rsidRPr="00CA1DCA">
              <w:rPr>
                <w:rFonts w:ascii="Arial" w:hAnsi="Arial" w:cs="Arial"/>
                <w:b/>
                <w:bCs/>
                <w:lang w:val="hr-HR"/>
              </w:rPr>
              <w:t>321</w:t>
            </w:r>
          </w:p>
        </w:tc>
        <w:tc>
          <w:tcPr>
            <w:tcW w:w="6237" w:type="dxa"/>
            <w:tcBorders>
              <w:top w:val="nil"/>
              <w:left w:val="nil"/>
              <w:bottom w:val="single" w:sz="4" w:space="0" w:color="auto"/>
              <w:right w:val="single" w:sz="4" w:space="0" w:color="auto"/>
            </w:tcBorders>
            <w:shd w:val="clear" w:color="000000" w:fill="FFFFFF"/>
            <w:noWrap/>
            <w:vAlign w:val="bottom"/>
            <w:hideMark/>
          </w:tcPr>
          <w:p w14:paraId="52BB9BE4"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Naknade </w:t>
            </w:r>
            <w:proofErr w:type="spellStart"/>
            <w:r w:rsidRPr="00CA1DCA">
              <w:rPr>
                <w:rFonts w:ascii="Arial" w:hAnsi="Arial" w:cs="Arial"/>
                <w:b/>
                <w:bCs/>
                <w:lang w:val="hr-HR"/>
              </w:rPr>
              <w:t>treoškova</w:t>
            </w:r>
            <w:proofErr w:type="spellEnd"/>
            <w:r w:rsidRPr="00CA1DCA">
              <w:rPr>
                <w:rFonts w:ascii="Arial" w:hAnsi="Arial" w:cs="Arial"/>
                <w:b/>
                <w:bCs/>
                <w:lang w:val="hr-HR"/>
              </w:rPr>
              <w:t xml:space="preserve"> zaposlenima</w:t>
            </w:r>
          </w:p>
        </w:tc>
        <w:tc>
          <w:tcPr>
            <w:tcW w:w="2268" w:type="dxa"/>
            <w:tcBorders>
              <w:top w:val="nil"/>
              <w:left w:val="nil"/>
              <w:bottom w:val="single" w:sz="4" w:space="0" w:color="auto"/>
              <w:right w:val="single" w:sz="4" w:space="0" w:color="auto"/>
            </w:tcBorders>
            <w:shd w:val="clear" w:color="000000" w:fill="FFFFFF"/>
            <w:noWrap/>
            <w:vAlign w:val="bottom"/>
            <w:hideMark/>
          </w:tcPr>
          <w:p w14:paraId="025858D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158.500,00</w:t>
            </w:r>
          </w:p>
        </w:tc>
        <w:tc>
          <w:tcPr>
            <w:tcW w:w="2126" w:type="dxa"/>
            <w:tcBorders>
              <w:top w:val="nil"/>
              <w:left w:val="nil"/>
              <w:bottom w:val="single" w:sz="4" w:space="0" w:color="auto"/>
              <w:right w:val="single" w:sz="4" w:space="0" w:color="auto"/>
            </w:tcBorders>
            <w:shd w:val="clear" w:color="000000" w:fill="FFFFFF"/>
            <w:noWrap/>
            <w:vAlign w:val="bottom"/>
            <w:hideMark/>
          </w:tcPr>
          <w:p w14:paraId="1254EFD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58.100,00</w:t>
            </w:r>
          </w:p>
        </w:tc>
        <w:tc>
          <w:tcPr>
            <w:tcW w:w="851" w:type="dxa"/>
            <w:tcBorders>
              <w:top w:val="nil"/>
              <w:left w:val="nil"/>
              <w:bottom w:val="single" w:sz="4" w:space="0" w:color="auto"/>
              <w:right w:val="single" w:sz="8" w:space="0" w:color="auto"/>
            </w:tcBorders>
            <w:shd w:val="clear" w:color="000000" w:fill="FFFFFF"/>
            <w:noWrap/>
            <w:vAlign w:val="bottom"/>
            <w:hideMark/>
          </w:tcPr>
          <w:p w14:paraId="5F83079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36,66</w:t>
            </w:r>
          </w:p>
        </w:tc>
      </w:tr>
      <w:tr w:rsidR="00CA1DCA" w:rsidRPr="00CA1DCA" w14:paraId="62ECAD48"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33C6EF10" w14:textId="77777777" w:rsidR="00CA1DCA" w:rsidRPr="00CA1DCA" w:rsidRDefault="00CA1DCA" w:rsidP="00CA1DCA">
            <w:pPr>
              <w:rPr>
                <w:rFonts w:ascii="Arial" w:hAnsi="Arial" w:cs="Arial"/>
                <w:b/>
                <w:bCs/>
                <w:lang w:val="hr-HR"/>
              </w:rPr>
            </w:pPr>
            <w:r w:rsidRPr="00CA1DCA">
              <w:rPr>
                <w:rFonts w:ascii="Arial" w:hAnsi="Arial" w:cs="Arial"/>
                <w:b/>
                <w:bCs/>
                <w:lang w:val="hr-HR"/>
              </w:rPr>
              <w:t>322</w:t>
            </w:r>
          </w:p>
        </w:tc>
        <w:tc>
          <w:tcPr>
            <w:tcW w:w="6237" w:type="dxa"/>
            <w:tcBorders>
              <w:top w:val="nil"/>
              <w:left w:val="nil"/>
              <w:bottom w:val="single" w:sz="4" w:space="0" w:color="auto"/>
              <w:right w:val="single" w:sz="4" w:space="0" w:color="auto"/>
            </w:tcBorders>
            <w:shd w:val="clear" w:color="000000" w:fill="FFFFFF"/>
            <w:noWrap/>
            <w:vAlign w:val="bottom"/>
            <w:hideMark/>
          </w:tcPr>
          <w:p w14:paraId="71CE034A" w14:textId="77777777" w:rsidR="00CA1DCA" w:rsidRPr="00CA1DCA" w:rsidRDefault="00CA1DCA" w:rsidP="00CA1DCA">
            <w:pPr>
              <w:rPr>
                <w:rFonts w:ascii="Arial" w:hAnsi="Arial" w:cs="Arial"/>
                <w:b/>
                <w:bCs/>
                <w:lang w:val="hr-HR"/>
              </w:rPr>
            </w:pPr>
            <w:r w:rsidRPr="00CA1DCA">
              <w:rPr>
                <w:rFonts w:ascii="Arial" w:hAnsi="Arial" w:cs="Arial"/>
                <w:b/>
                <w:bCs/>
                <w:lang w:val="hr-HR"/>
              </w:rPr>
              <w:t>Rashodi za materijal i energiju</w:t>
            </w:r>
          </w:p>
        </w:tc>
        <w:tc>
          <w:tcPr>
            <w:tcW w:w="2268" w:type="dxa"/>
            <w:tcBorders>
              <w:top w:val="nil"/>
              <w:left w:val="nil"/>
              <w:bottom w:val="single" w:sz="4" w:space="0" w:color="auto"/>
              <w:right w:val="single" w:sz="4" w:space="0" w:color="auto"/>
            </w:tcBorders>
            <w:shd w:val="clear" w:color="000000" w:fill="FFFFFF"/>
            <w:noWrap/>
            <w:vAlign w:val="bottom"/>
            <w:hideMark/>
          </w:tcPr>
          <w:p w14:paraId="07611CD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287.500,00</w:t>
            </w:r>
          </w:p>
        </w:tc>
        <w:tc>
          <w:tcPr>
            <w:tcW w:w="2126" w:type="dxa"/>
            <w:tcBorders>
              <w:top w:val="nil"/>
              <w:left w:val="nil"/>
              <w:bottom w:val="single" w:sz="4" w:space="0" w:color="auto"/>
              <w:right w:val="single" w:sz="4" w:space="0" w:color="auto"/>
            </w:tcBorders>
            <w:shd w:val="clear" w:color="000000" w:fill="FFFFFF"/>
            <w:noWrap/>
            <w:vAlign w:val="bottom"/>
            <w:hideMark/>
          </w:tcPr>
          <w:p w14:paraId="339CB17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234.000,00</w:t>
            </w:r>
          </w:p>
        </w:tc>
        <w:tc>
          <w:tcPr>
            <w:tcW w:w="851" w:type="dxa"/>
            <w:tcBorders>
              <w:top w:val="nil"/>
              <w:left w:val="nil"/>
              <w:bottom w:val="single" w:sz="4" w:space="0" w:color="auto"/>
              <w:right w:val="single" w:sz="8" w:space="0" w:color="auto"/>
            </w:tcBorders>
            <w:shd w:val="clear" w:color="000000" w:fill="FFFFFF"/>
            <w:noWrap/>
            <w:vAlign w:val="bottom"/>
            <w:hideMark/>
          </w:tcPr>
          <w:p w14:paraId="1D51B72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81,39</w:t>
            </w:r>
          </w:p>
        </w:tc>
      </w:tr>
      <w:tr w:rsidR="00CA1DCA" w:rsidRPr="00CA1DCA" w14:paraId="4E4415DF"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CC099FE" w14:textId="77777777" w:rsidR="00CA1DCA" w:rsidRPr="00CA1DCA" w:rsidRDefault="00CA1DCA" w:rsidP="00CA1DCA">
            <w:pPr>
              <w:rPr>
                <w:rFonts w:ascii="Arial" w:hAnsi="Arial" w:cs="Arial"/>
                <w:b/>
                <w:bCs/>
                <w:lang w:val="hr-HR"/>
              </w:rPr>
            </w:pPr>
            <w:r w:rsidRPr="00CA1DCA">
              <w:rPr>
                <w:rFonts w:ascii="Arial" w:hAnsi="Arial" w:cs="Arial"/>
                <w:b/>
                <w:bCs/>
                <w:lang w:val="hr-HR"/>
              </w:rPr>
              <w:t>323</w:t>
            </w:r>
          </w:p>
        </w:tc>
        <w:tc>
          <w:tcPr>
            <w:tcW w:w="6237" w:type="dxa"/>
            <w:tcBorders>
              <w:top w:val="nil"/>
              <w:left w:val="nil"/>
              <w:bottom w:val="single" w:sz="4" w:space="0" w:color="auto"/>
              <w:right w:val="single" w:sz="4" w:space="0" w:color="auto"/>
            </w:tcBorders>
            <w:shd w:val="clear" w:color="000000" w:fill="FFFFFF"/>
            <w:noWrap/>
            <w:vAlign w:val="bottom"/>
            <w:hideMark/>
          </w:tcPr>
          <w:p w14:paraId="73E08242" w14:textId="77777777" w:rsidR="00CA1DCA" w:rsidRPr="00CA1DCA" w:rsidRDefault="00CA1DCA" w:rsidP="00CA1DCA">
            <w:pPr>
              <w:rPr>
                <w:rFonts w:ascii="Arial" w:hAnsi="Arial" w:cs="Arial"/>
                <w:b/>
                <w:bCs/>
                <w:lang w:val="hr-HR"/>
              </w:rPr>
            </w:pPr>
            <w:r w:rsidRPr="00CA1DCA">
              <w:rPr>
                <w:rFonts w:ascii="Arial" w:hAnsi="Arial" w:cs="Arial"/>
                <w:b/>
                <w:bCs/>
                <w:lang w:val="hr-HR"/>
              </w:rPr>
              <w:t>Rashodi za usluge</w:t>
            </w:r>
          </w:p>
        </w:tc>
        <w:tc>
          <w:tcPr>
            <w:tcW w:w="2268" w:type="dxa"/>
            <w:tcBorders>
              <w:top w:val="nil"/>
              <w:left w:val="nil"/>
              <w:bottom w:val="single" w:sz="4" w:space="0" w:color="auto"/>
              <w:right w:val="single" w:sz="4" w:space="0" w:color="auto"/>
            </w:tcBorders>
            <w:shd w:val="clear" w:color="000000" w:fill="FFFFFF"/>
            <w:noWrap/>
            <w:vAlign w:val="bottom"/>
            <w:hideMark/>
          </w:tcPr>
          <w:p w14:paraId="06F207C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769.500,00</w:t>
            </w:r>
          </w:p>
        </w:tc>
        <w:tc>
          <w:tcPr>
            <w:tcW w:w="2126" w:type="dxa"/>
            <w:tcBorders>
              <w:top w:val="nil"/>
              <w:left w:val="nil"/>
              <w:bottom w:val="single" w:sz="4" w:space="0" w:color="auto"/>
              <w:right w:val="single" w:sz="4" w:space="0" w:color="auto"/>
            </w:tcBorders>
            <w:shd w:val="clear" w:color="000000" w:fill="FFFFFF"/>
            <w:noWrap/>
            <w:vAlign w:val="bottom"/>
            <w:hideMark/>
          </w:tcPr>
          <w:p w14:paraId="0E21230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737.250,00</w:t>
            </w:r>
          </w:p>
        </w:tc>
        <w:tc>
          <w:tcPr>
            <w:tcW w:w="851" w:type="dxa"/>
            <w:tcBorders>
              <w:top w:val="nil"/>
              <w:left w:val="nil"/>
              <w:bottom w:val="single" w:sz="4" w:space="0" w:color="auto"/>
              <w:right w:val="single" w:sz="8" w:space="0" w:color="auto"/>
            </w:tcBorders>
            <w:shd w:val="clear" w:color="000000" w:fill="FFFFFF"/>
            <w:noWrap/>
            <w:vAlign w:val="bottom"/>
            <w:hideMark/>
          </w:tcPr>
          <w:p w14:paraId="284A87A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95,81</w:t>
            </w:r>
          </w:p>
        </w:tc>
      </w:tr>
      <w:tr w:rsidR="00CA1DCA" w:rsidRPr="00CA1DCA" w14:paraId="1F048EFE"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507E8ED" w14:textId="77777777" w:rsidR="00CA1DCA" w:rsidRPr="00CA1DCA" w:rsidRDefault="00CA1DCA" w:rsidP="00CA1DCA">
            <w:pPr>
              <w:rPr>
                <w:rFonts w:ascii="Arial" w:hAnsi="Arial" w:cs="Arial"/>
                <w:b/>
                <w:bCs/>
                <w:lang w:val="hr-HR"/>
              </w:rPr>
            </w:pPr>
            <w:r w:rsidRPr="00CA1DCA">
              <w:rPr>
                <w:rFonts w:ascii="Arial" w:hAnsi="Arial" w:cs="Arial"/>
                <w:b/>
                <w:bCs/>
                <w:lang w:val="hr-HR"/>
              </w:rPr>
              <w:t>329</w:t>
            </w:r>
          </w:p>
        </w:tc>
        <w:tc>
          <w:tcPr>
            <w:tcW w:w="6237" w:type="dxa"/>
            <w:tcBorders>
              <w:top w:val="nil"/>
              <w:left w:val="nil"/>
              <w:bottom w:val="single" w:sz="4" w:space="0" w:color="auto"/>
              <w:right w:val="single" w:sz="4" w:space="0" w:color="auto"/>
            </w:tcBorders>
            <w:shd w:val="clear" w:color="000000" w:fill="FFFFFF"/>
            <w:noWrap/>
            <w:vAlign w:val="bottom"/>
            <w:hideMark/>
          </w:tcPr>
          <w:p w14:paraId="3B7F8891" w14:textId="77777777" w:rsidR="00CA1DCA" w:rsidRPr="00CA1DCA" w:rsidRDefault="00CA1DCA" w:rsidP="00CA1DCA">
            <w:pPr>
              <w:rPr>
                <w:rFonts w:ascii="Arial" w:hAnsi="Arial" w:cs="Arial"/>
                <w:b/>
                <w:bCs/>
                <w:lang w:val="hr-HR"/>
              </w:rPr>
            </w:pPr>
            <w:r w:rsidRPr="00CA1DCA">
              <w:rPr>
                <w:rFonts w:ascii="Arial" w:hAnsi="Arial" w:cs="Arial"/>
                <w:b/>
                <w:bCs/>
                <w:lang w:val="hr-HR"/>
              </w:rPr>
              <w:t>Ostali nespomenuti rashodi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14:paraId="26A6EC8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224.500,00</w:t>
            </w:r>
          </w:p>
        </w:tc>
        <w:tc>
          <w:tcPr>
            <w:tcW w:w="2126" w:type="dxa"/>
            <w:tcBorders>
              <w:top w:val="nil"/>
              <w:left w:val="nil"/>
              <w:bottom w:val="single" w:sz="4" w:space="0" w:color="auto"/>
              <w:right w:val="single" w:sz="4" w:space="0" w:color="auto"/>
            </w:tcBorders>
            <w:shd w:val="clear" w:color="000000" w:fill="FFFFFF"/>
            <w:noWrap/>
            <w:vAlign w:val="bottom"/>
            <w:hideMark/>
          </w:tcPr>
          <w:p w14:paraId="6CCDE12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1.734.870,00</w:t>
            </w:r>
          </w:p>
        </w:tc>
        <w:tc>
          <w:tcPr>
            <w:tcW w:w="851" w:type="dxa"/>
            <w:tcBorders>
              <w:top w:val="nil"/>
              <w:left w:val="nil"/>
              <w:bottom w:val="single" w:sz="4" w:space="0" w:color="auto"/>
              <w:right w:val="single" w:sz="8" w:space="0" w:color="auto"/>
            </w:tcBorders>
            <w:shd w:val="clear" w:color="000000" w:fill="FFFFFF"/>
            <w:noWrap/>
            <w:vAlign w:val="bottom"/>
            <w:hideMark/>
          </w:tcPr>
          <w:p w14:paraId="314429C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772,77</w:t>
            </w:r>
          </w:p>
        </w:tc>
      </w:tr>
      <w:tr w:rsidR="00CA1DCA" w:rsidRPr="00CA1DCA" w14:paraId="7E60E003"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CEE60DF" w14:textId="77777777" w:rsidR="00CA1DCA" w:rsidRPr="00CA1DCA" w:rsidRDefault="00CA1DCA" w:rsidP="00CA1DCA">
            <w:pPr>
              <w:rPr>
                <w:rFonts w:ascii="Arial" w:hAnsi="Arial" w:cs="Arial"/>
                <w:b/>
                <w:bCs/>
                <w:lang w:val="hr-HR"/>
              </w:rPr>
            </w:pPr>
            <w:r w:rsidRPr="00CA1DCA">
              <w:rPr>
                <w:rFonts w:ascii="Arial" w:hAnsi="Arial" w:cs="Arial"/>
                <w:b/>
                <w:bCs/>
                <w:lang w:val="hr-HR"/>
              </w:rPr>
              <w:t>34</w:t>
            </w:r>
          </w:p>
        </w:tc>
        <w:tc>
          <w:tcPr>
            <w:tcW w:w="6237" w:type="dxa"/>
            <w:tcBorders>
              <w:top w:val="nil"/>
              <w:left w:val="nil"/>
              <w:bottom w:val="single" w:sz="4" w:space="0" w:color="auto"/>
              <w:right w:val="single" w:sz="4" w:space="0" w:color="auto"/>
            </w:tcBorders>
            <w:shd w:val="clear" w:color="000000" w:fill="FFFFFF"/>
            <w:noWrap/>
            <w:vAlign w:val="bottom"/>
            <w:hideMark/>
          </w:tcPr>
          <w:p w14:paraId="30070023" w14:textId="77777777" w:rsidR="00CA1DCA" w:rsidRPr="00CA1DCA" w:rsidRDefault="00CA1DCA" w:rsidP="00CA1DCA">
            <w:pPr>
              <w:rPr>
                <w:rFonts w:ascii="Arial" w:hAnsi="Arial" w:cs="Arial"/>
                <w:b/>
                <w:bCs/>
                <w:lang w:val="hr-HR"/>
              </w:rPr>
            </w:pPr>
            <w:r w:rsidRPr="00CA1DCA">
              <w:rPr>
                <w:rFonts w:ascii="Arial" w:hAnsi="Arial" w:cs="Arial"/>
                <w:b/>
                <w:bCs/>
                <w:lang w:val="hr-HR"/>
              </w:rPr>
              <w:t>Financijski rashodi</w:t>
            </w:r>
          </w:p>
        </w:tc>
        <w:tc>
          <w:tcPr>
            <w:tcW w:w="2268" w:type="dxa"/>
            <w:tcBorders>
              <w:top w:val="nil"/>
              <w:left w:val="nil"/>
              <w:bottom w:val="single" w:sz="4" w:space="0" w:color="auto"/>
              <w:right w:val="single" w:sz="4" w:space="0" w:color="auto"/>
            </w:tcBorders>
            <w:shd w:val="clear" w:color="000000" w:fill="FFFFFF"/>
            <w:noWrap/>
            <w:vAlign w:val="bottom"/>
            <w:hideMark/>
          </w:tcPr>
          <w:p w14:paraId="179D103D"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27.000,00</w:t>
            </w:r>
          </w:p>
        </w:tc>
        <w:tc>
          <w:tcPr>
            <w:tcW w:w="2126" w:type="dxa"/>
            <w:tcBorders>
              <w:top w:val="nil"/>
              <w:left w:val="nil"/>
              <w:bottom w:val="single" w:sz="4" w:space="0" w:color="auto"/>
              <w:right w:val="single" w:sz="4" w:space="0" w:color="auto"/>
            </w:tcBorders>
            <w:shd w:val="clear" w:color="000000" w:fill="FFFFFF"/>
            <w:noWrap/>
            <w:vAlign w:val="bottom"/>
            <w:hideMark/>
          </w:tcPr>
          <w:p w14:paraId="7F84BF9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29.000,00</w:t>
            </w:r>
          </w:p>
        </w:tc>
        <w:tc>
          <w:tcPr>
            <w:tcW w:w="851" w:type="dxa"/>
            <w:tcBorders>
              <w:top w:val="nil"/>
              <w:left w:val="nil"/>
              <w:bottom w:val="single" w:sz="4" w:space="0" w:color="auto"/>
              <w:right w:val="single" w:sz="8" w:space="0" w:color="auto"/>
            </w:tcBorders>
            <w:shd w:val="clear" w:color="000000" w:fill="FFFFFF"/>
            <w:noWrap/>
            <w:vAlign w:val="bottom"/>
            <w:hideMark/>
          </w:tcPr>
          <w:p w14:paraId="22B7C08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107,41</w:t>
            </w:r>
          </w:p>
        </w:tc>
      </w:tr>
      <w:tr w:rsidR="00CA1DCA" w:rsidRPr="00CA1DCA" w14:paraId="0A1F284B"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57EDA69" w14:textId="77777777" w:rsidR="00CA1DCA" w:rsidRPr="00CA1DCA" w:rsidRDefault="00CA1DCA" w:rsidP="00CA1DCA">
            <w:pPr>
              <w:rPr>
                <w:rFonts w:ascii="Arial" w:hAnsi="Arial" w:cs="Arial"/>
                <w:b/>
                <w:bCs/>
                <w:lang w:val="hr-HR"/>
              </w:rPr>
            </w:pPr>
            <w:r w:rsidRPr="00CA1DCA">
              <w:rPr>
                <w:rFonts w:ascii="Arial" w:hAnsi="Arial" w:cs="Arial"/>
                <w:b/>
                <w:bCs/>
                <w:lang w:val="hr-HR"/>
              </w:rPr>
              <w:lastRenderedPageBreak/>
              <w:t>343</w:t>
            </w:r>
          </w:p>
        </w:tc>
        <w:tc>
          <w:tcPr>
            <w:tcW w:w="6237" w:type="dxa"/>
            <w:tcBorders>
              <w:top w:val="nil"/>
              <w:left w:val="nil"/>
              <w:bottom w:val="single" w:sz="4" w:space="0" w:color="auto"/>
              <w:right w:val="single" w:sz="4" w:space="0" w:color="auto"/>
            </w:tcBorders>
            <w:shd w:val="clear" w:color="000000" w:fill="FFFFFF"/>
            <w:noWrap/>
            <w:vAlign w:val="bottom"/>
            <w:hideMark/>
          </w:tcPr>
          <w:p w14:paraId="4E8DC9C8" w14:textId="77777777" w:rsidR="00CA1DCA" w:rsidRPr="00CA1DCA" w:rsidRDefault="00CA1DCA" w:rsidP="00CA1DCA">
            <w:pPr>
              <w:rPr>
                <w:rFonts w:ascii="Arial" w:hAnsi="Arial" w:cs="Arial"/>
                <w:b/>
                <w:bCs/>
                <w:lang w:val="hr-HR"/>
              </w:rPr>
            </w:pPr>
            <w:r w:rsidRPr="00CA1DCA">
              <w:rPr>
                <w:rFonts w:ascii="Arial" w:hAnsi="Arial" w:cs="Arial"/>
                <w:b/>
                <w:bCs/>
                <w:lang w:val="hr-HR"/>
              </w:rPr>
              <w:t>Ostali financijski rashodi</w:t>
            </w:r>
          </w:p>
        </w:tc>
        <w:tc>
          <w:tcPr>
            <w:tcW w:w="2268" w:type="dxa"/>
            <w:tcBorders>
              <w:top w:val="nil"/>
              <w:left w:val="nil"/>
              <w:bottom w:val="single" w:sz="4" w:space="0" w:color="auto"/>
              <w:right w:val="single" w:sz="4" w:space="0" w:color="auto"/>
            </w:tcBorders>
            <w:shd w:val="clear" w:color="000000" w:fill="FFFFFF"/>
            <w:noWrap/>
            <w:vAlign w:val="bottom"/>
            <w:hideMark/>
          </w:tcPr>
          <w:p w14:paraId="3082DD1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27.000,00</w:t>
            </w:r>
          </w:p>
        </w:tc>
        <w:tc>
          <w:tcPr>
            <w:tcW w:w="2126" w:type="dxa"/>
            <w:tcBorders>
              <w:top w:val="nil"/>
              <w:left w:val="nil"/>
              <w:bottom w:val="single" w:sz="4" w:space="0" w:color="auto"/>
              <w:right w:val="single" w:sz="4" w:space="0" w:color="auto"/>
            </w:tcBorders>
            <w:shd w:val="clear" w:color="000000" w:fill="FFFFFF"/>
            <w:noWrap/>
            <w:vAlign w:val="bottom"/>
            <w:hideMark/>
          </w:tcPr>
          <w:p w14:paraId="27698B1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20.000,00</w:t>
            </w:r>
          </w:p>
        </w:tc>
        <w:tc>
          <w:tcPr>
            <w:tcW w:w="851" w:type="dxa"/>
            <w:tcBorders>
              <w:top w:val="nil"/>
              <w:left w:val="nil"/>
              <w:bottom w:val="single" w:sz="4" w:space="0" w:color="auto"/>
              <w:right w:val="single" w:sz="8" w:space="0" w:color="auto"/>
            </w:tcBorders>
            <w:shd w:val="clear" w:color="000000" w:fill="FFFFFF"/>
            <w:noWrap/>
            <w:vAlign w:val="bottom"/>
            <w:hideMark/>
          </w:tcPr>
          <w:p w14:paraId="170A886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74,07</w:t>
            </w:r>
          </w:p>
        </w:tc>
      </w:tr>
      <w:tr w:rsidR="00CA1DCA" w:rsidRPr="00CA1DCA" w14:paraId="3811BD37"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8596F0E" w14:textId="77777777" w:rsidR="00CA1DCA" w:rsidRPr="00CA1DCA" w:rsidRDefault="00CA1DCA" w:rsidP="00CA1DCA">
            <w:pPr>
              <w:rPr>
                <w:rFonts w:ascii="Arial" w:hAnsi="Arial" w:cs="Arial"/>
                <w:b/>
                <w:bCs/>
                <w:lang w:val="hr-HR"/>
              </w:rPr>
            </w:pPr>
            <w:r w:rsidRPr="00CA1DCA">
              <w:rPr>
                <w:rFonts w:ascii="Arial" w:hAnsi="Arial" w:cs="Arial"/>
                <w:b/>
                <w:bCs/>
                <w:lang w:val="hr-HR"/>
              </w:rPr>
              <w:t>363</w:t>
            </w:r>
          </w:p>
        </w:tc>
        <w:tc>
          <w:tcPr>
            <w:tcW w:w="6237" w:type="dxa"/>
            <w:tcBorders>
              <w:top w:val="nil"/>
              <w:left w:val="nil"/>
              <w:bottom w:val="single" w:sz="4" w:space="0" w:color="auto"/>
              <w:right w:val="single" w:sz="4" w:space="0" w:color="auto"/>
            </w:tcBorders>
            <w:shd w:val="clear" w:color="000000" w:fill="FFFFFF"/>
            <w:noWrap/>
            <w:vAlign w:val="bottom"/>
            <w:hideMark/>
          </w:tcPr>
          <w:p w14:paraId="4A065390" w14:textId="77777777" w:rsidR="00CA1DCA" w:rsidRPr="00CA1DCA" w:rsidRDefault="00CA1DCA" w:rsidP="00CA1DCA">
            <w:pPr>
              <w:rPr>
                <w:rFonts w:ascii="Arial" w:hAnsi="Arial" w:cs="Arial"/>
                <w:b/>
                <w:bCs/>
                <w:lang w:val="hr-HR"/>
              </w:rPr>
            </w:pPr>
            <w:r w:rsidRPr="00CA1DCA">
              <w:rPr>
                <w:rFonts w:ascii="Arial" w:hAnsi="Arial" w:cs="Arial"/>
                <w:b/>
                <w:bCs/>
                <w:lang w:val="hr-HR"/>
              </w:rPr>
              <w:t>Ostale tekuće donacije</w:t>
            </w:r>
          </w:p>
        </w:tc>
        <w:tc>
          <w:tcPr>
            <w:tcW w:w="2268" w:type="dxa"/>
            <w:tcBorders>
              <w:top w:val="nil"/>
              <w:left w:val="nil"/>
              <w:bottom w:val="single" w:sz="4" w:space="0" w:color="auto"/>
              <w:right w:val="single" w:sz="4" w:space="0" w:color="auto"/>
            </w:tcBorders>
            <w:shd w:val="clear" w:color="000000" w:fill="FFFFFF"/>
            <w:noWrap/>
            <w:vAlign w:val="bottom"/>
            <w:hideMark/>
          </w:tcPr>
          <w:p w14:paraId="6FC08F3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14:paraId="4943B50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9.000,00</w:t>
            </w:r>
          </w:p>
        </w:tc>
        <w:tc>
          <w:tcPr>
            <w:tcW w:w="851" w:type="dxa"/>
            <w:tcBorders>
              <w:top w:val="nil"/>
              <w:left w:val="nil"/>
              <w:bottom w:val="single" w:sz="4" w:space="0" w:color="auto"/>
              <w:right w:val="single" w:sz="8" w:space="0" w:color="auto"/>
            </w:tcBorders>
            <w:shd w:val="clear" w:color="000000" w:fill="FFFFFF"/>
            <w:noWrap/>
            <w:vAlign w:val="bottom"/>
            <w:hideMark/>
          </w:tcPr>
          <w:p w14:paraId="4585C635"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46DEE416"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B94B848" w14:textId="77777777" w:rsidR="00CA1DCA" w:rsidRPr="00CA1DCA" w:rsidRDefault="00CA1DCA" w:rsidP="00CA1DCA">
            <w:pPr>
              <w:rPr>
                <w:rFonts w:ascii="Arial" w:hAnsi="Arial" w:cs="Arial"/>
                <w:b/>
                <w:bCs/>
                <w:lang w:val="hr-HR"/>
              </w:rPr>
            </w:pPr>
            <w:r w:rsidRPr="00CA1DCA">
              <w:rPr>
                <w:rFonts w:ascii="Arial" w:hAnsi="Arial" w:cs="Arial"/>
                <w:b/>
                <w:bCs/>
                <w:lang w:val="hr-HR"/>
              </w:rPr>
              <w:t>37</w:t>
            </w:r>
          </w:p>
        </w:tc>
        <w:tc>
          <w:tcPr>
            <w:tcW w:w="6237" w:type="dxa"/>
            <w:tcBorders>
              <w:top w:val="nil"/>
              <w:left w:val="nil"/>
              <w:bottom w:val="single" w:sz="4" w:space="0" w:color="auto"/>
              <w:right w:val="single" w:sz="4" w:space="0" w:color="auto"/>
            </w:tcBorders>
            <w:shd w:val="clear" w:color="000000" w:fill="FFFFFF"/>
            <w:noWrap/>
            <w:vAlign w:val="bottom"/>
            <w:hideMark/>
          </w:tcPr>
          <w:p w14:paraId="336E58B5"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Naknade građanima i </w:t>
            </w:r>
            <w:proofErr w:type="spellStart"/>
            <w:r w:rsidRPr="00CA1DCA">
              <w:rPr>
                <w:rFonts w:ascii="Arial" w:hAnsi="Arial" w:cs="Arial"/>
                <w:b/>
                <w:bCs/>
                <w:lang w:val="hr-HR"/>
              </w:rPr>
              <w:t>kužćanstvima</w:t>
            </w:r>
            <w:proofErr w:type="spellEnd"/>
            <w:r w:rsidRPr="00CA1DCA">
              <w:rPr>
                <w:rFonts w:ascii="Arial" w:hAnsi="Arial" w:cs="Arial"/>
                <w:b/>
                <w:bCs/>
                <w:lang w:val="hr-HR"/>
              </w:rPr>
              <w:t xml:space="preserve"> na temelju osiguranja</w:t>
            </w:r>
          </w:p>
        </w:tc>
        <w:tc>
          <w:tcPr>
            <w:tcW w:w="2268" w:type="dxa"/>
            <w:tcBorders>
              <w:top w:val="nil"/>
              <w:left w:val="nil"/>
              <w:bottom w:val="single" w:sz="4" w:space="0" w:color="auto"/>
              <w:right w:val="single" w:sz="4" w:space="0" w:color="auto"/>
            </w:tcBorders>
            <w:shd w:val="clear" w:color="000000" w:fill="FFFFFF"/>
            <w:noWrap/>
            <w:vAlign w:val="bottom"/>
            <w:hideMark/>
          </w:tcPr>
          <w:p w14:paraId="2B4DD43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473.000,00</w:t>
            </w:r>
          </w:p>
        </w:tc>
        <w:tc>
          <w:tcPr>
            <w:tcW w:w="2126" w:type="dxa"/>
            <w:tcBorders>
              <w:top w:val="nil"/>
              <w:left w:val="nil"/>
              <w:bottom w:val="single" w:sz="4" w:space="0" w:color="auto"/>
              <w:right w:val="single" w:sz="4" w:space="0" w:color="auto"/>
            </w:tcBorders>
            <w:shd w:val="clear" w:color="000000" w:fill="FFFFFF"/>
            <w:noWrap/>
            <w:vAlign w:val="bottom"/>
            <w:hideMark/>
          </w:tcPr>
          <w:p w14:paraId="63D3589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447.780,00</w:t>
            </w:r>
          </w:p>
        </w:tc>
        <w:tc>
          <w:tcPr>
            <w:tcW w:w="851" w:type="dxa"/>
            <w:tcBorders>
              <w:top w:val="nil"/>
              <w:left w:val="nil"/>
              <w:bottom w:val="single" w:sz="4" w:space="0" w:color="auto"/>
              <w:right w:val="single" w:sz="8" w:space="0" w:color="auto"/>
            </w:tcBorders>
            <w:shd w:val="clear" w:color="000000" w:fill="FFFFFF"/>
            <w:noWrap/>
            <w:vAlign w:val="bottom"/>
            <w:hideMark/>
          </w:tcPr>
          <w:p w14:paraId="3DFA501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94,67</w:t>
            </w:r>
          </w:p>
        </w:tc>
      </w:tr>
      <w:tr w:rsidR="00CA1DCA" w:rsidRPr="00CA1DCA" w14:paraId="242F11F1"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FE0EB25" w14:textId="77777777" w:rsidR="00CA1DCA" w:rsidRPr="00CA1DCA" w:rsidRDefault="00CA1DCA" w:rsidP="00CA1DCA">
            <w:pPr>
              <w:rPr>
                <w:rFonts w:ascii="Arial" w:hAnsi="Arial" w:cs="Arial"/>
                <w:b/>
                <w:bCs/>
                <w:lang w:val="hr-HR"/>
              </w:rPr>
            </w:pPr>
            <w:r w:rsidRPr="00CA1DCA">
              <w:rPr>
                <w:rFonts w:ascii="Arial" w:hAnsi="Arial" w:cs="Arial"/>
                <w:b/>
                <w:bCs/>
                <w:lang w:val="hr-HR"/>
              </w:rPr>
              <w:t>372</w:t>
            </w:r>
          </w:p>
        </w:tc>
        <w:tc>
          <w:tcPr>
            <w:tcW w:w="6237" w:type="dxa"/>
            <w:tcBorders>
              <w:top w:val="nil"/>
              <w:left w:val="nil"/>
              <w:bottom w:val="single" w:sz="4" w:space="0" w:color="auto"/>
              <w:right w:val="single" w:sz="4" w:space="0" w:color="auto"/>
            </w:tcBorders>
            <w:shd w:val="clear" w:color="000000" w:fill="FFFFFF"/>
            <w:noWrap/>
            <w:vAlign w:val="bottom"/>
            <w:hideMark/>
          </w:tcPr>
          <w:p w14:paraId="22A9CB67" w14:textId="77777777" w:rsidR="00CA1DCA" w:rsidRPr="00CA1DCA" w:rsidRDefault="00CA1DCA" w:rsidP="00CA1DCA">
            <w:pPr>
              <w:rPr>
                <w:rFonts w:ascii="Arial" w:hAnsi="Arial" w:cs="Arial"/>
                <w:b/>
                <w:bCs/>
                <w:lang w:val="hr-HR"/>
              </w:rPr>
            </w:pPr>
            <w:r w:rsidRPr="00CA1DCA">
              <w:rPr>
                <w:rFonts w:ascii="Arial" w:hAnsi="Arial" w:cs="Arial"/>
                <w:b/>
                <w:bCs/>
                <w:lang w:val="hr-HR"/>
              </w:rPr>
              <w:t>Ostale naknade građanima i kućanstvima iz proračuna</w:t>
            </w:r>
          </w:p>
        </w:tc>
        <w:tc>
          <w:tcPr>
            <w:tcW w:w="2268" w:type="dxa"/>
            <w:tcBorders>
              <w:top w:val="nil"/>
              <w:left w:val="nil"/>
              <w:bottom w:val="single" w:sz="4" w:space="0" w:color="auto"/>
              <w:right w:val="single" w:sz="4" w:space="0" w:color="auto"/>
            </w:tcBorders>
            <w:shd w:val="clear" w:color="000000" w:fill="FFFFFF"/>
            <w:noWrap/>
            <w:vAlign w:val="bottom"/>
            <w:hideMark/>
          </w:tcPr>
          <w:p w14:paraId="66ECE3B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473.000,00</w:t>
            </w:r>
          </w:p>
        </w:tc>
        <w:tc>
          <w:tcPr>
            <w:tcW w:w="2126" w:type="dxa"/>
            <w:tcBorders>
              <w:top w:val="nil"/>
              <w:left w:val="nil"/>
              <w:bottom w:val="single" w:sz="4" w:space="0" w:color="auto"/>
              <w:right w:val="single" w:sz="4" w:space="0" w:color="auto"/>
            </w:tcBorders>
            <w:shd w:val="clear" w:color="000000" w:fill="FFFFFF"/>
            <w:noWrap/>
            <w:vAlign w:val="bottom"/>
            <w:hideMark/>
          </w:tcPr>
          <w:p w14:paraId="28E7DCC3"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447.780,00</w:t>
            </w:r>
          </w:p>
        </w:tc>
        <w:tc>
          <w:tcPr>
            <w:tcW w:w="851" w:type="dxa"/>
            <w:tcBorders>
              <w:top w:val="nil"/>
              <w:left w:val="nil"/>
              <w:bottom w:val="single" w:sz="4" w:space="0" w:color="auto"/>
              <w:right w:val="single" w:sz="8" w:space="0" w:color="auto"/>
            </w:tcBorders>
            <w:shd w:val="clear" w:color="000000" w:fill="FFFFFF"/>
            <w:noWrap/>
            <w:vAlign w:val="bottom"/>
            <w:hideMark/>
          </w:tcPr>
          <w:p w14:paraId="620CE80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94,67</w:t>
            </w:r>
          </w:p>
        </w:tc>
      </w:tr>
      <w:tr w:rsidR="00CA1DCA" w:rsidRPr="00CA1DCA" w14:paraId="101AC4E8"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3CD00E83" w14:textId="77777777" w:rsidR="00CA1DCA" w:rsidRPr="00CA1DCA" w:rsidRDefault="00CA1DCA" w:rsidP="00CA1DCA">
            <w:pPr>
              <w:rPr>
                <w:rFonts w:ascii="Arial" w:hAnsi="Arial" w:cs="Arial"/>
                <w:b/>
                <w:bCs/>
                <w:lang w:val="hr-HR"/>
              </w:rPr>
            </w:pPr>
            <w:r w:rsidRPr="00CA1DCA">
              <w:rPr>
                <w:rFonts w:ascii="Arial" w:hAnsi="Arial" w:cs="Arial"/>
                <w:b/>
                <w:bCs/>
                <w:lang w:val="hr-HR"/>
              </w:rPr>
              <w:t>38</w:t>
            </w:r>
          </w:p>
        </w:tc>
        <w:tc>
          <w:tcPr>
            <w:tcW w:w="6237" w:type="dxa"/>
            <w:tcBorders>
              <w:top w:val="nil"/>
              <w:left w:val="nil"/>
              <w:bottom w:val="single" w:sz="4" w:space="0" w:color="auto"/>
              <w:right w:val="single" w:sz="4" w:space="0" w:color="auto"/>
            </w:tcBorders>
            <w:shd w:val="clear" w:color="000000" w:fill="FFFFFF"/>
            <w:noWrap/>
            <w:vAlign w:val="bottom"/>
            <w:hideMark/>
          </w:tcPr>
          <w:p w14:paraId="14C987C4" w14:textId="77777777" w:rsidR="00CA1DCA" w:rsidRPr="00CA1DCA" w:rsidRDefault="00CA1DCA" w:rsidP="00CA1DCA">
            <w:pPr>
              <w:rPr>
                <w:rFonts w:ascii="Arial" w:hAnsi="Arial" w:cs="Arial"/>
                <w:b/>
                <w:bCs/>
                <w:lang w:val="hr-HR"/>
              </w:rPr>
            </w:pPr>
            <w:r w:rsidRPr="00CA1DCA">
              <w:rPr>
                <w:rFonts w:ascii="Arial" w:hAnsi="Arial" w:cs="Arial"/>
                <w:b/>
                <w:bCs/>
                <w:lang w:val="hr-HR"/>
              </w:rPr>
              <w:t>Ostali rashodi</w:t>
            </w:r>
          </w:p>
        </w:tc>
        <w:tc>
          <w:tcPr>
            <w:tcW w:w="2268" w:type="dxa"/>
            <w:tcBorders>
              <w:top w:val="nil"/>
              <w:left w:val="nil"/>
              <w:bottom w:val="single" w:sz="4" w:space="0" w:color="auto"/>
              <w:right w:val="single" w:sz="4" w:space="0" w:color="auto"/>
            </w:tcBorders>
            <w:shd w:val="clear" w:color="000000" w:fill="FFFFFF"/>
            <w:noWrap/>
            <w:vAlign w:val="bottom"/>
            <w:hideMark/>
          </w:tcPr>
          <w:p w14:paraId="126A2B52"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1.083.000,00</w:t>
            </w:r>
          </w:p>
        </w:tc>
        <w:tc>
          <w:tcPr>
            <w:tcW w:w="2126" w:type="dxa"/>
            <w:tcBorders>
              <w:top w:val="nil"/>
              <w:left w:val="nil"/>
              <w:bottom w:val="single" w:sz="4" w:space="0" w:color="auto"/>
              <w:right w:val="single" w:sz="4" w:space="0" w:color="auto"/>
            </w:tcBorders>
            <w:shd w:val="clear" w:color="000000" w:fill="FFFFFF"/>
            <w:noWrap/>
            <w:vAlign w:val="bottom"/>
            <w:hideMark/>
          </w:tcPr>
          <w:p w14:paraId="0E0C96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1.034.000,00</w:t>
            </w:r>
          </w:p>
        </w:tc>
        <w:tc>
          <w:tcPr>
            <w:tcW w:w="851" w:type="dxa"/>
            <w:tcBorders>
              <w:top w:val="nil"/>
              <w:left w:val="nil"/>
              <w:bottom w:val="single" w:sz="4" w:space="0" w:color="auto"/>
              <w:right w:val="single" w:sz="8" w:space="0" w:color="auto"/>
            </w:tcBorders>
            <w:shd w:val="clear" w:color="000000" w:fill="FFFFFF"/>
            <w:noWrap/>
            <w:vAlign w:val="bottom"/>
            <w:hideMark/>
          </w:tcPr>
          <w:p w14:paraId="13F0989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95,48</w:t>
            </w:r>
          </w:p>
        </w:tc>
      </w:tr>
      <w:tr w:rsidR="00CA1DCA" w:rsidRPr="00CA1DCA" w14:paraId="72CB8129"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E00A8E8" w14:textId="77777777" w:rsidR="00CA1DCA" w:rsidRPr="00CA1DCA" w:rsidRDefault="00CA1DCA" w:rsidP="00CA1DCA">
            <w:pPr>
              <w:rPr>
                <w:rFonts w:ascii="Arial" w:hAnsi="Arial" w:cs="Arial"/>
                <w:b/>
                <w:bCs/>
                <w:lang w:val="hr-HR"/>
              </w:rPr>
            </w:pPr>
            <w:r w:rsidRPr="00CA1DCA">
              <w:rPr>
                <w:rFonts w:ascii="Arial" w:hAnsi="Arial" w:cs="Arial"/>
                <w:b/>
                <w:bCs/>
                <w:lang w:val="hr-HR"/>
              </w:rPr>
              <w:t>381</w:t>
            </w:r>
          </w:p>
        </w:tc>
        <w:tc>
          <w:tcPr>
            <w:tcW w:w="6237" w:type="dxa"/>
            <w:tcBorders>
              <w:top w:val="nil"/>
              <w:left w:val="nil"/>
              <w:bottom w:val="single" w:sz="4" w:space="0" w:color="auto"/>
              <w:right w:val="single" w:sz="4" w:space="0" w:color="auto"/>
            </w:tcBorders>
            <w:shd w:val="clear" w:color="000000" w:fill="FFFFFF"/>
            <w:noWrap/>
            <w:vAlign w:val="bottom"/>
            <w:hideMark/>
          </w:tcPr>
          <w:p w14:paraId="2A5CC810" w14:textId="77777777" w:rsidR="00CA1DCA" w:rsidRPr="00CA1DCA" w:rsidRDefault="00CA1DCA" w:rsidP="00CA1DCA">
            <w:pPr>
              <w:rPr>
                <w:rFonts w:ascii="Arial" w:hAnsi="Arial" w:cs="Arial"/>
                <w:b/>
                <w:bCs/>
                <w:lang w:val="hr-HR"/>
              </w:rPr>
            </w:pPr>
            <w:r w:rsidRPr="00CA1DCA">
              <w:rPr>
                <w:rFonts w:ascii="Arial" w:hAnsi="Arial" w:cs="Arial"/>
                <w:b/>
                <w:bCs/>
                <w:lang w:val="hr-HR"/>
              </w:rPr>
              <w:t>Tekuće donacije</w:t>
            </w:r>
          </w:p>
        </w:tc>
        <w:tc>
          <w:tcPr>
            <w:tcW w:w="2268" w:type="dxa"/>
            <w:tcBorders>
              <w:top w:val="nil"/>
              <w:left w:val="nil"/>
              <w:bottom w:val="single" w:sz="4" w:space="0" w:color="auto"/>
              <w:right w:val="single" w:sz="4" w:space="0" w:color="auto"/>
            </w:tcBorders>
            <w:shd w:val="clear" w:color="000000" w:fill="FFFFFF"/>
            <w:noWrap/>
            <w:vAlign w:val="bottom"/>
            <w:hideMark/>
          </w:tcPr>
          <w:p w14:paraId="4473EA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898.000,00</w:t>
            </w:r>
          </w:p>
        </w:tc>
        <w:tc>
          <w:tcPr>
            <w:tcW w:w="2126" w:type="dxa"/>
            <w:tcBorders>
              <w:top w:val="nil"/>
              <w:left w:val="nil"/>
              <w:bottom w:val="single" w:sz="4" w:space="0" w:color="auto"/>
              <w:right w:val="single" w:sz="4" w:space="0" w:color="auto"/>
            </w:tcBorders>
            <w:shd w:val="clear" w:color="000000" w:fill="FFFFFF"/>
            <w:noWrap/>
            <w:vAlign w:val="bottom"/>
            <w:hideMark/>
          </w:tcPr>
          <w:p w14:paraId="2DF23EA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854.000,00</w:t>
            </w:r>
          </w:p>
        </w:tc>
        <w:tc>
          <w:tcPr>
            <w:tcW w:w="851" w:type="dxa"/>
            <w:tcBorders>
              <w:top w:val="nil"/>
              <w:left w:val="nil"/>
              <w:bottom w:val="single" w:sz="4" w:space="0" w:color="auto"/>
              <w:right w:val="single" w:sz="8" w:space="0" w:color="auto"/>
            </w:tcBorders>
            <w:shd w:val="clear" w:color="000000" w:fill="FFFFFF"/>
            <w:noWrap/>
            <w:vAlign w:val="bottom"/>
            <w:hideMark/>
          </w:tcPr>
          <w:p w14:paraId="415B9E0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95,10</w:t>
            </w:r>
          </w:p>
        </w:tc>
      </w:tr>
      <w:tr w:rsidR="00CA1DCA" w:rsidRPr="00CA1DCA" w14:paraId="5E3831B3"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426E853" w14:textId="77777777" w:rsidR="00CA1DCA" w:rsidRPr="00CA1DCA" w:rsidRDefault="00CA1DCA" w:rsidP="00CA1DCA">
            <w:pPr>
              <w:rPr>
                <w:rFonts w:ascii="Arial" w:hAnsi="Arial" w:cs="Arial"/>
                <w:b/>
                <w:bCs/>
                <w:lang w:val="hr-HR"/>
              </w:rPr>
            </w:pPr>
            <w:r w:rsidRPr="00CA1DCA">
              <w:rPr>
                <w:rFonts w:ascii="Arial" w:hAnsi="Arial" w:cs="Arial"/>
                <w:b/>
                <w:bCs/>
                <w:lang w:val="hr-HR"/>
              </w:rPr>
              <w:t>382</w:t>
            </w:r>
          </w:p>
        </w:tc>
        <w:tc>
          <w:tcPr>
            <w:tcW w:w="6237" w:type="dxa"/>
            <w:tcBorders>
              <w:top w:val="nil"/>
              <w:left w:val="nil"/>
              <w:bottom w:val="single" w:sz="4" w:space="0" w:color="auto"/>
              <w:right w:val="single" w:sz="4" w:space="0" w:color="auto"/>
            </w:tcBorders>
            <w:shd w:val="clear" w:color="000000" w:fill="FFFFFF"/>
            <w:noWrap/>
            <w:vAlign w:val="bottom"/>
            <w:hideMark/>
          </w:tcPr>
          <w:p w14:paraId="63AB7751" w14:textId="77777777" w:rsidR="00CA1DCA" w:rsidRPr="00CA1DCA" w:rsidRDefault="00CA1DCA" w:rsidP="00CA1DCA">
            <w:pPr>
              <w:rPr>
                <w:rFonts w:ascii="Arial" w:hAnsi="Arial" w:cs="Arial"/>
                <w:b/>
                <w:bCs/>
                <w:lang w:val="hr-HR"/>
              </w:rPr>
            </w:pPr>
            <w:r w:rsidRPr="00CA1DCA">
              <w:rPr>
                <w:rFonts w:ascii="Arial" w:hAnsi="Arial" w:cs="Arial"/>
                <w:b/>
                <w:bCs/>
                <w:lang w:val="hr-HR"/>
              </w:rPr>
              <w:t xml:space="preserve">Kapitalne </w:t>
            </w:r>
            <w:proofErr w:type="spellStart"/>
            <w:r w:rsidRPr="00CA1DCA">
              <w:rPr>
                <w:rFonts w:ascii="Arial" w:hAnsi="Arial" w:cs="Arial"/>
                <w:b/>
                <w:bCs/>
                <w:lang w:val="hr-HR"/>
              </w:rPr>
              <w:t>donAcije</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14:paraId="440D3CF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185.000,00</w:t>
            </w:r>
          </w:p>
        </w:tc>
        <w:tc>
          <w:tcPr>
            <w:tcW w:w="2126" w:type="dxa"/>
            <w:tcBorders>
              <w:top w:val="nil"/>
              <w:left w:val="nil"/>
              <w:bottom w:val="single" w:sz="4" w:space="0" w:color="auto"/>
              <w:right w:val="single" w:sz="4" w:space="0" w:color="auto"/>
            </w:tcBorders>
            <w:shd w:val="clear" w:color="000000" w:fill="FFFFFF"/>
            <w:noWrap/>
            <w:vAlign w:val="bottom"/>
            <w:hideMark/>
          </w:tcPr>
          <w:p w14:paraId="4AE9723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180.000,00</w:t>
            </w:r>
          </w:p>
        </w:tc>
        <w:tc>
          <w:tcPr>
            <w:tcW w:w="851" w:type="dxa"/>
            <w:tcBorders>
              <w:top w:val="nil"/>
              <w:left w:val="nil"/>
              <w:bottom w:val="single" w:sz="4" w:space="0" w:color="auto"/>
              <w:right w:val="single" w:sz="8" w:space="0" w:color="auto"/>
            </w:tcBorders>
            <w:shd w:val="clear" w:color="000000" w:fill="FFFFFF"/>
            <w:noWrap/>
            <w:vAlign w:val="bottom"/>
            <w:hideMark/>
          </w:tcPr>
          <w:p w14:paraId="78CFFD6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97,30</w:t>
            </w:r>
          </w:p>
        </w:tc>
      </w:tr>
      <w:tr w:rsidR="00CA1DCA" w:rsidRPr="00CA1DCA" w14:paraId="1F64C2BD"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CD79A89" w14:textId="77777777" w:rsidR="00CA1DCA" w:rsidRPr="00CA1DCA" w:rsidRDefault="00CA1DCA" w:rsidP="00CA1DCA">
            <w:pPr>
              <w:rPr>
                <w:rFonts w:ascii="Arial" w:hAnsi="Arial" w:cs="Arial"/>
                <w:b/>
                <w:bCs/>
                <w:lang w:val="hr-HR"/>
              </w:rPr>
            </w:pPr>
            <w:r w:rsidRPr="00CA1DCA">
              <w:rPr>
                <w:rFonts w:ascii="Arial" w:hAnsi="Arial" w:cs="Arial"/>
                <w:b/>
                <w:bCs/>
                <w:lang w:val="hr-HR"/>
              </w:rPr>
              <w:t>4</w:t>
            </w:r>
          </w:p>
        </w:tc>
        <w:tc>
          <w:tcPr>
            <w:tcW w:w="6237" w:type="dxa"/>
            <w:tcBorders>
              <w:top w:val="nil"/>
              <w:left w:val="nil"/>
              <w:bottom w:val="single" w:sz="4" w:space="0" w:color="auto"/>
              <w:right w:val="single" w:sz="4" w:space="0" w:color="auto"/>
            </w:tcBorders>
            <w:shd w:val="clear" w:color="000000" w:fill="FFFFFF"/>
            <w:noWrap/>
            <w:vAlign w:val="bottom"/>
            <w:hideMark/>
          </w:tcPr>
          <w:p w14:paraId="665052EF" w14:textId="77777777" w:rsidR="00CA1DCA" w:rsidRPr="00CA1DCA" w:rsidRDefault="00CA1DCA" w:rsidP="00CA1DCA">
            <w:pPr>
              <w:rPr>
                <w:rFonts w:ascii="Arial" w:hAnsi="Arial" w:cs="Arial"/>
                <w:b/>
                <w:bCs/>
                <w:lang w:val="hr-HR"/>
              </w:rPr>
            </w:pPr>
            <w:r w:rsidRPr="00CA1DCA">
              <w:rPr>
                <w:rFonts w:ascii="Arial" w:hAnsi="Arial" w:cs="Arial"/>
                <w:b/>
                <w:bCs/>
                <w:lang w:val="hr-HR"/>
              </w:rPr>
              <w:t>Rashodi za nabavu nefinancijske imovine</w:t>
            </w:r>
          </w:p>
        </w:tc>
        <w:tc>
          <w:tcPr>
            <w:tcW w:w="2268" w:type="dxa"/>
            <w:tcBorders>
              <w:top w:val="nil"/>
              <w:left w:val="nil"/>
              <w:bottom w:val="single" w:sz="4" w:space="0" w:color="auto"/>
              <w:right w:val="single" w:sz="4" w:space="0" w:color="auto"/>
            </w:tcBorders>
            <w:shd w:val="clear" w:color="000000" w:fill="FFFFFF"/>
            <w:noWrap/>
            <w:vAlign w:val="bottom"/>
            <w:hideMark/>
          </w:tcPr>
          <w:p w14:paraId="328A7A82"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2.920.000,00</w:t>
            </w:r>
          </w:p>
        </w:tc>
        <w:tc>
          <w:tcPr>
            <w:tcW w:w="2126" w:type="dxa"/>
            <w:tcBorders>
              <w:top w:val="nil"/>
              <w:left w:val="nil"/>
              <w:bottom w:val="single" w:sz="4" w:space="0" w:color="auto"/>
              <w:right w:val="single" w:sz="4" w:space="0" w:color="auto"/>
            </w:tcBorders>
            <w:shd w:val="clear" w:color="000000" w:fill="FFFFFF"/>
            <w:noWrap/>
            <w:vAlign w:val="bottom"/>
            <w:hideMark/>
          </w:tcPr>
          <w:p w14:paraId="058AA5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1.488.000,00</w:t>
            </w:r>
          </w:p>
        </w:tc>
        <w:tc>
          <w:tcPr>
            <w:tcW w:w="851" w:type="dxa"/>
            <w:tcBorders>
              <w:top w:val="nil"/>
              <w:left w:val="nil"/>
              <w:bottom w:val="single" w:sz="4" w:space="0" w:color="auto"/>
              <w:right w:val="single" w:sz="8" w:space="0" w:color="auto"/>
            </w:tcBorders>
            <w:shd w:val="clear" w:color="000000" w:fill="FFFFFF"/>
            <w:noWrap/>
            <w:vAlign w:val="bottom"/>
            <w:hideMark/>
          </w:tcPr>
          <w:p w14:paraId="32F5EBD3"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50,96</w:t>
            </w:r>
          </w:p>
        </w:tc>
      </w:tr>
      <w:tr w:rsidR="00CA1DCA" w:rsidRPr="00CA1DCA" w14:paraId="5AC488C4"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778F9244" w14:textId="77777777" w:rsidR="00CA1DCA" w:rsidRPr="00CA1DCA" w:rsidRDefault="00CA1DCA" w:rsidP="00CA1DCA">
            <w:pPr>
              <w:rPr>
                <w:rFonts w:ascii="Arial" w:hAnsi="Arial" w:cs="Arial"/>
                <w:b/>
                <w:bCs/>
                <w:lang w:val="hr-HR"/>
              </w:rPr>
            </w:pPr>
            <w:r w:rsidRPr="00CA1DCA">
              <w:rPr>
                <w:rFonts w:ascii="Arial" w:hAnsi="Arial" w:cs="Arial"/>
                <w:b/>
                <w:bCs/>
                <w:lang w:val="hr-HR"/>
              </w:rPr>
              <w:t>41</w:t>
            </w:r>
          </w:p>
        </w:tc>
        <w:tc>
          <w:tcPr>
            <w:tcW w:w="6237" w:type="dxa"/>
            <w:tcBorders>
              <w:top w:val="nil"/>
              <w:left w:val="nil"/>
              <w:bottom w:val="single" w:sz="4" w:space="0" w:color="auto"/>
              <w:right w:val="single" w:sz="4" w:space="0" w:color="auto"/>
            </w:tcBorders>
            <w:shd w:val="clear" w:color="000000" w:fill="FFFFFF"/>
            <w:noWrap/>
            <w:vAlign w:val="bottom"/>
            <w:hideMark/>
          </w:tcPr>
          <w:p w14:paraId="59EB3117" w14:textId="77777777" w:rsidR="00CA1DCA" w:rsidRPr="00CA1DCA" w:rsidRDefault="00CA1DCA" w:rsidP="00CA1DCA">
            <w:pPr>
              <w:rPr>
                <w:rFonts w:ascii="Arial" w:hAnsi="Arial" w:cs="Arial"/>
                <w:b/>
                <w:bCs/>
                <w:sz w:val="18"/>
                <w:szCs w:val="18"/>
                <w:lang w:val="hr-HR"/>
              </w:rPr>
            </w:pPr>
            <w:r w:rsidRPr="00CA1DCA">
              <w:rPr>
                <w:rFonts w:ascii="Arial" w:hAnsi="Arial" w:cs="Arial"/>
                <w:b/>
                <w:bCs/>
                <w:sz w:val="18"/>
                <w:szCs w:val="18"/>
                <w:lang w:val="hr-HR"/>
              </w:rPr>
              <w:t>Kupovina zemljišta</w:t>
            </w:r>
          </w:p>
        </w:tc>
        <w:tc>
          <w:tcPr>
            <w:tcW w:w="2268" w:type="dxa"/>
            <w:tcBorders>
              <w:top w:val="nil"/>
              <w:left w:val="nil"/>
              <w:bottom w:val="single" w:sz="4" w:space="0" w:color="auto"/>
              <w:right w:val="single" w:sz="4" w:space="0" w:color="auto"/>
            </w:tcBorders>
            <w:shd w:val="clear" w:color="000000" w:fill="FFFFFF"/>
            <w:noWrap/>
            <w:vAlign w:val="bottom"/>
            <w:hideMark/>
          </w:tcPr>
          <w:p w14:paraId="2EC718E5"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14:paraId="2712E55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14:paraId="1AF59792"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49822030"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0BFA10B" w14:textId="77777777" w:rsidR="00CA1DCA" w:rsidRPr="00CA1DCA" w:rsidRDefault="00CA1DCA" w:rsidP="00CA1DCA">
            <w:pPr>
              <w:rPr>
                <w:rFonts w:ascii="Arial" w:hAnsi="Arial" w:cs="Arial"/>
                <w:b/>
                <w:bCs/>
                <w:lang w:val="hr-HR"/>
              </w:rPr>
            </w:pPr>
            <w:r w:rsidRPr="00CA1DCA">
              <w:rPr>
                <w:rFonts w:ascii="Arial" w:hAnsi="Arial" w:cs="Arial"/>
                <w:b/>
                <w:bCs/>
                <w:lang w:val="hr-HR"/>
              </w:rPr>
              <w:t>411</w:t>
            </w:r>
          </w:p>
        </w:tc>
        <w:tc>
          <w:tcPr>
            <w:tcW w:w="6237" w:type="dxa"/>
            <w:tcBorders>
              <w:top w:val="nil"/>
              <w:left w:val="nil"/>
              <w:bottom w:val="single" w:sz="4" w:space="0" w:color="auto"/>
              <w:right w:val="single" w:sz="4" w:space="0" w:color="auto"/>
            </w:tcBorders>
            <w:shd w:val="clear" w:color="000000" w:fill="FFFFFF"/>
            <w:noWrap/>
            <w:vAlign w:val="bottom"/>
            <w:hideMark/>
          </w:tcPr>
          <w:p w14:paraId="1291F4AC" w14:textId="77777777" w:rsidR="00CA1DCA" w:rsidRPr="00CA1DCA" w:rsidRDefault="00CA1DCA" w:rsidP="00CA1DCA">
            <w:pPr>
              <w:rPr>
                <w:rFonts w:ascii="Arial" w:hAnsi="Arial" w:cs="Arial"/>
                <w:b/>
                <w:bCs/>
                <w:sz w:val="18"/>
                <w:szCs w:val="18"/>
                <w:lang w:val="hr-HR"/>
              </w:rPr>
            </w:pPr>
            <w:r w:rsidRPr="00CA1DCA">
              <w:rPr>
                <w:rFonts w:ascii="Arial" w:hAnsi="Arial" w:cs="Arial"/>
                <w:b/>
                <w:bCs/>
                <w:sz w:val="18"/>
                <w:szCs w:val="18"/>
                <w:lang w:val="hr-HR"/>
              </w:rPr>
              <w:t>Kupovina zemljišta</w:t>
            </w:r>
          </w:p>
        </w:tc>
        <w:tc>
          <w:tcPr>
            <w:tcW w:w="2268" w:type="dxa"/>
            <w:tcBorders>
              <w:top w:val="nil"/>
              <w:left w:val="nil"/>
              <w:bottom w:val="single" w:sz="4" w:space="0" w:color="auto"/>
              <w:right w:val="single" w:sz="4" w:space="0" w:color="auto"/>
            </w:tcBorders>
            <w:shd w:val="clear" w:color="000000" w:fill="FFFFFF"/>
            <w:noWrap/>
            <w:vAlign w:val="bottom"/>
            <w:hideMark/>
          </w:tcPr>
          <w:p w14:paraId="04641D8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14:paraId="0FCCF8D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14:paraId="457235A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75B63AF0"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019B252" w14:textId="77777777" w:rsidR="00CA1DCA" w:rsidRPr="00CA1DCA" w:rsidRDefault="00CA1DCA" w:rsidP="00CA1DCA">
            <w:pPr>
              <w:rPr>
                <w:rFonts w:ascii="Arial" w:hAnsi="Arial" w:cs="Arial"/>
                <w:b/>
                <w:bCs/>
                <w:lang w:val="hr-HR"/>
              </w:rPr>
            </w:pPr>
            <w:r w:rsidRPr="00CA1DCA">
              <w:rPr>
                <w:rFonts w:ascii="Arial" w:hAnsi="Arial" w:cs="Arial"/>
                <w:b/>
                <w:bCs/>
                <w:lang w:val="hr-HR"/>
              </w:rPr>
              <w:t>42</w:t>
            </w:r>
          </w:p>
        </w:tc>
        <w:tc>
          <w:tcPr>
            <w:tcW w:w="6237" w:type="dxa"/>
            <w:tcBorders>
              <w:top w:val="nil"/>
              <w:left w:val="nil"/>
              <w:bottom w:val="single" w:sz="4" w:space="0" w:color="auto"/>
              <w:right w:val="single" w:sz="4" w:space="0" w:color="auto"/>
            </w:tcBorders>
            <w:shd w:val="clear" w:color="000000" w:fill="FFFFFF"/>
            <w:noWrap/>
            <w:vAlign w:val="bottom"/>
            <w:hideMark/>
          </w:tcPr>
          <w:p w14:paraId="14DAC850" w14:textId="77777777" w:rsidR="00CA1DCA" w:rsidRPr="00CA1DCA" w:rsidRDefault="00CA1DCA" w:rsidP="00CA1DCA">
            <w:pPr>
              <w:rPr>
                <w:rFonts w:ascii="Arial" w:hAnsi="Arial" w:cs="Arial"/>
                <w:b/>
                <w:bCs/>
                <w:lang w:val="hr-HR"/>
              </w:rPr>
            </w:pPr>
            <w:r w:rsidRPr="00CA1DCA">
              <w:rPr>
                <w:rFonts w:ascii="Arial" w:hAnsi="Arial" w:cs="Arial"/>
                <w:b/>
                <w:bCs/>
                <w:lang w:val="hr-HR"/>
              </w:rPr>
              <w:t>Rashodi za nabavu proizvedene dugotrajne imovine</w:t>
            </w:r>
          </w:p>
        </w:tc>
        <w:tc>
          <w:tcPr>
            <w:tcW w:w="2268" w:type="dxa"/>
            <w:tcBorders>
              <w:top w:val="nil"/>
              <w:left w:val="nil"/>
              <w:bottom w:val="single" w:sz="4" w:space="0" w:color="auto"/>
              <w:right w:val="single" w:sz="4" w:space="0" w:color="auto"/>
            </w:tcBorders>
            <w:shd w:val="clear" w:color="000000" w:fill="FFFFFF"/>
            <w:noWrap/>
            <w:vAlign w:val="bottom"/>
            <w:hideMark/>
          </w:tcPr>
          <w:p w14:paraId="28435458"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2.920.000,00</w:t>
            </w:r>
          </w:p>
        </w:tc>
        <w:tc>
          <w:tcPr>
            <w:tcW w:w="2126" w:type="dxa"/>
            <w:tcBorders>
              <w:top w:val="nil"/>
              <w:left w:val="nil"/>
              <w:bottom w:val="single" w:sz="4" w:space="0" w:color="auto"/>
              <w:right w:val="single" w:sz="4" w:space="0" w:color="auto"/>
            </w:tcBorders>
            <w:shd w:val="clear" w:color="000000" w:fill="FFFFFF"/>
            <w:noWrap/>
            <w:vAlign w:val="bottom"/>
            <w:hideMark/>
          </w:tcPr>
          <w:p w14:paraId="3A077F0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1.488.000,00</w:t>
            </w:r>
          </w:p>
        </w:tc>
        <w:tc>
          <w:tcPr>
            <w:tcW w:w="851" w:type="dxa"/>
            <w:tcBorders>
              <w:top w:val="nil"/>
              <w:left w:val="nil"/>
              <w:bottom w:val="single" w:sz="4" w:space="0" w:color="auto"/>
              <w:right w:val="single" w:sz="8" w:space="0" w:color="auto"/>
            </w:tcBorders>
            <w:shd w:val="clear" w:color="000000" w:fill="FFFFFF"/>
            <w:noWrap/>
            <w:vAlign w:val="bottom"/>
            <w:hideMark/>
          </w:tcPr>
          <w:p w14:paraId="4CA1C959"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50,96</w:t>
            </w:r>
          </w:p>
        </w:tc>
      </w:tr>
      <w:tr w:rsidR="00CA1DCA" w:rsidRPr="00CA1DCA" w14:paraId="631F56E5"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B0000B2" w14:textId="77777777" w:rsidR="00CA1DCA" w:rsidRPr="00CA1DCA" w:rsidRDefault="00CA1DCA" w:rsidP="00CA1DCA">
            <w:pPr>
              <w:rPr>
                <w:rFonts w:ascii="Arial" w:hAnsi="Arial" w:cs="Arial"/>
                <w:b/>
                <w:bCs/>
                <w:lang w:val="hr-HR"/>
              </w:rPr>
            </w:pPr>
            <w:r w:rsidRPr="00CA1DCA">
              <w:rPr>
                <w:rFonts w:ascii="Arial" w:hAnsi="Arial" w:cs="Arial"/>
                <w:b/>
                <w:bCs/>
                <w:lang w:val="hr-HR"/>
              </w:rPr>
              <w:t>421</w:t>
            </w:r>
          </w:p>
        </w:tc>
        <w:tc>
          <w:tcPr>
            <w:tcW w:w="6237" w:type="dxa"/>
            <w:tcBorders>
              <w:top w:val="nil"/>
              <w:left w:val="nil"/>
              <w:bottom w:val="single" w:sz="4" w:space="0" w:color="auto"/>
              <w:right w:val="single" w:sz="4" w:space="0" w:color="auto"/>
            </w:tcBorders>
            <w:shd w:val="clear" w:color="000000" w:fill="FFFFFF"/>
            <w:noWrap/>
            <w:vAlign w:val="bottom"/>
            <w:hideMark/>
          </w:tcPr>
          <w:p w14:paraId="7A27A213" w14:textId="77777777" w:rsidR="00CA1DCA" w:rsidRPr="00CA1DCA" w:rsidRDefault="00CA1DCA" w:rsidP="00CA1DCA">
            <w:pPr>
              <w:rPr>
                <w:rFonts w:ascii="Arial" w:hAnsi="Arial" w:cs="Arial"/>
                <w:b/>
                <w:bCs/>
                <w:lang w:val="hr-HR"/>
              </w:rPr>
            </w:pPr>
            <w:r w:rsidRPr="00CA1DCA">
              <w:rPr>
                <w:rFonts w:ascii="Arial" w:hAnsi="Arial" w:cs="Arial"/>
                <w:b/>
                <w:bCs/>
                <w:lang w:val="hr-HR"/>
              </w:rPr>
              <w:t>Građevinski objekti</w:t>
            </w:r>
          </w:p>
        </w:tc>
        <w:tc>
          <w:tcPr>
            <w:tcW w:w="2268" w:type="dxa"/>
            <w:tcBorders>
              <w:top w:val="nil"/>
              <w:left w:val="nil"/>
              <w:bottom w:val="single" w:sz="4" w:space="0" w:color="auto"/>
              <w:right w:val="single" w:sz="4" w:space="0" w:color="auto"/>
            </w:tcBorders>
            <w:shd w:val="clear" w:color="000000" w:fill="FFFFFF"/>
            <w:noWrap/>
            <w:vAlign w:val="bottom"/>
            <w:hideMark/>
          </w:tcPr>
          <w:p w14:paraId="5D81A50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2.098.000,00</w:t>
            </w:r>
          </w:p>
        </w:tc>
        <w:tc>
          <w:tcPr>
            <w:tcW w:w="2126" w:type="dxa"/>
            <w:tcBorders>
              <w:top w:val="nil"/>
              <w:left w:val="nil"/>
              <w:bottom w:val="single" w:sz="4" w:space="0" w:color="auto"/>
              <w:right w:val="single" w:sz="4" w:space="0" w:color="auto"/>
            </w:tcBorders>
            <w:shd w:val="clear" w:color="000000" w:fill="FFFFFF"/>
            <w:noWrap/>
            <w:vAlign w:val="bottom"/>
            <w:hideMark/>
          </w:tcPr>
          <w:p w14:paraId="51A47CDE"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1.163.000,00</w:t>
            </w:r>
          </w:p>
        </w:tc>
        <w:tc>
          <w:tcPr>
            <w:tcW w:w="851" w:type="dxa"/>
            <w:tcBorders>
              <w:top w:val="nil"/>
              <w:left w:val="nil"/>
              <w:bottom w:val="single" w:sz="4" w:space="0" w:color="auto"/>
              <w:right w:val="single" w:sz="8" w:space="0" w:color="auto"/>
            </w:tcBorders>
            <w:shd w:val="clear" w:color="000000" w:fill="FFFFFF"/>
            <w:noWrap/>
            <w:vAlign w:val="bottom"/>
            <w:hideMark/>
          </w:tcPr>
          <w:p w14:paraId="2E573880"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55,43</w:t>
            </w:r>
          </w:p>
        </w:tc>
      </w:tr>
      <w:tr w:rsidR="00CA1DCA" w:rsidRPr="00CA1DCA" w14:paraId="25268D48"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4558B93" w14:textId="77777777" w:rsidR="00CA1DCA" w:rsidRPr="00CA1DCA" w:rsidRDefault="00CA1DCA" w:rsidP="00CA1DCA">
            <w:pPr>
              <w:rPr>
                <w:rFonts w:ascii="Arial" w:hAnsi="Arial" w:cs="Arial"/>
                <w:b/>
                <w:bCs/>
                <w:lang w:val="hr-HR"/>
              </w:rPr>
            </w:pPr>
            <w:r w:rsidRPr="00CA1DCA">
              <w:rPr>
                <w:rFonts w:ascii="Arial" w:hAnsi="Arial" w:cs="Arial"/>
                <w:b/>
                <w:bCs/>
                <w:lang w:val="hr-HR"/>
              </w:rPr>
              <w:t>422</w:t>
            </w:r>
          </w:p>
        </w:tc>
        <w:tc>
          <w:tcPr>
            <w:tcW w:w="6237" w:type="dxa"/>
            <w:tcBorders>
              <w:top w:val="nil"/>
              <w:left w:val="nil"/>
              <w:bottom w:val="single" w:sz="4" w:space="0" w:color="auto"/>
              <w:right w:val="single" w:sz="4" w:space="0" w:color="auto"/>
            </w:tcBorders>
            <w:shd w:val="clear" w:color="000000" w:fill="FFFFFF"/>
            <w:noWrap/>
            <w:vAlign w:val="bottom"/>
            <w:hideMark/>
          </w:tcPr>
          <w:p w14:paraId="20D84DF6" w14:textId="77777777" w:rsidR="00CA1DCA" w:rsidRPr="00CA1DCA" w:rsidRDefault="00CA1DCA" w:rsidP="00CA1DCA">
            <w:pPr>
              <w:rPr>
                <w:rFonts w:ascii="Arial" w:hAnsi="Arial" w:cs="Arial"/>
                <w:b/>
                <w:bCs/>
                <w:lang w:val="hr-HR"/>
              </w:rPr>
            </w:pPr>
            <w:r w:rsidRPr="00CA1DCA">
              <w:rPr>
                <w:rFonts w:ascii="Arial" w:hAnsi="Arial" w:cs="Arial"/>
                <w:b/>
                <w:bCs/>
                <w:lang w:val="hr-HR"/>
              </w:rPr>
              <w:t>Postrojenja i oprema</w:t>
            </w:r>
          </w:p>
        </w:tc>
        <w:tc>
          <w:tcPr>
            <w:tcW w:w="2268" w:type="dxa"/>
            <w:tcBorders>
              <w:top w:val="nil"/>
              <w:left w:val="nil"/>
              <w:bottom w:val="single" w:sz="4" w:space="0" w:color="auto"/>
              <w:right w:val="single" w:sz="4" w:space="0" w:color="auto"/>
            </w:tcBorders>
            <w:shd w:val="clear" w:color="000000" w:fill="FFFFFF"/>
            <w:noWrap/>
            <w:vAlign w:val="bottom"/>
            <w:hideMark/>
          </w:tcPr>
          <w:p w14:paraId="25339BC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657.000,00</w:t>
            </w:r>
          </w:p>
        </w:tc>
        <w:tc>
          <w:tcPr>
            <w:tcW w:w="2126" w:type="dxa"/>
            <w:tcBorders>
              <w:top w:val="nil"/>
              <w:left w:val="nil"/>
              <w:bottom w:val="single" w:sz="4" w:space="0" w:color="auto"/>
              <w:right w:val="single" w:sz="4" w:space="0" w:color="auto"/>
            </w:tcBorders>
            <w:shd w:val="clear" w:color="000000" w:fill="FFFFFF"/>
            <w:noWrap/>
            <w:vAlign w:val="bottom"/>
            <w:hideMark/>
          </w:tcPr>
          <w:p w14:paraId="47EAF63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180.000,00</w:t>
            </w:r>
          </w:p>
        </w:tc>
        <w:tc>
          <w:tcPr>
            <w:tcW w:w="851" w:type="dxa"/>
            <w:tcBorders>
              <w:top w:val="nil"/>
              <w:left w:val="nil"/>
              <w:bottom w:val="single" w:sz="4" w:space="0" w:color="auto"/>
              <w:right w:val="single" w:sz="8" w:space="0" w:color="auto"/>
            </w:tcBorders>
            <w:shd w:val="clear" w:color="000000" w:fill="FFFFFF"/>
            <w:noWrap/>
            <w:vAlign w:val="bottom"/>
            <w:hideMark/>
          </w:tcPr>
          <w:p w14:paraId="1BF51B5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27,40</w:t>
            </w:r>
          </w:p>
        </w:tc>
      </w:tr>
      <w:tr w:rsidR="00CA1DCA" w:rsidRPr="00CA1DCA" w14:paraId="529CC8C4"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306D13B" w14:textId="77777777" w:rsidR="00CA1DCA" w:rsidRPr="00CA1DCA" w:rsidRDefault="00CA1DCA" w:rsidP="00CA1DCA">
            <w:pPr>
              <w:rPr>
                <w:rFonts w:ascii="Arial" w:hAnsi="Arial" w:cs="Arial"/>
                <w:b/>
                <w:bCs/>
                <w:lang w:val="hr-HR"/>
              </w:rPr>
            </w:pPr>
            <w:r w:rsidRPr="00CA1DCA">
              <w:rPr>
                <w:rFonts w:ascii="Arial" w:hAnsi="Arial" w:cs="Arial"/>
                <w:b/>
                <w:bCs/>
                <w:lang w:val="hr-HR"/>
              </w:rPr>
              <w:t>423</w:t>
            </w:r>
          </w:p>
        </w:tc>
        <w:tc>
          <w:tcPr>
            <w:tcW w:w="6237" w:type="dxa"/>
            <w:tcBorders>
              <w:top w:val="nil"/>
              <w:left w:val="nil"/>
              <w:bottom w:val="single" w:sz="4" w:space="0" w:color="auto"/>
              <w:right w:val="single" w:sz="4" w:space="0" w:color="auto"/>
            </w:tcBorders>
            <w:shd w:val="clear" w:color="000000" w:fill="FFFFFF"/>
            <w:noWrap/>
            <w:vAlign w:val="bottom"/>
            <w:hideMark/>
          </w:tcPr>
          <w:p w14:paraId="4795A89D" w14:textId="77777777" w:rsidR="00CA1DCA" w:rsidRPr="00CA1DCA" w:rsidRDefault="00CA1DCA" w:rsidP="00CA1DCA">
            <w:pPr>
              <w:rPr>
                <w:rFonts w:ascii="Arial" w:hAnsi="Arial" w:cs="Arial"/>
                <w:b/>
                <w:bCs/>
                <w:lang w:val="hr-HR"/>
              </w:rPr>
            </w:pPr>
            <w:r w:rsidRPr="00CA1DCA">
              <w:rPr>
                <w:rFonts w:ascii="Arial" w:hAnsi="Arial" w:cs="Arial"/>
                <w:b/>
                <w:bCs/>
                <w:lang w:val="hr-HR"/>
              </w:rPr>
              <w:t>Automobil</w:t>
            </w:r>
          </w:p>
        </w:tc>
        <w:tc>
          <w:tcPr>
            <w:tcW w:w="2268" w:type="dxa"/>
            <w:tcBorders>
              <w:top w:val="nil"/>
              <w:left w:val="nil"/>
              <w:bottom w:val="single" w:sz="4" w:space="0" w:color="auto"/>
              <w:right w:val="single" w:sz="4" w:space="0" w:color="auto"/>
            </w:tcBorders>
            <w:shd w:val="clear" w:color="000000" w:fill="FFFFFF"/>
            <w:noWrap/>
            <w:vAlign w:val="bottom"/>
            <w:hideMark/>
          </w:tcPr>
          <w:p w14:paraId="53726341"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150.000,00</w:t>
            </w:r>
          </w:p>
        </w:tc>
        <w:tc>
          <w:tcPr>
            <w:tcW w:w="2126" w:type="dxa"/>
            <w:tcBorders>
              <w:top w:val="nil"/>
              <w:left w:val="nil"/>
              <w:bottom w:val="single" w:sz="4" w:space="0" w:color="auto"/>
              <w:right w:val="single" w:sz="4" w:space="0" w:color="auto"/>
            </w:tcBorders>
            <w:shd w:val="clear" w:color="000000" w:fill="FFFFFF"/>
            <w:noWrap/>
            <w:vAlign w:val="bottom"/>
            <w:hideMark/>
          </w:tcPr>
          <w:p w14:paraId="665694BF"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145.000,00</w:t>
            </w:r>
          </w:p>
        </w:tc>
        <w:tc>
          <w:tcPr>
            <w:tcW w:w="851" w:type="dxa"/>
            <w:tcBorders>
              <w:top w:val="nil"/>
              <w:left w:val="nil"/>
              <w:bottom w:val="single" w:sz="4" w:space="0" w:color="auto"/>
              <w:right w:val="single" w:sz="8" w:space="0" w:color="auto"/>
            </w:tcBorders>
            <w:shd w:val="clear" w:color="000000" w:fill="FFFFFF"/>
            <w:noWrap/>
            <w:vAlign w:val="bottom"/>
            <w:hideMark/>
          </w:tcPr>
          <w:p w14:paraId="22953EF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96,67</w:t>
            </w:r>
          </w:p>
        </w:tc>
      </w:tr>
      <w:tr w:rsidR="00CA1DCA" w:rsidRPr="00CA1DCA" w14:paraId="637BA265"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3CEF4E5" w14:textId="77777777" w:rsidR="00CA1DCA" w:rsidRPr="00CA1DCA" w:rsidRDefault="00CA1DCA" w:rsidP="00CA1DCA">
            <w:pPr>
              <w:rPr>
                <w:rFonts w:ascii="Arial" w:hAnsi="Arial" w:cs="Arial"/>
                <w:b/>
                <w:bCs/>
                <w:lang w:val="hr-HR"/>
              </w:rPr>
            </w:pPr>
            <w:r w:rsidRPr="00CA1DCA">
              <w:rPr>
                <w:rFonts w:ascii="Arial" w:hAnsi="Arial" w:cs="Arial"/>
                <w:b/>
                <w:bCs/>
                <w:lang w:val="hr-HR"/>
              </w:rPr>
              <w:t>426</w:t>
            </w:r>
          </w:p>
        </w:tc>
        <w:tc>
          <w:tcPr>
            <w:tcW w:w="6237" w:type="dxa"/>
            <w:tcBorders>
              <w:top w:val="nil"/>
              <w:left w:val="nil"/>
              <w:bottom w:val="single" w:sz="4" w:space="0" w:color="auto"/>
              <w:right w:val="single" w:sz="4" w:space="0" w:color="auto"/>
            </w:tcBorders>
            <w:shd w:val="clear" w:color="000000" w:fill="FFFFFF"/>
            <w:noWrap/>
            <w:vAlign w:val="bottom"/>
            <w:hideMark/>
          </w:tcPr>
          <w:p w14:paraId="1595F266" w14:textId="77777777" w:rsidR="00CA1DCA" w:rsidRPr="00CA1DCA" w:rsidRDefault="00CA1DCA" w:rsidP="00CA1DCA">
            <w:pPr>
              <w:rPr>
                <w:rFonts w:ascii="Arial" w:hAnsi="Arial" w:cs="Arial"/>
                <w:b/>
                <w:bCs/>
                <w:lang w:val="hr-HR"/>
              </w:rPr>
            </w:pPr>
            <w:r w:rsidRPr="00CA1DCA">
              <w:rPr>
                <w:rFonts w:ascii="Arial" w:hAnsi="Arial" w:cs="Arial"/>
                <w:b/>
                <w:bCs/>
                <w:lang w:val="hr-HR"/>
              </w:rPr>
              <w:t>Nematerijalna imovina</w:t>
            </w:r>
          </w:p>
        </w:tc>
        <w:tc>
          <w:tcPr>
            <w:tcW w:w="2268" w:type="dxa"/>
            <w:tcBorders>
              <w:top w:val="nil"/>
              <w:left w:val="nil"/>
              <w:bottom w:val="single" w:sz="4" w:space="0" w:color="auto"/>
              <w:right w:val="single" w:sz="4" w:space="0" w:color="auto"/>
            </w:tcBorders>
            <w:shd w:val="clear" w:color="000000" w:fill="FFFFFF"/>
            <w:noWrap/>
            <w:vAlign w:val="bottom"/>
            <w:hideMark/>
          </w:tcPr>
          <w:p w14:paraId="3480FA8A"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15.000,00</w:t>
            </w:r>
          </w:p>
        </w:tc>
        <w:tc>
          <w:tcPr>
            <w:tcW w:w="2126" w:type="dxa"/>
            <w:tcBorders>
              <w:top w:val="nil"/>
              <w:left w:val="nil"/>
              <w:bottom w:val="single" w:sz="4" w:space="0" w:color="auto"/>
              <w:right w:val="single" w:sz="4" w:space="0" w:color="auto"/>
            </w:tcBorders>
            <w:shd w:val="clear" w:color="000000" w:fill="FFFFFF"/>
            <w:noWrap/>
            <w:vAlign w:val="bottom"/>
            <w:hideMark/>
          </w:tcPr>
          <w:p w14:paraId="53183E8C"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14:paraId="6424667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5605E804" w14:textId="77777777" w:rsidTr="00CA1DCA">
        <w:trPr>
          <w:trHeight w:val="255"/>
        </w:trPr>
        <w:tc>
          <w:tcPr>
            <w:tcW w:w="694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911DB41" w14:textId="77777777" w:rsidR="00CA1DCA" w:rsidRPr="00CA1DCA" w:rsidRDefault="00CA1DCA" w:rsidP="00CA1DCA">
            <w:pPr>
              <w:rPr>
                <w:rFonts w:ascii="Arial" w:hAnsi="Arial" w:cs="Arial"/>
                <w:b/>
                <w:bCs/>
                <w:lang w:val="hr-HR"/>
              </w:rPr>
            </w:pPr>
            <w:r w:rsidRPr="00CA1DCA">
              <w:rPr>
                <w:rFonts w:ascii="Arial" w:hAnsi="Arial" w:cs="Arial"/>
                <w:b/>
                <w:bCs/>
                <w:lang w:val="hr-HR"/>
              </w:rPr>
              <w:t>B. RAČUN ZADUŽIVANJA/FINANCIRANJA</w:t>
            </w:r>
          </w:p>
          <w:p w14:paraId="5D1508EE"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0B0474C5"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45006908"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4" w:space="0" w:color="auto"/>
              <w:right w:val="single" w:sz="8" w:space="0" w:color="auto"/>
            </w:tcBorders>
            <w:shd w:val="clear" w:color="000000" w:fill="FFFFFF"/>
            <w:noWrap/>
            <w:vAlign w:val="bottom"/>
            <w:hideMark/>
          </w:tcPr>
          <w:p w14:paraId="3BCA2BFA"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14:paraId="663603C6" w14:textId="77777777" w:rsidTr="00C229D6">
        <w:trPr>
          <w:trHeight w:val="255"/>
        </w:trPr>
        <w:tc>
          <w:tcPr>
            <w:tcW w:w="694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BA2C542" w14:textId="77777777" w:rsidR="00CA1DCA" w:rsidRPr="00CA1DCA" w:rsidRDefault="00CA1DCA" w:rsidP="00CA1DCA">
            <w:pPr>
              <w:rPr>
                <w:rFonts w:ascii="Arial" w:hAnsi="Arial" w:cs="Arial"/>
                <w:b/>
                <w:bCs/>
                <w:lang w:val="hr-HR"/>
              </w:rPr>
            </w:pPr>
            <w:r w:rsidRPr="00CA1DCA">
              <w:rPr>
                <w:rFonts w:ascii="Arial" w:hAnsi="Arial" w:cs="Arial"/>
                <w:b/>
                <w:bCs/>
                <w:lang w:val="hr-HR"/>
              </w:rPr>
              <w:t>C. RASPOLOŽIVA SREDSTVA IZ PRETHODNIH GODINA (VIŠAK PRIHODA I REZERVIRANJA)</w:t>
            </w:r>
          </w:p>
          <w:p w14:paraId="6E764CB7"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4B69FD38"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3C24272F"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4" w:space="0" w:color="auto"/>
              <w:right w:val="single" w:sz="8" w:space="0" w:color="auto"/>
            </w:tcBorders>
            <w:shd w:val="clear" w:color="000000" w:fill="FFFFFF"/>
            <w:noWrap/>
            <w:vAlign w:val="bottom"/>
            <w:hideMark/>
          </w:tcPr>
          <w:p w14:paraId="520007BF" w14:textId="77777777"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14:paraId="122E10FC"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13BB785" w14:textId="77777777" w:rsidR="00CA1DCA" w:rsidRPr="00CA1DCA" w:rsidRDefault="00CA1DCA" w:rsidP="00CA1DCA">
            <w:pPr>
              <w:rPr>
                <w:rFonts w:ascii="Arial" w:hAnsi="Arial" w:cs="Arial"/>
                <w:b/>
                <w:bCs/>
                <w:lang w:val="hr-HR"/>
              </w:rPr>
            </w:pPr>
            <w:r w:rsidRPr="00CA1DCA">
              <w:rPr>
                <w:rFonts w:ascii="Arial" w:hAnsi="Arial" w:cs="Arial"/>
                <w:b/>
                <w:bCs/>
                <w:lang w:val="hr-HR"/>
              </w:rPr>
              <w:t>9</w:t>
            </w:r>
          </w:p>
        </w:tc>
        <w:tc>
          <w:tcPr>
            <w:tcW w:w="6237" w:type="dxa"/>
            <w:tcBorders>
              <w:top w:val="nil"/>
              <w:left w:val="nil"/>
              <w:bottom w:val="single" w:sz="4" w:space="0" w:color="auto"/>
              <w:right w:val="single" w:sz="4" w:space="0" w:color="auto"/>
            </w:tcBorders>
            <w:shd w:val="clear" w:color="000000" w:fill="FFFFFF"/>
            <w:noWrap/>
            <w:vAlign w:val="bottom"/>
            <w:hideMark/>
          </w:tcPr>
          <w:p w14:paraId="2AFC3512" w14:textId="77777777" w:rsidR="00CA1DCA" w:rsidRPr="00CA1DCA" w:rsidRDefault="00CA1DCA" w:rsidP="00CA1DCA">
            <w:pPr>
              <w:rPr>
                <w:rFonts w:ascii="Arial" w:hAnsi="Arial" w:cs="Arial"/>
                <w:b/>
                <w:bCs/>
                <w:lang w:val="hr-HR"/>
              </w:rPr>
            </w:pPr>
            <w:r w:rsidRPr="00CA1DCA">
              <w:rPr>
                <w:rFonts w:ascii="Arial" w:hAnsi="Arial" w:cs="Arial"/>
                <w:b/>
                <w:bCs/>
                <w:lang w:val="hr-HR"/>
              </w:rPr>
              <w:t>Vlastiti izvori</w:t>
            </w:r>
          </w:p>
        </w:tc>
        <w:tc>
          <w:tcPr>
            <w:tcW w:w="2268" w:type="dxa"/>
            <w:tcBorders>
              <w:top w:val="nil"/>
              <w:left w:val="nil"/>
              <w:bottom w:val="single" w:sz="4" w:space="0" w:color="auto"/>
              <w:right w:val="single" w:sz="4" w:space="0" w:color="auto"/>
            </w:tcBorders>
            <w:shd w:val="clear" w:color="000000" w:fill="FFFFFF"/>
            <w:noWrap/>
            <w:vAlign w:val="bottom"/>
            <w:hideMark/>
          </w:tcPr>
          <w:p w14:paraId="288CBF85"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4" w:space="0" w:color="auto"/>
              <w:right w:val="single" w:sz="4" w:space="0" w:color="auto"/>
            </w:tcBorders>
            <w:shd w:val="clear" w:color="000000" w:fill="FFFFFF"/>
            <w:noWrap/>
            <w:vAlign w:val="bottom"/>
            <w:hideMark/>
          </w:tcPr>
          <w:p w14:paraId="3A9C0BD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4" w:space="0" w:color="auto"/>
              <w:right w:val="single" w:sz="8" w:space="0" w:color="auto"/>
            </w:tcBorders>
            <w:shd w:val="clear" w:color="000000" w:fill="FFFFFF"/>
            <w:noWrap/>
            <w:vAlign w:val="bottom"/>
            <w:hideMark/>
          </w:tcPr>
          <w:p w14:paraId="0F7EE54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1FE47117" w14:textId="77777777"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C4E5EA1" w14:textId="77777777" w:rsidR="00CA1DCA" w:rsidRPr="00CA1DCA" w:rsidRDefault="00CA1DCA" w:rsidP="00CA1DCA">
            <w:pPr>
              <w:rPr>
                <w:rFonts w:ascii="Arial" w:hAnsi="Arial" w:cs="Arial"/>
                <w:b/>
                <w:bCs/>
                <w:lang w:val="hr-HR"/>
              </w:rPr>
            </w:pPr>
            <w:r w:rsidRPr="00CA1DCA">
              <w:rPr>
                <w:rFonts w:ascii="Arial" w:hAnsi="Arial" w:cs="Arial"/>
                <w:b/>
                <w:bCs/>
                <w:lang w:val="hr-HR"/>
              </w:rPr>
              <w:t>92</w:t>
            </w:r>
          </w:p>
        </w:tc>
        <w:tc>
          <w:tcPr>
            <w:tcW w:w="6237" w:type="dxa"/>
            <w:tcBorders>
              <w:top w:val="nil"/>
              <w:left w:val="nil"/>
              <w:bottom w:val="single" w:sz="4" w:space="0" w:color="auto"/>
              <w:right w:val="single" w:sz="4" w:space="0" w:color="auto"/>
            </w:tcBorders>
            <w:shd w:val="clear" w:color="000000" w:fill="FFFFFF"/>
            <w:noWrap/>
            <w:vAlign w:val="bottom"/>
            <w:hideMark/>
          </w:tcPr>
          <w:p w14:paraId="3590FA1D" w14:textId="77777777" w:rsidR="00CA1DCA" w:rsidRPr="00CA1DCA" w:rsidRDefault="00CA1DCA" w:rsidP="00CA1DCA">
            <w:pPr>
              <w:rPr>
                <w:rFonts w:ascii="Arial" w:hAnsi="Arial" w:cs="Arial"/>
                <w:b/>
                <w:bCs/>
                <w:lang w:val="hr-HR"/>
              </w:rPr>
            </w:pPr>
            <w:r w:rsidRPr="00CA1DCA">
              <w:rPr>
                <w:rFonts w:ascii="Arial" w:hAnsi="Arial" w:cs="Arial"/>
                <w:b/>
                <w:bCs/>
                <w:lang w:val="hr-HR"/>
              </w:rPr>
              <w:t>Rezultat poslovanja</w:t>
            </w:r>
          </w:p>
        </w:tc>
        <w:tc>
          <w:tcPr>
            <w:tcW w:w="2268" w:type="dxa"/>
            <w:tcBorders>
              <w:top w:val="nil"/>
              <w:left w:val="nil"/>
              <w:bottom w:val="single" w:sz="4" w:space="0" w:color="auto"/>
              <w:right w:val="single" w:sz="4" w:space="0" w:color="auto"/>
            </w:tcBorders>
            <w:shd w:val="clear" w:color="000000" w:fill="FFFFFF"/>
            <w:noWrap/>
            <w:vAlign w:val="bottom"/>
            <w:hideMark/>
          </w:tcPr>
          <w:p w14:paraId="15D80A26"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4" w:space="0" w:color="auto"/>
              <w:right w:val="single" w:sz="4" w:space="0" w:color="auto"/>
            </w:tcBorders>
            <w:shd w:val="clear" w:color="000000" w:fill="FFFFFF"/>
            <w:noWrap/>
            <w:vAlign w:val="bottom"/>
            <w:hideMark/>
          </w:tcPr>
          <w:p w14:paraId="1C09FE97"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4" w:space="0" w:color="auto"/>
              <w:right w:val="single" w:sz="8" w:space="0" w:color="auto"/>
            </w:tcBorders>
            <w:shd w:val="clear" w:color="000000" w:fill="FFFFFF"/>
            <w:noWrap/>
            <w:vAlign w:val="bottom"/>
            <w:hideMark/>
          </w:tcPr>
          <w:p w14:paraId="4678B5D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14:paraId="3C6DF828" w14:textId="77777777" w:rsidTr="00CA1DCA">
        <w:trPr>
          <w:trHeight w:val="27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14:paraId="19D3487D" w14:textId="77777777" w:rsidR="00CA1DCA" w:rsidRPr="00CA1DCA" w:rsidRDefault="00CA1DCA" w:rsidP="00CA1DCA">
            <w:pPr>
              <w:rPr>
                <w:rFonts w:ascii="Arial" w:hAnsi="Arial" w:cs="Arial"/>
                <w:b/>
                <w:bCs/>
                <w:lang w:val="hr-HR"/>
              </w:rPr>
            </w:pPr>
            <w:r w:rsidRPr="00CA1DCA">
              <w:rPr>
                <w:rFonts w:ascii="Arial" w:hAnsi="Arial" w:cs="Arial"/>
                <w:b/>
                <w:bCs/>
                <w:lang w:val="hr-HR"/>
              </w:rPr>
              <w:t>922</w:t>
            </w:r>
          </w:p>
        </w:tc>
        <w:tc>
          <w:tcPr>
            <w:tcW w:w="6237" w:type="dxa"/>
            <w:tcBorders>
              <w:top w:val="nil"/>
              <w:left w:val="nil"/>
              <w:bottom w:val="single" w:sz="8" w:space="0" w:color="auto"/>
              <w:right w:val="single" w:sz="4" w:space="0" w:color="auto"/>
            </w:tcBorders>
            <w:shd w:val="clear" w:color="000000" w:fill="FFFFFF"/>
            <w:noWrap/>
            <w:vAlign w:val="bottom"/>
            <w:hideMark/>
          </w:tcPr>
          <w:p w14:paraId="5990A1AD" w14:textId="77777777" w:rsidR="00CA1DCA" w:rsidRPr="00CA1DCA" w:rsidRDefault="00CA1DCA" w:rsidP="00CA1DCA">
            <w:pPr>
              <w:rPr>
                <w:rFonts w:ascii="Arial" w:hAnsi="Arial" w:cs="Arial"/>
                <w:b/>
                <w:bCs/>
                <w:lang w:val="hr-HR"/>
              </w:rPr>
            </w:pPr>
            <w:r w:rsidRPr="00CA1DCA">
              <w:rPr>
                <w:rFonts w:ascii="Arial" w:hAnsi="Arial" w:cs="Arial"/>
                <w:b/>
                <w:bCs/>
                <w:lang w:val="hr-HR"/>
              </w:rPr>
              <w:t>Višak/manjak prihoda</w:t>
            </w:r>
          </w:p>
        </w:tc>
        <w:tc>
          <w:tcPr>
            <w:tcW w:w="2268" w:type="dxa"/>
            <w:tcBorders>
              <w:top w:val="nil"/>
              <w:left w:val="nil"/>
              <w:bottom w:val="single" w:sz="8" w:space="0" w:color="auto"/>
              <w:right w:val="single" w:sz="4" w:space="0" w:color="auto"/>
            </w:tcBorders>
            <w:shd w:val="clear" w:color="000000" w:fill="FFFFFF"/>
            <w:noWrap/>
            <w:vAlign w:val="bottom"/>
            <w:hideMark/>
          </w:tcPr>
          <w:p w14:paraId="1C974184"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8" w:space="0" w:color="auto"/>
              <w:right w:val="single" w:sz="4" w:space="0" w:color="auto"/>
            </w:tcBorders>
            <w:shd w:val="clear" w:color="000000" w:fill="FFFFFF"/>
            <w:noWrap/>
            <w:vAlign w:val="bottom"/>
            <w:hideMark/>
          </w:tcPr>
          <w:p w14:paraId="71B92C5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8" w:space="0" w:color="auto"/>
              <w:right w:val="single" w:sz="8" w:space="0" w:color="auto"/>
            </w:tcBorders>
            <w:shd w:val="clear" w:color="000000" w:fill="FFFFFF"/>
            <w:noWrap/>
            <w:vAlign w:val="bottom"/>
            <w:hideMark/>
          </w:tcPr>
          <w:p w14:paraId="67E7A33B" w14:textId="77777777"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bl>
    <w:p w14:paraId="61D5FBAF" w14:textId="77777777" w:rsidR="00C229D6" w:rsidRDefault="00C229D6" w:rsidP="00C229D6">
      <w:pPr>
        <w:jc w:val="center"/>
        <w:rPr>
          <w:sz w:val="22"/>
          <w:szCs w:val="22"/>
          <w:lang w:val="hr-HR"/>
        </w:rPr>
      </w:pPr>
    </w:p>
    <w:p w14:paraId="69254AA7" w14:textId="77777777" w:rsidR="00C229D6" w:rsidRDefault="00C229D6" w:rsidP="00C229D6">
      <w:pPr>
        <w:jc w:val="center"/>
        <w:rPr>
          <w:sz w:val="22"/>
          <w:szCs w:val="22"/>
          <w:lang w:val="hr-HR"/>
        </w:rPr>
      </w:pPr>
    </w:p>
    <w:p w14:paraId="56ADDFF4" w14:textId="77777777" w:rsidR="00C229D6" w:rsidRDefault="00C229D6" w:rsidP="00C229D6">
      <w:pPr>
        <w:jc w:val="center"/>
        <w:rPr>
          <w:sz w:val="22"/>
          <w:szCs w:val="22"/>
          <w:lang w:val="hr-HR"/>
        </w:rPr>
      </w:pPr>
    </w:p>
    <w:p w14:paraId="67757412" w14:textId="77777777" w:rsidR="00C229D6" w:rsidRDefault="00C229D6" w:rsidP="00C229D6">
      <w:pPr>
        <w:jc w:val="center"/>
        <w:rPr>
          <w:sz w:val="22"/>
          <w:szCs w:val="22"/>
          <w:lang w:val="hr-HR"/>
        </w:rPr>
      </w:pPr>
    </w:p>
    <w:p w14:paraId="1FF2CDFA" w14:textId="77777777" w:rsidR="00C229D6" w:rsidRDefault="00C229D6" w:rsidP="00C229D6">
      <w:pPr>
        <w:jc w:val="center"/>
        <w:rPr>
          <w:sz w:val="22"/>
          <w:szCs w:val="22"/>
          <w:lang w:val="hr-HR"/>
        </w:rPr>
      </w:pPr>
    </w:p>
    <w:p w14:paraId="40D4B7D4" w14:textId="77777777" w:rsidR="00C229D6" w:rsidRDefault="00C229D6" w:rsidP="00C229D6">
      <w:pPr>
        <w:jc w:val="center"/>
        <w:rPr>
          <w:sz w:val="22"/>
          <w:szCs w:val="22"/>
          <w:lang w:val="hr-HR"/>
        </w:rPr>
      </w:pPr>
    </w:p>
    <w:p w14:paraId="3B9D08D9" w14:textId="77777777" w:rsidR="00C229D6" w:rsidRDefault="00C229D6" w:rsidP="00C229D6">
      <w:pPr>
        <w:jc w:val="center"/>
        <w:rPr>
          <w:sz w:val="22"/>
          <w:szCs w:val="22"/>
          <w:lang w:val="hr-HR"/>
        </w:rPr>
      </w:pPr>
    </w:p>
    <w:p w14:paraId="12693597" w14:textId="77777777" w:rsidR="00C229D6" w:rsidRDefault="00C229D6" w:rsidP="00C229D6">
      <w:pPr>
        <w:jc w:val="center"/>
        <w:rPr>
          <w:sz w:val="22"/>
          <w:szCs w:val="22"/>
          <w:lang w:val="hr-HR"/>
        </w:rPr>
      </w:pPr>
    </w:p>
    <w:p w14:paraId="6939A3A4" w14:textId="77777777" w:rsidR="00C229D6" w:rsidRDefault="00C229D6" w:rsidP="00C229D6">
      <w:pPr>
        <w:jc w:val="center"/>
        <w:rPr>
          <w:sz w:val="22"/>
          <w:szCs w:val="22"/>
          <w:lang w:val="hr-HR"/>
        </w:rPr>
      </w:pPr>
    </w:p>
    <w:p w14:paraId="6347B6D9" w14:textId="77777777" w:rsidR="00C229D6" w:rsidRDefault="00C229D6" w:rsidP="00C229D6">
      <w:pPr>
        <w:jc w:val="center"/>
        <w:rPr>
          <w:sz w:val="22"/>
          <w:szCs w:val="22"/>
          <w:lang w:val="hr-HR"/>
        </w:rPr>
      </w:pPr>
    </w:p>
    <w:p w14:paraId="513E8EBA" w14:textId="77777777" w:rsidR="00C229D6" w:rsidRDefault="00C229D6" w:rsidP="00C229D6">
      <w:pPr>
        <w:jc w:val="center"/>
        <w:rPr>
          <w:sz w:val="22"/>
          <w:szCs w:val="22"/>
          <w:lang w:val="hr-HR"/>
        </w:rPr>
      </w:pPr>
    </w:p>
    <w:p w14:paraId="67F664FD" w14:textId="77777777" w:rsidR="00C229D6" w:rsidRDefault="00C229D6" w:rsidP="00C229D6">
      <w:pPr>
        <w:jc w:val="center"/>
        <w:rPr>
          <w:sz w:val="22"/>
          <w:szCs w:val="22"/>
          <w:lang w:val="hr-HR"/>
        </w:rPr>
      </w:pPr>
      <w:r w:rsidRPr="00C130C8">
        <w:rPr>
          <w:sz w:val="22"/>
          <w:szCs w:val="22"/>
          <w:lang w:val="hr-HR"/>
        </w:rPr>
        <w:lastRenderedPageBreak/>
        <w:t>Članak 2.</w:t>
      </w:r>
    </w:p>
    <w:p w14:paraId="728D1B91" w14:textId="77777777" w:rsidR="00C229D6" w:rsidRDefault="00C229D6" w:rsidP="00C229D6"/>
    <w:p w14:paraId="2A678BD4" w14:textId="77777777" w:rsidR="00C229D6" w:rsidRDefault="00C229D6" w:rsidP="00C229D6">
      <w:pPr>
        <w:rPr>
          <w:sz w:val="22"/>
          <w:szCs w:val="22"/>
          <w:lang w:val="hr-HR"/>
        </w:rPr>
      </w:pPr>
      <w:r w:rsidRPr="00C130C8">
        <w:rPr>
          <w:sz w:val="22"/>
          <w:szCs w:val="22"/>
          <w:lang w:val="hr-HR"/>
        </w:rPr>
        <w:t>Prihodi iskazani po ekonomskoj klasifikaciji utvrđuju se u računu prihoda kako slijedi:</w:t>
      </w:r>
    </w:p>
    <w:p w14:paraId="616C0B1F" w14:textId="77777777" w:rsidR="00C229D6" w:rsidRDefault="00C229D6" w:rsidP="00C229D6">
      <w:pPr>
        <w:rPr>
          <w:sz w:val="22"/>
          <w:szCs w:val="22"/>
          <w:lang w:val="hr-HR"/>
        </w:rPr>
      </w:pPr>
    </w:p>
    <w:tbl>
      <w:tblPr>
        <w:tblW w:w="12912" w:type="dxa"/>
        <w:tblInd w:w="108" w:type="dxa"/>
        <w:tblLook w:val="04A0" w:firstRow="1" w:lastRow="0" w:firstColumn="1" w:lastColumn="0" w:noHBand="0" w:noVBand="1"/>
      </w:tblPr>
      <w:tblGrid>
        <w:gridCol w:w="1177"/>
        <w:gridCol w:w="916"/>
        <w:gridCol w:w="4796"/>
        <w:gridCol w:w="1556"/>
        <w:gridCol w:w="1556"/>
        <w:gridCol w:w="1556"/>
        <w:gridCol w:w="1556"/>
      </w:tblGrid>
      <w:tr w:rsidR="00C229D6" w:rsidRPr="00C229D6" w14:paraId="7C2917F2" w14:textId="77777777" w:rsidTr="00C229D6">
        <w:trPr>
          <w:trHeight w:val="360"/>
        </w:trPr>
        <w:tc>
          <w:tcPr>
            <w:tcW w:w="976" w:type="dxa"/>
            <w:tcBorders>
              <w:top w:val="nil"/>
              <w:left w:val="nil"/>
              <w:bottom w:val="nil"/>
              <w:right w:val="nil"/>
            </w:tcBorders>
            <w:shd w:val="clear" w:color="000000" w:fill="FFFFFF"/>
            <w:noWrap/>
            <w:vAlign w:val="bottom"/>
            <w:hideMark/>
          </w:tcPr>
          <w:p w14:paraId="08F38C91" w14:textId="77777777" w:rsidR="00C229D6" w:rsidRPr="00C229D6" w:rsidRDefault="00C229D6" w:rsidP="00C229D6">
            <w:pPr>
              <w:rPr>
                <w:rFonts w:ascii="Arial" w:hAnsi="Arial" w:cs="Arial"/>
                <w:b/>
                <w:bCs/>
                <w:sz w:val="28"/>
                <w:szCs w:val="28"/>
                <w:lang w:val="hr-HR"/>
              </w:rPr>
            </w:pPr>
            <w:r w:rsidRPr="00C229D6">
              <w:rPr>
                <w:rFonts w:ascii="Arial" w:hAnsi="Arial" w:cs="Arial"/>
                <w:b/>
                <w:bCs/>
                <w:sz w:val="28"/>
                <w:szCs w:val="28"/>
                <w:lang w:val="hr-HR"/>
              </w:rPr>
              <w:t> </w:t>
            </w:r>
          </w:p>
        </w:tc>
        <w:tc>
          <w:tcPr>
            <w:tcW w:w="916" w:type="dxa"/>
            <w:tcBorders>
              <w:top w:val="nil"/>
              <w:left w:val="nil"/>
              <w:bottom w:val="nil"/>
              <w:right w:val="nil"/>
            </w:tcBorders>
            <w:shd w:val="clear" w:color="000000" w:fill="FFFFFF"/>
            <w:noWrap/>
            <w:vAlign w:val="bottom"/>
            <w:hideMark/>
          </w:tcPr>
          <w:p w14:paraId="02644429" w14:textId="77777777" w:rsidR="00C229D6" w:rsidRPr="00C229D6" w:rsidRDefault="00C229D6" w:rsidP="00C229D6">
            <w:pPr>
              <w:jc w:val="center"/>
              <w:rPr>
                <w:rFonts w:ascii="Arial" w:hAnsi="Arial" w:cs="Arial"/>
                <w:b/>
                <w:bCs/>
                <w:sz w:val="28"/>
                <w:szCs w:val="28"/>
                <w:lang w:val="hr-HR"/>
              </w:rPr>
            </w:pPr>
            <w:r w:rsidRPr="00C229D6">
              <w:rPr>
                <w:rFonts w:ascii="Arial" w:hAnsi="Arial" w:cs="Arial"/>
                <w:b/>
                <w:bCs/>
                <w:sz w:val="28"/>
                <w:szCs w:val="28"/>
                <w:lang w:val="hr-HR"/>
              </w:rPr>
              <w:t> </w:t>
            </w:r>
          </w:p>
        </w:tc>
        <w:tc>
          <w:tcPr>
            <w:tcW w:w="4796" w:type="dxa"/>
            <w:tcBorders>
              <w:top w:val="nil"/>
              <w:left w:val="nil"/>
              <w:bottom w:val="nil"/>
              <w:right w:val="nil"/>
            </w:tcBorders>
            <w:shd w:val="clear" w:color="000000" w:fill="FFFFFF"/>
            <w:noWrap/>
            <w:vAlign w:val="bottom"/>
            <w:hideMark/>
          </w:tcPr>
          <w:p w14:paraId="5B97962F" w14:textId="77777777" w:rsidR="00C229D6" w:rsidRPr="00C229D6" w:rsidRDefault="00C229D6" w:rsidP="00C229D6">
            <w:pPr>
              <w:rPr>
                <w:rFonts w:ascii="Arial" w:hAnsi="Arial" w:cs="Arial"/>
                <w:b/>
                <w:bCs/>
                <w:sz w:val="28"/>
                <w:szCs w:val="28"/>
                <w:lang w:val="hr-HR"/>
              </w:rPr>
            </w:pPr>
            <w:r w:rsidRPr="00C229D6">
              <w:rPr>
                <w:rFonts w:ascii="Arial" w:hAnsi="Arial" w:cs="Arial"/>
                <w:b/>
                <w:bCs/>
                <w:sz w:val="28"/>
                <w:szCs w:val="28"/>
                <w:lang w:val="hr-HR"/>
              </w:rPr>
              <w:t>PRIHODI</w:t>
            </w:r>
          </w:p>
        </w:tc>
        <w:tc>
          <w:tcPr>
            <w:tcW w:w="1556" w:type="dxa"/>
            <w:tcBorders>
              <w:top w:val="nil"/>
              <w:left w:val="nil"/>
              <w:bottom w:val="nil"/>
              <w:right w:val="nil"/>
            </w:tcBorders>
            <w:shd w:val="clear" w:color="000000" w:fill="FFFFFF"/>
            <w:noWrap/>
            <w:vAlign w:val="bottom"/>
            <w:hideMark/>
          </w:tcPr>
          <w:p w14:paraId="6169793E"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265D2D25"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5F99B450"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26A75308" w14:textId="77777777"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14:paraId="127830B5" w14:textId="77777777" w:rsidTr="00C229D6">
        <w:trPr>
          <w:trHeight w:val="255"/>
        </w:trPr>
        <w:tc>
          <w:tcPr>
            <w:tcW w:w="976" w:type="dxa"/>
            <w:tcBorders>
              <w:top w:val="nil"/>
              <w:left w:val="nil"/>
              <w:bottom w:val="nil"/>
              <w:right w:val="nil"/>
            </w:tcBorders>
            <w:shd w:val="clear" w:color="000000" w:fill="FFFFFF"/>
            <w:noWrap/>
            <w:vAlign w:val="bottom"/>
            <w:hideMark/>
          </w:tcPr>
          <w:p w14:paraId="4F88880A"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916" w:type="dxa"/>
            <w:tcBorders>
              <w:top w:val="nil"/>
              <w:left w:val="nil"/>
              <w:bottom w:val="nil"/>
              <w:right w:val="nil"/>
            </w:tcBorders>
            <w:shd w:val="clear" w:color="000000" w:fill="FFFFFF"/>
            <w:noWrap/>
            <w:vAlign w:val="bottom"/>
            <w:hideMark/>
          </w:tcPr>
          <w:p w14:paraId="43D7BB7A" w14:textId="77777777" w:rsidR="00C229D6" w:rsidRPr="00C229D6" w:rsidRDefault="00C229D6" w:rsidP="00C229D6">
            <w:pPr>
              <w:jc w:val="center"/>
              <w:rPr>
                <w:rFonts w:ascii="Arial" w:hAnsi="Arial" w:cs="Arial"/>
                <w:lang w:val="hr-HR"/>
              </w:rPr>
            </w:pPr>
            <w:r w:rsidRPr="00C229D6">
              <w:rPr>
                <w:rFonts w:ascii="Arial" w:hAnsi="Arial" w:cs="Arial"/>
                <w:lang w:val="hr-HR"/>
              </w:rPr>
              <w:t> </w:t>
            </w:r>
          </w:p>
        </w:tc>
        <w:tc>
          <w:tcPr>
            <w:tcW w:w="4796" w:type="dxa"/>
            <w:tcBorders>
              <w:top w:val="nil"/>
              <w:left w:val="nil"/>
              <w:bottom w:val="nil"/>
              <w:right w:val="nil"/>
            </w:tcBorders>
            <w:shd w:val="clear" w:color="000000" w:fill="FFFFFF"/>
            <w:noWrap/>
            <w:vAlign w:val="bottom"/>
            <w:hideMark/>
          </w:tcPr>
          <w:p w14:paraId="46401AFA"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2457B2A0"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536C7ABE"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03ADA3F8"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37780582" w14:textId="77777777"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14:paraId="476B3325" w14:textId="77777777" w:rsidTr="00C229D6">
        <w:trPr>
          <w:trHeight w:val="195"/>
        </w:trPr>
        <w:tc>
          <w:tcPr>
            <w:tcW w:w="976" w:type="dxa"/>
            <w:tcBorders>
              <w:top w:val="nil"/>
              <w:left w:val="nil"/>
              <w:bottom w:val="nil"/>
              <w:right w:val="nil"/>
            </w:tcBorders>
            <w:shd w:val="clear" w:color="000000" w:fill="FFFFFF"/>
            <w:noWrap/>
            <w:vAlign w:val="bottom"/>
            <w:hideMark/>
          </w:tcPr>
          <w:p w14:paraId="27F1597C"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916" w:type="dxa"/>
            <w:tcBorders>
              <w:top w:val="nil"/>
              <w:left w:val="nil"/>
              <w:bottom w:val="nil"/>
              <w:right w:val="nil"/>
            </w:tcBorders>
            <w:shd w:val="clear" w:color="000000" w:fill="FFFFFF"/>
            <w:noWrap/>
            <w:vAlign w:val="bottom"/>
            <w:hideMark/>
          </w:tcPr>
          <w:p w14:paraId="7102B9B1" w14:textId="77777777" w:rsidR="00C229D6" w:rsidRPr="00C229D6" w:rsidRDefault="00C229D6" w:rsidP="00C229D6">
            <w:pPr>
              <w:jc w:val="center"/>
              <w:rPr>
                <w:rFonts w:ascii="Arial" w:hAnsi="Arial" w:cs="Arial"/>
                <w:lang w:val="hr-HR"/>
              </w:rPr>
            </w:pPr>
            <w:r w:rsidRPr="00C229D6">
              <w:rPr>
                <w:rFonts w:ascii="Arial" w:hAnsi="Arial" w:cs="Arial"/>
                <w:lang w:val="hr-HR"/>
              </w:rPr>
              <w:t> </w:t>
            </w:r>
          </w:p>
        </w:tc>
        <w:tc>
          <w:tcPr>
            <w:tcW w:w="4796" w:type="dxa"/>
            <w:tcBorders>
              <w:top w:val="nil"/>
              <w:left w:val="nil"/>
              <w:bottom w:val="nil"/>
              <w:right w:val="nil"/>
            </w:tcBorders>
            <w:shd w:val="clear" w:color="000000" w:fill="FFFFFF"/>
            <w:noWrap/>
            <w:vAlign w:val="bottom"/>
            <w:hideMark/>
          </w:tcPr>
          <w:p w14:paraId="109ABEBA"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1B93B020"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0BD88B34"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0D60F9A0" w14:textId="77777777"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14:paraId="5C551749" w14:textId="77777777"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14:paraId="32BB285C" w14:textId="77777777" w:rsidTr="00C229D6">
        <w:trPr>
          <w:trHeight w:val="600"/>
        </w:trPr>
        <w:tc>
          <w:tcPr>
            <w:tcW w:w="976" w:type="dxa"/>
            <w:tcBorders>
              <w:top w:val="single" w:sz="8" w:space="0" w:color="auto"/>
              <w:left w:val="single" w:sz="8" w:space="0" w:color="auto"/>
              <w:bottom w:val="nil"/>
              <w:right w:val="single" w:sz="4" w:space="0" w:color="auto"/>
            </w:tcBorders>
            <w:shd w:val="clear" w:color="000000" w:fill="FFFFFF"/>
            <w:noWrap/>
            <w:vAlign w:val="bottom"/>
            <w:hideMark/>
          </w:tcPr>
          <w:p w14:paraId="7695F44B" w14:textId="77777777"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OS.RAČUN</w:t>
            </w:r>
          </w:p>
        </w:tc>
        <w:tc>
          <w:tcPr>
            <w:tcW w:w="916" w:type="dxa"/>
            <w:tcBorders>
              <w:top w:val="single" w:sz="8" w:space="0" w:color="auto"/>
              <w:left w:val="nil"/>
              <w:bottom w:val="nil"/>
              <w:right w:val="single" w:sz="4" w:space="0" w:color="auto"/>
            </w:tcBorders>
            <w:shd w:val="clear" w:color="000000" w:fill="FFFFFF"/>
            <w:noWrap/>
            <w:vAlign w:val="bottom"/>
            <w:hideMark/>
          </w:tcPr>
          <w:p w14:paraId="71C9E9FD" w14:textId="77777777"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izvori</w:t>
            </w:r>
          </w:p>
        </w:tc>
        <w:tc>
          <w:tcPr>
            <w:tcW w:w="4796" w:type="dxa"/>
            <w:tcBorders>
              <w:top w:val="single" w:sz="8" w:space="0" w:color="auto"/>
              <w:left w:val="nil"/>
              <w:bottom w:val="nil"/>
              <w:right w:val="single" w:sz="4" w:space="0" w:color="auto"/>
            </w:tcBorders>
            <w:shd w:val="clear" w:color="000000" w:fill="FFFFFF"/>
            <w:noWrap/>
            <w:vAlign w:val="bottom"/>
            <w:hideMark/>
          </w:tcPr>
          <w:p w14:paraId="6A227BC7" w14:textId="77777777"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PRIHODI</w:t>
            </w:r>
          </w:p>
        </w:tc>
        <w:tc>
          <w:tcPr>
            <w:tcW w:w="1556" w:type="dxa"/>
            <w:tcBorders>
              <w:top w:val="single" w:sz="8" w:space="0" w:color="auto"/>
              <w:left w:val="nil"/>
              <w:bottom w:val="nil"/>
              <w:right w:val="single" w:sz="4" w:space="0" w:color="auto"/>
            </w:tcBorders>
            <w:shd w:val="clear" w:color="000000" w:fill="FFFFFF"/>
            <w:noWrap/>
            <w:vAlign w:val="bottom"/>
            <w:hideMark/>
          </w:tcPr>
          <w:p w14:paraId="47F37EA6"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II REBALANS</w:t>
            </w:r>
          </w:p>
        </w:tc>
        <w:tc>
          <w:tcPr>
            <w:tcW w:w="1556" w:type="dxa"/>
            <w:tcBorders>
              <w:top w:val="single" w:sz="8" w:space="0" w:color="auto"/>
              <w:left w:val="nil"/>
              <w:bottom w:val="nil"/>
              <w:right w:val="single" w:sz="4" w:space="0" w:color="auto"/>
            </w:tcBorders>
            <w:shd w:val="clear" w:color="000000" w:fill="FFFFFF"/>
            <w:noWrap/>
            <w:vAlign w:val="bottom"/>
            <w:hideMark/>
          </w:tcPr>
          <w:p w14:paraId="634E7BB9"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POVEĆANJE</w:t>
            </w:r>
          </w:p>
        </w:tc>
        <w:tc>
          <w:tcPr>
            <w:tcW w:w="1556" w:type="dxa"/>
            <w:tcBorders>
              <w:top w:val="single" w:sz="8" w:space="0" w:color="auto"/>
              <w:left w:val="nil"/>
              <w:bottom w:val="nil"/>
              <w:right w:val="single" w:sz="4" w:space="0" w:color="auto"/>
            </w:tcBorders>
            <w:shd w:val="clear" w:color="000000" w:fill="FFFFFF"/>
            <w:noWrap/>
            <w:vAlign w:val="bottom"/>
            <w:hideMark/>
          </w:tcPr>
          <w:p w14:paraId="54ED44BE"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SMANJENJE</w:t>
            </w:r>
          </w:p>
        </w:tc>
        <w:tc>
          <w:tcPr>
            <w:tcW w:w="1556" w:type="dxa"/>
            <w:tcBorders>
              <w:top w:val="single" w:sz="8" w:space="0" w:color="auto"/>
              <w:left w:val="nil"/>
              <w:bottom w:val="nil"/>
              <w:right w:val="single" w:sz="4" w:space="0" w:color="auto"/>
            </w:tcBorders>
            <w:shd w:val="clear" w:color="000000" w:fill="FFFFFF"/>
            <w:noWrap/>
            <w:vAlign w:val="bottom"/>
            <w:hideMark/>
          </w:tcPr>
          <w:p w14:paraId="2D731360"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III REBALANS</w:t>
            </w:r>
          </w:p>
        </w:tc>
      </w:tr>
      <w:tr w:rsidR="00C229D6" w:rsidRPr="00C229D6" w14:paraId="35FD49FB" w14:textId="77777777" w:rsidTr="00C229D6">
        <w:trPr>
          <w:trHeight w:val="225"/>
        </w:trPr>
        <w:tc>
          <w:tcPr>
            <w:tcW w:w="97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1082D22"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1</w:t>
            </w:r>
          </w:p>
        </w:tc>
        <w:tc>
          <w:tcPr>
            <w:tcW w:w="916" w:type="dxa"/>
            <w:tcBorders>
              <w:top w:val="single" w:sz="8" w:space="0" w:color="auto"/>
              <w:left w:val="nil"/>
              <w:bottom w:val="single" w:sz="4" w:space="0" w:color="auto"/>
              <w:right w:val="single" w:sz="4" w:space="0" w:color="auto"/>
            </w:tcBorders>
            <w:shd w:val="clear" w:color="000000" w:fill="FFFFFF"/>
            <w:noWrap/>
            <w:vAlign w:val="bottom"/>
            <w:hideMark/>
          </w:tcPr>
          <w:p w14:paraId="41B857C7"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single" w:sz="8" w:space="0" w:color="auto"/>
              <w:left w:val="nil"/>
              <w:bottom w:val="single" w:sz="4" w:space="0" w:color="auto"/>
              <w:right w:val="single" w:sz="4" w:space="0" w:color="auto"/>
            </w:tcBorders>
            <w:shd w:val="clear" w:color="000000" w:fill="FFFFFF"/>
            <w:noWrap/>
            <w:vAlign w:val="bottom"/>
            <w:hideMark/>
          </w:tcPr>
          <w:p w14:paraId="580C52BF"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2</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14:paraId="6BCF40FA"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14:paraId="08FC9DA0"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14:paraId="5E37BEB1"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14:paraId="1B9B75A7"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r>
      <w:tr w:rsidR="00C229D6" w:rsidRPr="00C229D6" w14:paraId="6EEAEAA9"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510BF282" w14:textId="77777777" w:rsidR="00C229D6" w:rsidRPr="00C229D6" w:rsidRDefault="00C229D6" w:rsidP="00C229D6">
            <w:pPr>
              <w:rPr>
                <w:rFonts w:ascii="Arial" w:hAnsi="Arial" w:cs="Arial"/>
                <w:b/>
                <w:bCs/>
                <w:lang w:val="hr-HR"/>
              </w:rPr>
            </w:pPr>
            <w:r w:rsidRPr="00C229D6">
              <w:rPr>
                <w:rFonts w:ascii="Arial" w:hAnsi="Arial" w:cs="Arial"/>
                <w:b/>
                <w:bCs/>
                <w:lang w:val="hr-HR"/>
              </w:rPr>
              <w:t> </w:t>
            </w:r>
          </w:p>
        </w:tc>
        <w:tc>
          <w:tcPr>
            <w:tcW w:w="916" w:type="dxa"/>
            <w:tcBorders>
              <w:top w:val="nil"/>
              <w:left w:val="nil"/>
              <w:bottom w:val="single" w:sz="4" w:space="0" w:color="auto"/>
              <w:right w:val="single" w:sz="4" w:space="0" w:color="auto"/>
            </w:tcBorders>
            <w:shd w:val="clear" w:color="000000" w:fill="FFFFFF"/>
            <w:noWrap/>
            <w:vAlign w:val="bottom"/>
            <w:hideMark/>
          </w:tcPr>
          <w:p w14:paraId="52633446"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42D95378" w14:textId="77777777" w:rsidR="00C229D6" w:rsidRPr="00C229D6" w:rsidRDefault="00C229D6" w:rsidP="00C229D6">
            <w:pPr>
              <w:rPr>
                <w:rFonts w:ascii="Arial" w:hAnsi="Arial" w:cs="Arial"/>
                <w:b/>
                <w:bCs/>
                <w:lang w:val="hr-HR"/>
              </w:rPr>
            </w:pPr>
            <w:r w:rsidRPr="00C229D6">
              <w:rPr>
                <w:rFonts w:ascii="Arial" w:hAnsi="Arial" w:cs="Arial"/>
                <w:b/>
                <w:bCs/>
                <w:lang w:val="hr-HR"/>
              </w:rPr>
              <w:t>UKUPNO PRORAČUN</w:t>
            </w:r>
          </w:p>
        </w:tc>
        <w:tc>
          <w:tcPr>
            <w:tcW w:w="1556" w:type="dxa"/>
            <w:tcBorders>
              <w:top w:val="nil"/>
              <w:left w:val="nil"/>
              <w:bottom w:val="single" w:sz="4" w:space="0" w:color="auto"/>
              <w:right w:val="single" w:sz="4" w:space="0" w:color="auto"/>
            </w:tcBorders>
            <w:shd w:val="clear" w:color="000000" w:fill="FFFFFF"/>
            <w:noWrap/>
            <w:vAlign w:val="bottom"/>
            <w:hideMark/>
          </w:tcPr>
          <w:p w14:paraId="26640DF8"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5.394.530,00</w:t>
            </w:r>
          </w:p>
        </w:tc>
        <w:tc>
          <w:tcPr>
            <w:tcW w:w="1556" w:type="dxa"/>
            <w:tcBorders>
              <w:top w:val="nil"/>
              <w:left w:val="nil"/>
              <w:bottom w:val="single" w:sz="4" w:space="0" w:color="auto"/>
              <w:right w:val="single" w:sz="4" w:space="0" w:color="auto"/>
            </w:tcBorders>
            <w:shd w:val="clear" w:color="000000" w:fill="FFFFFF"/>
            <w:noWrap/>
            <w:vAlign w:val="bottom"/>
            <w:hideMark/>
          </w:tcPr>
          <w:p w14:paraId="6778A1BB"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466.700,00</w:t>
            </w:r>
          </w:p>
        </w:tc>
        <w:tc>
          <w:tcPr>
            <w:tcW w:w="1556" w:type="dxa"/>
            <w:tcBorders>
              <w:top w:val="nil"/>
              <w:left w:val="nil"/>
              <w:bottom w:val="single" w:sz="4" w:space="0" w:color="auto"/>
              <w:right w:val="single" w:sz="4" w:space="0" w:color="auto"/>
            </w:tcBorders>
            <w:shd w:val="clear" w:color="000000" w:fill="FFFFFF"/>
            <w:noWrap/>
            <w:vAlign w:val="bottom"/>
            <w:hideMark/>
          </w:tcPr>
          <w:p w14:paraId="19E17D72"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457.700,00</w:t>
            </w:r>
          </w:p>
        </w:tc>
        <w:tc>
          <w:tcPr>
            <w:tcW w:w="1556" w:type="dxa"/>
            <w:tcBorders>
              <w:top w:val="nil"/>
              <w:left w:val="nil"/>
              <w:bottom w:val="single" w:sz="4" w:space="0" w:color="auto"/>
              <w:right w:val="single" w:sz="4" w:space="0" w:color="auto"/>
            </w:tcBorders>
            <w:shd w:val="clear" w:color="000000" w:fill="FFFFFF"/>
            <w:noWrap/>
            <w:vAlign w:val="bottom"/>
            <w:hideMark/>
          </w:tcPr>
          <w:p w14:paraId="7A963136"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5.403.530,00</w:t>
            </w:r>
          </w:p>
        </w:tc>
      </w:tr>
      <w:tr w:rsidR="00C229D6" w:rsidRPr="00C229D6" w14:paraId="0E4D2DAD"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453953F3" w14:textId="77777777" w:rsidR="00C229D6" w:rsidRPr="00C229D6" w:rsidRDefault="00C229D6" w:rsidP="00C229D6">
            <w:pPr>
              <w:rPr>
                <w:rFonts w:ascii="Arial" w:hAnsi="Arial" w:cs="Arial"/>
                <w:b/>
                <w:bCs/>
                <w:lang w:val="hr-HR"/>
              </w:rPr>
            </w:pPr>
            <w:r w:rsidRPr="00C229D6">
              <w:rPr>
                <w:rFonts w:ascii="Arial" w:hAnsi="Arial" w:cs="Arial"/>
                <w:b/>
                <w:bCs/>
                <w:lang w:val="hr-HR"/>
              </w:rPr>
              <w:t>6</w:t>
            </w:r>
          </w:p>
        </w:tc>
        <w:tc>
          <w:tcPr>
            <w:tcW w:w="916" w:type="dxa"/>
            <w:tcBorders>
              <w:top w:val="nil"/>
              <w:left w:val="nil"/>
              <w:bottom w:val="single" w:sz="4" w:space="0" w:color="auto"/>
              <w:right w:val="single" w:sz="4" w:space="0" w:color="auto"/>
            </w:tcBorders>
            <w:shd w:val="clear" w:color="000000" w:fill="FFFFFF"/>
            <w:noWrap/>
            <w:vAlign w:val="bottom"/>
            <w:hideMark/>
          </w:tcPr>
          <w:p w14:paraId="4356632D"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64277D47" w14:textId="77777777" w:rsidR="00C229D6" w:rsidRPr="00C229D6" w:rsidRDefault="00C229D6" w:rsidP="00C229D6">
            <w:pPr>
              <w:rPr>
                <w:rFonts w:ascii="Arial" w:hAnsi="Arial" w:cs="Arial"/>
                <w:b/>
                <w:bCs/>
                <w:lang w:val="hr-HR"/>
              </w:rPr>
            </w:pPr>
            <w:r w:rsidRPr="00C229D6">
              <w:rPr>
                <w:rFonts w:ascii="Arial" w:hAnsi="Arial" w:cs="Arial"/>
                <w:b/>
                <w:bCs/>
                <w:lang w:val="hr-HR"/>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59FDF504"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5.394.530,00</w:t>
            </w:r>
          </w:p>
        </w:tc>
        <w:tc>
          <w:tcPr>
            <w:tcW w:w="1556" w:type="dxa"/>
            <w:tcBorders>
              <w:top w:val="nil"/>
              <w:left w:val="nil"/>
              <w:bottom w:val="single" w:sz="4" w:space="0" w:color="auto"/>
              <w:right w:val="single" w:sz="4" w:space="0" w:color="auto"/>
            </w:tcBorders>
            <w:shd w:val="clear" w:color="000000" w:fill="FFFFFF"/>
            <w:noWrap/>
            <w:vAlign w:val="bottom"/>
            <w:hideMark/>
          </w:tcPr>
          <w:p w14:paraId="7EAD8DB0"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466.700,00</w:t>
            </w:r>
          </w:p>
        </w:tc>
        <w:tc>
          <w:tcPr>
            <w:tcW w:w="1556" w:type="dxa"/>
            <w:tcBorders>
              <w:top w:val="nil"/>
              <w:left w:val="nil"/>
              <w:bottom w:val="single" w:sz="4" w:space="0" w:color="auto"/>
              <w:right w:val="single" w:sz="4" w:space="0" w:color="auto"/>
            </w:tcBorders>
            <w:shd w:val="clear" w:color="000000" w:fill="FFFFFF"/>
            <w:noWrap/>
            <w:vAlign w:val="bottom"/>
            <w:hideMark/>
          </w:tcPr>
          <w:p w14:paraId="6321A713"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457.700,00</w:t>
            </w:r>
          </w:p>
        </w:tc>
        <w:tc>
          <w:tcPr>
            <w:tcW w:w="1556" w:type="dxa"/>
            <w:tcBorders>
              <w:top w:val="nil"/>
              <w:left w:val="nil"/>
              <w:bottom w:val="single" w:sz="4" w:space="0" w:color="auto"/>
              <w:right w:val="single" w:sz="4" w:space="0" w:color="auto"/>
            </w:tcBorders>
            <w:shd w:val="clear" w:color="000000" w:fill="FFFFFF"/>
            <w:noWrap/>
            <w:vAlign w:val="bottom"/>
            <w:hideMark/>
          </w:tcPr>
          <w:p w14:paraId="1D1373C6"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5.403.530,00</w:t>
            </w:r>
          </w:p>
        </w:tc>
      </w:tr>
      <w:tr w:rsidR="00C229D6" w:rsidRPr="00C229D6" w14:paraId="38F39597"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41DE08E9" w14:textId="77777777" w:rsidR="00C229D6" w:rsidRPr="00C229D6" w:rsidRDefault="00C229D6" w:rsidP="00C229D6">
            <w:pPr>
              <w:rPr>
                <w:rFonts w:ascii="Arial" w:hAnsi="Arial" w:cs="Arial"/>
                <w:b/>
                <w:bCs/>
                <w:lang w:val="hr-HR"/>
              </w:rPr>
            </w:pPr>
            <w:r w:rsidRPr="00C229D6">
              <w:rPr>
                <w:rFonts w:ascii="Arial" w:hAnsi="Arial" w:cs="Arial"/>
                <w:b/>
                <w:bCs/>
                <w:lang w:val="hr-HR"/>
              </w:rPr>
              <w:t>61</w:t>
            </w:r>
          </w:p>
        </w:tc>
        <w:tc>
          <w:tcPr>
            <w:tcW w:w="916" w:type="dxa"/>
            <w:tcBorders>
              <w:top w:val="nil"/>
              <w:left w:val="nil"/>
              <w:bottom w:val="single" w:sz="4" w:space="0" w:color="auto"/>
              <w:right w:val="single" w:sz="4" w:space="0" w:color="auto"/>
            </w:tcBorders>
            <w:shd w:val="clear" w:color="000000" w:fill="FFFFFF"/>
            <w:noWrap/>
            <w:vAlign w:val="bottom"/>
            <w:hideMark/>
          </w:tcPr>
          <w:p w14:paraId="7E089BEC"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2B529F4D" w14:textId="77777777" w:rsidR="00C229D6" w:rsidRPr="00C229D6" w:rsidRDefault="00C229D6" w:rsidP="00C229D6">
            <w:pPr>
              <w:rPr>
                <w:rFonts w:ascii="Arial" w:hAnsi="Arial" w:cs="Arial"/>
                <w:b/>
                <w:bCs/>
                <w:lang w:val="hr-HR"/>
              </w:rPr>
            </w:pPr>
            <w:r w:rsidRPr="00C229D6">
              <w:rPr>
                <w:rFonts w:ascii="Arial" w:hAnsi="Arial" w:cs="Arial"/>
                <w:b/>
                <w:bCs/>
                <w:lang w:val="hr-HR"/>
              </w:rPr>
              <w:t>Prihodi od poreza</w:t>
            </w:r>
          </w:p>
        </w:tc>
        <w:tc>
          <w:tcPr>
            <w:tcW w:w="1556" w:type="dxa"/>
            <w:tcBorders>
              <w:top w:val="nil"/>
              <w:left w:val="nil"/>
              <w:bottom w:val="single" w:sz="4" w:space="0" w:color="auto"/>
              <w:right w:val="single" w:sz="4" w:space="0" w:color="auto"/>
            </w:tcBorders>
            <w:shd w:val="clear" w:color="000000" w:fill="FFFFFF"/>
            <w:noWrap/>
            <w:vAlign w:val="bottom"/>
            <w:hideMark/>
          </w:tcPr>
          <w:p w14:paraId="1BB61C79"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2.846.530,00</w:t>
            </w:r>
          </w:p>
        </w:tc>
        <w:tc>
          <w:tcPr>
            <w:tcW w:w="1556" w:type="dxa"/>
            <w:tcBorders>
              <w:top w:val="nil"/>
              <w:left w:val="nil"/>
              <w:bottom w:val="single" w:sz="4" w:space="0" w:color="auto"/>
              <w:right w:val="single" w:sz="4" w:space="0" w:color="auto"/>
            </w:tcBorders>
            <w:shd w:val="clear" w:color="000000" w:fill="FFFFFF"/>
            <w:noWrap/>
            <w:vAlign w:val="bottom"/>
            <w:hideMark/>
          </w:tcPr>
          <w:p w14:paraId="346F1D15"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330.000,00</w:t>
            </w:r>
          </w:p>
        </w:tc>
        <w:tc>
          <w:tcPr>
            <w:tcW w:w="1556" w:type="dxa"/>
            <w:tcBorders>
              <w:top w:val="nil"/>
              <w:left w:val="nil"/>
              <w:bottom w:val="single" w:sz="4" w:space="0" w:color="auto"/>
              <w:right w:val="single" w:sz="4" w:space="0" w:color="auto"/>
            </w:tcBorders>
            <w:shd w:val="clear" w:color="000000" w:fill="FFFFFF"/>
            <w:noWrap/>
            <w:vAlign w:val="bottom"/>
            <w:hideMark/>
          </w:tcPr>
          <w:p w14:paraId="25BB8147"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2.500,00</w:t>
            </w:r>
          </w:p>
        </w:tc>
        <w:tc>
          <w:tcPr>
            <w:tcW w:w="1556" w:type="dxa"/>
            <w:tcBorders>
              <w:top w:val="nil"/>
              <w:left w:val="nil"/>
              <w:bottom w:val="single" w:sz="4" w:space="0" w:color="auto"/>
              <w:right w:val="single" w:sz="4" w:space="0" w:color="auto"/>
            </w:tcBorders>
            <w:shd w:val="clear" w:color="000000" w:fill="FFFFFF"/>
            <w:noWrap/>
            <w:vAlign w:val="bottom"/>
            <w:hideMark/>
          </w:tcPr>
          <w:p w14:paraId="255B41AF"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3.174.030,00</w:t>
            </w:r>
          </w:p>
        </w:tc>
      </w:tr>
      <w:tr w:rsidR="00C229D6" w:rsidRPr="00C229D6" w14:paraId="441DE5BE"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73BE927A" w14:textId="77777777" w:rsidR="00C229D6" w:rsidRPr="00C229D6" w:rsidRDefault="00C229D6" w:rsidP="00C229D6">
            <w:pPr>
              <w:rPr>
                <w:rFonts w:ascii="Arial" w:hAnsi="Arial" w:cs="Arial"/>
                <w:lang w:val="hr-HR"/>
              </w:rPr>
            </w:pPr>
            <w:r w:rsidRPr="00C229D6">
              <w:rPr>
                <w:rFonts w:ascii="Arial" w:hAnsi="Arial" w:cs="Arial"/>
                <w:lang w:val="hr-HR"/>
              </w:rPr>
              <w:t>611</w:t>
            </w:r>
          </w:p>
        </w:tc>
        <w:tc>
          <w:tcPr>
            <w:tcW w:w="916" w:type="dxa"/>
            <w:tcBorders>
              <w:top w:val="nil"/>
              <w:left w:val="nil"/>
              <w:bottom w:val="single" w:sz="4" w:space="0" w:color="auto"/>
              <w:right w:val="single" w:sz="4" w:space="0" w:color="auto"/>
            </w:tcBorders>
            <w:shd w:val="clear" w:color="000000" w:fill="FFFFFF"/>
            <w:noWrap/>
            <w:vAlign w:val="bottom"/>
            <w:hideMark/>
          </w:tcPr>
          <w:p w14:paraId="71063D3E"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17685528" w14:textId="77777777" w:rsidR="00C229D6" w:rsidRPr="00C229D6" w:rsidRDefault="00C229D6" w:rsidP="00C229D6">
            <w:pPr>
              <w:rPr>
                <w:rFonts w:ascii="Arial" w:hAnsi="Arial" w:cs="Arial"/>
                <w:lang w:val="hr-HR"/>
              </w:rPr>
            </w:pPr>
            <w:r w:rsidRPr="00C229D6">
              <w:rPr>
                <w:rFonts w:ascii="Arial" w:hAnsi="Arial" w:cs="Arial"/>
                <w:lang w:val="hr-HR"/>
              </w:rPr>
              <w:t>Porez i prirez na dohodak</w:t>
            </w:r>
          </w:p>
        </w:tc>
        <w:tc>
          <w:tcPr>
            <w:tcW w:w="1556" w:type="dxa"/>
            <w:tcBorders>
              <w:top w:val="nil"/>
              <w:left w:val="nil"/>
              <w:bottom w:val="single" w:sz="4" w:space="0" w:color="auto"/>
              <w:right w:val="single" w:sz="4" w:space="0" w:color="auto"/>
            </w:tcBorders>
            <w:shd w:val="clear" w:color="000000" w:fill="FFFFFF"/>
            <w:noWrap/>
            <w:vAlign w:val="bottom"/>
            <w:hideMark/>
          </w:tcPr>
          <w:p w14:paraId="1897AD16" w14:textId="77777777" w:rsidR="00C229D6" w:rsidRPr="00C229D6" w:rsidRDefault="00C229D6" w:rsidP="00C229D6">
            <w:pPr>
              <w:jc w:val="right"/>
              <w:rPr>
                <w:rFonts w:ascii="Arial" w:hAnsi="Arial" w:cs="Arial"/>
                <w:lang w:val="hr-HR"/>
              </w:rPr>
            </w:pPr>
            <w:r w:rsidRPr="00C229D6">
              <w:rPr>
                <w:rFonts w:ascii="Arial" w:hAnsi="Arial" w:cs="Arial"/>
                <w:lang w:val="hr-HR"/>
              </w:rPr>
              <w:t>2.590.530,00</w:t>
            </w:r>
          </w:p>
        </w:tc>
        <w:tc>
          <w:tcPr>
            <w:tcW w:w="1556" w:type="dxa"/>
            <w:tcBorders>
              <w:top w:val="nil"/>
              <w:left w:val="nil"/>
              <w:bottom w:val="single" w:sz="4" w:space="0" w:color="auto"/>
              <w:right w:val="single" w:sz="4" w:space="0" w:color="auto"/>
            </w:tcBorders>
            <w:shd w:val="clear" w:color="000000" w:fill="FFFFFF"/>
            <w:noWrap/>
            <w:vAlign w:val="bottom"/>
            <w:hideMark/>
          </w:tcPr>
          <w:p w14:paraId="0DD7D865" w14:textId="77777777" w:rsidR="00C229D6" w:rsidRPr="00C229D6" w:rsidRDefault="00C229D6" w:rsidP="00C229D6">
            <w:pPr>
              <w:jc w:val="right"/>
              <w:rPr>
                <w:rFonts w:ascii="Arial" w:hAnsi="Arial" w:cs="Arial"/>
                <w:lang w:val="hr-HR"/>
              </w:rPr>
            </w:pPr>
            <w:r w:rsidRPr="00C229D6">
              <w:rPr>
                <w:rFonts w:ascii="Arial" w:hAnsi="Arial" w:cs="Arial"/>
                <w:lang w:val="hr-HR"/>
              </w:rPr>
              <w:t>330.000,00</w:t>
            </w:r>
          </w:p>
        </w:tc>
        <w:tc>
          <w:tcPr>
            <w:tcW w:w="1556" w:type="dxa"/>
            <w:tcBorders>
              <w:top w:val="nil"/>
              <w:left w:val="nil"/>
              <w:bottom w:val="single" w:sz="4" w:space="0" w:color="auto"/>
              <w:right w:val="single" w:sz="4" w:space="0" w:color="auto"/>
            </w:tcBorders>
            <w:shd w:val="clear" w:color="000000" w:fill="FFFFFF"/>
            <w:noWrap/>
            <w:vAlign w:val="bottom"/>
            <w:hideMark/>
          </w:tcPr>
          <w:p w14:paraId="2C956565" w14:textId="77777777" w:rsidR="00C229D6" w:rsidRPr="00C229D6" w:rsidRDefault="00C229D6" w:rsidP="00C229D6">
            <w:pPr>
              <w:jc w:val="right"/>
              <w:rPr>
                <w:rFonts w:ascii="Arial" w:hAnsi="Arial" w:cs="Arial"/>
                <w:lang w:val="hr-HR"/>
              </w:rPr>
            </w:pPr>
            <w:r w:rsidRPr="00C229D6">
              <w:rPr>
                <w:rFonts w:ascii="Arial" w:hAnsi="Arial" w:cs="Arial"/>
                <w:lang w:val="hr-HR"/>
              </w:rPr>
              <w:t>2.000,00</w:t>
            </w:r>
          </w:p>
        </w:tc>
        <w:tc>
          <w:tcPr>
            <w:tcW w:w="1556" w:type="dxa"/>
            <w:tcBorders>
              <w:top w:val="nil"/>
              <w:left w:val="nil"/>
              <w:bottom w:val="single" w:sz="4" w:space="0" w:color="auto"/>
              <w:right w:val="single" w:sz="4" w:space="0" w:color="auto"/>
            </w:tcBorders>
            <w:shd w:val="clear" w:color="000000" w:fill="FFFFFF"/>
            <w:noWrap/>
            <w:vAlign w:val="bottom"/>
            <w:hideMark/>
          </w:tcPr>
          <w:p w14:paraId="7A5FB133" w14:textId="77777777" w:rsidR="00C229D6" w:rsidRPr="00C229D6" w:rsidRDefault="00C229D6" w:rsidP="00C229D6">
            <w:pPr>
              <w:jc w:val="right"/>
              <w:rPr>
                <w:rFonts w:ascii="Arial" w:hAnsi="Arial" w:cs="Arial"/>
                <w:lang w:val="hr-HR"/>
              </w:rPr>
            </w:pPr>
            <w:r w:rsidRPr="00C229D6">
              <w:rPr>
                <w:rFonts w:ascii="Arial" w:hAnsi="Arial" w:cs="Arial"/>
                <w:lang w:val="hr-HR"/>
              </w:rPr>
              <w:t>2.918.530,00</w:t>
            </w:r>
          </w:p>
        </w:tc>
      </w:tr>
      <w:tr w:rsidR="00C229D6" w:rsidRPr="00C229D6" w14:paraId="40AEDE7E"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4A03795F" w14:textId="77777777" w:rsidR="00C229D6" w:rsidRPr="00C229D6" w:rsidRDefault="00C229D6" w:rsidP="00C229D6">
            <w:pPr>
              <w:rPr>
                <w:rFonts w:ascii="Arial" w:hAnsi="Arial" w:cs="Arial"/>
                <w:lang w:val="hr-HR"/>
              </w:rPr>
            </w:pPr>
            <w:r w:rsidRPr="00C229D6">
              <w:rPr>
                <w:rFonts w:ascii="Arial" w:hAnsi="Arial" w:cs="Arial"/>
                <w:lang w:val="hr-HR"/>
              </w:rPr>
              <w:t>613</w:t>
            </w:r>
          </w:p>
        </w:tc>
        <w:tc>
          <w:tcPr>
            <w:tcW w:w="916" w:type="dxa"/>
            <w:tcBorders>
              <w:top w:val="nil"/>
              <w:left w:val="nil"/>
              <w:bottom w:val="single" w:sz="4" w:space="0" w:color="auto"/>
              <w:right w:val="single" w:sz="4" w:space="0" w:color="auto"/>
            </w:tcBorders>
            <w:shd w:val="clear" w:color="000000" w:fill="FFFFFF"/>
            <w:noWrap/>
            <w:vAlign w:val="bottom"/>
            <w:hideMark/>
          </w:tcPr>
          <w:p w14:paraId="02541911"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6F5255B3" w14:textId="77777777" w:rsidR="00C229D6" w:rsidRPr="00C229D6" w:rsidRDefault="00C229D6" w:rsidP="00C229D6">
            <w:pPr>
              <w:rPr>
                <w:rFonts w:ascii="Arial" w:hAnsi="Arial" w:cs="Arial"/>
                <w:lang w:val="hr-HR"/>
              </w:rPr>
            </w:pPr>
            <w:r w:rsidRPr="00C229D6">
              <w:rPr>
                <w:rFonts w:ascii="Arial" w:hAnsi="Arial" w:cs="Arial"/>
                <w:lang w:val="hr-HR"/>
              </w:rPr>
              <w:t>Porez na imovinu</w:t>
            </w:r>
          </w:p>
        </w:tc>
        <w:tc>
          <w:tcPr>
            <w:tcW w:w="1556" w:type="dxa"/>
            <w:tcBorders>
              <w:top w:val="nil"/>
              <w:left w:val="nil"/>
              <w:bottom w:val="single" w:sz="4" w:space="0" w:color="auto"/>
              <w:right w:val="single" w:sz="4" w:space="0" w:color="auto"/>
            </w:tcBorders>
            <w:shd w:val="clear" w:color="000000" w:fill="FFFFFF"/>
            <w:noWrap/>
            <w:vAlign w:val="bottom"/>
            <w:hideMark/>
          </w:tcPr>
          <w:p w14:paraId="44AE9A88" w14:textId="77777777" w:rsidR="00C229D6" w:rsidRPr="00C229D6" w:rsidRDefault="00C229D6" w:rsidP="00C229D6">
            <w:pPr>
              <w:jc w:val="right"/>
              <w:rPr>
                <w:rFonts w:ascii="Arial" w:hAnsi="Arial" w:cs="Arial"/>
                <w:lang w:val="hr-HR"/>
              </w:rPr>
            </w:pPr>
            <w:r w:rsidRPr="00C229D6">
              <w:rPr>
                <w:rFonts w:ascii="Arial" w:hAnsi="Arial" w:cs="Arial"/>
                <w:lang w:val="hr-HR"/>
              </w:rPr>
              <w:t>250.000,00</w:t>
            </w:r>
          </w:p>
        </w:tc>
        <w:tc>
          <w:tcPr>
            <w:tcW w:w="1556" w:type="dxa"/>
            <w:tcBorders>
              <w:top w:val="nil"/>
              <w:left w:val="nil"/>
              <w:bottom w:val="single" w:sz="4" w:space="0" w:color="auto"/>
              <w:right w:val="single" w:sz="4" w:space="0" w:color="auto"/>
            </w:tcBorders>
            <w:shd w:val="clear" w:color="000000" w:fill="FFFFFF"/>
            <w:noWrap/>
            <w:vAlign w:val="bottom"/>
            <w:hideMark/>
          </w:tcPr>
          <w:p w14:paraId="796B308A"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203215DF"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3C7DC9AE" w14:textId="77777777" w:rsidR="00C229D6" w:rsidRPr="00C229D6" w:rsidRDefault="00C229D6" w:rsidP="00C229D6">
            <w:pPr>
              <w:jc w:val="right"/>
              <w:rPr>
                <w:rFonts w:ascii="Arial" w:hAnsi="Arial" w:cs="Arial"/>
                <w:lang w:val="hr-HR"/>
              </w:rPr>
            </w:pPr>
            <w:r w:rsidRPr="00C229D6">
              <w:rPr>
                <w:rFonts w:ascii="Arial" w:hAnsi="Arial" w:cs="Arial"/>
                <w:lang w:val="hr-HR"/>
              </w:rPr>
              <w:t>250.000,00</w:t>
            </w:r>
          </w:p>
        </w:tc>
      </w:tr>
      <w:tr w:rsidR="00C229D6" w:rsidRPr="00C229D6" w14:paraId="1B1AAD5F"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0F9A7027" w14:textId="77777777" w:rsidR="00C229D6" w:rsidRPr="00C229D6" w:rsidRDefault="00C229D6" w:rsidP="00C229D6">
            <w:pPr>
              <w:rPr>
                <w:rFonts w:ascii="Arial" w:hAnsi="Arial" w:cs="Arial"/>
                <w:lang w:val="hr-HR"/>
              </w:rPr>
            </w:pPr>
            <w:r w:rsidRPr="00C229D6">
              <w:rPr>
                <w:rFonts w:ascii="Arial" w:hAnsi="Arial" w:cs="Arial"/>
                <w:lang w:val="hr-HR"/>
              </w:rPr>
              <w:t>614</w:t>
            </w:r>
          </w:p>
        </w:tc>
        <w:tc>
          <w:tcPr>
            <w:tcW w:w="916" w:type="dxa"/>
            <w:tcBorders>
              <w:top w:val="nil"/>
              <w:left w:val="nil"/>
              <w:bottom w:val="single" w:sz="4" w:space="0" w:color="auto"/>
              <w:right w:val="single" w:sz="4" w:space="0" w:color="auto"/>
            </w:tcBorders>
            <w:shd w:val="clear" w:color="000000" w:fill="FFFFFF"/>
            <w:noWrap/>
            <w:vAlign w:val="bottom"/>
            <w:hideMark/>
          </w:tcPr>
          <w:p w14:paraId="32CD3C9E"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069B58F0" w14:textId="77777777" w:rsidR="00C229D6" w:rsidRPr="00C229D6" w:rsidRDefault="00C229D6" w:rsidP="00C229D6">
            <w:pPr>
              <w:rPr>
                <w:rFonts w:ascii="Arial" w:hAnsi="Arial" w:cs="Arial"/>
                <w:lang w:val="hr-HR"/>
              </w:rPr>
            </w:pPr>
            <w:r w:rsidRPr="00C229D6">
              <w:rPr>
                <w:rFonts w:ascii="Arial" w:hAnsi="Arial" w:cs="Arial"/>
                <w:lang w:val="hr-HR"/>
              </w:rPr>
              <w:t>Porezi na robu i usluge</w:t>
            </w:r>
          </w:p>
        </w:tc>
        <w:tc>
          <w:tcPr>
            <w:tcW w:w="1556" w:type="dxa"/>
            <w:tcBorders>
              <w:top w:val="nil"/>
              <w:left w:val="nil"/>
              <w:bottom w:val="single" w:sz="4" w:space="0" w:color="auto"/>
              <w:right w:val="single" w:sz="4" w:space="0" w:color="auto"/>
            </w:tcBorders>
            <w:shd w:val="clear" w:color="000000" w:fill="FFFFFF"/>
            <w:noWrap/>
            <w:vAlign w:val="bottom"/>
            <w:hideMark/>
          </w:tcPr>
          <w:p w14:paraId="10AF9302" w14:textId="77777777"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14:paraId="3AA76076"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422C5334" w14:textId="77777777" w:rsidR="00C229D6" w:rsidRPr="00C229D6" w:rsidRDefault="00C229D6" w:rsidP="00C229D6">
            <w:pPr>
              <w:jc w:val="right"/>
              <w:rPr>
                <w:rFonts w:ascii="Arial" w:hAnsi="Arial" w:cs="Arial"/>
                <w:lang w:val="hr-HR"/>
              </w:rPr>
            </w:pPr>
            <w:r w:rsidRPr="00C229D6">
              <w:rPr>
                <w:rFonts w:ascii="Arial" w:hAnsi="Arial" w:cs="Arial"/>
                <w:lang w:val="hr-HR"/>
              </w:rPr>
              <w:t>500,00</w:t>
            </w:r>
          </w:p>
        </w:tc>
        <w:tc>
          <w:tcPr>
            <w:tcW w:w="1556" w:type="dxa"/>
            <w:tcBorders>
              <w:top w:val="nil"/>
              <w:left w:val="nil"/>
              <w:bottom w:val="single" w:sz="4" w:space="0" w:color="auto"/>
              <w:right w:val="single" w:sz="4" w:space="0" w:color="auto"/>
            </w:tcBorders>
            <w:shd w:val="clear" w:color="000000" w:fill="FFFFFF"/>
            <w:noWrap/>
            <w:vAlign w:val="bottom"/>
            <w:hideMark/>
          </w:tcPr>
          <w:p w14:paraId="3980BE8B" w14:textId="77777777" w:rsidR="00C229D6" w:rsidRPr="00C229D6" w:rsidRDefault="00C229D6" w:rsidP="00C229D6">
            <w:pPr>
              <w:jc w:val="right"/>
              <w:rPr>
                <w:rFonts w:ascii="Arial" w:hAnsi="Arial" w:cs="Arial"/>
                <w:lang w:val="hr-HR"/>
              </w:rPr>
            </w:pPr>
            <w:r w:rsidRPr="00C229D6">
              <w:rPr>
                <w:rFonts w:ascii="Arial" w:hAnsi="Arial" w:cs="Arial"/>
                <w:lang w:val="hr-HR"/>
              </w:rPr>
              <w:t>5.500,00</w:t>
            </w:r>
          </w:p>
        </w:tc>
      </w:tr>
      <w:tr w:rsidR="00C229D6" w:rsidRPr="00C229D6" w14:paraId="4AC61AAE"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6979C4F0" w14:textId="77777777" w:rsidR="00C229D6" w:rsidRPr="00C229D6" w:rsidRDefault="00C229D6" w:rsidP="00C229D6">
            <w:pPr>
              <w:rPr>
                <w:rFonts w:ascii="Arial" w:hAnsi="Arial" w:cs="Arial"/>
                <w:b/>
                <w:bCs/>
                <w:lang w:val="hr-HR"/>
              </w:rPr>
            </w:pPr>
            <w:r w:rsidRPr="00C229D6">
              <w:rPr>
                <w:rFonts w:ascii="Arial" w:hAnsi="Arial" w:cs="Arial"/>
                <w:b/>
                <w:bCs/>
                <w:lang w:val="hr-HR"/>
              </w:rPr>
              <w:t>63</w:t>
            </w:r>
          </w:p>
        </w:tc>
        <w:tc>
          <w:tcPr>
            <w:tcW w:w="916" w:type="dxa"/>
            <w:tcBorders>
              <w:top w:val="nil"/>
              <w:left w:val="nil"/>
              <w:bottom w:val="single" w:sz="4" w:space="0" w:color="auto"/>
              <w:right w:val="single" w:sz="4" w:space="0" w:color="auto"/>
            </w:tcBorders>
            <w:shd w:val="clear" w:color="000000" w:fill="FFFFFF"/>
            <w:noWrap/>
            <w:vAlign w:val="bottom"/>
            <w:hideMark/>
          </w:tcPr>
          <w:p w14:paraId="7F852A90"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32BECE6C" w14:textId="77777777" w:rsidR="00C229D6" w:rsidRPr="00C229D6" w:rsidRDefault="00C229D6" w:rsidP="00C229D6">
            <w:pPr>
              <w:rPr>
                <w:rFonts w:ascii="Arial" w:hAnsi="Arial" w:cs="Arial"/>
                <w:b/>
                <w:bCs/>
                <w:lang w:val="hr-HR"/>
              </w:rPr>
            </w:pPr>
            <w:r w:rsidRPr="00C229D6">
              <w:rPr>
                <w:rFonts w:ascii="Arial" w:hAnsi="Arial" w:cs="Arial"/>
                <w:b/>
                <w:bCs/>
                <w:lang w:val="hr-HR"/>
              </w:rPr>
              <w:t>Pomoći</w:t>
            </w:r>
          </w:p>
        </w:tc>
        <w:tc>
          <w:tcPr>
            <w:tcW w:w="1556" w:type="dxa"/>
            <w:tcBorders>
              <w:top w:val="nil"/>
              <w:left w:val="nil"/>
              <w:bottom w:val="single" w:sz="4" w:space="0" w:color="auto"/>
              <w:right w:val="single" w:sz="4" w:space="0" w:color="auto"/>
            </w:tcBorders>
            <w:shd w:val="clear" w:color="000000" w:fill="FFFFFF"/>
            <w:noWrap/>
            <w:vAlign w:val="bottom"/>
            <w:hideMark/>
          </w:tcPr>
          <w:p w14:paraId="5D01E5AA"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2.348.000,00</w:t>
            </w:r>
          </w:p>
        </w:tc>
        <w:tc>
          <w:tcPr>
            <w:tcW w:w="1556" w:type="dxa"/>
            <w:tcBorders>
              <w:top w:val="nil"/>
              <w:left w:val="nil"/>
              <w:bottom w:val="single" w:sz="4" w:space="0" w:color="auto"/>
              <w:right w:val="single" w:sz="4" w:space="0" w:color="auto"/>
            </w:tcBorders>
            <w:shd w:val="clear" w:color="000000" w:fill="FFFFFF"/>
            <w:noWrap/>
            <w:vAlign w:val="bottom"/>
            <w:hideMark/>
          </w:tcPr>
          <w:p w14:paraId="2CD4A232"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120.500,00</w:t>
            </w:r>
          </w:p>
        </w:tc>
        <w:tc>
          <w:tcPr>
            <w:tcW w:w="1556" w:type="dxa"/>
            <w:tcBorders>
              <w:top w:val="nil"/>
              <w:left w:val="nil"/>
              <w:bottom w:val="single" w:sz="4" w:space="0" w:color="auto"/>
              <w:right w:val="single" w:sz="4" w:space="0" w:color="auto"/>
            </w:tcBorders>
            <w:shd w:val="clear" w:color="000000" w:fill="FFFFFF"/>
            <w:noWrap/>
            <w:vAlign w:val="bottom"/>
            <w:hideMark/>
          </w:tcPr>
          <w:p w14:paraId="745F202B"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431.000,00</w:t>
            </w:r>
          </w:p>
        </w:tc>
        <w:tc>
          <w:tcPr>
            <w:tcW w:w="1556" w:type="dxa"/>
            <w:tcBorders>
              <w:top w:val="nil"/>
              <w:left w:val="nil"/>
              <w:bottom w:val="single" w:sz="4" w:space="0" w:color="auto"/>
              <w:right w:val="single" w:sz="4" w:space="0" w:color="auto"/>
            </w:tcBorders>
            <w:shd w:val="clear" w:color="000000" w:fill="FFFFFF"/>
            <w:noWrap/>
            <w:vAlign w:val="bottom"/>
            <w:hideMark/>
          </w:tcPr>
          <w:p w14:paraId="006200D2"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2.037.500,00</w:t>
            </w:r>
          </w:p>
        </w:tc>
      </w:tr>
      <w:tr w:rsidR="00C229D6" w:rsidRPr="00C229D6" w14:paraId="2B23D889"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2CFA6D5D" w14:textId="77777777" w:rsidR="00C229D6" w:rsidRPr="00C229D6" w:rsidRDefault="00C229D6" w:rsidP="00C229D6">
            <w:pPr>
              <w:rPr>
                <w:rFonts w:ascii="Arial" w:hAnsi="Arial" w:cs="Arial"/>
                <w:lang w:val="hr-HR"/>
              </w:rPr>
            </w:pPr>
            <w:r w:rsidRPr="00C229D6">
              <w:rPr>
                <w:rFonts w:ascii="Arial" w:hAnsi="Arial" w:cs="Arial"/>
                <w:lang w:val="hr-HR"/>
              </w:rPr>
              <w:t>633</w:t>
            </w:r>
          </w:p>
        </w:tc>
        <w:tc>
          <w:tcPr>
            <w:tcW w:w="916" w:type="dxa"/>
            <w:tcBorders>
              <w:top w:val="nil"/>
              <w:left w:val="nil"/>
              <w:bottom w:val="single" w:sz="4" w:space="0" w:color="auto"/>
              <w:right w:val="single" w:sz="4" w:space="0" w:color="auto"/>
            </w:tcBorders>
            <w:shd w:val="clear" w:color="000000" w:fill="FFFFFF"/>
            <w:noWrap/>
            <w:vAlign w:val="bottom"/>
            <w:hideMark/>
          </w:tcPr>
          <w:p w14:paraId="1E425D15" w14:textId="77777777" w:rsidR="00C229D6" w:rsidRPr="00C229D6" w:rsidRDefault="00C229D6" w:rsidP="00C229D6">
            <w:pPr>
              <w:jc w:val="center"/>
              <w:rPr>
                <w:rFonts w:ascii="Arial" w:hAnsi="Arial" w:cs="Arial"/>
                <w:lang w:val="hr-HR"/>
              </w:rPr>
            </w:pPr>
            <w:r w:rsidRPr="00C229D6">
              <w:rPr>
                <w:rFonts w:ascii="Arial" w:hAnsi="Arial" w:cs="Arial"/>
                <w:lang w:val="hr-HR"/>
              </w:rPr>
              <w:t>51</w:t>
            </w:r>
          </w:p>
        </w:tc>
        <w:tc>
          <w:tcPr>
            <w:tcW w:w="4796" w:type="dxa"/>
            <w:tcBorders>
              <w:top w:val="nil"/>
              <w:left w:val="nil"/>
              <w:bottom w:val="single" w:sz="4" w:space="0" w:color="auto"/>
              <w:right w:val="single" w:sz="4" w:space="0" w:color="auto"/>
            </w:tcBorders>
            <w:shd w:val="clear" w:color="000000" w:fill="FFFFFF"/>
            <w:noWrap/>
            <w:vAlign w:val="bottom"/>
            <w:hideMark/>
          </w:tcPr>
          <w:p w14:paraId="72F9AF5D" w14:textId="77777777" w:rsidR="00C229D6" w:rsidRPr="00C229D6" w:rsidRDefault="00C229D6" w:rsidP="00C229D6">
            <w:pPr>
              <w:rPr>
                <w:rFonts w:ascii="Arial" w:hAnsi="Arial" w:cs="Arial"/>
                <w:lang w:val="hr-HR"/>
              </w:rPr>
            </w:pPr>
            <w:r w:rsidRPr="00C229D6">
              <w:rPr>
                <w:rFonts w:ascii="Arial" w:hAnsi="Arial" w:cs="Arial"/>
                <w:lang w:val="hr-HR"/>
              </w:rPr>
              <w:t>Pomoći iz proračuna</w:t>
            </w:r>
          </w:p>
        </w:tc>
        <w:tc>
          <w:tcPr>
            <w:tcW w:w="1556" w:type="dxa"/>
            <w:tcBorders>
              <w:top w:val="nil"/>
              <w:left w:val="nil"/>
              <w:bottom w:val="single" w:sz="4" w:space="0" w:color="auto"/>
              <w:right w:val="single" w:sz="4" w:space="0" w:color="auto"/>
            </w:tcBorders>
            <w:shd w:val="clear" w:color="000000" w:fill="FFFFFF"/>
            <w:noWrap/>
            <w:vAlign w:val="bottom"/>
            <w:hideMark/>
          </w:tcPr>
          <w:p w14:paraId="6FC98096" w14:textId="77777777" w:rsidR="00C229D6" w:rsidRPr="00C229D6" w:rsidRDefault="00C229D6" w:rsidP="00C229D6">
            <w:pPr>
              <w:jc w:val="right"/>
              <w:rPr>
                <w:rFonts w:ascii="Arial" w:hAnsi="Arial" w:cs="Arial"/>
                <w:lang w:val="hr-HR"/>
              </w:rPr>
            </w:pPr>
            <w:r w:rsidRPr="00C229D6">
              <w:rPr>
                <w:rFonts w:ascii="Arial" w:hAnsi="Arial" w:cs="Arial"/>
                <w:lang w:val="hr-HR"/>
              </w:rPr>
              <w:t>1.528.000,00</w:t>
            </w:r>
          </w:p>
        </w:tc>
        <w:tc>
          <w:tcPr>
            <w:tcW w:w="1556" w:type="dxa"/>
            <w:tcBorders>
              <w:top w:val="nil"/>
              <w:left w:val="nil"/>
              <w:bottom w:val="single" w:sz="4" w:space="0" w:color="auto"/>
              <w:right w:val="single" w:sz="4" w:space="0" w:color="auto"/>
            </w:tcBorders>
            <w:shd w:val="clear" w:color="000000" w:fill="FFFFFF"/>
            <w:noWrap/>
            <w:vAlign w:val="bottom"/>
            <w:hideMark/>
          </w:tcPr>
          <w:p w14:paraId="2056F9CC"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43B9D1F6" w14:textId="77777777" w:rsidR="00C229D6" w:rsidRPr="00C229D6" w:rsidRDefault="00C229D6" w:rsidP="00C229D6">
            <w:pPr>
              <w:jc w:val="right"/>
              <w:rPr>
                <w:rFonts w:ascii="Arial" w:hAnsi="Arial" w:cs="Arial"/>
                <w:lang w:val="hr-HR"/>
              </w:rPr>
            </w:pPr>
            <w:r w:rsidRPr="00C229D6">
              <w:rPr>
                <w:rFonts w:ascii="Arial" w:hAnsi="Arial" w:cs="Arial"/>
                <w:lang w:val="hr-HR"/>
              </w:rPr>
              <w:t>431.000,00</w:t>
            </w:r>
          </w:p>
        </w:tc>
        <w:tc>
          <w:tcPr>
            <w:tcW w:w="1556" w:type="dxa"/>
            <w:tcBorders>
              <w:top w:val="nil"/>
              <w:left w:val="nil"/>
              <w:bottom w:val="single" w:sz="4" w:space="0" w:color="auto"/>
              <w:right w:val="single" w:sz="4" w:space="0" w:color="auto"/>
            </w:tcBorders>
            <w:shd w:val="clear" w:color="000000" w:fill="FFFFFF"/>
            <w:noWrap/>
            <w:vAlign w:val="bottom"/>
            <w:hideMark/>
          </w:tcPr>
          <w:p w14:paraId="4AB8B5D0" w14:textId="77777777" w:rsidR="00C229D6" w:rsidRPr="00C229D6" w:rsidRDefault="00C229D6" w:rsidP="00C229D6">
            <w:pPr>
              <w:jc w:val="right"/>
              <w:rPr>
                <w:rFonts w:ascii="Arial" w:hAnsi="Arial" w:cs="Arial"/>
                <w:lang w:val="hr-HR"/>
              </w:rPr>
            </w:pPr>
            <w:r w:rsidRPr="00C229D6">
              <w:rPr>
                <w:rFonts w:ascii="Arial" w:hAnsi="Arial" w:cs="Arial"/>
                <w:lang w:val="hr-HR"/>
              </w:rPr>
              <w:t>1.097.000,00</w:t>
            </w:r>
          </w:p>
        </w:tc>
      </w:tr>
      <w:tr w:rsidR="00C229D6" w:rsidRPr="00C229D6" w14:paraId="3991AE6D"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1936CFCC" w14:textId="77777777" w:rsidR="00C229D6" w:rsidRPr="00C229D6" w:rsidRDefault="00C229D6" w:rsidP="00C229D6">
            <w:pPr>
              <w:rPr>
                <w:rFonts w:ascii="Arial" w:hAnsi="Arial" w:cs="Arial"/>
                <w:lang w:val="hr-HR"/>
              </w:rPr>
            </w:pPr>
            <w:r w:rsidRPr="00C229D6">
              <w:rPr>
                <w:rFonts w:ascii="Arial" w:hAnsi="Arial" w:cs="Arial"/>
                <w:lang w:val="hr-HR"/>
              </w:rPr>
              <w:t>634</w:t>
            </w:r>
          </w:p>
        </w:tc>
        <w:tc>
          <w:tcPr>
            <w:tcW w:w="916" w:type="dxa"/>
            <w:tcBorders>
              <w:top w:val="nil"/>
              <w:left w:val="nil"/>
              <w:bottom w:val="single" w:sz="4" w:space="0" w:color="auto"/>
              <w:right w:val="single" w:sz="4" w:space="0" w:color="auto"/>
            </w:tcBorders>
            <w:shd w:val="clear" w:color="000000" w:fill="FFFFFF"/>
            <w:noWrap/>
            <w:vAlign w:val="bottom"/>
            <w:hideMark/>
          </w:tcPr>
          <w:p w14:paraId="66CE7849" w14:textId="77777777" w:rsidR="00C229D6" w:rsidRPr="00C229D6" w:rsidRDefault="00C229D6" w:rsidP="00C229D6">
            <w:pPr>
              <w:jc w:val="center"/>
              <w:rPr>
                <w:rFonts w:ascii="Arial" w:hAnsi="Arial" w:cs="Arial"/>
                <w:lang w:val="hr-HR"/>
              </w:rPr>
            </w:pPr>
            <w:r w:rsidRPr="00C229D6">
              <w:rPr>
                <w:rFonts w:ascii="Arial" w:hAnsi="Arial" w:cs="Arial"/>
                <w:lang w:val="hr-HR"/>
              </w:rPr>
              <w:t>51</w:t>
            </w:r>
          </w:p>
        </w:tc>
        <w:tc>
          <w:tcPr>
            <w:tcW w:w="4796" w:type="dxa"/>
            <w:tcBorders>
              <w:top w:val="nil"/>
              <w:left w:val="nil"/>
              <w:bottom w:val="single" w:sz="4" w:space="0" w:color="auto"/>
              <w:right w:val="single" w:sz="4" w:space="0" w:color="auto"/>
            </w:tcBorders>
            <w:shd w:val="clear" w:color="000000" w:fill="FFFFFF"/>
            <w:noWrap/>
            <w:vAlign w:val="bottom"/>
            <w:hideMark/>
          </w:tcPr>
          <w:p w14:paraId="19E964AF" w14:textId="77777777" w:rsidR="00C229D6" w:rsidRPr="00C229D6" w:rsidRDefault="00C229D6" w:rsidP="00C229D6">
            <w:pPr>
              <w:rPr>
                <w:rFonts w:ascii="Arial" w:hAnsi="Arial" w:cs="Arial"/>
                <w:lang w:val="hr-HR"/>
              </w:rPr>
            </w:pPr>
            <w:r w:rsidRPr="00C229D6">
              <w:rPr>
                <w:rFonts w:ascii="Arial" w:hAnsi="Arial" w:cs="Arial"/>
                <w:lang w:val="hr-HR"/>
              </w:rPr>
              <w:t xml:space="preserve">Pomoći od </w:t>
            </w:r>
            <w:proofErr w:type="spellStart"/>
            <w:r w:rsidRPr="00C229D6">
              <w:rPr>
                <w:rFonts w:ascii="Arial" w:hAnsi="Arial" w:cs="Arial"/>
                <w:lang w:val="hr-HR"/>
              </w:rPr>
              <w:t>ostal</w:t>
            </w:r>
            <w:proofErr w:type="spellEnd"/>
            <w:r w:rsidRPr="00C229D6">
              <w:rPr>
                <w:rFonts w:ascii="Arial" w:hAnsi="Arial" w:cs="Arial"/>
                <w:lang w:val="hr-HR"/>
              </w:rPr>
              <w:t>. Subjekata unutar općeg proračuna</w:t>
            </w:r>
          </w:p>
        </w:tc>
        <w:tc>
          <w:tcPr>
            <w:tcW w:w="1556" w:type="dxa"/>
            <w:tcBorders>
              <w:top w:val="nil"/>
              <w:left w:val="nil"/>
              <w:bottom w:val="single" w:sz="4" w:space="0" w:color="auto"/>
              <w:right w:val="single" w:sz="4" w:space="0" w:color="auto"/>
            </w:tcBorders>
            <w:shd w:val="clear" w:color="000000" w:fill="FFFFFF"/>
            <w:noWrap/>
            <w:vAlign w:val="bottom"/>
            <w:hideMark/>
          </w:tcPr>
          <w:p w14:paraId="29C85116" w14:textId="77777777" w:rsidR="00C229D6" w:rsidRPr="00C229D6" w:rsidRDefault="00C229D6" w:rsidP="00C229D6">
            <w:pPr>
              <w:jc w:val="right"/>
              <w:rPr>
                <w:rFonts w:ascii="Arial" w:hAnsi="Arial" w:cs="Arial"/>
                <w:lang w:val="hr-HR"/>
              </w:rPr>
            </w:pPr>
            <w:r w:rsidRPr="00C229D6">
              <w:rPr>
                <w:rFonts w:ascii="Arial" w:hAnsi="Arial" w:cs="Arial"/>
                <w:lang w:val="hr-HR"/>
              </w:rPr>
              <w:t>120.000,00</w:t>
            </w:r>
          </w:p>
        </w:tc>
        <w:tc>
          <w:tcPr>
            <w:tcW w:w="1556" w:type="dxa"/>
            <w:tcBorders>
              <w:top w:val="nil"/>
              <w:left w:val="nil"/>
              <w:bottom w:val="single" w:sz="4" w:space="0" w:color="auto"/>
              <w:right w:val="single" w:sz="4" w:space="0" w:color="auto"/>
            </w:tcBorders>
            <w:shd w:val="clear" w:color="000000" w:fill="FFFFFF"/>
            <w:noWrap/>
            <w:vAlign w:val="bottom"/>
            <w:hideMark/>
          </w:tcPr>
          <w:p w14:paraId="04DB85B9"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74A5BDAE"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156AB440" w14:textId="77777777" w:rsidR="00C229D6" w:rsidRPr="00C229D6" w:rsidRDefault="00C229D6" w:rsidP="00C229D6">
            <w:pPr>
              <w:jc w:val="right"/>
              <w:rPr>
                <w:rFonts w:ascii="Arial" w:hAnsi="Arial" w:cs="Arial"/>
                <w:lang w:val="hr-HR"/>
              </w:rPr>
            </w:pPr>
            <w:r w:rsidRPr="00C229D6">
              <w:rPr>
                <w:rFonts w:ascii="Arial" w:hAnsi="Arial" w:cs="Arial"/>
                <w:lang w:val="hr-HR"/>
              </w:rPr>
              <w:t>120.000,00</w:t>
            </w:r>
          </w:p>
        </w:tc>
      </w:tr>
      <w:tr w:rsidR="00C229D6" w:rsidRPr="00C229D6" w14:paraId="74995ECC"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24DD67C3" w14:textId="77777777" w:rsidR="00C229D6" w:rsidRPr="00C229D6" w:rsidRDefault="00C229D6" w:rsidP="00C229D6">
            <w:pPr>
              <w:rPr>
                <w:rFonts w:ascii="Arial" w:hAnsi="Arial" w:cs="Arial"/>
                <w:lang w:val="hr-HR"/>
              </w:rPr>
            </w:pPr>
            <w:r w:rsidRPr="00C229D6">
              <w:rPr>
                <w:rFonts w:ascii="Arial" w:hAnsi="Arial" w:cs="Arial"/>
                <w:lang w:val="hr-HR"/>
              </w:rPr>
              <w:t>638</w:t>
            </w:r>
          </w:p>
        </w:tc>
        <w:tc>
          <w:tcPr>
            <w:tcW w:w="916" w:type="dxa"/>
            <w:tcBorders>
              <w:top w:val="nil"/>
              <w:left w:val="nil"/>
              <w:bottom w:val="single" w:sz="4" w:space="0" w:color="auto"/>
              <w:right w:val="single" w:sz="4" w:space="0" w:color="auto"/>
            </w:tcBorders>
            <w:shd w:val="clear" w:color="000000" w:fill="FFFFFF"/>
            <w:noWrap/>
            <w:vAlign w:val="bottom"/>
            <w:hideMark/>
          </w:tcPr>
          <w:p w14:paraId="5CE26759" w14:textId="77777777" w:rsidR="00C229D6" w:rsidRPr="00C229D6" w:rsidRDefault="00C229D6" w:rsidP="00C229D6">
            <w:pPr>
              <w:jc w:val="center"/>
              <w:rPr>
                <w:rFonts w:ascii="Arial" w:hAnsi="Arial" w:cs="Arial"/>
                <w:lang w:val="hr-HR"/>
              </w:rPr>
            </w:pPr>
            <w:r w:rsidRPr="00C229D6">
              <w:rPr>
                <w:rFonts w:ascii="Arial" w:hAnsi="Arial" w:cs="Arial"/>
                <w:lang w:val="hr-HR"/>
              </w:rPr>
              <w:t>52</w:t>
            </w:r>
          </w:p>
        </w:tc>
        <w:tc>
          <w:tcPr>
            <w:tcW w:w="4796" w:type="dxa"/>
            <w:tcBorders>
              <w:top w:val="nil"/>
              <w:left w:val="nil"/>
              <w:bottom w:val="single" w:sz="4" w:space="0" w:color="auto"/>
              <w:right w:val="single" w:sz="4" w:space="0" w:color="auto"/>
            </w:tcBorders>
            <w:shd w:val="clear" w:color="000000" w:fill="FFFFFF"/>
            <w:noWrap/>
            <w:vAlign w:val="bottom"/>
            <w:hideMark/>
          </w:tcPr>
          <w:p w14:paraId="74A3B46B" w14:textId="77777777" w:rsidR="00C229D6" w:rsidRPr="00C229D6" w:rsidRDefault="00C229D6" w:rsidP="00C229D6">
            <w:pPr>
              <w:rPr>
                <w:rFonts w:ascii="Arial" w:hAnsi="Arial" w:cs="Arial"/>
                <w:lang w:val="hr-HR"/>
              </w:rPr>
            </w:pPr>
            <w:r w:rsidRPr="00C229D6">
              <w:rPr>
                <w:rFonts w:ascii="Arial" w:hAnsi="Arial" w:cs="Arial"/>
                <w:lang w:val="hr-HR"/>
              </w:rPr>
              <w:t>Pomoći temeljem prijenosa EU sredstava</w:t>
            </w:r>
          </w:p>
        </w:tc>
        <w:tc>
          <w:tcPr>
            <w:tcW w:w="1556" w:type="dxa"/>
            <w:tcBorders>
              <w:top w:val="nil"/>
              <w:left w:val="nil"/>
              <w:bottom w:val="single" w:sz="4" w:space="0" w:color="auto"/>
              <w:right w:val="single" w:sz="4" w:space="0" w:color="auto"/>
            </w:tcBorders>
            <w:shd w:val="clear" w:color="000000" w:fill="FFFFFF"/>
            <w:noWrap/>
            <w:vAlign w:val="bottom"/>
            <w:hideMark/>
          </w:tcPr>
          <w:p w14:paraId="474D6D13" w14:textId="77777777" w:rsidR="00C229D6" w:rsidRPr="00C229D6" w:rsidRDefault="00C229D6" w:rsidP="00C229D6">
            <w:pPr>
              <w:jc w:val="right"/>
              <w:rPr>
                <w:rFonts w:ascii="Arial" w:hAnsi="Arial" w:cs="Arial"/>
                <w:lang w:val="hr-HR"/>
              </w:rPr>
            </w:pPr>
            <w:r w:rsidRPr="00C229D6">
              <w:rPr>
                <w:rFonts w:ascii="Arial" w:hAnsi="Arial" w:cs="Arial"/>
                <w:lang w:val="hr-HR"/>
              </w:rPr>
              <w:t>700.000,00</w:t>
            </w:r>
          </w:p>
        </w:tc>
        <w:tc>
          <w:tcPr>
            <w:tcW w:w="1556" w:type="dxa"/>
            <w:tcBorders>
              <w:top w:val="nil"/>
              <w:left w:val="nil"/>
              <w:bottom w:val="single" w:sz="4" w:space="0" w:color="auto"/>
              <w:right w:val="single" w:sz="4" w:space="0" w:color="auto"/>
            </w:tcBorders>
            <w:shd w:val="clear" w:color="000000" w:fill="FFFFFF"/>
            <w:noWrap/>
            <w:vAlign w:val="bottom"/>
            <w:hideMark/>
          </w:tcPr>
          <w:p w14:paraId="005E43A7" w14:textId="77777777" w:rsidR="00C229D6" w:rsidRPr="00C229D6" w:rsidRDefault="00C229D6" w:rsidP="00C229D6">
            <w:pPr>
              <w:jc w:val="right"/>
              <w:rPr>
                <w:rFonts w:ascii="Arial" w:hAnsi="Arial" w:cs="Arial"/>
                <w:lang w:val="hr-HR"/>
              </w:rPr>
            </w:pPr>
            <w:r w:rsidRPr="00C229D6">
              <w:rPr>
                <w:rFonts w:ascii="Arial" w:hAnsi="Arial" w:cs="Arial"/>
                <w:lang w:val="hr-HR"/>
              </w:rPr>
              <w:t>120.500,00</w:t>
            </w:r>
          </w:p>
        </w:tc>
        <w:tc>
          <w:tcPr>
            <w:tcW w:w="1556" w:type="dxa"/>
            <w:tcBorders>
              <w:top w:val="nil"/>
              <w:left w:val="nil"/>
              <w:bottom w:val="single" w:sz="4" w:space="0" w:color="auto"/>
              <w:right w:val="single" w:sz="4" w:space="0" w:color="auto"/>
            </w:tcBorders>
            <w:shd w:val="clear" w:color="000000" w:fill="FFFFFF"/>
            <w:noWrap/>
            <w:vAlign w:val="bottom"/>
            <w:hideMark/>
          </w:tcPr>
          <w:p w14:paraId="3B5617AA"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70D69EDC" w14:textId="77777777" w:rsidR="00C229D6" w:rsidRPr="00C229D6" w:rsidRDefault="00C229D6" w:rsidP="00C229D6">
            <w:pPr>
              <w:jc w:val="right"/>
              <w:rPr>
                <w:rFonts w:ascii="Arial" w:hAnsi="Arial" w:cs="Arial"/>
                <w:lang w:val="hr-HR"/>
              </w:rPr>
            </w:pPr>
            <w:r w:rsidRPr="00C229D6">
              <w:rPr>
                <w:rFonts w:ascii="Arial" w:hAnsi="Arial" w:cs="Arial"/>
                <w:lang w:val="hr-HR"/>
              </w:rPr>
              <w:t>820.500,00</w:t>
            </w:r>
          </w:p>
        </w:tc>
      </w:tr>
      <w:tr w:rsidR="00C229D6" w:rsidRPr="00C229D6" w14:paraId="1962CB09"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3AD6A222" w14:textId="77777777" w:rsidR="00C229D6" w:rsidRPr="00C229D6" w:rsidRDefault="00C229D6" w:rsidP="00C229D6">
            <w:pPr>
              <w:rPr>
                <w:rFonts w:ascii="Arial" w:hAnsi="Arial" w:cs="Arial"/>
                <w:b/>
                <w:bCs/>
                <w:lang w:val="hr-HR"/>
              </w:rPr>
            </w:pPr>
            <w:r w:rsidRPr="00C229D6">
              <w:rPr>
                <w:rFonts w:ascii="Arial" w:hAnsi="Arial" w:cs="Arial"/>
                <w:b/>
                <w:bCs/>
                <w:lang w:val="hr-HR"/>
              </w:rPr>
              <w:t>64</w:t>
            </w:r>
          </w:p>
        </w:tc>
        <w:tc>
          <w:tcPr>
            <w:tcW w:w="916" w:type="dxa"/>
            <w:tcBorders>
              <w:top w:val="nil"/>
              <w:left w:val="nil"/>
              <w:bottom w:val="single" w:sz="4" w:space="0" w:color="auto"/>
              <w:right w:val="single" w:sz="4" w:space="0" w:color="auto"/>
            </w:tcBorders>
            <w:shd w:val="clear" w:color="000000" w:fill="FFFFFF"/>
            <w:noWrap/>
            <w:vAlign w:val="bottom"/>
            <w:hideMark/>
          </w:tcPr>
          <w:p w14:paraId="5716CD17"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20C6C3EC" w14:textId="77777777" w:rsidR="00C229D6" w:rsidRPr="00C229D6" w:rsidRDefault="00C229D6" w:rsidP="00C229D6">
            <w:pPr>
              <w:rPr>
                <w:rFonts w:ascii="Arial" w:hAnsi="Arial" w:cs="Arial"/>
                <w:b/>
                <w:bCs/>
                <w:lang w:val="hr-HR"/>
              </w:rPr>
            </w:pPr>
            <w:r w:rsidRPr="00C229D6">
              <w:rPr>
                <w:rFonts w:ascii="Arial" w:hAnsi="Arial" w:cs="Arial"/>
                <w:b/>
                <w:bCs/>
                <w:lang w:val="hr-HR"/>
              </w:rPr>
              <w:t>Prihodi od imovine</w:t>
            </w:r>
          </w:p>
        </w:tc>
        <w:tc>
          <w:tcPr>
            <w:tcW w:w="1556" w:type="dxa"/>
            <w:tcBorders>
              <w:top w:val="nil"/>
              <w:left w:val="nil"/>
              <w:bottom w:val="single" w:sz="4" w:space="0" w:color="auto"/>
              <w:right w:val="single" w:sz="4" w:space="0" w:color="auto"/>
            </w:tcBorders>
            <w:shd w:val="clear" w:color="000000" w:fill="FFFFFF"/>
            <w:noWrap/>
            <w:vAlign w:val="bottom"/>
            <w:hideMark/>
          </w:tcPr>
          <w:p w14:paraId="0457030A"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43.000,00</w:t>
            </w:r>
          </w:p>
        </w:tc>
        <w:tc>
          <w:tcPr>
            <w:tcW w:w="1556" w:type="dxa"/>
            <w:tcBorders>
              <w:top w:val="nil"/>
              <w:left w:val="nil"/>
              <w:bottom w:val="single" w:sz="4" w:space="0" w:color="auto"/>
              <w:right w:val="single" w:sz="4" w:space="0" w:color="auto"/>
            </w:tcBorders>
            <w:shd w:val="clear" w:color="000000" w:fill="FFFFFF"/>
            <w:noWrap/>
            <w:vAlign w:val="bottom"/>
            <w:hideMark/>
          </w:tcPr>
          <w:p w14:paraId="191C42FE"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6C42D221"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3.000,00</w:t>
            </w:r>
          </w:p>
        </w:tc>
        <w:tc>
          <w:tcPr>
            <w:tcW w:w="1556" w:type="dxa"/>
            <w:tcBorders>
              <w:top w:val="nil"/>
              <w:left w:val="nil"/>
              <w:bottom w:val="single" w:sz="4" w:space="0" w:color="auto"/>
              <w:right w:val="single" w:sz="4" w:space="0" w:color="auto"/>
            </w:tcBorders>
            <w:shd w:val="clear" w:color="000000" w:fill="FFFFFF"/>
            <w:noWrap/>
            <w:vAlign w:val="bottom"/>
            <w:hideMark/>
          </w:tcPr>
          <w:p w14:paraId="5A841D3E"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40.000,00</w:t>
            </w:r>
          </w:p>
        </w:tc>
      </w:tr>
      <w:tr w:rsidR="00C229D6" w:rsidRPr="00C229D6" w14:paraId="27CEFEC3"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7E13E73E" w14:textId="77777777" w:rsidR="00C229D6" w:rsidRPr="00C229D6" w:rsidRDefault="00C229D6" w:rsidP="00C229D6">
            <w:pPr>
              <w:rPr>
                <w:rFonts w:ascii="Arial" w:hAnsi="Arial" w:cs="Arial"/>
                <w:lang w:val="hr-HR"/>
              </w:rPr>
            </w:pPr>
            <w:r w:rsidRPr="00C229D6">
              <w:rPr>
                <w:rFonts w:ascii="Arial" w:hAnsi="Arial" w:cs="Arial"/>
                <w:lang w:val="hr-HR"/>
              </w:rPr>
              <w:t>641</w:t>
            </w:r>
          </w:p>
        </w:tc>
        <w:tc>
          <w:tcPr>
            <w:tcW w:w="916" w:type="dxa"/>
            <w:tcBorders>
              <w:top w:val="nil"/>
              <w:left w:val="nil"/>
              <w:bottom w:val="single" w:sz="4" w:space="0" w:color="auto"/>
              <w:right w:val="single" w:sz="4" w:space="0" w:color="auto"/>
            </w:tcBorders>
            <w:shd w:val="clear" w:color="000000" w:fill="FFFFFF"/>
            <w:noWrap/>
            <w:vAlign w:val="bottom"/>
            <w:hideMark/>
          </w:tcPr>
          <w:p w14:paraId="5C9B2098"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463E56C9" w14:textId="77777777" w:rsidR="00C229D6" w:rsidRPr="00C229D6" w:rsidRDefault="00C229D6" w:rsidP="00C229D6">
            <w:pPr>
              <w:rPr>
                <w:rFonts w:ascii="Arial" w:hAnsi="Arial" w:cs="Arial"/>
                <w:lang w:val="hr-HR"/>
              </w:rPr>
            </w:pPr>
            <w:r w:rsidRPr="00C229D6">
              <w:rPr>
                <w:rFonts w:ascii="Arial" w:hAnsi="Arial" w:cs="Arial"/>
                <w:lang w:val="hr-HR"/>
              </w:rPr>
              <w:t>Prihodi od kamata</w:t>
            </w:r>
          </w:p>
        </w:tc>
        <w:tc>
          <w:tcPr>
            <w:tcW w:w="1556" w:type="dxa"/>
            <w:tcBorders>
              <w:top w:val="nil"/>
              <w:left w:val="nil"/>
              <w:bottom w:val="single" w:sz="4" w:space="0" w:color="auto"/>
              <w:right w:val="single" w:sz="4" w:space="0" w:color="auto"/>
            </w:tcBorders>
            <w:shd w:val="clear" w:color="000000" w:fill="FFFFFF"/>
            <w:noWrap/>
            <w:vAlign w:val="bottom"/>
            <w:hideMark/>
          </w:tcPr>
          <w:p w14:paraId="6094489D" w14:textId="77777777" w:rsidR="00C229D6" w:rsidRPr="00C229D6" w:rsidRDefault="00C229D6" w:rsidP="00C229D6">
            <w:pPr>
              <w:jc w:val="right"/>
              <w:rPr>
                <w:rFonts w:ascii="Arial" w:hAnsi="Arial" w:cs="Arial"/>
                <w:lang w:val="hr-HR"/>
              </w:rPr>
            </w:pPr>
            <w:r w:rsidRPr="00C229D6">
              <w:rPr>
                <w:rFonts w:ascii="Arial" w:hAnsi="Arial" w:cs="Arial"/>
                <w:lang w:val="hr-HR"/>
              </w:rPr>
              <w:t>1.000,00</w:t>
            </w:r>
          </w:p>
        </w:tc>
        <w:tc>
          <w:tcPr>
            <w:tcW w:w="1556" w:type="dxa"/>
            <w:tcBorders>
              <w:top w:val="nil"/>
              <w:left w:val="nil"/>
              <w:bottom w:val="single" w:sz="4" w:space="0" w:color="auto"/>
              <w:right w:val="single" w:sz="4" w:space="0" w:color="auto"/>
            </w:tcBorders>
            <w:shd w:val="clear" w:color="000000" w:fill="FFFFFF"/>
            <w:noWrap/>
            <w:vAlign w:val="bottom"/>
            <w:hideMark/>
          </w:tcPr>
          <w:p w14:paraId="33B2A8F2"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680813B1"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18E86DF5" w14:textId="77777777" w:rsidR="00C229D6" w:rsidRPr="00C229D6" w:rsidRDefault="00C229D6" w:rsidP="00C229D6">
            <w:pPr>
              <w:jc w:val="right"/>
              <w:rPr>
                <w:rFonts w:ascii="Arial" w:hAnsi="Arial" w:cs="Arial"/>
                <w:lang w:val="hr-HR"/>
              </w:rPr>
            </w:pPr>
            <w:r w:rsidRPr="00C229D6">
              <w:rPr>
                <w:rFonts w:ascii="Arial" w:hAnsi="Arial" w:cs="Arial"/>
                <w:lang w:val="hr-HR"/>
              </w:rPr>
              <w:t>1.000,00</w:t>
            </w:r>
          </w:p>
        </w:tc>
      </w:tr>
      <w:tr w:rsidR="00C229D6" w:rsidRPr="00C229D6" w14:paraId="2C589969"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4B103F81" w14:textId="77777777" w:rsidR="00C229D6" w:rsidRPr="00C229D6" w:rsidRDefault="00C229D6" w:rsidP="00C229D6">
            <w:pPr>
              <w:rPr>
                <w:rFonts w:ascii="Arial" w:hAnsi="Arial" w:cs="Arial"/>
                <w:lang w:val="hr-HR"/>
              </w:rPr>
            </w:pPr>
            <w:r w:rsidRPr="00C229D6">
              <w:rPr>
                <w:rFonts w:ascii="Arial" w:hAnsi="Arial" w:cs="Arial"/>
                <w:lang w:val="hr-HR"/>
              </w:rPr>
              <w:t>642</w:t>
            </w:r>
          </w:p>
        </w:tc>
        <w:tc>
          <w:tcPr>
            <w:tcW w:w="916" w:type="dxa"/>
            <w:tcBorders>
              <w:top w:val="nil"/>
              <w:left w:val="nil"/>
              <w:bottom w:val="single" w:sz="4" w:space="0" w:color="auto"/>
              <w:right w:val="single" w:sz="4" w:space="0" w:color="auto"/>
            </w:tcBorders>
            <w:shd w:val="clear" w:color="000000" w:fill="FFFFFF"/>
            <w:noWrap/>
            <w:vAlign w:val="bottom"/>
            <w:hideMark/>
          </w:tcPr>
          <w:p w14:paraId="49610856" w14:textId="77777777" w:rsidR="00C229D6" w:rsidRPr="00C229D6" w:rsidRDefault="00C229D6" w:rsidP="00C229D6">
            <w:pPr>
              <w:jc w:val="center"/>
              <w:rPr>
                <w:rFonts w:ascii="Arial" w:hAnsi="Arial" w:cs="Arial"/>
                <w:lang w:val="hr-HR"/>
              </w:rPr>
            </w:pPr>
            <w:r w:rsidRPr="00C229D6">
              <w:rPr>
                <w:rFonts w:ascii="Arial" w:hAnsi="Arial" w:cs="Arial"/>
                <w:lang w:val="hr-HR"/>
              </w:rPr>
              <w:t>43</w:t>
            </w:r>
          </w:p>
        </w:tc>
        <w:tc>
          <w:tcPr>
            <w:tcW w:w="4796" w:type="dxa"/>
            <w:tcBorders>
              <w:top w:val="nil"/>
              <w:left w:val="nil"/>
              <w:bottom w:val="single" w:sz="4" w:space="0" w:color="auto"/>
              <w:right w:val="single" w:sz="4" w:space="0" w:color="auto"/>
            </w:tcBorders>
            <w:shd w:val="clear" w:color="000000" w:fill="FFFFFF"/>
            <w:noWrap/>
            <w:vAlign w:val="bottom"/>
            <w:hideMark/>
          </w:tcPr>
          <w:p w14:paraId="2A89A83B" w14:textId="77777777" w:rsidR="00C229D6" w:rsidRPr="00C229D6" w:rsidRDefault="00C229D6" w:rsidP="00C229D6">
            <w:pPr>
              <w:rPr>
                <w:rFonts w:ascii="Arial" w:hAnsi="Arial" w:cs="Arial"/>
                <w:lang w:val="hr-HR"/>
              </w:rPr>
            </w:pPr>
            <w:r w:rsidRPr="00C229D6">
              <w:rPr>
                <w:rFonts w:ascii="Arial" w:hAnsi="Arial" w:cs="Arial"/>
                <w:lang w:val="hr-HR"/>
              </w:rPr>
              <w:t>Prihodi od nefinancijske imovine</w:t>
            </w:r>
          </w:p>
        </w:tc>
        <w:tc>
          <w:tcPr>
            <w:tcW w:w="1556" w:type="dxa"/>
            <w:tcBorders>
              <w:top w:val="nil"/>
              <w:left w:val="nil"/>
              <w:bottom w:val="single" w:sz="4" w:space="0" w:color="auto"/>
              <w:right w:val="single" w:sz="4" w:space="0" w:color="auto"/>
            </w:tcBorders>
            <w:shd w:val="clear" w:color="000000" w:fill="FFFFFF"/>
            <w:noWrap/>
            <w:vAlign w:val="bottom"/>
            <w:hideMark/>
          </w:tcPr>
          <w:p w14:paraId="7E07A2DE" w14:textId="77777777" w:rsidR="00C229D6" w:rsidRPr="00C229D6" w:rsidRDefault="00C229D6" w:rsidP="00C229D6">
            <w:pPr>
              <w:jc w:val="right"/>
              <w:rPr>
                <w:rFonts w:ascii="Arial" w:hAnsi="Arial" w:cs="Arial"/>
                <w:lang w:val="hr-HR"/>
              </w:rPr>
            </w:pPr>
            <w:r w:rsidRPr="00C229D6">
              <w:rPr>
                <w:rFonts w:ascii="Arial" w:hAnsi="Arial" w:cs="Arial"/>
                <w:lang w:val="hr-HR"/>
              </w:rPr>
              <w:t>42.000,00</w:t>
            </w:r>
          </w:p>
        </w:tc>
        <w:tc>
          <w:tcPr>
            <w:tcW w:w="1556" w:type="dxa"/>
            <w:tcBorders>
              <w:top w:val="nil"/>
              <w:left w:val="nil"/>
              <w:bottom w:val="single" w:sz="4" w:space="0" w:color="auto"/>
              <w:right w:val="single" w:sz="4" w:space="0" w:color="auto"/>
            </w:tcBorders>
            <w:shd w:val="clear" w:color="000000" w:fill="FFFFFF"/>
            <w:noWrap/>
            <w:vAlign w:val="bottom"/>
            <w:hideMark/>
          </w:tcPr>
          <w:p w14:paraId="06000AC6"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4AAA059A" w14:textId="77777777" w:rsidR="00C229D6" w:rsidRPr="00C229D6" w:rsidRDefault="00C229D6" w:rsidP="00C229D6">
            <w:pPr>
              <w:jc w:val="right"/>
              <w:rPr>
                <w:rFonts w:ascii="Arial" w:hAnsi="Arial" w:cs="Arial"/>
                <w:lang w:val="hr-HR"/>
              </w:rPr>
            </w:pPr>
            <w:r w:rsidRPr="00C229D6">
              <w:rPr>
                <w:rFonts w:ascii="Arial" w:hAnsi="Arial" w:cs="Arial"/>
                <w:lang w:val="hr-HR"/>
              </w:rPr>
              <w:t>3.000,00</w:t>
            </w:r>
          </w:p>
        </w:tc>
        <w:tc>
          <w:tcPr>
            <w:tcW w:w="1556" w:type="dxa"/>
            <w:tcBorders>
              <w:top w:val="nil"/>
              <w:left w:val="nil"/>
              <w:bottom w:val="single" w:sz="4" w:space="0" w:color="auto"/>
              <w:right w:val="single" w:sz="4" w:space="0" w:color="auto"/>
            </w:tcBorders>
            <w:shd w:val="clear" w:color="000000" w:fill="FFFFFF"/>
            <w:noWrap/>
            <w:vAlign w:val="bottom"/>
            <w:hideMark/>
          </w:tcPr>
          <w:p w14:paraId="77A5BD35" w14:textId="77777777" w:rsidR="00C229D6" w:rsidRPr="00C229D6" w:rsidRDefault="00C229D6" w:rsidP="00C229D6">
            <w:pPr>
              <w:jc w:val="right"/>
              <w:rPr>
                <w:rFonts w:ascii="Arial" w:hAnsi="Arial" w:cs="Arial"/>
                <w:lang w:val="hr-HR"/>
              </w:rPr>
            </w:pPr>
            <w:r w:rsidRPr="00C229D6">
              <w:rPr>
                <w:rFonts w:ascii="Arial" w:hAnsi="Arial" w:cs="Arial"/>
                <w:lang w:val="hr-HR"/>
              </w:rPr>
              <w:t>39.000,00</w:t>
            </w:r>
          </w:p>
        </w:tc>
      </w:tr>
      <w:tr w:rsidR="00C229D6" w:rsidRPr="00C229D6" w14:paraId="6E575C2A"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5E020E0F" w14:textId="77777777" w:rsidR="00C229D6" w:rsidRPr="00C229D6" w:rsidRDefault="00C229D6" w:rsidP="00C229D6">
            <w:pPr>
              <w:rPr>
                <w:rFonts w:ascii="Arial" w:hAnsi="Arial" w:cs="Arial"/>
                <w:b/>
                <w:bCs/>
                <w:lang w:val="hr-HR"/>
              </w:rPr>
            </w:pPr>
            <w:r w:rsidRPr="00C229D6">
              <w:rPr>
                <w:rFonts w:ascii="Arial" w:hAnsi="Arial" w:cs="Arial"/>
                <w:b/>
                <w:bCs/>
                <w:lang w:val="hr-HR"/>
              </w:rPr>
              <w:t>65</w:t>
            </w:r>
          </w:p>
        </w:tc>
        <w:tc>
          <w:tcPr>
            <w:tcW w:w="916" w:type="dxa"/>
            <w:tcBorders>
              <w:top w:val="nil"/>
              <w:left w:val="nil"/>
              <w:bottom w:val="single" w:sz="4" w:space="0" w:color="auto"/>
              <w:right w:val="single" w:sz="4" w:space="0" w:color="auto"/>
            </w:tcBorders>
            <w:shd w:val="clear" w:color="000000" w:fill="FFFFFF"/>
            <w:noWrap/>
            <w:vAlign w:val="bottom"/>
            <w:hideMark/>
          </w:tcPr>
          <w:p w14:paraId="0FE24924" w14:textId="77777777"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14:paraId="771CAEEF" w14:textId="77777777" w:rsidR="00C229D6" w:rsidRPr="00C229D6" w:rsidRDefault="00C229D6" w:rsidP="00C229D6">
            <w:pPr>
              <w:rPr>
                <w:rFonts w:ascii="Arial" w:hAnsi="Arial" w:cs="Arial"/>
                <w:b/>
                <w:bCs/>
                <w:lang w:val="hr-HR"/>
              </w:rPr>
            </w:pPr>
            <w:r w:rsidRPr="00C229D6">
              <w:rPr>
                <w:rFonts w:ascii="Arial" w:hAnsi="Arial" w:cs="Arial"/>
                <w:b/>
                <w:bCs/>
                <w:lang w:val="hr-HR"/>
              </w:rPr>
              <w:t>Prihodi od prodaje roba i usluga</w:t>
            </w:r>
          </w:p>
        </w:tc>
        <w:tc>
          <w:tcPr>
            <w:tcW w:w="1556" w:type="dxa"/>
            <w:tcBorders>
              <w:top w:val="nil"/>
              <w:left w:val="nil"/>
              <w:bottom w:val="single" w:sz="4" w:space="0" w:color="auto"/>
              <w:right w:val="single" w:sz="4" w:space="0" w:color="auto"/>
            </w:tcBorders>
            <w:shd w:val="clear" w:color="000000" w:fill="FFFFFF"/>
            <w:noWrap/>
            <w:vAlign w:val="bottom"/>
            <w:hideMark/>
          </w:tcPr>
          <w:p w14:paraId="22700442"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157.000,00</w:t>
            </w:r>
          </w:p>
        </w:tc>
        <w:tc>
          <w:tcPr>
            <w:tcW w:w="1556" w:type="dxa"/>
            <w:tcBorders>
              <w:top w:val="nil"/>
              <w:left w:val="nil"/>
              <w:bottom w:val="single" w:sz="4" w:space="0" w:color="auto"/>
              <w:right w:val="single" w:sz="4" w:space="0" w:color="auto"/>
            </w:tcBorders>
            <w:shd w:val="clear" w:color="000000" w:fill="FFFFFF"/>
            <w:noWrap/>
            <w:vAlign w:val="bottom"/>
            <w:hideMark/>
          </w:tcPr>
          <w:p w14:paraId="3E600E26"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16.200,00</w:t>
            </w:r>
          </w:p>
        </w:tc>
        <w:tc>
          <w:tcPr>
            <w:tcW w:w="1556" w:type="dxa"/>
            <w:tcBorders>
              <w:top w:val="nil"/>
              <w:left w:val="nil"/>
              <w:bottom w:val="single" w:sz="4" w:space="0" w:color="auto"/>
              <w:right w:val="single" w:sz="4" w:space="0" w:color="auto"/>
            </w:tcBorders>
            <w:shd w:val="clear" w:color="000000" w:fill="FFFFFF"/>
            <w:noWrap/>
            <w:vAlign w:val="bottom"/>
            <w:hideMark/>
          </w:tcPr>
          <w:p w14:paraId="060BAE29"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21.200,00</w:t>
            </w:r>
          </w:p>
        </w:tc>
        <w:tc>
          <w:tcPr>
            <w:tcW w:w="1556" w:type="dxa"/>
            <w:tcBorders>
              <w:top w:val="nil"/>
              <w:left w:val="nil"/>
              <w:bottom w:val="single" w:sz="4" w:space="0" w:color="auto"/>
              <w:right w:val="single" w:sz="4" w:space="0" w:color="auto"/>
            </w:tcBorders>
            <w:shd w:val="clear" w:color="000000" w:fill="FFFFFF"/>
            <w:noWrap/>
            <w:vAlign w:val="bottom"/>
            <w:hideMark/>
          </w:tcPr>
          <w:p w14:paraId="09251305" w14:textId="77777777" w:rsidR="00C229D6" w:rsidRPr="00C229D6" w:rsidRDefault="00C229D6" w:rsidP="00C229D6">
            <w:pPr>
              <w:jc w:val="right"/>
              <w:rPr>
                <w:rFonts w:ascii="Arial" w:hAnsi="Arial" w:cs="Arial"/>
                <w:b/>
                <w:bCs/>
                <w:lang w:val="hr-HR"/>
              </w:rPr>
            </w:pPr>
            <w:r w:rsidRPr="00C229D6">
              <w:rPr>
                <w:rFonts w:ascii="Arial" w:hAnsi="Arial" w:cs="Arial"/>
                <w:b/>
                <w:bCs/>
                <w:lang w:val="hr-HR"/>
              </w:rPr>
              <w:t>152.000,00</w:t>
            </w:r>
          </w:p>
        </w:tc>
      </w:tr>
      <w:tr w:rsidR="00C229D6" w:rsidRPr="00C229D6" w14:paraId="5FB056E5"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28779DB0" w14:textId="77777777" w:rsidR="00C229D6" w:rsidRPr="00C229D6" w:rsidRDefault="00C229D6" w:rsidP="00C229D6">
            <w:pPr>
              <w:rPr>
                <w:rFonts w:ascii="Arial" w:hAnsi="Arial" w:cs="Arial"/>
                <w:lang w:val="hr-HR"/>
              </w:rPr>
            </w:pPr>
            <w:r w:rsidRPr="00C229D6">
              <w:rPr>
                <w:rFonts w:ascii="Arial" w:hAnsi="Arial" w:cs="Arial"/>
                <w:lang w:val="hr-HR"/>
              </w:rPr>
              <w:t>651</w:t>
            </w:r>
          </w:p>
        </w:tc>
        <w:tc>
          <w:tcPr>
            <w:tcW w:w="916" w:type="dxa"/>
            <w:tcBorders>
              <w:top w:val="nil"/>
              <w:left w:val="nil"/>
              <w:bottom w:val="single" w:sz="4" w:space="0" w:color="auto"/>
              <w:right w:val="single" w:sz="4" w:space="0" w:color="auto"/>
            </w:tcBorders>
            <w:shd w:val="clear" w:color="000000" w:fill="FFFFFF"/>
            <w:noWrap/>
            <w:vAlign w:val="bottom"/>
            <w:hideMark/>
          </w:tcPr>
          <w:p w14:paraId="0FE9281B"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7EB44C00" w14:textId="77777777" w:rsidR="00C229D6" w:rsidRPr="00C229D6" w:rsidRDefault="00C229D6" w:rsidP="00C229D6">
            <w:pPr>
              <w:rPr>
                <w:rFonts w:ascii="Arial" w:hAnsi="Arial" w:cs="Arial"/>
                <w:lang w:val="hr-HR"/>
              </w:rPr>
            </w:pPr>
            <w:r w:rsidRPr="00C229D6">
              <w:rPr>
                <w:rFonts w:ascii="Arial" w:hAnsi="Arial" w:cs="Arial"/>
                <w:lang w:val="hr-HR"/>
              </w:rPr>
              <w:t>Administrativni (upravne) pristojbe</w:t>
            </w:r>
          </w:p>
        </w:tc>
        <w:tc>
          <w:tcPr>
            <w:tcW w:w="1556" w:type="dxa"/>
            <w:tcBorders>
              <w:top w:val="nil"/>
              <w:left w:val="nil"/>
              <w:bottom w:val="single" w:sz="4" w:space="0" w:color="auto"/>
              <w:right w:val="single" w:sz="4" w:space="0" w:color="auto"/>
            </w:tcBorders>
            <w:shd w:val="clear" w:color="000000" w:fill="FFFFFF"/>
            <w:noWrap/>
            <w:vAlign w:val="bottom"/>
            <w:hideMark/>
          </w:tcPr>
          <w:p w14:paraId="65D4A50B" w14:textId="77777777" w:rsidR="00C229D6" w:rsidRPr="00C229D6" w:rsidRDefault="00C229D6" w:rsidP="00C229D6">
            <w:pPr>
              <w:jc w:val="right"/>
              <w:rPr>
                <w:rFonts w:ascii="Arial" w:hAnsi="Arial" w:cs="Arial"/>
                <w:lang w:val="hr-HR"/>
              </w:rPr>
            </w:pPr>
            <w:r w:rsidRPr="00C229D6">
              <w:rPr>
                <w:rFonts w:ascii="Arial" w:hAnsi="Arial" w:cs="Arial"/>
                <w:lang w:val="hr-HR"/>
              </w:rPr>
              <w:t>21.000,00</w:t>
            </w:r>
          </w:p>
        </w:tc>
        <w:tc>
          <w:tcPr>
            <w:tcW w:w="1556" w:type="dxa"/>
            <w:tcBorders>
              <w:top w:val="nil"/>
              <w:left w:val="nil"/>
              <w:bottom w:val="single" w:sz="4" w:space="0" w:color="auto"/>
              <w:right w:val="single" w:sz="4" w:space="0" w:color="auto"/>
            </w:tcBorders>
            <w:shd w:val="clear" w:color="000000" w:fill="FFFFFF"/>
            <w:noWrap/>
            <w:vAlign w:val="bottom"/>
            <w:hideMark/>
          </w:tcPr>
          <w:p w14:paraId="29CC7961"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245944AC" w14:textId="77777777" w:rsidR="00C229D6" w:rsidRPr="00C229D6" w:rsidRDefault="00C229D6" w:rsidP="00C229D6">
            <w:pPr>
              <w:jc w:val="right"/>
              <w:rPr>
                <w:rFonts w:ascii="Arial" w:hAnsi="Arial" w:cs="Arial"/>
                <w:lang w:val="hr-HR"/>
              </w:rPr>
            </w:pPr>
            <w:r w:rsidRPr="00C229D6">
              <w:rPr>
                <w:rFonts w:ascii="Arial" w:hAnsi="Arial" w:cs="Arial"/>
                <w:lang w:val="hr-HR"/>
              </w:rPr>
              <w:t>15.200,00</w:t>
            </w:r>
          </w:p>
        </w:tc>
        <w:tc>
          <w:tcPr>
            <w:tcW w:w="1556" w:type="dxa"/>
            <w:tcBorders>
              <w:top w:val="nil"/>
              <w:left w:val="nil"/>
              <w:bottom w:val="single" w:sz="4" w:space="0" w:color="auto"/>
              <w:right w:val="single" w:sz="4" w:space="0" w:color="auto"/>
            </w:tcBorders>
            <w:shd w:val="clear" w:color="000000" w:fill="FFFFFF"/>
            <w:noWrap/>
            <w:vAlign w:val="bottom"/>
            <w:hideMark/>
          </w:tcPr>
          <w:p w14:paraId="0FAC4A70" w14:textId="77777777" w:rsidR="00C229D6" w:rsidRPr="00C229D6" w:rsidRDefault="00C229D6" w:rsidP="00C229D6">
            <w:pPr>
              <w:jc w:val="right"/>
              <w:rPr>
                <w:rFonts w:ascii="Arial" w:hAnsi="Arial" w:cs="Arial"/>
                <w:lang w:val="hr-HR"/>
              </w:rPr>
            </w:pPr>
            <w:r w:rsidRPr="00C229D6">
              <w:rPr>
                <w:rFonts w:ascii="Arial" w:hAnsi="Arial" w:cs="Arial"/>
                <w:lang w:val="hr-HR"/>
              </w:rPr>
              <w:t>5.800,00</w:t>
            </w:r>
          </w:p>
        </w:tc>
      </w:tr>
      <w:tr w:rsidR="00C229D6" w:rsidRPr="00C229D6" w14:paraId="65FE05BF"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0B026F7A" w14:textId="77777777" w:rsidR="00C229D6" w:rsidRPr="00C229D6" w:rsidRDefault="00C229D6" w:rsidP="00C229D6">
            <w:pPr>
              <w:rPr>
                <w:rFonts w:ascii="Arial" w:hAnsi="Arial" w:cs="Arial"/>
                <w:lang w:val="hr-HR"/>
              </w:rPr>
            </w:pPr>
            <w:r w:rsidRPr="00C229D6">
              <w:rPr>
                <w:rFonts w:ascii="Arial" w:hAnsi="Arial" w:cs="Arial"/>
                <w:lang w:val="hr-HR"/>
              </w:rPr>
              <w:t>652</w:t>
            </w:r>
          </w:p>
        </w:tc>
        <w:tc>
          <w:tcPr>
            <w:tcW w:w="916" w:type="dxa"/>
            <w:tcBorders>
              <w:top w:val="nil"/>
              <w:left w:val="nil"/>
              <w:bottom w:val="single" w:sz="4" w:space="0" w:color="auto"/>
              <w:right w:val="single" w:sz="4" w:space="0" w:color="auto"/>
            </w:tcBorders>
            <w:shd w:val="clear" w:color="000000" w:fill="FFFFFF"/>
            <w:noWrap/>
            <w:vAlign w:val="bottom"/>
            <w:hideMark/>
          </w:tcPr>
          <w:p w14:paraId="777B5E74" w14:textId="77777777"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14:paraId="52E37EC0" w14:textId="77777777" w:rsidR="00C229D6" w:rsidRPr="00C229D6" w:rsidRDefault="00C229D6" w:rsidP="00C229D6">
            <w:pPr>
              <w:rPr>
                <w:rFonts w:ascii="Arial" w:hAnsi="Arial" w:cs="Arial"/>
                <w:lang w:val="hr-HR"/>
              </w:rPr>
            </w:pPr>
            <w:r w:rsidRPr="00C229D6">
              <w:rPr>
                <w:rFonts w:ascii="Arial" w:hAnsi="Arial" w:cs="Arial"/>
                <w:lang w:val="hr-HR"/>
              </w:rPr>
              <w:t>Prihodi po posebnim propisima</w:t>
            </w:r>
          </w:p>
        </w:tc>
        <w:tc>
          <w:tcPr>
            <w:tcW w:w="1556" w:type="dxa"/>
            <w:tcBorders>
              <w:top w:val="nil"/>
              <w:left w:val="nil"/>
              <w:bottom w:val="single" w:sz="4" w:space="0" w:color="auto"/>
              <w:right w:val="single" w:sz="4" w:space="0" w:color="auto"/>
            </w:tcBorders>
            <w:shd w:val="clear" w:color="000000" w:fill="FFFFFF"/>
            <w:noWrap/>
            <w:vAlign w:val="bottom"/>
            <w:hideMark/>
          </w:tcPr>
          <w:p w14:paraId="7C827A44" w14:textId="77777777"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14:paraId="34997FD6" w14:textId="77777777" w:rsidR="00C229D6" w:rsidRPr="00C229D6" w:rsidRDefault="00C229D6" w:rsidP="00C229D6">
            <w:pPr>
              <w:jc w:val="right"/>
              <w:rPr>
                <w:rFonts w:ascii="Arial" w:hAnsi="Arial" w:cs="Arial"/>
                <w:lang w:val="hr-HR"/>
              </w:rPr>
            </w:pPr>
            <w:r w:rsidRPr="00C229D6">
              <w:rPr>
                <w:rFonts w:ascii="Arial" w:hAnsi="Arial" w:cs="Arial"/>
                <w:lang w:val="hr-HR"/>
              </w:rPr>
              <w:t>16.200,00</w:t>
            </w:r>
          </w:p>
        </w:tc>
        <w:tc>
          <w:tcPr>
            <w:tcW w:w="1556" w:type="dxa"/>
            <w:tcBorders>
              <w:top w:val="nil"/>
              <w:left w:val="nil"/>
              <w:bottom w:val="single" w:sz="4" w:space="0" w:color="auto"/>
              <w:right w:val="single" w:sz="4" w:space="0" w:color="auto"/>
            </w:tcBorders>
            <w:shd w:val="clear" w:color="000000" w:fill="FFFFFF"/>
            <w:noWrap/>
            <w:vAlign w:val="bottom"/>
            <w:hideMark/>
          </w:tcPr>
          <w:p w14:paraId="7FC9F567"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01D86742" w14:textId="77777777" w:rsidR="00C229D6" w:rsidRPr="00C229D6" w:rsidRDefault="00C229D6" w:rsidP="00C229D6">
            <w:pPr>
              <w:jc w:val="right"/>
              <w:rPr>
                <w:rFonts w:ascii="Arial" w:hAnsi="Arial" w:cs="Arial"/>
                <w:lang w:val="hr-HR"/>
              </w:rPr>
            </w:pPr>
            <w:r w:rsidRPr="00C229D6">
              <w:rPr>
                <w:rFonts w:ascii="Arial" w:hAnsi="Arial" w:cs="Arial"/>
                <w:lang w:val="hr-HR"/>
              </w:rPr>
              <w:t>22.200,00</w:t>
            </w:r>
          </w:p>
        </w:tc>
      </w:tr>
      <w:tr w:rsidR="00C229D6" w:rsidRPr="00C229D6" w14:paraId="1BAAF546" w14:textId="77777777"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14:paraId="5D2F681F" w14:textId="77777777" w:rsidR="00C229D6" w:rsidRPr="00C229D6" w:rsidRDefault="00C229D6" w:rsidP="00C229D6">
            <w:pPr>
              <w:rPr>
                <w:rFonts w:ascii="Arial" w:hAnsi="Arial" w:cs="Arial"/>
                <w:lang w:val="hr-HR"/>
              </w:rPr>
            </w:pPr>
            <w:r w:rsidRPr="00C229D6">
              <w:rPr>
                <w:rFonts w:ascii="Arial" w:hAnsi="Arial" w:cs="Arial"/>
                <w:lang w:val="hr-HR"/>
              </w:rPr>
              <w:t>653</w:t>
            </w:r>
          </w:p>
        </w:tc>
        <w:tc>
          <w:tcPr>
            <w:tcW w:w="916" w:type="dxa"/>
            <w:tcBorders>
              <w:top w:val="nil"/>
              <w:left w:val="nil"/>
              <w:bottom w:val="single" w:sz="4" w:space="0" w:color="auto"/>
              <w:right w:val="single" w:sz="4" w:space="0" w:color="auto"/>
            </w:tcBorders>
            <w:shd w:val="clear" w:color="000000" w:fill="FFFFFF"/>
            <w:noWrap/>
            <w:vAlign w:val="bottom"/>
            <w:hideMark/>
          </w:tcPr>
          <w:p w14:paraId="7EBA6824" w14:textId="77777777" w:rsidR="00C229D6" w:rsidRPr="00C229D6" w:rsidRDefault="00C229D6" w:rsidP="00C229D6">
            <w:pPr>
              <w:jc w:val="center"/>
              <w:rPr>
                <w:rFonts w:ascii="Arial" w:hAnsi="Arial" w:cs="Arial"/>
                <w:lang w:val="hr-HR"/>
              </w:rPr>
            </w:pPr>
            <w:r w:rsidRPr="00C229D6">
              <w:rPr>
                <w:rFonts w:ascii="Arial" w:hAnsi="Arial" w:cs="Arial"/>
                <w:lang w:val="hr-HR"/>
              </w:rPr>
              <w:t>43</w:t>
            </w:r>
          </w:p>
        </w:tc>
        <w:tc>
          <w:tcPr>
            <w:tcW w:w="4796" w:type="dxa"/>
            <w:tcBorders>
              <w:top w:val="nil"/>
              <w:left w:val="nil"/>
              <w:bottom w:val="single" w:sz="4" w:space="0" w:color="auto"/>
              <w:right w:val="single" w:sz="4" w:space="0" w:color="auto"/>
            </w:tcBorders>
            <w:shd w:val="clear" w:color="000000" w:fill="FFFFFF"/>
            <w:noWrap/>
            <w:vAlign w:val="bottom"/>
            <w:hideMark/>
          </w:tcPr>
          <w:p w14:paraId="503A2915" w14:textId="77777777" w:rsidR="00C229D6" w:rsidRPr="00C229D6" w:rsidRDefault="00C229D6" w:rsidP="00C229D6">
            <w:pPr>
              <w:rPr>
                <w:rFonts w:ascii="Arial" w:hAnsi="Arial" w:cs="Arial"/>
                <w:lang w:val="hr-HR"/>
              </w:rPr>
            </w:pPr>
            <w:r w:rsidRPr="00C229D6">
              <w:rPr>
                <w:rFonts w:ascii="Arial" w:hAnsi="Arial" w:cs="Arial"/>
                <w:lang w:val="hr-HR"/>
              </w:rPr>
              <w:t>Komunalni doprinosi i druge naknade</w:t>
            </w:r>
          </w:p>
        </w:tc>
        <w:tc>
          <w:tcPr>
            <w:tcW w:w="1556" w:type="dxa"/>
            <w:tcBorders>
              <w:top w:val="nil"/>
              <w:left w:val="nil"/>
              <w:bottom w:val="single" w:sz="4" w:space="0" w:color="auto"/>
              <w:right w:val="single" w:sz="4" w:space="0" w:color="auto"/>
            </w:tcBorders>
            <w:shd w:val="clear" w:color="000000" w:fill="FFFFFF"/>
            <w:noWrap/>
            <w:vAlign w:val="bottom"/>
            <w:hideMark/>
          </w:tcPr>
          <w:p w14:paraId="6246FC25" w14:textId="77777777" w:rsidR="00C229D6" w:rsidRPr="00C229D6" w:rsidRDefault="00C229D6" w:rsidP="00C229D6">
            <w:pPr>
              <w:jc w:val="right"/>
              <w:rPr>
                <w:rFonts w:ascii="Arial" w:hAnsi="Arial" w:cs="Arial"/>
                <w:lang w:val="hr-HR"/>
              </w:rPr>
            </w:pPr>
            <w:r w:rsidRPr="00C229D6">
              <w:rPr>
                <w:rFonts w:ascii="Arial" w:hAnsi="Arial" w:cs="Arial"/>
                <w:lang w:val="hr-HR"/>
              </w:rPr>
              <w:t>130.000,00</w:t>
            </w:r>
          </w:p>
        </w:tc>
        <w:tc>
          <w:tcPr>
            <w:tcW w:w="1556" w:type="dxa"/>
            <w:tcBorders>
              <w:top w:val="nil"/>
              <w:left w:val="nil"/>
              <w:bottom w:val="single" w:sz="4" w:space="0" w:color="auto"/>
              <w:right w:val="single" w:sz="4" w:space="0" w:color="auto"/>
            </w:tcBorders>
            <w:shd w:val="clear" w:color="000000" w:fill="FFFFFF"/>
            <w:noWrap/>
            <w:vAlign w:val="bottom"/>
            <w:hideMark/>
          </w:tcPr>
          <w:p w14:paraId="5843F866" w14:textId="77777777"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14:paraId="429D3C8B" w14:textId="77777777"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14:paraId="25287205" w14:textId="77777777" w:rsidR="00C229D6" w:rsidRPr="00C229D6" w:rsidRDefault="00C229D6" w:rsidP="00C229D6">
            <w:pPr>
              <w:jc w:val="right"/>
              <w:rPr>
                <w:rFonts w:ascii="Arial" w:hAnsi="Arial" w:cs="Arial"/>
                <w:lang w:val="hr-HR"/>
              </w:rPr>
            </w:pPr>
            <w:r w:rsidRPr="00C229D6">
              <w:rPr>
                <w:rFonts w:ascii="Arial" w:hAnsi="Arial" w:cs="Arial"/>
                <w:lang w:val="hr-HR"/>
              </w:rPr>
              <w:t>124.000,00</w:t>
            </w:r>
          </w:p>
        </w:tc>
      </w:tr>
    </w:tbl>
    <w:p w14:paraId="08902E8A" w14:textId="77777777" w:rsidR="00C229D6" w:rsidRDefault="00C229D6" w:rsidP="00C229D6"/>
    <w:p w14:paraId="1E5608C6" w14:textId="77777777" w:rsidR="00353E43" w:rsidRDefault="00353E43" w:rsidP="00353E43">
      <w:pPr>
        <w:suppressAutoHyphens/>
        <w:snapToGrid w:val="0"/>
        <w:spacing w:after="160" w:line="252" w:lineRule="auto"/>
        <w:jc w:val="center"/>
        <w:rPr>
          <w:rFonts w:eastAsia="Calibri"/>
          <w:sz w:val="24"/>
          <w:szCs w:val="24"/>
          <w:lang w:val="hr-HR" w:eastAsia="zh-CN"/>
        </w:rPr>
      </w:pPr>
    </w:p>
    <w:p w14:paraId="659B66F3" w14:textId="77777777" w:rsidR="00353E43" w:rsidRDefault="00353E43" w:rsidP="00353E43">
      <w:pPr>
        <w:suppressAutoHyphens/>
        <w:snapToGrid w:val="0"/>
        <w:spacing w:after="160" w:line="252" w:lineRule="auto"/>
        <w:jc w:val="center"/>
        <w:rPr>
          <w:rFonts w:eastAsia="Calibri"/>
          <w:sz w:val="24"/>
          <w:szCs w:val="24"/>
          <w:lang w:val="hr-HR" w:eastAsia="zh-CN"/>
        </w:rPr>
      </w:pPr>
    </w:p>
    <w:p w14:paraId="15C95C03" w14:textId="77777777" w:rsidR="00353E43" w:rsidRDefault="00353E43" w:rsidP="00353E43">
      <w:pPr>
        <w:suppressAutoHyphens/>
        <w:snapToGrid w:val="0"/>
        <w:spacing w:after="160" w:line="252" w:lineRule="auto"/>
        <w:jc w:val="center"/>
        <w:rPr>
          <w:rFonts w:eastAsia="Calibri"/>
          <w:sz w:val="24"/>
          <w:szCs w:val="24"/>
          <w:lang w:val="hr-HR" w:eastAsia="zh-CN"/>
        </w:rPr>
      </w:pPr>
    </w:p>
    <w:p w14:paraId="68DB897F" w14:textId="77777777" w:rsidR="00353E43" w:rsidRPr="00B82FA3" w:rsidRDefault="00353E43" w:rsidP="00353E43">
      <w:pPr>
        <w:suppressAutoHyphens/>
        <w:snapToGrid w:val="0"/>
        <w:spacing w:after="160" w:line="252" w:lineRule="auto"/>
        <w:jc w:val="center"/>
        <w:rPr>
          <w:rFonts w:eastAsia="Calibri"/>
          <w:sz w:val="24"/>
          <w:szCs w:val="24"/>
          <w:lang w:val="hr-HR" w:eastAsia="zh-CN"/>
        </w:rPr>
      </w:pPr>
      <w:r w:rsidRPr="00B82FA3">
        <w:rPr>
          <w:rFonts w:eastAsia="Calibri"/>
          <w:sz w:val="24"/>
          <w:szCs w:val="24"/>
          <w:lang w:val="hr-HR" w:eastAsia="zh-CN"/>
        </w:rPr>
        <w:lastRenderedPageBreak/>
        <w:t>Članak 3.</w:t>
      </w:r>
    </w:p>
    <w:p w14:paraId="4936C5FF" w14:textId="77777777" w:rsidR="00353E43" w:rsidRDefault="00353E43" w:rsidP="00353E4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 xml:space="preserve">Rashodi poslovanja i rashodi za nabavu nefinancijske imovine u ukupnom iznosu od </w:t>
      </w:r>
      <w:r w:rsidR="00FD6857">
        <w:rPr>
          <w:rFonts w:eastAsia="Calibri"/>
          <w:sz w:val="24"/>
          <w:szCs w:val="24"/>
          <w:lang w:val="hr-HR" w:eastAsia="zh-CN"/>
        </w:rPr>
        <w:t>7.</w:t>
      </w:r>
      <w:r w:rsidR="006D0662">
        <w:rPr>
          <w:rFonts w:eastAsia="Calibri"/>
          <w:sz w:val="24"/>
          <w:szCs w:val="24"/>
          <w:lang w:val="hr-HR" w:eastAsia="zh-CN"/>
        </w:rPr>
        <w:t>073.000</w:t>
      </w:r>
      <w:r>
        <w:rPr>
          <w:rFonts w:eastAsia="Calibri"/>
          <w:sz w:val="24"/>
          <w:szCs w:val="24"/>
          <w:lang w:val="hr-HR" w:eastAsia="zh-CN"/>
        </w:rPr>
        <w:t>,00</w:t>
      </w:r>
      <w:r w:rsidRPr="00B82FA3">
        <w:rPr>
          <w:rFonts w:eastAsia="Calibri"/>
          <w:sz w:val="24"/>
          <w:szCs w:val="24"/>
          <w:lang w:val="hr-HR" w:eastAsia="zh-CN"/>
        </w:rPr>
        <w:t xml:space="preserve"> kn raspoređuju se po nositeljima i korisnicima prema propisanim klasifikacijama:</w:t>
      </w:r>
    </w:p>
    <w:tbl>
      <w:tblPr>
        <w:tblW w:w="13608" w:type="dxa"/>
        <w:tblInd w:w="108" w:type="dxa"/>
        <w:tblLook w:val="04A0" w:firstRow="1" w:lastRow="0" w:firstColumn="1" w:lastColumn="0" w:noHBand="0" w:noVBand="1"/>
      </w:tblPr>
      <w:tblGrid>
        <w:gridCol w:w="993"/>
        <w:gridCol w:w="917"/>
        <w:gridCol w:w="2768"/>
        <w:gridCol w:w="3827"/>
        <w:gridCol w:w="1276"/>
        <w:gridCol w:w="1327"/>
        <w:gridCol w:w="1317"/>
        <w:gridCol w:w="1267"/>
      </w:tblGrid>
      <w:tr w:rsidR="00353E43" w:rsidRPr="00353E43" w14:paraId="5CB406B0" w14:textId="77777777" w:rsidTr="00104AF5">
        <w:trPr>
          <w:trHeight w:val="255"/>
        </w:trPr>
        <w:tc>
          <w:tcPr>
            <w:tcW w:w="1910" w:type="dxa"/>
            <w:gridSpan w:val="2"/>
            <w:tcBorders>
              <w:top w:val="nil"/>
              <w:left w:val="nil"/>
              <w:bottom w:val="nil"/>
              <w:right w:val="nil"/>
            </w:tcBorders>
            <w:shd w:val="clear" w:color="000000" w:fill="FFFFFF"/>
            <w:noWrap/>
            <w:vAlign w:val="bottom"/>
            <w:hideMark/>
          </w:tcPr>
          <w:p w14:paraId="5556A0F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w:t>
            </w:r>
          </w:p>
        </w:tc>
        <w:tc>
          <w:tcPr>
            <w:tcW w:w="2768" w:type="dxa"/>
            <w:tcBorders>
              <w:top w:val="nil"/>
              <w:left w:val="nil"/>
              <w:bottom w:val="nil"/>
              <w:right w:val="nil"/>
            </w:tcBorders>
            <w:shd w:val="clear" w:color="000000" w:fill="FFFFFF"/>
            <w:noWrap/>
            <w:vAlign w:val="bottom"/>
            <w:hideMark/>
          </w:tcPr>
          <w:p w14:paraId="776977E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3827" w:type="dxa"/>
            <w:tcBorders>
              <w:top w:val="nil"/>
              <w:left w:val="nil"/>
              <w:bottom w:val="nil"/>
              <w:right w:val="nil"/>
            </w:tcBorders>
            <w:shd w:val="clear" w:color="000000" w:fill="FFFFFF"/>
            <w:noWrap/>
            <w:vAlign w:val="bottom"/>
            <w:hideMark/>
          </w:tcPr>
          <w:p w14:paraId="2429826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14:paraId="677D81B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14:paraId="54E6157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14:paraId="19D20A6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14:paraId="29E54C7C"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14:paraId="12CF6F7C" w14:textId="77777777" w:rsidTr="00104AF5">
        <w:trPr>
          <w:trHeight w:val="255"/>
        </w:trPr>
        <w:tc>
          <w:tcPr>
            <w:tcW w:w="1910" w:type="dxa"/>
            <w:gridSpan w:val="2"/>
            <w:tcBorders>
              <w:top w:val="nil"/>
              <w:left w:val="nil"/>
              <w:bottom w:val="nil"/>
              <w:right w:val="nil"/>
            </w:tcBorders>
            <w:shd w:val="clear" w:color="000000" w:fill="FFFFFF"/>
            <w:noWrap/>
            <w:vAlign w:val="bottom"/>
            <w:hideMark/>
          </w:tcPr>
          <w:p w14:paraId="01717F6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II POSEBNI DIO</w:t>
            </w:r>
          </w:p>
        </w:tc>
        <w:tc>
          <w:tcPr>
            <w:tcW w:w="2768" w:type="dxa"/>
            <w:tcBorders>
              <w:top w:val="nil"/>
              <w:left w:val="nil"/>
              <w:bottom w:val="nil"/>
              <w:right w:val="nil"/>
            </w:tcBorders>
            <w:shd w:val="clear" w:color="000000" w:fill="FFFFFF"/>
            <w:noWrap/>
            <w:vAlign w:val="bottom"/>
            <w:hideMark/>
          </w:tcPr>
          <w:p w14:paraId="7A30863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3827" w:type="dxa"/>
            <w:tcBorders>
              <w:top w:val="nil"/>
              <w:left w:val="nil"/>
              <w:bottom w:val="nil"/>
              <w:right w:val="nil"/>
            </w:tcBorders>
            <w:shd w:val="clear" w:color="000000" w:fill="FFFFFF"/>
            <w:noWrap/>
            <w:vAlign w:val="bottom"/>
            <w:hideMark/>
          </w:tcPr>
          <w:p w14:paraId="329A3EA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14:paraId="626375E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14:paraId="1CAEC67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14:paraId="780132E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14:paraId="610B8A8F"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14:paraId="0D3C4F4F" w14:textId="77777777" w:rsidTr="00104AF5">
        <w:trPr>
          <w:trHeight w:val="270"/>
        </w:trPr>
        <w:tc>
          <w:tcPr>
            <w:tcW w:w="993" w:type="dxa"/>
            <w:tcBorders>
              <w:top w:val="nil"/>
              <w:left w:val="nil"/>
              <w:bottom w:val="nil"/>
              <w:right w:val="nil"/>
            </w:tcBorders>
            <w:shd w:val="clear" w:color="000000" w:fill="FFFFFF"/>
            <w:noWrap/>
            <w:vAlign w:val="bottom"/>
            <w:hideMark/>
          </w:tcPr>
          <w:p w14:paraId="3AF4B23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nil"/>
              <w:right w:val="nil"/>
            </w:tcBorders>
            <w:shd w:val="clear" w:color="000000" w:fill="FFFFFF"/>
            <w:noWrap/>
            <w:vAlign w:val="bottom"/>
            <w:hideMark/>
          </w:tcPr>
          <w:p w14:paraId="58662E2A"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nil"/>
              <w:right w:val="nil"/>
            </w:tcBorders>
            <w:shd w:val="clear" w:color="000000" w:fill="FFFFFF"/>
            <w:noWrap/>
            <w:vAlign w:val="bottom"/>
            <w:hideMark/>
          </w:tcPr>
          <w:p w14:paraId="6305EBF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3827" w:type="dxa"/>
            <w:tcBorders>
              <w:top w:val="nil"/>
              <w:left w:val="nil"/>
              <w:bottom w:val="nil"/>
              <w:right w:val="nil"/>
            </w:tcBorders>
            <w:shd w:val="clear" w:color="000000" w:fill="FFFFFF"/>
            <w:noWrap/>
            <w:vAlign w:val="bottom"/>
            <w:hideMark/>
          </w:tcPr>
          <w:p w14:paraId="7539E2A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14:paraId="48B919E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14:paraId="002388D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14:paraId="6E4646D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14:paraId="1919C8E2"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14:paraId="32DC79A0" w14:textId="77777777" w:rsidTr="00104AF5">
        <w:trPr>
          <w:trHeight w:val="495"/>
        </w:trPr>
        <w:tc>
          <w:tcPr>
            <w:tcW w:w="99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DBB4EE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xml:space="preserve">Šifra </w:t>
            </w:r>
          </w:p>
        </w:tc>
        <w:tc>
          <w:tcPr>
            <w:tcW w:w="917" w:type="dxa"/>
            <w:tcBorders>
              <w:top w:val="single" w:sz="8" w:space="0" w:color="auto"/>
              <w:left w:val="nil"/>
              <w:bottom w:val="single" w:sz="8" w:space="0" w:color="auto"/>
              <w:right w:val="single" w:sz="4" w:space="0" w:color="auto"/>
            </w:tcBorders>
            <w:shd w:val="clear" w:color="000000" w:fill="FFFFFF"/>
            <w:noWrap/>
            <w:vAlign w:val="bottom"/>
            <w:hideMark/>
          </w:tcPr>
          <w:p w14:paraId="75CFFA5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IZVORI</w:t>
            </w:r>
          </w:p>
        </w:tc>
        <w:tc>
          <w:tcPr>
            <w:tcW w:w="2768" w:type="dxa"/>
            <w:tcBorders>
              <w:top w:val="single" w:sz="8" w:space="0" w:color="auto"/>
              <w:left w:val="nil"/>
              <w:bottom w:val="single" w:sz="8" w:space="0" w:color="auto"/>
              <w:right w:val="single" w:sz="4" w:space="0" w:color="auto"/>
            </w:tcBorders>
            <w:shd w:val="clear" w:color="000000" w:fill="FFFFFF"/>
            <w:noWrap/>
            <w:vAlign w:val="bottom"/>
            <w:hideMark/>
          </w:tcPr>
          <w:p w14:paraId="46C4D64B"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BROJ RČ</w:t>
            </w:r>
          </w:p>
        </w:tc>
        <w:tc>
          <w:tcPr>
            <w:tcW w:w="3827" w:type="dxa"/>
            <w:tcBorders>
              <w:top w:val="single" w:sz="8" w:space="0" w:color="auto"/>
              <w:left w:val="nil"/>
              <w:bottom w:val="single" w:sz="8" w:space="0" w:color="auto"/>
              <w:right w:val="single" w:sz="4" w:space="0" w:color="auto"/>
            </w:tcBorders>
            <w:shd w:val="clear" w:color="000000" w:fill="FFFFFF"/>
            <w:noWrap/>
            <w:vAlign w:val="bottom"/>
            <w:hideMark/>
          </w:tcPr>
          <w:p w14:paraId="085DD5B0"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VRSTA RASHODA I IZDATAKA</w:t>
            </w:r>
          </w:p>
        </w:tc>
        <w:tc>
          <w:tcPr>
            <w:tcW w:w="1276" w:type="dxa"/>
            <w:tcBorders>
              <w:top w:val="single" w:sz="8" w:space="0" w:color="auto"/>
              <w:left w:val="nil"/>
              <w:bottom w:val="single" w:sz="8" w:space="0" w:color="auto"/>
              <w:right w:val="single" w:sz="4" w:space="0" w:color="auto"/>
            </w:tcBorders>
            <w:shd w:val="clear" w:color="000000" w:fill="FFFFFF"/>
            <w:noWrap/>
            <w:vAlign w:val="bottom"/>
            <w:hideMark/>
          </w:tcPr>
          <w:p w14:paraId="12DB7DA2"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II REBALANS</w:t>
            </w:r>
          </w:p>
        </w:tc>
        <w:tc>
          <w:tcPr>
            <w:tcW w:w="1327" w:type="dxa"/>
            <w:tcBorders>
              <w:top w:val="single" w:sz="8" w:space="0" w:color="auto"/>
              <w:left w:val="nil"/>
              <w:bottom w:val="single" w:sz="8" w:space="0" w:color="auto"/>
              <w:right w:val="single" w:sz="4" w:space="0" w:color="auto"/>
            </w:tcBorders>
            <w:shd w:val="clear" w:color="000000" w:fill="FFFFFF"/>
            <w:noWrap/>
            <w:vAlign w:val="bottom"/>
            <w:hideMark/>
          </w:tcPr>
          <w:p w14:paraId="096F684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POVEĆANJE</w:t>
            </w:r>
          </w:p>
        </w:tc>
        <w:tc>
          <w:tcPr>
            <w:tcW w:w="1317" w:type="dxa"/>
            <w:tcBorders>
              <w:top w:val="single" w:sz="8" w:space="0" w:color="auto"/>
              <w:left w:val="nil"/>
              <w:bottom w:val="single" w:sz="8" w:space="0" w:color="auto"/>
              <w:right w:val="single" w:sz="4" w:space="0" w:color="auto"/>
            </w:tcBorders>
            <w:shd w:val="clear" w:color="000000" w:fill="FFFFFF"/>
            <w:noWrap/>
            <w:vAlign w:val="bottom"/>
            <w:hideMark/>
          </w:tcPr>
          <w:p w14:paraId="120016A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SMANJENJE</w:t>
            </w:r>
          </w:p>
        </w:tc>
        <w:tc>
          <w:tcPr>
            <w:tcW w:w="1183" w:type="dxa"/>
            <w:tcBorders>
              <w:top w:val="single" w:sz="8" w:space="0" w:color="auto"/>
              <w:left w:val="nil"/>
              <w:bottom w:val="single" w:sz="8" w:space="0" w:color="auto"/>
              <w:right w:val="single" w:sz="8" w:space="0" w:color="auto"/>
            </w:tcBorders>
            <w:shd w:val="clear" w:color="000000" w:fill="FFFFFF"/>
            <w:vAlign w:val="bottom"/>
            <w:hideMark/>
          </w:tcPr>
          <w:p w14:paraId="2871DA9D"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III REBALANS 2020</w:t>
            </w:r>
          </w:p>
        </w:tc>
      </w:tr>
      <w:tr w:rsidR="00353E43" w:rsidRPr="00353E43" w14:paraId="219B300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F32B8A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7E1D99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E6585A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UKUPNO RASHODI I IZDACI</w:t>
            </w:r>
          </w:p>
        </w:tc>
        <w:tc>
          <w:tcPr>
            <w:tcW w:w="3827" w:type="dxa"/>
            <w:tcBorders>
              <w:top w:val="nil"/>
              <w:left w:val="nil"/>
              <w:bottom w:val="single" w:sz="4" w:space="0" w:color="auto"/>
              <w:right w:val="single" w:sz="4" w:space="0" w:color="auto"/>
            </w:tcBorders>
            <w:shd w:val="clear" w:color="000000" w:fill="FFFFFF"/>
            <w:noWrap/>
            <w:vAlign w:val="bottom"/>
            <w:hideMark/>
          </w:tcPr>
          <w:p w14:paraId="77C4D43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50E5AE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7.376.000,00</w:t>
            </w:r>
          </w:p>
        </w:tc>
        <w:tc>
          <w:tcPr>
            <w:tcW w:w="1327" w:type="dxa"/>
            <w:tcBorders>
              <w:top w:val="nil"/>
              <w:left w:val="nil"/>
              <w:bottom w:val="single" w:sz="4" w:space="0" w:color="auto"/>
              <w:right w:val="single" w:sz="4" w:space="0" w:color="auto"/>
            </w:tcBorders>
            <w:shd w:val="clear" w:color="000000" w:fill="FFFFFF"/>
            <w:noWrap/>
            <w:vAlign w:val="bottom"/>
            <w:hideMark/>
          </w:tcPr>
          <w:p w14:paraId="22C26C2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14:paraId="17BB969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1.862.120,00</w:t>
            </w:r>
          </w:p>
        </w:tc>
        <w:tc>
          <w:tcPr>
            <w:tcW w:w="1183" w:type="dxa"/>
            <w:tcBorders>
              <w:top w:val="nil"/>
              <w:left w:val="nil"/>
              <w:bottom w:val="single" w:sz="4" w:space="0" w:color="auto"/>
              <w:right w:val="single" w:sz="8" w:space="0" w:color="auto"/>
            </w:tcBorders>
            <w:shd w:val="clear" w:color="000000" w:fill="FFFFFF"/>
            <w:noWrap/>
            <w:vAlign w:val="bottom"/>
            <w:hideMark/>
          </w:tcPr>
          <w:p w14:paraId="128C0B5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7.073.000,00</w:t>
            </w:r>
          </w:p>
        </w:tc>
      </w:tr>
      <w:tr w:rsidR="00353E43" w:rsidRPr="00353E43" w14:paraId="14C8CE6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98ED50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78EA4B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651C50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RAZDJEL </w:t>
            </w:r>
          </w:p>
        </w:tc>
        <w:tc>
          <w:tcPr>
            <w:tcW w:w="3827" w:type="dxa"/>
            <w:tcBorders>
              <w:top w:val="nil"/>
              <w:left w:val="nil"/>
              <w:bottom w:val="single" w:sz="4" w:space="0" w:color="auto"/>
              <w:right w:val="single" w:sz="4" w:space="0" w:color="auto"/>
            </w:tcBorders>
            <w:shd w:val="clear" w:color="000000" w:fill="FFFFFF"/>
            <w:noWrap/>
            <w:vAlign w:val="bottom"/>
            <w:hideMark/>
          </w:tcPr>
          <w:p w14:paraId="5A00F23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001  OPĆINSKO VIJEĆE I OPĆINSKI NAČELNIK I TIJELA SAMOUPRAVE</w:t>
            </w:r>
          </w:p>
        </w:tc>
        <w:tc>
          <w:tcPr>
            <w:tcW w:w="1276" w:type="dxa"/>
            <w:tcBorders>
              <w:top w:val="nil"/>
              <w:left w:val="nil"/>
              <w:bottom w:val="single" w:sz="4" w:space="0" w:color="auto"/>
              <w:right w:val="single" w:sz="4" w:space="0" w:color="auto"/>
            </w:tcBorders>
            <w:shd w:val="clear" w:color="000000" w:fill="FFFFFF"/>
            <w:noWrap/>
            <w:vAlign w:val="bottom"/>
            <w:hideMark/>
          </w:tcPr>
          <w:p w14:paraId="7158084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7.376.000,00</w:t>
            </w:r>
          </w:p>
        </w:tc>
        <w:tc>
          <w:tcPr>
            <w:tcW w:w="1327" w:type="dxa"/>
            <w:tcBorders>
              <w:top w:val="nil"/>
              <w:left w:val="nil"/>
              <w:bottom w:val="single" w:sz="4" w:space="0" w:color="auto"/>
              <w:right w:val="single" w:sz="4" w:space="0" w:color="auto"/>
            </w:tcBorders>
            <w:shd w:val="clear" w:color="000000" w:fill="FFFFFF"/>
            <w:noWrap/>
            <w:vAlign w:val="bottom"/>
            <w:hideMark/>
          </w:tcPr>
          <w:p w14:paraId="5943959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14:paraId="10CF9CD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1.862.120,00</w:t>
            </w:r>
          </w:p>
        </w:tc>
        <w:tc>
          <w:tcPr>
            <w:tcW w:w="1183" w:type="dxa"/>
            <w:tcBorders>
              <w:top w:val="nil"/>
              <w:left w:val="nil"/>
              <w:bottom w:val="single" w:sz="4" w:space="0" w:color="auto"/>
              <w:right w:val="single" w:sz="8" w:space="0" w:color="auto"/>
            </w:tcBorders>
            <w:shd w:val="clear" w:color="000000" w:fill="FFFFFF"/>
            <w:noWrap/>
            <w:vAlign w:val="bottom"/>
            <w:hideMark/>
          </w:tcPr>
          <w:p w14:paraId="07C1117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7.073.000,00</w:t>
            </w:r>
          </w:p>
        </w:tc>
      </w:tr>
      <w:tr w:rsidR="00353E43" w:rsidRPr="00353E43" w14:paraId="7FB3A34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6A28DF8"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52D5369" w14:textId="77777777"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6E5C7C6"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Glava 001 01</w:t>
            </w:r>
          </w:p>
        </w:tc>
        <w:tc>
          <w:tcPr>
            <w:tcW w:w="3827" w:type="dxa"/>
            <w:tcBorders>
              <w:top w:val="nil"/>
              <w:left w:val="nil"/>
              <w:bottom w:val="single" w:sz="4" w:space="0" w:color="auto"/>
              <w:right w:val="single" w:sz="4" w:space="0" w:color="auto"/>
            </w:tcBorders>
            <w:shd w:val="clear" w:color="000000" w:fill="FFFFFF"/>
            <w:noWrap/>
            <w:vAlign w:val="bottom"/>
            <w:hideMark/>
          </w:tcPr>
          <w:p w14:paraId="782DCE98"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Općinsko vijeće</w:t>
            </w:r>
          </w:p>
        </w:tc>
        <w:tc>
          <w:tcPr>
            <w:tcW w:w="1276" w:type="dxa"/>
            <w:tcBorders>
              <w:top w:val="nil"/>
              <w:left w:val="nil"/>
              <w:bottom w:val="single" w:sz="4" w:space="0" w:color="auto"/>
              <w:right w:val="single" w:sz="4" w:space="0" w:color="auto"/>
            </w:tcBorders>
            <w:shd w:val="clear" w:color="000000" w:fill="FFFFFF"/>
            <w:noWrap/>
            <w:vAlign w:val="bottom"/>
            <w:hideMark/>
          </w:tcPr>
          <w:p w14:paraId="105B8AF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2EFE9CC"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8E90170"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4DE906B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135.000,00</w:t>
            </w:r>
          </w:p>
        </w:tc>
      </w:tr>
      <w:tr w:rsidR="00353E43" w:rsidRPr="00353E43" w14:paraId="333A4BB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98C8E60"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P1001</w:t>
            </w:r>
          </w:p>
        </w:tc>
        <w:tc>
          <w:tcPr>
            <w:tcW w:w="917" w:type="dxa"/>
            <w:tcBorders>
              <w:top w:val="nil"/>
              <w:left w:val="nil"/>
              <w:bottom w:val="single" w:sz="4" w:space="0" w:color="auto"/>
              <w:right w:val="single" w:sz="4" w:space="0" w:color="auto"/>
            </w:tcBorders>
            <w:shd w:val="clear" w:color="000000" w:fill="FFFFFF"/>
            <w:noWrap/>
            <w:vAlign w:val="bottom"/>
            <w:hideMark/>
          </w:tcPr>
          <w:p w14:paraId="103EC4C8" w14:textId="77777777"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530FE03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01: Donošenje akata i mjera iz djelokruga predstavničkog, izvršnog tijela</w:t>
            </w:r>
          </w:p>
          <w:p w14:paraId="231929E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7690B76"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3E97C7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F58CFD4"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2D29AF64"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135.000,00</w:t>
            </w:r>
          </w:p>
        </w:tc>
      </w:tr>
      <w:tr w:rsidR="00353E43" w:rsidRPr="00353E43" w14:paraId="4BC14FD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E77BB1E"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A1001 01</w:t>
            </w:r>
          </w:p>
        </w:tc>
        <w:tc>
          <w:tcPr>
            <w:tcW w:w="917" w:type="dxa"/>
            <w:tcBorders>
              <w:top w:val="nil"/>
              <w:left w:val="nil"/>
              <w:bottom w:val="single" w:sz="4" w:space="0" w:color="auto"/>
              <w:right w:val="single" w:sz="4" w:space="0" w:color="auto"/>
            </w:tcBorders>
            <w:shd w:val="clear" w:color="000000" w:fill="FFFFFF"/>
            <w:noWrap/>
            <w:vAlign w:val="bottom"/>
            <w:hideMark/>
          </w:tcPr>
          <w:p w14:paraId="32524F9B"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AC4C1C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0949D7C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Redovni rad Općinskog vijeća</w:t>
            </w:r>
          </w:p>
        </w:tc>
        <w:tc>
          <w:tcPr>
            <w:tcW w:w="1276" w:type="dxa"/>
            <w:tcBorders>
              <w:top w:val="nil"/>
              <w:left w:val="nil"/>
              <w:bottom w:val="single" w:sz="4" w:space="0" w:color="auto"/>
              <w:right w:val="single" w:sz="4" w:space="0" w:color="auto"/>
            </w:tcBorders>
            <w:shd w:val="clear" w:color="000000" w:fill="FFFFFF"/>
            <w:noWrap/>
            <w:vAlign w:val="bottom"/>
            <w:hideMark/>
          </w:tcPr>
          <w:p w14:paraId="70E82F9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67640B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19E9C2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4CD969E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14:paraId="0C8C041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2209B0F"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7E971E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1C2A00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028102F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A5C2F0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D83E85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875648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0A9EE38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14:paraId="467469B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284DF5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E78B3F1"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79C0C5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2891BC0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9E6ECE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B1C032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CB2053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04803B6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r>
      <w:tr w:rsidR="00353E43" w:rsidRPr="00353E43" w14:paraId="4494A2D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B075B6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44A6FC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6AF451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14:paraId="5CFB543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30DB4E7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85D64A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1EB0A1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0EF3A1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r>
      <w:tr w:rsidR="00353E43" w:rsidRPr="00353E43" w14:paraId="649BA6A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5377F60"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D1E4FFC"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5EEF1C4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14:paraId="161DF18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15C7479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912689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244131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389C70A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14:paraId="0F8EF8E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254BCD7"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A1001 02</w:t>
            </w:r>
          </w:p>
        </w:tc>
        <w:tc>
          <w:tcPr>
            <w:tcW w:w="917" w:type="dxa"/>
            <w:tcBorders>
              <w:top w:val="nil"/>
              <w:left w:val="nil"/>
              <w:bottom w:val="single" w:sz="4" w:space="0" w:color="auto"/>
              <w:right w:val="single" w:sz="4" w:space="0" w:color="auto"/>
            </w:tcBorders>
            <w:shd w:val="clear" w:color="000000" w:fill="FFFFFF"/>
            <w:noWrap/>
            <w:vAlign w:val="bottom"/>
            <w:hideMark/>
          </w:tcPr>
          <w:p w14:paraId="47DD671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3C88ED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101B708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Potpora radu političkih stranaka</w:t>
            </w:r>
          </w:p>
        </w:tc>
        <w:tc>
          <w:tcPr>
            <w:tcW w:w="1276" w:type="dxa"/>
            <w:tcBorders>
              <w:top w:val="nil"/>
              <w:left w:val="nil"/>
              <w:bottom w:val="single" w:sz="4" w:space="0" w:color="auto"/>
              <w:right w:val="single" w:sz="4" w:space="0" w:color="auto"/>
            </w:tcBorders>
            <w:shd w:val="clear" w:color="000000" w:fill="FFFFFF"/>
            <w:noWrap/>
            <w:vAlign w:val="bottom"/>
            <w:hideMark/>
          </w:tcPr>
          <w:p w14:paraId="07B95A1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CC1024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38188A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5B6367B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14:paraId="14A01DD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AEE8CF4"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CA255D7"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AC3F3D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7A6E7E0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BE5ED9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ED7CCD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7D9FCA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0BE03B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14:paraId="0CC25A5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DA50BE8"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FC6A9F9"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37379C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20142D6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411E74E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8787DE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1826CD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3966C3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14:paraId="030869B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71085B6"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FE6633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47A305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0E9D6C5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4851633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5586EF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CA55A0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E7BEB8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14:paraId="3D2B305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4CCAE74"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B4D869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18310F5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2D27722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5D51FB7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D289C6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A061B8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2759DAC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14:paraId="282C73B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CE9E227"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395D1A0" w14:textId="77777777"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597D0B3"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Glava 001 03</w:t>
            </w:r>
          </w:p>
        </w:tc>
        <w:tc>
          <w:tcPr>
            <w:tcW w:w="3827" w:type="dxa"/>
            <w:tcBorders>
              <w:top w:val="nil"/>
              <w:left w:val="nil"/>
              <w:bottom w:val="single" w:sz="4" w:space="0" w:color="auto"/>
              <w:right w:val="single" w:sz="4" w:space="0" w:color="auto"/>
            </w:tcBorders>
            <w:shd w:val="clear" w:color="000000" w:fill="FFFFFF"/>
            <w:noWrap/>
            <w:vAlign w:val="bottom"/>
            <w:hideMark/>
          </w:tcPr>
          <w:p w14:paraId="3C2E3A52"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Jedinstveni upravni odjel</w:t>
            </w:r>
          </w:p>
        </w:tc>
        <w:tc>
          <w:tcPr>
            <w:tcW w:w="1276" w:type="dxa"/>
            <w:tcBorders>
              <w:top w:val="nil"/>
              <w:left w:val="nil"/>
              <w:bottom w:val="single" w:sz="4" w:space="0" w:color="auto"/>
              <w:right w:val="single" w:sz="4" w:space="0" w:color="auto"/>
            </w:tcBorders>
            <w:shd w:val="clear" w:color="000000" w:fill="FFFFFF"/>
            <w:noWrap/>
            <w:vAlign w:val="bottom"/>
            <w:hideMark/>
          </w:tcPr>
          <w:p w14:paraId="548026B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7.226.000,00</w:t>
            </w:r>
          </w:p>
        </w:tc>
        <w:tc>
          <w:tcPr>
            <w:tcW w:w="1327" w:type="dxa"/>
            <w:tcBorders>
              <w:top w:val="nil"/>
              <w:left w:val="nil"/>
              <w:bottom w:val="single" w:sz="4" w:space="0" w:color="auto"/>
              <w:right w:val="single" w:sz="4" w:space="0" w:color="auto"/>
            </w:tcBorders>
            <w:shd w:val="clear" w:color="000000" w:fill="FFFFFF"/>
            <w:noWrap/>
            <w:vAlign w:val="bottom"/>
            <w:hideMark/>
          </w:tcPr>
          <w:p w14:paraId="535A2CE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14:paraId="4579350B"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1.847.120,00</w:t>
            </w:r>
          </w:p>
        </w:tc>
        <w:tc>
          <w:tcPr>
            <w:tcW w:w="1183" w:type="dxa"/>
            <w:tcBorders>
              <w:top w:val="nil"/>
              <w:left w:val="nil"/>
              <w:bottom w:val="single" w:sz="4" w:space="0" w:color="auto"/>
              <w:right w:val="single" w:sz="8" w:space="0" w:color="auto"/>
            </w:tcBorders>
            <w:shd w:val="clear" w:color="000000" w:fill="FFFFFF"/>
            <w:noWrap/>
            <w:vAlign w:val="bottom"/>
            <w:hideMark/>
          </w:tcPr>
          <w:p w14:paraId="55F4B76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6.938.000,00</w:t>
            </w:r>
          </w:p>
        </w:tc>
      </w:tr>
      <w:tr w:rsidR="00353E43" w:rsidRPr="00353E43" w14:paraId="2228061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C5FD4AC"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P1002</w:t>
            </w:r>
          </w:p>
        </w:tc>
        <w:tc>
          <w:tcPr>
            <w:tcW w:w="917" w:type="dxa"/>
            <w:tcBorders>
              <w:top w:val="nil"/>
              <w:left w:val="nil"/>
              <w:bottom w:val="single" w:sz="4" w:space="0" w:color="auto"/>
              <w:right w:val="single" w:sz="4" w:space="0" w:color="auto"/>
            </w:tcBorders>
            <w:shd w:val="clear" w:color="000000" w:fill="FFFFFF"/>
            <w:noWrap/>
            <w:vAlign w:val="bottom"/>
            <w:hideMark/>
          </w:tcPr>
          <w:p w14:paraId="136EB63C"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951D6EB"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02:</w:t>
            </w:r>
          </w:p>
        </w:tc>
        <w:tc>
          <w:tcPr>
            <w:tcW w:w="3827" w:type="dxa"/>
            <w:tcBorders>
              <w:top w:val="nil"/>
              <w:left w:val="nil"/>
              <w:bottom w:val="single" w:sz="4" w:space="0" w:color="auto"/>
              <w:right w:val="single" w:sz="4" w:space="0" w:color="auto"/>
            </w:tcBorders>
            <w:shd w:val="clear" w:color="000000" w:fill="FFFFFF"/>
            <w:noWrap/>
            <w:vAlign w:val="bottom"/>
            <w:hideMark/>
          </w:tcPr>
          <w:p w14:paraId="73AEB4E8"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Donošenje i provedba akata i mjera iz djelokruga</w:t>
            </w:r>
          </w:p>
        </w:tc>
        <w:tc>
          <w:tcPr>
            <w:tcW w:w="1276" w:type="dxa"/>
            <w:tcBorders>
              <w:top w:val="nil"/>
              <w:left w:val="nil"/>
              <w:bottom w:val="single" w:sz="4" w:space="0" w:color="auto"/>
              <w:right w:val="single" w:sz="4" w:space="0" w:color="auto"/>
            </w:tcBorders>
            <w:shd w:val="clear" w:color="000000" w:fill="FFFFFF"/>
            <w:noWrap/>
            <w:vAlign w:val="bottom"/>
            <w:hideMark/>
          </w:tcPr>
          <w:p w14:paraId="105F29B0"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2.523.500,00</w:t>
            </w:r>
          </w:p>
        </w:tc>
        <w:tc>
          <w:tcPr>
            <w:tcW w:w="1327" w:type="dxa"/>
            <w:tcBorders>
              <w:top w:val="nil"/>
              <w:left w:val="nil"/>
              <w:bottom w:val="single" w:sz="4" w:space="0" w:color="auto"/>
              <w:right w:val="single" w:sz="4" w:space="0" w:color="auto"/>
            </w:tcBorders>
            <w:shd w:val="clear" w:color="000000" w:fill="FFFFFF"/>
            <w:noWrap/>
            <w:vAlign w:val="bottom"/>
            <w:hideMark/>
          </w:tcPr>
          <w:p w14:paraId="2DCEECBA"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14:paraId="765C605A"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627.300,00</w:t>
            </w:r>
          </w:p>
        </w:tc>
        <w:tc>
          <w:tcPr>
            <w:tcW w:w="1183" w:type="dxa"/>
            <w:tcBorders>
              <w:top w:val="nil"/>
              <w:left w:val="nil"/>
              <w:bottom w:val="single" w:sz="4" w:space="0" w:color="auto"/>
              <w:right w:val="single" w:sz="8" w:space="0" w:color="auto"/>
            </w:tcBorders>
            <w:shd w:val="clear" w:color="000000" w:fill="FFFFFF"/>
            <w:noWrap/>
            <w:vAlign w:val="bottom"/>
            <w:hideMark/>
          </w:tcPr>
          <w:p w14:paraId="50E9532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3.384.320,00</w:t>
            </w:r>
          </w:p>
        </w:tc>
      </w:tr>
      <w:tr w:rsidR="00353E43" w:rsidRPr="00353E43" w14:paraId="4A88CB1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47F658B"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A1002 01</w:t>
            </w:r>
          </w:p>
        </w:tc>
        <w:tc>
          <w:tcPr>
            <w:tcW w:w="917" w:type="dxa"/>
            <w:tcBorders>
              <w:top w:val="nil"/>
              <w:left w:val="nil"/>
              <w:bottom w:val="single" w:sz="4" w:space="0" w:color="auto"/>
              <w:right w:val="single" w:sz="4" w:space="0" w:color="auto"/>
            </w:tcBorders>
            <w:shd w:val="clear" w:color="000000" w:fill="FFFFFF"/>
            <w:noWrap/>
            <w:vAlign w:val="bottom"/>
            <w:hideMark/>
          </w:tcPr>
          <w:p w14:paraId="56676B9F"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898A2C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72A99B5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Administrativno, tehničko i stručno osoblje</w:t>
            </w:r>
          </w:p>
        </w:tc>
        <w:tc>
          <w:tcPr>
            <w:tcW w:w="1276" w:type="dxa"/>
            <w:tcBorders>
              <w:top w:val="nil"/>
              <w:left w:val="nil"/>
              <w:bottom w:val="single" w:sz="4" w:space="0" w:color="auto"/>
              <w:right w:val="single" w:sz="4" w:space="0" w:color="auto"/>
            </w:tcBorders>
            <w:shd w:val="clear" w:color="000000" w:fill="FFFFFF"/>
            <w:noWrap/>
            <w:vAlign w:val="bottom"/>
            <w:hideMark/>
          </w:tcPr>
          <w:p w14:paraId="6FB9136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14:paraId="2A2B06B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14:paraId="4FACF39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14:paraId="3909DDA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3.184.320,00</w:t>
            </w:r>
          </w:p>
        </w:tc>
      </w:tr>
      <w:tr w:rsidR="00353E43" w:rsidRPr="00353E43" w14:paraId="5D15224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E454D8"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E97EFB5"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05D3DBB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2BA15AC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823F62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14:paraId="46A6438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14:paraId="73796F5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14:paraId="14B0C8D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3.184.320,00</w:t>
            </w:r>
          </w:p>
        </w:tc>
      </w:tr>
      <w:tr w:rsidR="00353E43" w:rsidRPr="00353E43" w14:paraId="4985978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ED15058"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F04032F"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7FAD2E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5C7AB86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6B01D76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14:paraId="40B1984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14:paraId="782AEFF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14:paraId="2244EEB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3.184.320,00</w:t>
            </w:r>
          </w:p>
        </w:tc>
      </w:tr>
      <w:tr w:rsidR="00353E43" w:rsidRPr="00353E43" w14:paraId="32A7F0B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511E0D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14:paraId="39EC768C"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F8CA0C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31</w:t>
            </w:r>
          </w:p>
        </w:tc>
        <w:tc>
          <w:tcPr>
            <w:tcW w:w="3827" w:type="dxa"/>
            <w:tcBorders>
              <w:top w:val="nil"/>
              <w:left w:val="nil"/>
              <w:bottom w:val="single" w:sz="4" w:space="0" w:color="auto"/>
              <w:right w:val="single" w:sz="4" w:space="0" w:color="auto"/>
            </w:tcBorders>
            <w:shd w:val="clear" w:color="000000" w:fill="FFFFFF"/>
            <w:noWrap/>
            <w:vAlign w:val="bottom"/>
            <w:hideMark/>
          </w:tcPr>
          <w:p w14:paraId="11014D9C"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14:paraId="7A0B268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696.000,00</w:t>
            </w:r>
          </w:p>
        </w:tc>
        <w:tc>
          <w:tcPr>
            <w:tcW w:w="1327" w:type="dxa"/>
            <w:tcBorders>
              <w:top w:val="nil"/>
              <w:left w:val="nil"/>
              <w:bottom w:val="single" w:sz="4" w:space="0" w:color="auto"/>
              <w:right w:val="single" w:sz="4" w:space="0" w:color="auto"/>
            </w:tcBorders>
            <w:shd w:val="clear" w:color="000000" w:fill="FFFFFF"/>
            <w:noWrap/>
            <w:vAlign w:val="bottom"/>
            <w:hideMark/>
          </w:tcPr>
          <w:p w14:paraId="18D2B0A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91.000,00</w:t>
            </w:r>
          </w:p>
        </w:tc>
        <w:tc>
          <w:tcPr>
            <w:tcW w:w="1317" w:type="dxa"/>
            <w:tcBorders>
              <w:top w:val="nil"/>
              <w:left w:val="nil"/>
              <w:bottom w:val="single" w:sz="4" w:space="0" w:color="auto"/>
              <w:right w:val="single" w:sz="4" w:space="0" w:color="auto"/>
            </w:tcBorders>
            <w:shd w:val="clear" w:color="000000" w:fill="FFFFFF"/>
            <w:noWrap/>
            <w:vAlign w:val="bottom"/>
            <w:hideMark/>
          </w:tcPr>
          <w:p w14:paraId="65CF26B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67.000,00</w:t>
            </w:r>
          </w:p>
        </w:tc>
        <w:tc>
          <w:tcPr>
            <w:tcW w:w="1183" w:type="dxa"/>
            <w:tcBorders>
              <w:top w:val="nil"/>
              <w:left w:val="nil"/>
              <w:bottom w:val="single" w:sz="4" w:space="0" w:color="auto"/>
              <w:right w:val="single" w:sz="8" w:space="0" w:color="auto"/>
            </w:tcBorders>
            <w:shd w:val="clear" w:color="000000" w:fill="FFFFFF"/>
            <w:noWrap/>
            <w:vAlign w:val="bottom"/>
            <w:hideMark/>
          </w:tcPr>
          <w:p w14:paraId="570D41F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720.000,00</w:t>
            </w:r>
          </w:p>
        </w:tc>
      </w:tr>
      <w:tr w:rsidR="00353E43" w:rsidRPr="00353E43" w14:paraId="57C8AD7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FC9F2AB"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16F7CB0"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1D0F3B7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311</w:t>
            </w:r>
          </w:p>
        </w:tc>
        <w:tc>
          <w:tcPr>
            <w:tcW w:w="3827" w:type="dxa"/>
            <w:tcBorders>
              <w:top w:val="nil"/>
              <w:left w:val="nil"/>
              <w:bottom w:val="single" w:sz="4" w:space="0" w:color="auto"/>
              <w:right w:val="single" w:sz="4" w:space="0" w:color="auto"/>
            </w:tcBorders>
            <w:shd w:val="clear" w:color="000000" w:fill="FFFFFF"/>
            <w:noWrap/>
            <w:vAlign w:val="bottom"/>
            <w:hideMark/>
          </w:tcPr>
          <w:p w14:paraId="6C6806C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Plaće</w:t>
            </w:r>
          </w:p>
        </w:tc>
        <w:tc>
          <w:tcPr>
            <w:tcW w:w="1276" w:type="dxa"/>
            <w:tcBorders>
              <w:top w:val="nil"/>
              <w:left w:val="nil"/>
              <w:bottom w:val="single" w:sz="4" w:space="0" w:color="auto"/>
              <w:right w:val="single" w:sz="4" w:space="0" w:color="auto"/>
            </w:tcBorders>
            <w:shd w:val="clear" w:color="000000" w:fill="FFFFFF"/>
            <w:noWrap/>
            <w:vAlign w:val="bottom"/>
            <w:hideMark/>
          </w:tcPr>
          <w:p w14:paraId="6DDA2C3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561.000,00</w:t>
            </w:r>
          </w:p>
        </w:tc>
        <w:tc>
          <w:tcPr>
            <w:tcW w:w="1327" w:type="dxa"/>
            <w:tcBorders>
              <w:top w:val="nil"/>
              <w:left w:val="nil"/>
              <w:bottom w:val="single" w:sz="4" w:space="0" w:color="auto"/>
              <w:right w:val="single" w:sz="4" w:space="0" w:color="auto"/>
            </w:tcBorders>
            <w:shd w:val="clear" w:color="000000" w:fill="FFFFFF"/>
            <w:noWrap/>
            <w:vAlign w:val="bottom"/>
            <w:hideMark/>
          </w:tcPr>
          <w:p w14:paraId="65DED49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17" w:type="dxa"/>
            <w:tcBorders>
              <w:top w:val="nil"/>
              <w:left w:val="nil"/>
              <w:bottom w:val="single" w:sz="4" w:space="0" w:color="auto"/>
              <w:right w:val="single" w:sz="4" w:space="0" w:color="auto"/>
            </w:tcBorders>
            <w:shd w:val="clear" w:color="000000" w:fill="FFFFFF"/>
            <w:noWrap/>
            <w:vAlign w:val="bottom"/>
            <w:hideMark/>
          </w:tcPr>
          <w:p w14:paraId="308E1E3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14:paraId="5728EAE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581.000,00</w:t>
            </w:r>
          </w:p>
        </w:tc>
      </w:tr>
      <w:tr w:rsidR="00353E43" w:rsidRPr="00353E43" w14:paraId="7086BEF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8B33FEA"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FA7C8C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02CD584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312</w:t>
            </w:r>
          </w:p>
        </w:tc>
        <w:tc>
          <w:tcPr>
            <w:tcW w:w="3827" w:type="dxa"/>
            <w:tcBorders>
              <w:top w:val="nil"/>
              <w:left w:val="nil"/>
              <w:bottom w:val="single" w:sz="4" w:space="0" w:color="auto"/>
              <w:right w:val="single" w:sz="4" w:space="0" w:color="auto"/>
            </w:tcBorders>
            <w:shd w:val="clear" w:color="000000" w:fill="FFFFFF"/>
            <w:noWrap/>
            <w:vAlign w:val="bottom"/>
            <w:hideMark/>
          </w:tcPr>
          <w:p w14:paraId="1AC140B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14:paraId="02DB7B0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327" w:type="dxa"/>
            <w:tcBorders>
              <w:top w:val="nil"/>
              <w:left w:val="nil"/>
              <w:bottom w:val="single" w:sz="4" w:space="0" w:color="auto"/>
              <w:right w:val="single" w:sz="4" w:space="0" w:color="auto"/>
            </w:tcBorders>
            <w:shd w:val="clear" w:color="000000" w:fill="FFFFFF"/>
            <w:noWrap/>
            <w:vAlign w:val="bottom"/>
            <w:hideMark/>
          </w:tcPr>
          <w:p w14:paraId="390C8DC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317" w:type="dxa"/>
            <w:tcBorders>
              <w:top w:val="nil"/>
              <w:left w:val="nil"/>
              <w:bottom w:val="single" w:sz="4" w:space="0" w:color="auto"/>
              <w:right w:val="single" w:sz="4" w:space="0" w:color="auto"/>
            </w:tcBorders>
            <w:shd w:val="clear" w:color="000000" w:fill="FFFFFF"/>
            <w:noWrap/>
            <w:vAlign w:val="bottom"/>
            <w:hideMark/>
          </w:tcPr>
          <w:p w14:paraId="31A7959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25.000,00</w:t>
            </w:r>
          </w:p>
        </w:tc>
        <w:tc>
          <w:tcPr>
            <w:tcW w:w="1183" w:type="dxa"/>
            <w:tcBorders>
              <w:top w:val="nil"/>
              <w:left w:val="nil"/>
              <w:bottom w:val="single" w:sz="4" w:space="0" w:color="auto"/>
              <w:right w:val="single" w:sz="8" w:space="0" w:color="auto"/>
            </w:tcBorders>
            <w:shd w:val="clear" w:color="000000" w:fill="FFFFFF"/>
            <w:noWrap/>
            <w:vAlign w:val="bottom"/>
            <w:hideMark/>
          </w:tcPr>
          <w:p w14:paraId="05217B6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51.000,00</w:t>
            </w:r>
          </w:p>
        </w:tc>
      </w:tr>
      <w:tr w:rsidR="00353E43" w:rsidRPr="00353E43" w14:paraId="0BA1AA4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598A5B"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21DC9E9"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1BD7A51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313</w:t>
            </w:r>
          </w:p>
        </w:tc>
        <w:tc>
          <w:tcPr>
            <w:tcW w:w="3827" w:type="dxa"/>
            <w:tcBorders>
              <w:top w:val="nil"/>
              <w:left w:val="nil"/>
              <w:bottom w:val="single" w:sz="4" w:space="0" w:color="auto"/>
              <w:right w:val="single" w:sz="4" w:space="0" w:color="auto"/>
            </w:tcBorders>
            <w:shd w:val="clear" w:color="000000" w:fill="FFFFFF"/>
            <w:noWrap/>
            <w:vAlign w:val="bottom"/>
            <w:hideMark/>
          </w:tcPr>
          <w:p w14:paraId="3AE46A9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Doprinosi na plaće</w:t>
            </w:r>
          </w:p>
        </w:tc>
        <w:tc>
          <w:tcPr>
            <w:tcW w:w="1276" w:type="dxa"/>
            <w:tcBorders>
              <w:top w:val="nil"/>
              <w:left w:val="nil"/>
              <w:bottom w:val="single" w:sz="4" w:space="0" w:color="auto"/>
              <w:right w:val="single" w:sz="4" w:space="0" w:color="auto"/>
            </w:tcBorders>
            <w:shd w:val="clear" w:color="000000" w:fill="FFFFFF"/>
            <w:noWrap/>
            <w:vAlign w:val="bottom"/>
            <w:hideMark/>
          </w:tcPr>
          <w:p w14:paraId="67D9445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520C87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17" w:type="dxa"/>
            <w:tcBorders>
              <w:top w:val="nil"/>
              <w:left w:val="nil"/>
              <w:bottom w:val="single" w:sz="4" w:space="0" w:color="auto"/>
              <w:right w:val="single" w:sz="4" w:space="0" w:color="auto"/>
            </w:tcBorders>
            <w:shd w:val="clear" w:color="000000" w:fill="FFFFFF"/>
            <w:noWrap/>
            <w:vAlign w:val="bottom"/>
            <w:hideMark/>
          </w:tcPr>
          <w:p w14:paraId="25B7D39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c>
          <w:tcPr>
            <w:tcW w:w="1183" w:type="dxa"/>
            <w:tcBorders>
              <w:top w:val="nil"/>
              <w:left w:val="nil"/>
              <w:bottom w:val="single" w:sz="4" w:space="0" w:color="auto"/>
              <w:right w:val="single" w:sz="8" w:space="0" w:color="auto"/>
            </w:tcBorders>
            <w:shd w:val="clear" w:color="000000" w:fill="FFFFFF"/>
            <w:noWrap/>
            <w:vAlign w:val="bottom"/>
            <w:hideMark/>
          </w:tcPr>
          <w:p w14:paraId="183D884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88.000,00</w:t>
            </w:r>
          </w:p>
        </w:tc>
      </w:tr>
      <w:tr w:rsidR="00353E43" w:rsidRPr="00353E43" w14:paraId="3C976C6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40EAFF3"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280D9AA"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42B272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14:paraId="768AA9B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409D861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1.305.500,00</w:t>
            </w:r>
          </w:p>
        </w:tc>
        <w:tc>
          <w:tcPr>
            <w:tcW w:w="1327" w:type="dxa"/>
            <w:tcBorders>
              <w:top w:val="nil"/>
              <w:left w:val="nil"/>
              <w:bottom w:val="single" w:sz="4" w:space="0" w:color="auto"/>
              <w:right w:val="single" w:sz="4" w:space="0" w:color="auto"/>
            </w:tcBorders>
            <w:shd w:val="clear" w:color="000000" w:fill="FFFFFF"/>
            <w:noWrap/>
            <w:vAlign w:val="bottom"/>
            <w:hideMark/>
          </w:tcPr>
          <w:p w14:paraId="762D9AE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1.397.120,00</w:t>
            </w:r>
          </w:p>
        </w:tc>
        <w:tc>
          <w:tcPr>
            <w:tcW w:w="1317" w:type="dxa"/>
            <w:tcBorders>
              <w:top w:val="nil"/>
              <w:left w:val="nil"/>
              <w:bottom w:val="single" w:sz="4" w:space="0" w:color="auto"/>
              <w:right w:val="single" w:sz="4" w:space="0" w:color="auto"/>
            </w:tcBorders>
            <w:shd w:val="clear" w:color="000000" w:fill="FFFFFF"/>
            <w:noWrap/>
            <w:vAlign w:val="bottom"/>
            <w:hideMark/>
          </w:tcPr>
          <w:p w14:paraId="4E9BC65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238.300,00</w:t>
            </w:r>
          </w:p>
        </w:tc>
        <w:tc>
          <w:tcPr>
            <w:tcW w:w="1183" w:type="dxa"/>
            <w:tcBorders>
              <w:top w:val="nil"/>
              <w:left w:val="nil"/>
              <w:bottom w:val="single" w:sz="4" w:space="0" w:color="auto"/>
              <w:right w:val="single" w:sz="8" w:space="0" w:color="auto"/>
            </w:tcBorders>
            <w:shd w:val="clear" w:color="000000" w:fill="FFFFFF"/>
            <w:noWrap/>
            <w:vAlign w:val="bottom"/>
            <w:hideMark/>
          </w:tcPr>
          <w:p w14:paraId="4914C35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2.464.320,00</w:t>
            </w:r>
          </w:p>
        </w:tc>
      </w:tr>
      <w:tr w:rsidR="00353E43" w:rsidRPr="00353E43" w14:paraId="1A89C58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82665F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4217CB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63BA016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321</w:t>
            </w:r>
          </w:p>
        </w:tc>
        <w:tc>
          <w:tcPr>
            <w:tcW w:w="3827" w:type="dxa"/>
            <w:tcBorders>
              <w:top w:val="nil"/>
              <w:left w:val="nil"/>
              <w:bottom w:val="single" w:sz="4" w:space="0" w:color="auto"/>
              <w:right w:val="single" w:sz="4" w:space="0" w:color="auto"/>
            </w:tcBorders>
            <w:shd w:val="clear" w:color="000000" w:fill="FFFFFF"/>
            <w:noWrap/>
            <w:vAlign w:val="bottom"/>
            <w:hideMark/>
          </w:tcPr>
          <w:p w14:paraId="71D4712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Naknade troškova zaposlenima (službeni put)</w:t>
            </w:r>
          </w:p>
        </w:tc>
        <w:tc>
          <w:tcPr>
            <w:tcW w:w="1276" w:type="dxa"/>
            <w:tcBorders>
              <w:top w:val="nil"/>
              <w:left w:val="nil"/>
              <w:bottom w:val="single" w:sz="4" w:space="0" w:color="auto"/>
              <w:right w:val="single" w:sz="4" w:space="0" w:color="auto"/>
            </w:tcBorders>
            <w:shd w:val="clear" w:color="000000" w:fill="FFFFFF"/>
            <w:noWrap/>
            <w:vAlign w:val="bottom"/>
            <w:hideMark/>
          </w:tcPr>
          <w:p w14:paraId="7E04FF5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13.500,00</w:t>
            </w:r>
          </w:p>
        </w:tc>
        <w:tc>
          <w:tcPr>
            <w:tcW w:w="1327" w:type="dxa"/>
            <w:tcBorders>
              <w:top w:val="nil"/>
              <w:left w:val="nil"/>
              <w:bottom w:val="single" w:sz="4" w:space="0" w:color="auto"/>
              <w:right w:val="single" w:sz="4" w:space="0" w:color="auto"/>
            </w:tcBorders>
            <w:shd w:val="clear" w:color="000000" w:fill="FFFFFF"/>
            <w:noWrap/>
            <w:vAlign w:val="bottom"/>
            <w:hideMark/>
          </w:tcPr>
          <w:p w14:paraId="20C48C4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F46CB1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4.900,00</w:t>
            </w:r>
          </w:p>
        </w:tc>
        <w:tc>
          <w:tcPr>
            <w:tcW w:w="1183" w:type="dxa"/>
            <w:tcBorders>
              <w:top w:val="nil"/>
              <w:left w:val="nil"/>
              <w:bottom w:val="single" w:sz="4" w:space="0" w:color="auto"/>
              <w:right w:val="single" w:sz="8" w:space="0" w:color="auto"/>
            </w:tcBorders>
            <w:shd w:val="clear" w:color="000000" w:fill="FFFFFF"/>
            <w:noWrap/>
            <w:vAlign w:val="bottom"/>
            <w:hideMark/>
          </w:tcPr>
          <w:p w14:paraId="49E969B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8.600,00</w:t>
            </w:r>
          </w:p>
        </w:tc>
      </w:tr>
      <w:tr w:rsidR="00353E43" w:rsidRPr="00353E43" w14:paraId="3CB4181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26BDEC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F4D5E9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0633985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322</w:t>
            </w:r>
          </w:p>
        </w:tc>
        <w:tc>
          <w:tcPr>
            <w:tcW w:w="3827" w:type="dxa"/>
            <w:tcBorders>
              <w:top w:val="nil"/>
              <w:left w:val="nil"/>
              <w:bottom w:val="single" w:sz="4" w:space="0" w:color="auto"/>
              <w:right w:val="single" w:sz="4" w:space="0" w:color="auto"/>
            </w:tcBorders>
            <w:shd w:val="clear" w:color="000000" w:fill="FFFFFF"/>
            <w:noWrap/>
            <w:vAlign w:val="bottom"/>
            <w:hideMark/>
          </w:tcPr>
          <w:p w14:paraId="0467D2E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materijal i energiju</w:t>
            </w:r>
          </w:p>
        </w:tc>
        <w:tc>
          <w:tcPr>
            <w:tcW w:w="1276" w:type="dxa"/>
            <w:tcBorders>
              <w:top w:val="nil"/>
              <w:left w:val="nil"/>
              <w:bottom w:val="single" w:sz="4" w:space="0" w:color="auto"/>
              <w:right w:val="single" w:sz="4" w:space="0" w:color="auto"/>
            </w:tcBorders>
            <w:shd w:val="clear" w:color="000000" w:fill="FFFFFF"/>
            <w:noWrap/>
            <w:vAlign w:val="bottom"/>
            <w:hideMark/>
          </w:tcPr>
          <w:p w14:paraId="1E13334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1A2DD3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20.500,00</w:t>
            </w:r>
          </w:p>
        </w:tc>
        <w:tc>
          <w:tcPr>
            <w:tcW w:w="1317" w:type="dxa"/>
            <w:tcBorders>
              <w:top w:val="nil"/>
              <w:left w:val="nil"/>
              <w:bottom w:val="single" w:sz="4" w:space="0" w:color="auto"/>
              <w:right w:val="single" w:sz="4" w:space="0" w:color="auto"/>
            </w:tcBorders>
            <w:shd w:val="clear" w:color="000000" w:fill="FFFFFF"/>
            <w:noWrap/>
            <w:vAlign w:val="bottom"/>
            <w:hideMark/>
          </w:tcPr>
          <w:p w14:paraId="400D908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54.000,00</w:t>
            </w:r>
          </w:p>
        </w:tc>
        <w:tc>
          <w:tcPr>
            <w:tcW w:w="1183" w:type="dxa"/>
            <w:tcBorders>
              <w:top w:val="nil"/>
              <w:left w:val="nil"/>
              <w:bottom w:val="single" w:sz="4" w:space="0" w:color="auto"/>
              <w:right w:val="single" w:sz="8" w:space="0" w:color="auto"/>
            </w:tcBorders>
            <w:shd w:val="clear" w:color="000000" w:fill="FFFFFF"/>
            <w:noWrap/>
            <w:vAlign w:val="bottom"/>
            <w:hideMark/>
          </w:tcPr>
          <w:p w14:paraId="636F379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186.500,00</w:t>
            </w:r>
          </w:p>
        </w:tc>
      </w:tr>
      <w:tr w:rsidR="00353E43" w:rsidRPr="00353E43" w14:paraId="434921B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40DC0DD"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EACBE3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44094AD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14:paraId="33883F3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14:paraId="0CEE148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751.500,00</w:t>
            </w:r>
          </w:p>
        </w:tc>
        <w:tc>
          <w:tcPr>
            <w:tcW w:w="1327" w:type="dxa"/>
            <w:tcBorders>
              <w:top w:val="nil"/>
              <w:left w:val="nil"/>
              <w:bottom w:val="single" w:sz="4" w:space="0" w:color="auto"/>
              <w:right w:val="single" w:sz="4" w:space="0" w:color="auto"/>
            </w:tcBorders>
            <w:shd w:val="clear" w:color="000000" w:fill="FFFFFF"/>
            <w:noWrap/>
            <w:vAlign w:val="bottom"/>
            <w:hideMark/>
          </w:tcPr>
          <w:p w14:paraId="24960F9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43.250,00</w:t>
            </w:r>
          </w:p>
        </w:tc>
        <w:tc>
          <w:tcPr>
            <w:tcW w:w="1317" w:type="dxa"/>
            <w:tcBorders>
              <w:top w:val="nil"/>
              <w:left w:val="nil"/>
              <w:bottom w:val="single" w:sz="4" w:space="0" w:color="auto"/>
              <w:right w:val="single" w:sz="4" w:space="0" w:color="auto"/>
            </w:tcBorders>
            <w:shd w:val="clear" w:color="000000" w:fill="FFFFFF"/>
            <w:noWrap/>
            <w:vAlign w:val="bottom"/>
            <w:hideMark/>
          </w:tcPr>
          <w:p w14:paraId="2BE1664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149.400,00</w:t>
            </w:r>
          </w:p>
        </w:tc>
        <w:tc>
          <w:tcPr>
            <w:tcW w:w="1183" w:type="dxa"/>
            <w:tcBorders>
              <w:top w:val="nil"/>
              <w:left w:val="nil"/>
              <w:bottom w:val="single" w:sz="4" w:space="0" w:color="auto"/>
              <w:right w:val="single" w:sz="8" w:space="0" w:color="auto"/>
            </w:tcBorders>
            <w:shd w:val="clear" w:color="000000" w:fill="FFFFFF"/>
            <w:noWrap/>
            <w:vAlign w:val="bottom"/>
            <w:hideMark/>
          </w:tcPr>
          <w:p w14:paraId="011CA74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645.350,00</w:t>
            </w:r>
          </w:p>
        </w:tc>
      </w:tr>
      <w:tr w:rsidR="00353E43" w:rsidRPr="00353E43" w14:paraId="17AC9FF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79F0654"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AC2A73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91</w:t>
            </w:r>
          </w:p>
        </w:tc>
        <w:tc>
          <w:tcPr>
            <w:tcW w:w="2768" w:type="dxa"/>
            <w:tcBorders>
              <w:top w:val="nil"/>
              <w:left w:val="nil"/>
              <w:bottom w:val="single" w:sz="4" w:space="0" w:color="auto"/>
              <w:right w:val="single" w:sz="4" w:space="0" w:color="auto"/>
            </w:tcBorders>
            <w:shd w:val="clear" w:color="000000" w:fill="FFFFFF"/>
            <w:noWrap/>
            <w:vAlign w:val="bottom"/>
            <w:hideMark/>
          </w:tcPr>
          <w:p w14:paraId="78950B7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14:paraId="08E5E06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5DF636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320.500,00</w:t>
            </w:r>
          </w:p>
        </w:tc>
        <w:tc>
          <w:tcPr>
            <w:tcW w:w="1327" w:type="dxa"/>
            <w:tcBorders>
              <w:top w:val="nil"/>
              <w:left w:val="nil"/>
              <w:bottom w:val="single" w:sz="4" w:space="0" w:color="auto"/>
              <w:right w:val="single" w:sz="4" w:space="0" w:color="auto"/>
            </w:tcBorders>
            <w:shd w:val="clear" w:color="000000" w:fill="FFFFFF"/>
            <w:noWrap/>
            <w:vAlign w:val="bottom"/>
            <w:hideMark/>
          </w:tcPr>
          <w:p w14:paraId="15F4596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1.333.370,00</w:t>
            </w:r>
          </w:p>
        </w:tc>
        <w:tc>
          <w:tcPr>
            <w:tcW w:w="1317" w:type="dxa"/>
            <w:tcBorders>
              <w:top w:val="nil"/>
              <w:left w:val="nil"/>
              <w:bottom w:val="single" w:sz="4" w:space="0" w:color="auto"/>
              <w:right w:val="single" w:sz="4" w:space="0" w:color="auto"/>
            </w:tcBorders>
            <w:shd w:val="clear" w:color="000000" w:fill="FFFFFF"/>
            <w:noWrap/>
            <w:vAlign w:val="bottom"/>
            <w:hideMark/>
          </w:tcPr>
          <w:p w14:paraId="5A16A44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14:paraId="31A8114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1.623.870,00</w:t>
            </w:r>
          </w:p>
        </w:tc>
      </w:tr>
      <w:tr w:rsidR="00353E43" w:rsidRPr="00353E43" w14:paraId="3488681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480F31C"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A1002 02</w:t>
            </w:r>
          </w:p>
        </w:tc>
        <w:tc>
          <w:tcPr>
            <w:tcW w:w="917" w:type="dxa"/>
            <w:tcBorders>
              <w:top w:val="nil"/>
              <w:left w:val="nil"/>
              <w:bottom w:val="single" w:sz="4" w:space="0" w:color="auto"/>
              <w:right w:val="single" w:sz="4" w:space="0" w:color="auto"/>
            </w:tcBorders>
            <w:shd w:val="clear" w:color="000000" w:fill="FFFFFF"/>
            <w:noWrap/>
            <w:vAlign w:val="bottom"/>
            <w:hideMark/>
          </w:tcPr>
          <w:p w14:paraId="71FB5E19"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355D89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1F64293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Bankarske usluge i usluge platnog prometa</w:t>
            </w:r>
          </w:p>
        </w:tc>
        <w:tc>
          <w:tcPr>
            <w:tcW w:w="1276" w:type="dxa"/>
            <w:tcBorders>
              <w:top w:val="nil"/>
              <w:left w:val="nil"/>
              <w:bottom w:val="single" w:sz="4" w:space="0" w:color="auto"/>
              <w:right w:val="single" w:sz="4" w:space="0" w:color="auto"/>
            </w:tcBorders>
            <w:shd w:val="clear" w:color="000000" w:fill="FFFFFF"/>
            <w:noWrap/>
            <w:vAlign w:val="bottom"/>
            <w:hideMark/>
          </w:tcPr>
          <w:p w14:paraId="608D506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8529F8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4BF515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AA0592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14:paraId="26F6830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00DDBB2"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EB23559"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75B5709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4CAC77B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F78957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00A0F9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D04807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70C093E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14:paraId="0C9BCC3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A0E2884"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C3542E4"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254171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7F06CDB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430E785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D2C58E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95C97C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038583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r>
      <w:tr w:rsidR="00353E43" w:rsidRPr="00353E43" w14:paraId="2D3FCC4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FF5CB8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38D935D"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95B0A1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34</w:t>
            </w:r>
          </w:p>
        </w:tc>
        <w:tc>
          <w:tcPr>
            <w:tcW w:w="3827" w:type="dxa"/>
            <w:tcBorders>
              <w:top w:val="nil"/>
              <w:left w:val="nil"/>
              <w:bottom w:val="single" w:sz="4" w:space="0" w:color="auto"/>
              <w:right w:val="single" w:sz="4" w:space="0" w:color="auto"/>
            </w:tcBorders>
            <w:shd w:val="clear" w:color="000000" w:fill="FFFFFF"/>
            <w:noWrap/>
            <w:vAlign w:val="bottom"/>
            <w:hideMark/>
          </w:tcPr>
          <w:p w14:paraId="049FBE4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Financijski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7F533EB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799268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966F5D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DF0E2F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r>
      <w:tr w:rsidR="00353E43" w:rsidRPr="00353E43" w14:paraId="1DDB3C4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38BF877"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BC7A3B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24E00C4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343</w:t>
            </w:r>
          </w:p>
        </w:tc>
        <w:tc>
          <w:tcPr>
            <w:tcW w:w="3827" w:type="dxa"/>
            <w:tcBorders>
              <w:top w:val="nil"/>
              <w:left w:val="nil"/>
              <w:bottom w:val="single" w:sz="4" w:space="0" w:color="auto"/>
              <w:right w:val="single" w:sz="4" w:space="0" w:color="auto"/>
            </w:tcBorders>
            <w:shd w:val="clear" w:color="000000" w:fill="FFFFFF"/>
            <w:noWrap/>
            <w:vAlign w:val="bottom"/>
            <w:hideMark/>
          </w:tcPr>
          <w:p w14:paraId="4242E79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financijski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1BBC4F4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238FC3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F311CD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A2BD01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14:paraId="002A42B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EA35609"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K1002 01</w:t>
            </w:r>
          </w:p>
        </w:tc>
        <w:tc>
          <w:tcPr>
            <w:tcW w:w="917" w:type="dxa"/>
            <w:tcBorders>
              <w:top w:val="nil"/>
              <w:left w:val="nil"/>
              <w:bottom w:val="single" w:sz="4" w:space="0" w:color="auto"/>
              <w:right w:val="single" w:sz="4" w:space="0" w:color="auto"/>
            </w:tcBorders>
            <w:shd w:val="clear" w:color="000000" w:fill="FFFFFF"/>
            <w:noWrap/>
            <w:vAlign w:val="bottom"/>
            <w:hideMark/>
          </w:tcPr>
          <w:p w14:paraId="5B28A1F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0DA3C9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14:paraId="0F53987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Nabava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150BFF3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14:paraId="084BBF5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CF87A4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14:paraId="43787B9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14:paraId="1106053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04E7823"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D63DB1E"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4AD9CE4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20CABB4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C80667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14:paraId="04E6E55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8F9818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14:paraId="06EB6EC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14:paraId="25398B7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F01D90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4F0C706"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410225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0A01886C"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77DB488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14:paraId="327A9D8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4FA950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14:paraId="3C33AB2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180.000,00</w:t>
            </w:r>
          </w:p>
        </w:tc>
      </w:tr>
      <w:tr w:rsidR="00353E43" w:rsidRPr="00353E43" w14:paraId="6143598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BA8836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AC646E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39B247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41</w:t>
            </w:r>
          </w:p>
        </w:tc>
        <w:tc>
          <w:tcPr>
            <w:tcW w:w="3827" w:type="dxa"/>
            <w:tcBorders>
              <w:top w:val="nil"/>
              <w:left w:val="nil"/>
              <w:bottom w:val="single" w:sz="4" w:space="0" w:color="auto"/>
              <w:right w:val="single" w:sz="4" w:space="0" w:color="auto"/>
            </w:tcBorders>
            <w:shd w:val="clear" w:color="000000" w:fill="FFFFFF"/>
            <w:noWrap/>
            <w:vAlign w:val="bottom"/>
            <w:hideMark/>
          </w:tcPr>
          <w:p w14:paraId="11D308E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Zemljište </w:t>
            </w:r>
          </w:p>
        </w:tc>
        <w:tc>
          <w:tcPr>
            <w:tcW w:w="1276" w:type="dxa"/>
            <w:tcBorders>
              <w:top w:val="nil"/>
              <w:left w:val="nil"/>
              <w:bottom w:val="single" w:sz="4" w:space="0" w:color="auto"/>
              <w:right w:val="single" w:sz="4" w:space="0" w:color="auto"/>
            </w:tcBorders>
            <w:shd w:val="clear" w:color="000000" w:fill="FFFFFF"/>
            <w:noWrap/>
            <w:vAlign w:val="bottom"/>
            <w:hideMark/>
          </w:tcPr>
          <w:p w14:paraId="680962A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14:paraId="4B1B821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95B17E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6B1E24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14:paraId="4AA2B03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FCF24D3"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8C4B21A"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CF18E9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411</w:t>
            </w:r>
          </w:p>
        </w:tc>
        <w:tc>
          <w:tcPr>
            <w:tcW w:w="3827" w:type="dxa"/>
            <w:tcBorders>
              <w:top w:val="nil"/>
              <w:left w:val="nil"/>
              <w:bottom w:val="single" w:sz="4" w:space="0" w:color="auto"/>
              <w:right w:val="single" w:sz="4" w:space="0" w:color="auto"/>
            </w:tcBorders>
            <w:shd w:val="clear" w:color="000000" w:fill="FFFFFF"/>
            <w:noWrap/>
            <w:vAlign w:val="bottom"/>
            <w:hideMark/>
          </w:tcPr>
          <w:p w14:paraId="49F866D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Kupovina zemljišta</w:t>
            </w:r>
          </w:p>
        </w:tc>
        <w:tc>
          <w:tcPr>
            <w:tcW w:w="1276" w:type="dxa"/>
            <w:tcBorders>
              <w:top w:val="nil"/>
              <w:left w:val="nil"/>
              <w:bottom w:val="single" w:sz="4" w:space="0" w:color="auto"/>
              <w:right w:val="single" w:sz="4" w:space="0" w:color="auto"/>
            </w:tcBorders>
            <w:shd w:val="clear" w:color="000000" w:fill="FFFFFF"/>
            <w:noWrap/>
            <w:vAlign w:val="bottom"/>
            <w:hideMark/>
          </w:tcPr>
          <w:p w14:paraId="598EF99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14:paraId="5D0AC0E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096E84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859085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5E2D0DA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E4E86B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59313CB"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66B092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14:paraId="034AA55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proizvedene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61B5A67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14:paraId="10BEFA7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99CA28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14:paraId="59138DA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180.000,00</w:t>
            </w:r>
          </w:p>
        </w:tc>
      </w:tr>
      <w:tr w:rsidR="00353E43" w:rsidRPr="00353E43" w14:paraId="38857E3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171103E"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988CED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4073464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422</w:t>
            </w:r>
          </w:p>
        </w:tc>
        <w:tc>
          <w:tcPr>
            <w:tcW w:w="3827" w:type="dxa"/>
            <w:tcBorders>
              <w:top w:val="nil"/>
              <w:left w:val="nil"/>
              <w:bottom w:val="single" w:sz="4" w:space="0" w:color="auto"/>
              <w:right w:val="single" w:sz="4" w:space="0" w:color="auto"/>
            </w:tcBorders>
            <w:shd w:val="clear" w:color="000000" w:fill="FFFFFF"/>
            <w:noWrap/>
            <w:vAlign w:val="bottom"/>
            <w:hideMark/>
          </w:tcPr>
          <w:p w14:paraId="215AE32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Postrojenja i oprema</w:t>
            </w:r>
          </w:p>
        </w:tc>
        <w:tc>
          <w:tcPr>
            <w:tcW w:w="1276" w:type="dxa"/>
            <w:tcBorders>
              <w:top w:val="nil"/>
              <w:left w:val="nil"/>
              <w:bottom w:val="single" w:sz="4" w:space="0" w:color="auto"/>
              <w:right w:val="single" w:sz="4" w:space="0" w:color="auto"/>
            </w:tcBorders>
            <w:shd w:val="clear" w:color="000000" w:fill="FFFFFF"/>
            <w:noWrap/>
            <w:vAlign w:val="bottom"/>
            <w:hideMark/>
          </w:tcPr>
          <w:p w14:paraId="36C8800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487.000,00</w:t>
            </w:r>
          </w:p>
        </w:tc>
        <w:tc>
          <w:tcPr>
            <w:tcW w:w="1327" w:type="dxa"/>
            <w:tcBorders>
              <w:top w:val="nil"/>
              <w:left w:val="nil"/>
              <w:bottom w:val="single" w:sz="4" w:space="0" w:color="auto"/>
              <w:right w:val="single" w:sz="4" w:space="0" w:color="auto"/>
            </w:tcBorders>
            <w:shd w:val="clear" w:color="000000" w:fill="FFFFFF"/>
            <w:noWrap/>
            <w:vAlign w:val="bottom"/>
            <w:hideMark/>
          </w:tcPr>
          <w:p w14:paraId="44E5070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14B7A0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307.000,00</w:t>
            </w:r>
          </w:p>
        </w:tc>
        <w:tc>
          <w:tcPr>
            <w:tcW w:w="1183" w:type="dxa"/>
            <w:tcBorders>
              <w:top w:val="nil"/>
              <w:left w:val="nil"/>
              <w:bottom w:val="single" w:sz="4" w:space="0" w:color="auto"/>
              <w:right w:val="single" w:sz="8" w:space="0" w:color="auto"/>
            </w:tcBorders>
            <w:shd w:val="clear" w:color="000000" w:fill="FFFFFF"/>
            <w:noWrap/>
            <w:vAlign w:val="bottom"/>
            <w:hideMark/>
          </w:tcPr>
          <w:p w14:paraId="67941F6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14:paraId="7FFD20B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44909D4"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10B0D2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003F32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426</w:t>
            </w:r>
          </w:p>
        </w:tc>
        <w:tc>
          <w:tcPr>
            <w:tcW w:w="3827" w:type="dxa"/>
            <w:tcBorders>
              <w:top w:val="nil"/>
              <w:left w:val="nil"/>
              <w:bottom w:val="single" w:sz="4" w:space="0" w:color="auto"/>
              <w:right w:val="single" w:sz="4" w:space="0" w:color="auto"/>
            </w:tcBorders>
            <w:shd w:val="clear" w:color="000000" w:fill="FFFFFF"/>
            <w:noWrap/>
            <w:vAlign w:val="bottom"/>
            <w:hideMark/>
          </w:tcPr>
          <w:p w14:paraId="0292CC5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Nematerijalna proizvedena imovina</w:t>
            </w:r>
          </w:p>
        </w:tc>
        <w:tc>
          <w:tcPr>
            <w:tcW w:w="1276" w:type="dxa"/>
            <w:tcBorders>
              <w:top w:val="nil"/>
              <w:left w:val="nil"/>
              <w:bottom w:val="single" w:sz="4" w:space="0" w:color="auto"/>
              <w:right w:val="single" w:sz="4" w:space="0" w:color="auto"/>
            </w:tcBorders>
            <w:shd w:val="clear" w:color="000000" w:fill="FFFFFF"/>
            <w:noWrap/>
            <w:vAlign w:val="bottom"/>
            <w:hideMark/>
          </w:tcPr>
          <w:p w14:paraId="54B53A6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478D9E3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EFB81F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31B4CBD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52FB5E1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CDDFBDB"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 1003</w:t>
            </w:r>
          </w:p>
        </w:tc>
        <w:tc>
          <w:tcPr>
            <w:tcW w:w="917" w:type="dxa"/>
            <w:tcBorders>
              <w:top w:val="nil"/>
              <w:left w:val="nil"/>
              <w:bottom w:val="single" w:sz="4" w:space="0" w:color="auto"/>
              <w:right w:val="single" w:sz="4" w:space="0" w:color="auto"/>
            </w:tcBorders>
            <w:shd w:val="clear" w:color="000000" w:fill="FFFFFF"/>
            <w:noWrap/>
            <w:vAlign w:val="bottom"/>
            <w:hideMark/>
          </w:tcPr>
          <w:p w14:paraId="5B13CA83"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14CE82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03:</w:t>
            </w:r>
          </w:p>
        </w:tc>
        <w:tc>
          <w:tcPr>
            <w:tcW w:w="3827" w:type="dxa"/>
            <w:tcBorders>
              <w:top w:val="nil"/>
              <w:left w:val="nil"/>
              <w:bottom w:val="single" w:sz="4" w:space="0" w:color="auto"/>
              <w:right w:val="single" w:sz="4" w:space="0" w:color="auto"/>
            </w:tcBorders>
            <w:shd w:val="clear" w:color="000000" w:fill="FFFFFF"/>
            <w:noWrap/>
            <w:vAlign w:val="bottom"/>
            <w:hideMark/>
          </w:tcPr>
          <w:p w14:paraId="1E72A42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Protupožarna i civilna zaštita</w:t>
            </w:r>
          </w:p>
        </w:tc>
        <w:tc>
          <w:tcPr>
            <w:tcW w:w="1276" w:type="dxa"/>
            <w:tcBorders>
              <w:top w:val="nil"/>
              <w:left w:val="nil"/>
              <w:bottom w:val="single" w:sz="4" w:space="0" w:color="auto"/>
              <w:right w:val="single" w:sz="4" w:space="0" w:color="auto"/>
            </w:tcBorders>
            <w:shd w:val="clear" w:color="000000" w:fill="FFFFFF"/>
            <w:noWrap/>
            <w:vAlign w:val="bottom"/>
            <w:hideMark/>
          </w:tcPr>
          <w:p w14:paraId="2F0FC49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95.000,00</w:t>
            </w:r>
          </w:p>
        </w:tc>
        <w:tc>
          <w:tcPr>
            <w:tcW w:w="1327" w:type="dxa"/>
            <w:tcBorders>
              <w:top w:val="nil"/>
              <w:left w:val="nil"/>
              <w:bottom w:val="single" w:sz="4" w:space="0" w:color="auto"/>
              <w:right w:val="single" w:sz="4" w:space="0" w:color="auto"/>
            </w:tcBorders>
            <w:shd w:val="clear" w:color="000000" w:fill="FFFFFF"/>
            <w:noWrap/>
            <w:vAlign w:val="bottom"/>
            <w:hideMark/>
          </w:tcPr>
          <w:p w14:paraId="0AF64BB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5C4A54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4051B7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95.000,00</w:t>
            </w:r>
          </w:p>
        </w:tc>
      </w:tr>
      <w:tr w:rsidR="00353E43" w:rsidRPr="00353E43" w14:paraId="33B9D4B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054E170"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A1003 01</w:t>
            </w:r>
          </w:p>
        </w:tc>
        <w:tc>
          <w:tcPr>
            <w:tcW w:w="917" w:type="dxa"/>
            <w:tcBorders>
              <w:top w:val="nil"/>
              <w:left w:val="nil"/>
              <w:bottom w:val="single" w:sz="4" w:space="0" w:color="auto"/>
              <w:right w:val="single" w:sz="4" w:space="0" w:color="auto"/>
            </w:tcBorders>
            <w:shd w:val="clear" w:color="000000" w:fill="FFFFFF"/>
            <w:noWrap/>
            <w:vAlign w:val="bottom"/>
            <w:hideMark/>
          </w:tcPr>
          <w:p w14:paraId="235933B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020FB5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7C583ED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Protupožarna zaštita</w:t>
            </w:r>
          </w:p>
        </w:tc>
        <w:tc>
          <w:tcPr>
            <w:tcW w:w="1276" w:type="dxa"/>
            <w:tcBorders>
              <w:top w:val="nil"/>
              <w:left w:val="nil"/>
              <w:bottom w:val="single" w:sz="4" w:space="0" w:color="auto"/>
              <w:right w:val="single" w:sz="4" w:space="0" w:color="auto"/>
            </w:tcBorders>
            <w:shd w:val="clear" w:color="000000" w:fill="FFFFFF"/>
            <w:noWrap/>
            <w:vAlign w:val="bottom"/>
            <w:hideMark/>
          </w:tcPr>
          <w:p w14:paraId="606F4A9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288E762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C56849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E295BF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14:paraId="617C993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B2357D5"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5ED8C47"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552B4A0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0320 Usluge protupožarne zaštite</w:t>
            </w:r>
          </w:p>
          <w:p w14:paraId="78C4886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6B27DD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289161A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C5C8D1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59CF55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14:paraId="4DEE217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40EBCEF"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472CA2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2C2364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6FA8074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1C2CC47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7C7A736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0A9422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785AC96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r>
      <w:tr w:rsidR="00353E43" w:rsidRPr="00353E43" w14:paraId="4DEBF0D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3874A9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8466E8F"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10C31A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4BD9950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7536303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3AE38B2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65E891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3BF535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r>
      <w:tr w:rsidR="00353E43" w:rsidRPr="00353E43" w14:paraId="39F73BE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F842F17"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D0F7945"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15AC25E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083706F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4212980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5E5F392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61F991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5416CC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14:paraId="12CFD53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CC1E170"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A1003 02</w:t>
            </w:r>
          </w:p>
        </w:tc>
        <w:tc>
          <w:tcPr>
            <w:tcW w:w="917" w:type="dxa"/>
            <w:tcBorders>
              <w:top w:val="nil"/>
              <w:left w:val="nil"/>
              <w:bottom w:val="single" w:sz="4" w:space="0" w:color="auto"/>
              <w:right w:val="single" w:sz="4" w:space="0" w:color="auto"/>
            </w:tcBorders>
            <w:shd w:val="clear" w:color="000000" w:fill="FFFFFF"/>
            <w:noWrap/>
            <w:vAlign w:val="bottom"/>
            <w:hideMark/>
          </w:tcPr>
          <w:p w14:paraId="14F25B55"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0A696F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01FA0EF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Civilna zaštita</w:t>
            </w:r>
          </w:p>
        </w:tc>
        <w:tc>
          <w:tcPr>
            <w:tcW w:w="1276" w:type="dxa"/>
            <w:tcBorders>
              <w:top w:val="nil"/>
              <w:left w:val="nil"/>
              <w:bottom w:val="single" w:sz="4" w:space="0" w:color="auto"/>
              <w:right w:val="single" w:sz="4" w:space="0" w:color="auto"/>
            </w:tcBorders>
            <w:shd w:val="clear" w:color="000000" w:fill="FFFFFF"/>
            <w:noWrap/>
            <w:vAlign w:val="bottom"/>
            <w:hideMark/>
          </w:tcPr>
          <w:p w14:paraId="711E05E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7D4804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E48FD3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71277C1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r>
      <w:tr w:rsidR="00104AF5" w:rsidRPr="00353E43" w14:paraId="6369CBD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A33A9F9"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B0C8D20"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B8ECC08"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organizacija: 0360 Rashodi za javni red i sigurnost</w:t>
            </w:r>
          </w:p>
          <w:p w14:paraId="60362CB7"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95E5235"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14:paraId="52847A0B"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F4ADA14"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59D0230"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r>
      <w:tr w:rsidR="00353E43" w:rsidRPr="00353E43" w14:paraId="654F6CF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CBEFB1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14:paraId="75B342FF"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91E1FE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13BAD71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01DA055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40BA3B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D9547E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2F53DC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r>
      <w:tr w:rsidR="00353E43" w:rsidRPr="00353E43" w14:paraId="6D31193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14BEC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DE80A8C"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9E97B6C"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5D309A8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2CA5F58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5C921D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0253C1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F7EC3F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r>
      <w:tr w:rsidR="00353E43" w:rsidRPr="00353E43" w14:paraId="35C25AF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FA0892E"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CBB607C"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5B71466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23A75AC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6651567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14:paraId="596EB71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773FA5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75728B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r>
      <w:tr w:rsidR="00353E43" w:rsidRPr="00353E43" w14:paraId="3E027B5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285EB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P1004</w:t>
            </w:r>
          </w:p>
        </w:tc>
        <w:tc>
          <w:tcPr>
            <w:tcW w:w="917" w:type="dxa"/>
            <w:tcBorders>
              <w:top w:val="nil"/>
              <w:left w:val="nil"/>
              <w:bottom w:val="single" w:sz="4" w:space="0" w:color="auto"/>
              <w:right w:val="single" w:sz="4" w:space="0" w:color="auto"/>
            </w:tcBorders>
            <w:shd w:val="clear" w:color="000000" w:fill="FFFFFF"/>
            <w:noWrap/>
            <w:vAlign w:val="bottom"/>
            <w:hideMark/>
          </w:tcPr>
          <w:p w14:paraId="33C67A0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0445FF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04:</w:t>
            </w:r>
          </w:p>
        </w:tc>
        <w:tc>
          <w:tcPr>
            <w:tcW w:w="3827" w:type="dxa"/>
            <w:tcBorders>
              <w:top w:val="nil"/>
              <w:left w:val="nil"/>
              <w:bottom w:val="single" w:sz="4" w:space="0" w:color="auto"/>
              <w:right w:val="single" w:sz="4" w:space="0" w:color="auto"/>
            </w:tcBorders>
            <w:shd w:val="clear" w:color="000000" w:fill="FFFFFF"/>
            <w:noWrap/>
            <w:vAlign w:val="bottom"/>
            <w:hideMark/>
          </w:tcPr>
          <w:p w14:paraId="3A2194F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Javne potrebe u obrazovanju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14:paraId="355D921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241.000,00</w:t>
            </w:r>
          </w:p>
        </w:tc>
        <w:tc>
          <w:tcPr>
            <w:tcW w:w="1327" w:type="dxa"/>
            <w:tcBorders>
              <w:top w:val="nil"/>
              <w:left w:val="nil"/>
              <w:bottom w:val="single" w:sz="4" w:space="0" w:color="auto"/>
              <w:right w:val="single" w:sz="4" w:space="0" w:color="auto"/>
            </w:tcBorders>
            <w:shd w:val="clear" w:color="000000" w:fill="FFFFFF"/>
            <w:noWrap/>
            <w:vAlign w:val="bottom"/>
            <w:hideMark/>
          </w:tcPr>
          <w:p w14:paraId="61BA509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43B1F78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23.720,00</w:t>
            </w:r>
          </w:p>
        </w:tc>
        <w:tc>
          <w:tcPr>
            <w:tcW w:w="1183" w:type="dxa"/>
            <w:tcBorders>
              <w:top w:val="nil"/>
              <w:left w:val="nil"/>
              <w:bottom w:val="single" w:sz="4" w:space="0" w:color="auto"/>
              <w:right w:val="single" w:sz="8" w:space="0" w:color="auto"/>
            </w:tcBorders>
            <w:shd w:val="clear" w:color="000000" w:fill="FFFFFF"/>
            <w:noWrap/>
            <w:vAlign w:val="bottom"/>
            <w:hideMark/>
          </w:tcPr>
          <w:p w14:paraId="1D721E5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219.280,00</w:t>
            </w:r>
          </w:p>
        </w:tc>
      </w:tr>
      <w:tr w:rsidR="00353E43" w:rsidRPr="00353E43" w14:paraId="1640143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043B2D9"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01</w:t>
            </w:r>
          </w:p>
        </w:tc>
        <w:tc>
          <w:tcPr>
            <w:tcW w:w="917" w:type="dxa"/>
            <w:tcBorders>
              <w:top w:val="nil"/>
              <w:left w:val="nil"/>
              <w:bottom w:val="single" w:sz="4" w:space="0" w:color="auto"/>
              <w:right w:val="single" w:sz="4" w:space="0" w:color="auto"/>
            </w:tcBorders>
            <w:shd w:val="clear" w:color="000000" w:fill="FFFFFF"/>
            <w:noWrap/>
            <w:vAlign w:val="bottom"/>
            <w:hideMark/>
          </w:tcPr>
          <w:p w14:paraId="4030DF50"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DF3C78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7C3B12A8" w14:textId="77777777" w:rsidR="00353E43" w:rsidRPr="00353E43" w:rsidRDefault="00353E43" w:rsidP="00353E43">
            <w:pPr>
              <w:rPr>
                <w:rFonts w:ascii="Arial" w:hAnsi="Arial" w:cs="Arial"/>
                <w:sz w:val="18"/>
                <w:szCs w:val="18"/>
                <w:lang w:val="hr-HR"/>
              </w:rPr>
            </w:pPr>
            <w:proofErr w:type="spellStart"/>
            <w:r w:rsidRPr="00353E43">
              <w:rPr>
                <w:rFonts w:ascii="Arial" w:hAnsi="Arial" w:cs="Arial"/>
                <w:sz w:val="18"/>
                <w:szCs w:val="18"/>
                <w:lang w:val="hr-HR"/>
              </w:rPr>
              <w:t>Predškola</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147BE3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14:paraId="38589E7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AC32ED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CE7DE1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r>
      <w:tr w:rsidR="00104AF5" w:rsidRPr="00353E43" w14:paraId="70367B7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543F33"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2094A5D"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7976AC85"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0912 Predškolsko obrazovanje</w:t>
            </w:r>
          </w:p>
          <w:p w14:paraId="58C5693E"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8636457"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14:paraId="080D17E7"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95AB887"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28661B6A"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116.000,00</w:t>
            </w:r>
          </w:p>
        </w:tc>
      </w:tr>
      <w:tr w:rsidR="00353E43" w:rsidRPr="00353E43" w14:paraId="1BCCFB4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52B426B"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79FFA16"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F49D12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7DEA3AC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1DDDF4A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14:paraId="670091F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BEBEFD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55CFFC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r>
      <w:tr w:rsidR="00353E43" w:rsidRPr="00353E43" w14:paraId="04F3A33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1D10DB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C08ECEA"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D75C45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19FB31A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54AB9B0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14:paraId="5667DF9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9FA9C7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E50986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r>
      <w:tr w:rsidR="00353E43" w:rsidRPr="00353E43" w14:paraId="2F97493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1C8B81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C4A242A"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235A3DB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57FF7DB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7F877BB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14:paraId="0BA24DA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C8A242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A99211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r>
      <w:tr w:rsidR="00353E43" w:rsidRPr="00353E43" w14:paraId="595F2BF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9DFD4D6"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02</w:t>
            </w:r>
          </w:p>
        </w:tc>
        <w:tc>
          <w:tcPr>
            <w:tcW w:w="917" w:type="dxa"/>
            <w:tcBorders>
              <w:top w:val="nil"/>
              <w:left w:val="nil"/>
              <w:bottom w:val="single" w:sz="4" w:space="0" w:color="auto"/>
              <w:right w:val="single" w:sz="4" w:space="0" w:color="auto"/>
            </w:tcBorders>
            <w:shd w:val="clear" w:color="000000" w:fill="FFFFFF"/>
            <w:noWrap/>
            <w:vAlign w:val="bottom"/>
            <w:hideMark/>
          </w:tcPr>
          <w:p w14:paraId="7AF4EF2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186B99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488A2E85" w14:textId="77777777" w:rsidR="00353E43" w:rsidRPr="00353E43" w:rsidRDefault="00353E43" w:rsidP="00353E43">
            <w:pPr>
              <w:rPr>
                <w:rFonts w:ascii="Arial" w:hAnsi="Arial" w:cs="Arial"/>
                <w:sz w:val="18"/>
                <w:szCs w:val="18"/>
                <w:lang w:val="hr-HR"/>
              </w:rPr>
            </w:pPr>
            <w:proofErr w:type="spellStart"/>
            <w:r w:rsidRPr="00353E43">
              <w:rPr>
                <w:rFonts w:ascii="Arial" w:hAnsi="Arial" w:cs="Arial"/>
                <w:sz w:val="18"/>
                <w:szCs w:val="18"/>
                <w:lang w:val="hr-HR"/>
              </w:rPr>
              <w:t>Sufinan.javnog</w:t>
            </w:r>
            <w:proofErr w:type="spellEnd"/>
            <w:r w:rsidRPr="00353E43">
              <w:rPr>
                <w:rFonts w:ascii="Arial" w:hAnsi="Arial" w:cs="Arial"/>
                <w:sz w:val="18"/>
                <w:szCs w:val="18"/>
                <w:lang w:val="hr-HR"/>
              </w:rPr>
              <w:t xml:space="preserve"> prijevoza </w:t>
            </w:r>
            <w:proofErr w:type="spellStart"/>
            <w:r w:rsidRPr="00353E43">
              <w:rPr>
                <w:rFonts w:ascii="Arial" w:hAnsi="Arial" w:cs="Arial"/>
                <w:sz w:val="18"/>
                <w:szCs w:val="18"/>
                <w:lang w:val="hr-HR"/>
              </w:rPr>
              <w:t>srednješk.učenika</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827704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1C0BCE2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BEF9C9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14:paraId="0256DCB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32.280,00</w:t>
            </w:r>
          </w:p>
        </w:tc>
      </w:tr>
      <w:tr w:rsidR="00104AF5" w:rsidRPr="00353E43" w14:paraId="73A8707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27168D"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D98EBF2"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EA0A31D"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xml:space="preserve">Funkcijska </w:t>
            </w:r>
            <w:proofErr w:type="spellStart"/>
            <w:r w:rsidRPr="00353E43">
              <w:rPr>
                <w:rFonts w:ascii="Arial" w:hAnsi="Arial" w:cs="Arial"/>
                <w:sz w:val="18"/>
                <w:szCs w:val="18"/>
                <w:lang w:val="hr-HR"/>
              </w:rPr>
              <w:t>kklasifikacija</w:t>
            </w:r>
            <w:proofErr w:type="spellEnd"/>
            <w:r w:rsidRPr="00353E43">
              <w:rPr>
                <w:rFonts w:ascii="Arial" w:hAnsi="Arial" w:cs="Arial"/>
                <w:sz w:val="18"/>
                <w:szCs w:val="18"/>
                <w:lang w:val="hr-HR"/>
              </w:rPr>
              <w:t xml:space="preserve">: 092 </w:t>
            </w:r>
            <w:proofErr w:type="spellStart"/>
            <w:r w:rsidRPr="00353E43">
              <w:rPr>
                <w:rFonts w:ascii="Arial" w:hAnsi="Arial" w:cs="Arial"/>
                <w:sz w:val="18"/>
                <w:szCs w:val="18"/>
                <w:lang w:val="hr-HR"/>
              </w:rPr>
              <w:t>Srednješkolsko</w:t>
            </w:r>
            <w:proofErr w:type="spellEnd"/>
            <w:r w:rsidRPr="00353E43">
              <w:rPr>
                <w:rFonts w:ascii="Arial" w:hAnsi="Arial" w:cs="Arial"/>
                <w:sz w:val="18"/>
                <w:szCs w:val="18"/>
                <w:lang w:val="hr-HR"/>
              </w:rPr>
              <w:t xml:space="preserve"> obrazovanje</w:t>
            </w:r>
          </w:p>
          <w:p w14:paraId="239E87A6"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3C6A561"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46C324F3"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76D4649"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14:paraId="462E275A"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32.280,00</w:t>
            </w:r>
          </w:p>
        </w:tc>
      </w:tr>
      <w:tr w:rsidR="00353E43" w:rsidRPr="00353E43" w14:paraId="19F0016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FEED3E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8451785"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DA41CC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1BF1323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0F1F86A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477D6A0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15901E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14:paraId="3EA9FA3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32.280,00</w:t>
            </w:r>
          </w:p>
        </w:tc>
      </w:tr>
      <w:tr w:rsidR="00353E43" w:rsidRPr="00353E43" w14:paraId="0DC3857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7724022"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51313EB"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7F007B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14:paraId="3E65068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44B7ECA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5EFE1EA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5E9D22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14:paraId="063080A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32.280,00</w:t>
            </w:r>
          </w:p>
        </w:tc>
      </w:tr>
      <w:tr w:rsidR="00353E43" w:rsidRPr="00353E43" w14:paraId="0DDBD4B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0E506EC"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D473E8A"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0136ED7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14:paraId="3340534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naknada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45C6D5D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78061CF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D9203F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14:paraId="05AE616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32.280,00</w:t>
            </w:r>
          </w:p>
        </w:tc>
      </w:tr>
      <w:tr w:rsidR="00353E43" w:rsidRPr="00353E43" w14:paraId="1D99A8F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57BFC3F"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03</w:t>
            </w:r>
          </w:p>
        </w:tc>
        <w:tc>
          <w:tcPr>
            <w:tcW w:w="917" w:type="dxa"/>
            <w:tcBorders>
              <w:top w:val="nil"/>
              <w:left w:val="nil"/>
              <w:bottom w:val="single" w:sz="4" w:space="0" w:color="auto"/>
              <w:right w:val="single" w:sz="4" w:space="0" w:color="auto"/>
            </w:tcBorders>
            <w:shd w:val="clear" w:color="000000" w:fill="FFFFFF"/>
            <w:noWrap/>
            <w:vAlign w:val="bottom"/>
            <w:hideMark/>
          </w:tcPr>
          <w:p w14:paraId="4088C43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9DC6F2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78A24BE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Osnovno školstvo</w:t>
            </w:r>
          </w:p>
        </w:tc>
        <w:tc>
          <w:tcPr>
            <w:tcW w:w="1276" w:type="dxa"/>
            <w:tcBorders>
              <w:top w:val="nil"/>
              <w:left w:val="nil"/>
              <w:bottom w:val="single" w:sz="4" w:space="0" w:color="auto"/>
              <w:right w:val="single" w:sz="4" w:space="0" w:color="auto"/>
            </w:tcBorders>
            <w:shd w:val="clear" w:color="000000" w:fill="FFFFFF"/>
            <w:noWrap/>
            <w:vAlign w:val="bottom"/>
            <w:hideMark/>
          </w:tcPr>
          <w:p w14:paraId="05475B2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D80A67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6B7FA92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14:paraId="1B8A242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71.000,00</w:t>
            </w:r>
          </w:p>
        </w:tc>
      </w:tr>
      <w:tr w:rsidR="00104AF5" w:rsidRPr="00353E43" w14:paraId="0C394B3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AF2BE94"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D8600DE"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58DC1AF7"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0913 Osnovnoškolsko obrazovanje</w:t>
            </w:r>
          </w:p>
          <w:p w14:paraId="0F03592A"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E805529"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C4FC282"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4AE5F368"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14:paraId="72B7B21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71.000,00</w:t>
            </w:r>
          </w:p>
        </w:tc>
      </w:tr>
      <w:tr w:rsidR="00353E43" w:rsidRPr="00353E43" w14:paraId="40FBE20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D06816D"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D9FF848"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D04B92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093FBC3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6D24B33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3FD37E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14556B0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14:paraId="2BF7156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71.000,00</w:t>
            </w:r>
          </w:p>
        </w:tc>
      </w:tr>
      <w:tr w:rsidR="00353E43" w:rsidRPr="00353E43" w14:paraId="2A4869F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A1C3FA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8C2BA3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16EB3E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3EF9BD8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0DE7C41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69.000,00</w:t>
            </w:r>
          </w:p>
        </w:tc>
        <w:tc>
          <w:tcPr>
            <w:tcW w:w="1327" w:type="dxa"/>
            <w:tcBorders>
              <w:top w:val="nil"/>
              <w:left w:val="nil"/>
              <w:bottom w:val="single" w:sz="4" w:space="0" w:color="auto"/>
              <w:right w:val="single" w:sz="4" w:space="0" w:color="auto"/>
            </w:tcBorders>
            <w:shd w:val="clear" w:color="000000" w:fill="FFFFFF"/>
            <w:noWrap/>
            <w:vAlign w:val="bottom"/>
            <w:hideMark/>
          </w:tcPr>
          <w:p w14:paraId="0F59C7F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2586DD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14:paraId="157AFCF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48.000,00</w:t>
            </w:r>
          </w:p>
        </w:tc>
      </w:tr>
      <w:tr w:rsidR="00353E43" w:rsidRPr="00353E43" w14:paraId="48628B3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7167429"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37328A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23EB6DC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19DE4BE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0013692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69.000,00</w:t>
            </w:r>
          </w:p>
        </w:tc>
        <w:tc>
          <w:tcPr>
            <w:tcW w:w="1327" w:type="dxa"/>
            <w:tcBorders>
              <w:top w:val="nil"/>
              <w:left w:val="nil"/>
              <w:bottom w:val="single" w:sz="4" w:space="0" w:color="auto"/>
              <w:right w:val="single" w:sz="4" w:space="0" w:color="auto"/>
            </w:tcBorders>
            <w:shd w:val="clear" w:color="000000" w:fill="FFFFFF"/>
            <w:noWrap/>
            <w:vAlign w:val="bottom"/>
            <w:hideMark/>
          </w:tcPr>
          <w:p w14:paraId="03B62E3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F1822D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14:paraId="5BFE5DD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48.000,00</w:t>
            </w:r>
          </w:p>
        </w:tc>
      </w:tr>
      <w:tr w:rsidR="00353E43" w:rsidRPr="00353E43" w14:paraId="3557B36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783D131"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6FD033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3713A9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14:paraId="79E14BA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53204A9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327" w:type="dxa"/>
            <w:tcBorders>
              <w:top w:val="nil"/>
              <w:left w:val="nil"/>
              <w:bottom w:val="single" w:sz="4" w:space="0" w:color="auto"/>
              <w:right w:val="single" w:sz="4" w:space="0" w:color="auto"/>
            </w:tcBorders>
            <w:shd w:val="clear" w:color="000000" w:fill="FFFFFF"/>
            <w:noWrap/>
            <w:vAlign w:val="bottom"/>
            <w:hideMark/>
          </w:tcPr>
          <w:p w14:paraId="18DA65B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0D7BDAD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386618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23.000,00</w:t>
            </w:r>
          </w:p>
        </w:tc>
      </w:tr>
      <w:tr w:rsidR="00353E43" w:rsidRPr="00353E43" w14:paraId="72B8A38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08A8E4D"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E81DA9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36AAC82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14:paraId="50CDD03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naknada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02BAC45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327" w:type="dxa"/>
            <w:tcBorders>
              <w:top w:val="nil"/>
              <w:left w:val="nil"/>
              <w:bottom w:val="single" w:sz="4" w:space="0" w:color="auto"/>
              <w:right w:val="single" w:sz="4" w:space="0" w:color="auto"/>
            </w:tcBorders>
            <w:shd w:val="clear" w:color="000000" w:fill="FFFFFF"/>
            <w:noWrap/>
            <w:vAlign w:val="bottom"/>
            <w:hideMark/>
          </w:tcPr>
          <w:p w14:paraId="520A69E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748DED9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3E13B9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23.000,00</w:t>
            </w:r>
          </w:p>
        </w:tc>
      </w:tr>
      <w:tr w:rsidR="00353E43" w:rsidRPr="00353E43" w14:paraId="4E45153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065E29C"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P1005</w:t>
            </w:r>
          </w:p>
        </w:tc>
        <w:tc>
          <w:tcPr>
            <w:tcW w:w="917" w:type="dxa"/>
            <w:tcBorders>
              <w:top w:val="nil"/>
              <w:left w:val="nil"/>
              <w:bottom w:val="single" w:sz="4" w:space="0" w:color="auto"/>
              <w:right w:val="single" w:sz="4" w:space="0" w:color="auto"/>
            </w:tcBorders>
            <w:shd w:val="clear" w:color="000000" w:fill="FFFFFF"/>
            <w:noWrap/>
            <w:vAlign w:val="bottom"/>
            <w:hideMark/>
          </w:tcPr>
          <w:p w14:paraId="4FB344A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B5C92A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05:</w:t>
            </w:r>
          </w:p>
        </w:tc>
        <w:tc>
          <w:tcPr>
            <w:tcW w:w="3827" w:type="dxa"/>
            <w:tcBorders>
              <w:top w:val="nil"/>
              <w:left w:val="nil"/>
              <w:bottom w:val="single" w:sz="4" w:space="0" w:color="auto"/>
              <w:right w:val="single" w:sz="4" w:space="0" w:color="auto"/>
            </w:tcBorders>
            <w:shd w:val="clear" w:color="000000" w:fill="FFFFFF"/>
            <w:noWrap/>
            <w:vAlign w:val="bottom"/>
            <w:hideMark/>
          </w:tcPr>
          <w:p w14:paraId="1973EDE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Održavanje </w:t>
            </w:r>
            <w:proofErr w:type="spellStart"/>
            <w:r w:rsidRPr="00353E43">
              <w:rPr>
                <w:rFonts w:ascii="Arial" w:hAnsi="Arial" w:cs="Arial"/>
                <w:b/>
                <w:bCs/>
                <w:sz w:val="18"/>
                <w:szCs w:val="18"/>
                <w:lang w:val="hr-HR"/>
              </w:rPr>
              <w:t>objekat</w:t>
            </w:r>
            <w:proofErr w:type="spellEnd"/>
            <w:r w:rsidRPr="00353E43">
              <w:rPr>
                <w:rFonts w:ascii="Arial" w:hAnsi="Arial" w:cs="Arial"/>
                <w:b/>
                <w:bCs/>
                <w:sz w:val="18"/>
                <w:szCs w:val="18"/>
                <w:lang w:val="hr-HR"/>
              </w:rPr>
              <w:t xml:space="preserve"> i uređaja kom. infrastrukture</w:t>
            </w:r>
          </w:p>
        </w:tc>
        <w:tc>
          <w:tcPr>
            <w:tcW w:w="1276" w:type="dxa"/>
            <w:tcBorders>
              <w:top w:val="nil"/>
              <w:left w:val="nil"/>
              <w:bottom w:val="single" w:sz="4" w:space="0" w:color="auto"/>
              <w:right w:val="single" w:sz="4" w:space="0" w:color="auto"/>
            </w:tcBorders>
            <w:shd w:val="clear" w:color="000000" w:fill="FFFFFF"/>
            <w:noWrap/>
            <w:vAlign w:val="bottom"/>
            <w:hideMark/>
          </w:tcPr>
          <w:p w14:paraId="0F7ACF2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1.908.000,00</w:t>
            </w:r>
          </w:p>
        </w:tc>
        <w:tc>
          <w:tcPr>
            <w:tcW w:w="1327" w:type="dxa"/>
            <w:tcBorders>
              <w:top w:val="nil"/>
              <w:left w:val="nil"/>
              <w:bottom w:val="single" w:sz="4" w:space="0" w:color="auto"/>
              <w:right w:val="single" w:sz="4" w:space="0" w:color="auto"/>
            </w:tcBorders>
            <w:shd w:val="clear" w:color="000000" w:fill="FFFFFF"/>
            <w:noWrap/>
            <w:vAlign w:val="bottom"/>
            <w:hideMark/>
          </w:tcPr>
          <w:p w14:paraId="756AA86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17CBFE1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708.600,00</w:t>
            </w:r>
          </w:p>
        </w:tc>
        <w:tc>
          <w:tcPr>
            <w:tcW w:w="1183" w:type="dxa"/>
            <w:tcBorders>
              <w:top w:val="nil"/>
              <w:left w:val="nil"/>
              <w:bottom w:val="single" w:sz="4" w:space="0" w:color="auto"/>
              <w:right w:val="single" w:sz="8" w:space="0" w:color="auto"/>
            </w:tcBorders>
            <w:shd w:val="clear" w:color="000000" w:fill="FFFFFF"/>
            <w:noWrap/>
            <w:vAlign w:val="bottom"/>
            <w:hideMark/>
          </w:tcPr>
          <w:p w14:paraId="07E0987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1.201.400,00</w:t>
            </w:r>
          </w:p>
        </w:tc>
      </w:tr>
      <w:tr w:rsidR="00353E43" w:rsidRPr="00353E43" w14:paraId="4CD098F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B4AF974"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K1005 01</w:t>
            </w:r>
          </w:p>
        </w:tc>
        <w:tc>
          <w:tcPr>
            <w:tcW w:w="917" w:type="dxa"/>
            <w:tcBorders>
              <w:top w:val="nil"/>
              <w:left w:val="nil"/>
              <w:bottom w:val="single" w:sz="4" w:space="0" w:color="auto"/>
              <w:right w:val="single" w:sz="4" w:space="0" w:color="auto"/>
            </w:tcBorders>
            <w:shd w:val="clear" w:color="000000" w:fill="FFFFFF"/>
            <w:noWrap/>
            <w:vAlign w:val="bottom"/>
            <w:hideMark/>
          </w:tcPr>
          <w:p w14:paraId="1650AC43"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FED470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3CC9C1D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Održavanje komunalne infrastrukture</w:t>
            </w:r>
          </w:p>
        </w:tc>
        <w:tc>
          <w:tcPr>
            <w:tcW w:w="1276" w:type="dxa"/>
            <w:tcBorders>
              <w:top w:val="nil"/>
              <w:left w:val="nil"/>
              <w:bottom w:val="single" w:sz="4" w:space="0" w:color="auto"/>
              <w:right w:val="single" w:sz="4" w:space="0" w:color="auto"/>
            </w:tcBorders>
            <w:shd w:val="clear" w:color="000000" w:fill="FFFFFF"/>
            <w:noWrap/>
            <w:vAlign w:val="bottom"/>
            <w:hideMark/>
          </w:tcPr>
          <w:p w14:paraId="231E0BB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14:paraId="52B4C85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7C77AA4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14:paraId="15CBF70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104AF5" w:rsidRPr="00353E43" w14:paraId="28BCECA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98A0CC1"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0184911"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7EB7DBE0"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xml:space="preserve">Funkcijska klasifikacija: 0660 Rashodi vezani uz </w:t>
            </w:r>
            <w:proofErr w:type="spellStart"/>
            <w:r w:rsidRPr="00353E43">
              <w:rPr>
                <w:rFonts w:ascii="Arial" w:hAnsi="Arial" w:cs="Arial"/>
                <w:sz w:val="18"/>
                <w:szCs w:val="18"/>
                <w:lang w:val="hr-HR"/>
              </w:rPr>
              <w:t>stan.i</w:t>
            </w:r>
            <w:proofErr w:type="spellEnd"/>
            <w:r w:rsidRPr="00353E43">
              <w:rPr>
                <w:rFonts w:ascii="Arial" w:hAnsi="Arial" w:cs="Arial"/>
                <w:sz w:val="18"/>
                <w:szCs w:val="18"/>
                <w:lang w:val="hr-HR"/>
              </w:rPr>
              <w:t xml:space="preserve"> </w:t>
            </w:r>
            <w:proofErr w:type="spellStart"/>
            <w:r w:rsidRPr="00353E43">
              <w:rPr>
                <w:rFonts w:ascii="Arial" w:hAnsi="Arial" w:cs="Arial"/>
                <w:sz w:val="18"/>
                <w:szCs w:val="18"/>
                <w:lang w:val="hr-HR"/>
              </w:rPr>
              <w:t>kom.po</w:t>
            </w:r>
            <w:proofErr w:type="spellEnd"/>
          </w:p>
          <w:p w14:paraId="6E7B243F"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52A791B"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14:paraId="4974A9CB"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1BA2B84D"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14:paraId="4C85167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353E43" w:rsidRPr="00353E43" w14:paraId="1ED87E4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2CF15A2"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D7DE1B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147DDE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2D18ACE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26ADE66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14:paraId="786D822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1C2789A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14:paraId="33D8CA5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1.163.000,00</w:t>
            </w:r>
          </w:p>
        </w:tc>
      </w:tr>
      <w:tr w:rsidR="00353E43" w:rsidRPr="00353E43" w14:paraId="1E7FBC7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270FC26"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3862AE6"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D28A56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14:paraId="1B5D3C67" w14:textId="77777777" w:rsidR="00353E43" w:rsidRPr="00353E43" w:rsidRDefault="00353E43" w:rsidP="00353E43">
            <w:pPr>
              <w:rPr>
                <w:rFonts w:ascii="Arial" w:hAnsi="Arial" w:cs="Arial"/>
                <w:b/>
                <w:bCs/>
                <w:sz w:val="18"/>
                <w:szCs w:val="18"/>
                <w:lang w:val="hr-HR"/>
              </w:rPr>
            </w:pPr>
            <w:proofErr w:type="spellStart"/>
            <w:r w:rsidRPr="00353E43">
              <w:rPr>
                <w:rFonts w:ascii="Arial" w:hAnsi="Arial" w:cs="Arial"/>
                <w:b/>
                <w:bCs/>
                <w:sz w:val="18"/>
                <w:szCs w:val="18"/>
                <w:lang w:val="hr-HR"/>
              </w:rPr>
              <w:t>Rahodi</w:t>
            </w:r>
            <w:proofErr w:type="spellEnd"/>
            <w:r w:rsidRPr="00353E43">
              <w:rPr>
                <w:rFonts w:ascii="Arial" w:hAnsi="Arial" w:cs="Arial"/>
                <w:b/>
                <w:bCs/>
                <w:sz w:val="18"/>
                <w:szCs w:val="18"/>
                <w:lang w:val="hr-HR"/>
              </w:rPr>
              <w:t xml:space="preserve"> za nabavu </w:t>
            </w:r>
            <w:proofErr w:type="spellStart"/>
            <w:r w:rsidRPr="00353E43">
              <w:rPr>
                <w:rFonts w:ascii="Arial" w:hAnsi="Arial" w:cs="Arial"/>
                <w:b/>
                <w:bCs/>
                <w:sz w:val="18"/>
                <w:szCs w:val="18"/>
                <w:lang w:val="hr-HR"/>
              </w:rPr>
              <w:t>proizdene</w:t>
            </w:r>
            <w:proofErr w:type="spellEnd"/>
            <w:r w:rsidRPr="00353E43">
              <w:rPr>
                <w:rFonts w:ascii="Arial" w:hAnsi="Arial" w:cs="Arial"/>
                <w:b/>
                <w:bCs/>
                <w:sz w:val="18"/>
                <w:szCs w:val="18"/>
                <w:lang w:val="hr-HR"/>
              </w:rPr>
              <w:t xml:space="preserv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62E2FDE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14:paraId="39327F0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613EE9C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14:paraId="459C76A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1.163.000,00</w:t>
            </w:r>
          </w:p>
        </w:tc>
      </w:tr>
      <w:tr w:rsidR="00353E43" w:rsidRPr="00353E43" w14:paraId="1E33B4D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56D904C"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7458B7F"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01,43,51</w:t>
            </w:r>
          </w:p>
        </w:tc>
        <w:tc>
          <w:tcPr>
            <w:tcW w:w="2768" w:type="dxa"/>
            <w:tcBorders>
              <w:top w:val="nil"/>
              <w:left w:val="nil"/>
              <w:bottom w:val="single" w:sz="4" w:space="0" w:color="auto"/>
              <w:right w:val="single" w:sz="4" w:space="0" w:color="auto"/>
            </w:tcBorders>
            <w:shd w:val="clear" w:color="000000" w:fill="FFFFFF"/>
            <w:noWrap/>
            <w:vAlign w:val="bottom"/>
            <w:hideMark/>
          </w:tcPr>
          <w:p w14:paraId="420589D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14:paraId="6984C20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14:paraId="2513B19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14:paraId="7F902EF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14:paraId="596790E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14:paraId="752EC47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104AF5" w:rsidRPr="00353E43" w14:paraId="1186DEB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0AD6B28"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K1005 02</w:t>
            </w:r>
          </w:p>
        </w:tc>
        <w:tc>
          <w:tcPr>
            <w:tcW w:w="917" w:type="dxa"/>
            <w:tcBorders>
              <w:top w:val="nil"/>
              <w:left w:val="nil"/>
              <w:bottom w:val="single" w:sz="4" w:space="0" w:color="auto"/>
              <w:right w:val="single" w:sz="4" w:space="0" w:color="auto"/>
            </w:tcBorders>
            <w:shd w:val="clear" w:color="000000" w:fill="FFFFFF"/>
            <w:noWrap/>
            <w:vAlign w:val="bottom"/>
            <w:hideMark/>
          </w:tcPr>
          <w:p w14:paraId="57F4A935"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00C41A0"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Kapitalni projekt: Obnova centra općine</w:t>
            </w:r>
          </w:p>
          <w:p w14:paraId="513E7C21"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52CD221"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14:paraId="03863B85"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FA616A3"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14:paraId="31BF4355"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104AF5" w:rsidRPr="00353E43" w14:paraId="4A6D887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E1B9761"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38B5037"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1290F7B8"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xml:space="preserve">Funkcijska klasifikacija: 0660 Rashodi vezani uz </w:t>
            </w:r>
            <w:proofErr w:type="spellStart"/>
            <w:r w:rsidRPr="00353E43">
              <w:rPr>
                <w:rFonts w:ascii="Arial" w:hAnsi="Arial" w:cs="Arial"/>
                <w:sz w:val="18"/>
                <w:szCs w:val="18"/>
                <w:lang w:val="hr-HR"/>
              </w:rPr>
              <w:t>stan.i</w:t>
            </w:r>
            <w:proofErr w:type="spellEnd"/>
            <w:r w:rsidRPr="00353E43">
              <w:rPr>
                <w:rFonts w:ascii="Arial" w:hAnsi="Arial" w:cs="Arial"/>
                <w:sz w:val="18"/>
                <w:szCs w:val="18"/>
                <w:lang w:val="hr-HR"/>
              </w:rPr>
              <w:t xml:space="preserve"> kom. </w:t>
            </w:r>
            <w:proofErr w:type="spellStart"/>
            <w:r w:rsidRPr="00353E43">
              <w:rPr>
                <w:rFonts w:ascii="Arial" w:hAnsi="Arial" w:cs="Arial"/>
                <w:sz w:val="18"/>
                <w:szCs w:val="18"/>
                <w:lang w:val="hr-HR"/>
              </w:rPr>
              <w:t>Pogod</w:t>
            </w:r>
            <w:proofErr w:type="spellEnd"/>
            <w:r w:rsidRPr="00353E43">
              <w:rPr>
                <w:rFonts w:ascii="Arial" w:hAnsi="Arial" w:cs="Arial"/>
                <w:sz w:val="18"/>
                <w:szCs w:val="18"/>
                <w:lang w:val="hr-HR"/>
              </w:rPr>
              <w:t>.</w:t>
            </w:r>
          </w:p>
          <w:p w14:paraId="5E7C07FD"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lastRenderedPageBreak/>
              <w:t> </w:t>
            </w:r>
          </w:p>
        </w:tc>
        <w:tc>
          <w:tcPr>
            <w:tcW w:w="1276" w:type="dxa"/>
            <w:tcBorders>
              <w:top w:val="nil"/>
              <w:left w:val="nil"/>
              <w:bottom w:val="single" w:sz="4" w:space="0" w:color="auto"/>
              <w:right w:val="single" w:sz="4" w:space="0" w:color="auto"/>
            </w:tcBorders>
            <w:shd w:val="clear" w:color="000000" w:fill="FFFFFF"/>
            <w:noWrap/>
            <w:vAlign w:val="bottom"/>
            <w:hideMark/>
          </w:tcPr>
          <w:p w14:paraId="574B4CF3"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lastRenderedPageBreak/>
              <w:t>160.000,00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ED3F086"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3BF3440"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944408E"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7B6E12C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71900E3"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544057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D93845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7F4A02E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555F5D2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6862C7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4639B2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14:paraId="1C44188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14:paraId="6E0B077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8D3B31D"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C8B3061"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2CBF91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14:paraId="661ED684" w14:textId="77777777" w:rsidR="00353E43" w:rsidRPr="00353E43" w:rsidRDefault="00353E43" w:rsidP="00353E43">
            <w:pPr>
              <w:rPr>
                <w:rFonts w:ascii="Arial" w:hAnsi="Arial" w:cs="Arial"/>
                <w:b/>
                <w:bCs/>
                <w:sz w:val="18"/>
                <w:szCs w:val="18"/>
                <w:lang w:val="hr-HR"/>
              </w:rPr>
            </w:pPr>
            <w:proofErr w:type="spellStart"/>
            <w:r w:rsidRPr="00353E43">
              <w:rPr>
                <w:rFonts w:ascii="Arial" w:hAnsi="Arial" w:cs="Arial"/>
                <w:b/>
                <w:bCs/>
                <w:sz w:val="18"/>
                <w:szCs w:val="18"/>
                <w:lang w:val="hr-HR"/>
              </w:rPr>
              <w:t>Rahodi</w:t>
            </w:r>
            <w:proofErr w:type="spellEnd"/>
            <w:r w:rsidRPr="00353E43">
              <w:rPr>
                <w:rFonts w:ascii="Arial" w:hAnsi="Arial" w:cs="Arial"/>
                <w:b/>
                <w:bCs/>
                <w:sz w:val="18"/>
                <w:szCs w:val="18"/>
                <w:lang w:val="hr-HR"/>
              </w:rPr>
              <w:t xml:space="preserve"> za nabavu </w:t>
            </w:r>
            <w:proofErr w:type="spellStart"/>
            <w:r w:rsidRPr="00353E43">
              <w:rPr>
                <w:rFonts w:ascii="Arial" w:hAnsi="Arial" w:cs="Arial"/>
                <w:b/>
                <w:bCs/>
                <w:sz w:val="18"/>
                <w:szCs w:val="18"/>
                <w:lang w:val="hr-HR"/>
              </w:rPr>
              <w:t>proizdene</w:t>
            </w:r>
            <w:proofErr w:type="spellEnd"/>
            <w:r w:rsidRPr="00353E43">
              <w:rPr>
                <w:rFonts w:ascii="Arial" w:hAnsi="Arial" w:cs="Arial"/>
                <w:b/>
                <w:bCs/>
                <w:sz w:val="18"/>
                <w:szCs w:val="18"/>
                <w:lang w:val="hr-HR"/>
              </w:rPr>
              <w:t xml:space="preserv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481881E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F3BBC9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1BE4EC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14:paraId="5CE23B5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14:paraId="67E2D54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829528B"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45065E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B622CB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14:paraId="405AC54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14:paraId="754FB36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14:paraId="0DA2322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26A39B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14:paraId="6034E28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4439208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41C8073"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A1005 01</w:t>
            </w:r>
          </w:p>
        </w:tc>
        <w:tc>
          <w:tcPr>
            <w:tcW w:w="917" w:type="dxa"/>
            <w:tcBorders>
              <w:top w:val="nil"/>
              <w:left w:val="nil"/>
              <w:bottom w:val="single" w:sz="4" w:space="0" w:color="auto"/>
              <w:right w:val="single" w:sz="4" w:space="0" w:color="auto"/>
            </w:tcBorders>
            <w:shd w:val="clear" w:color="000000" w:fill="FFFFFF"/>
            <w:noWrap/>
            <w:vAlign w:val="bottom"/>
            <w:hideMark/>
          </w:tcPr>
          <w:p w14:paraId="5478811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DFD038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5E7C55E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Materijal i dijelovi za održavanje javne rasvjete</w:t>
            </w:r>
          </w:p>
        </w:tc>
        <w:tc>
          <w:tcPr>
            <w:tcW w:w="1276" w:type="dxa"/>
            <w:tcBorders>
              <w:top w:val="nil"/>
              <w:left w:val="nil"/>
              <w:bottom w:val="single" w:sz="4" w:space="0" w:color="auto"/>
              <w:right w:val="single" w:sz="4" w:space="0" w:color="auto"/>
            </w:tcBorders>
            <w:shd w:val="clear" w:color="000000" w:fill="FFFFFF"/>
            <w:noWrap/>
            <w:vAlign w:val="bottom"/>
            <w:hideMark/>
          </w:tcPr>
          <w:p w14:paraId="62F7C02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5592839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0CEE3E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14:paraId="4C0A5A5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38.400,00</w:t>
            </w:r>
          </w:p>
        </w:tc>
      </w:tr>
      <w:tr w:rsidR="00104AF5" w:rsidRPr="00353E43" w14:paraId="61B1D99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EA1180E"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524C273"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4E44AF29"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0640 Ulična rasvjeta</w:t>
            </w:r>
          </w:p>
          <w:p w14:paraId="3C009BA0"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E5F19E5"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1715F0E"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5584F1D"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14:paraId="77DFD9C2"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38.400,00</w:t>
            </w:r>
          </w:p>
        </w:tc>
      </w:tr>
      <w:tr w:rsidR="00353E43" w:rsidRPr="00353E43" w14:paraId="31A2015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EF56844"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7AE06EB"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A4C35E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38BD5C5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538BC1D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397CE8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1DA520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14:paraId="0F89B99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38.400,00</w:t>
            </w:r>
          </w:p>
        </w:tc>
      </w:tr>
      <w:tr w:rsidR="00353E43" w:rsidRPr="00353E43" w14:paraId="7AABD6A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F1B445F"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41AC674"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23C371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14:paraId="6B1A5D3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6D7734D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131F8F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529CB4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14:paraId="6F67C2D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38.400,00</w:t>
            </w:r>
          </w:p>
        </w:tc>
      </w:tr>
      <w:tr w:rsidR="00353E43" w:rsidRPr="00353E43" w14:paraId="633F5E6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D5799D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4B4C13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01,51,91</w:t>
            </w:r>
          </w:p>
        </w:tc>
        <w:tc>
          <w:tcPr>
            <w:tcW w:w="2768" w:type="dxa"/>
            <w:tcBorders>
              <w:top w:val="nil"/>
              <w:left w:val="nil"/>
              <w:bottom w:val="single" w:sz="4" w:space="0" w:color="auto"/>
              <w:right w:val="single" w:sz="4" w:space="0" w:color="auto"/>
            </w:tcBorders>
            <w:shd w:val="clear" w:color="000000" w:fill="FFFFFF"/>
            <w:noWrap/>
            <w:vAlign w:val="bottom"/>
            <w:hideMark/>
          </w:tcPr>
          <w:p w14:paraId="7565301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14:paraId="45F3161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14:paraId="19A400B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3BC76C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02655C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14:paraId="49B5EC8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38.400,00</w:t>
            </w:r>
          </w:p>
        </w:tc>
      </w:tr>
      <w:tr w:rsidR="00353E43" w:rsidRPr="00353E43" w14:paraId="3408090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1150563"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P1006</w:t>
            </w:r>
          </w:p>
        </w:tc>
        <w:tc>
          <w:tcPr>
            <w:tcW w:w="917" w:type="dxa"/>
            <w:tcBorders>
              <w:top w:val="nil"/>
              <w:left w:val="nil"/>
              <w:bottom w:val="single" w:sz="4" w:space="0" w:color="auto"/>
              <w:right w:val="single" w:sz="4" w:space="0" w:color="auto"/>
            </w:tcBorders>
            <w:shd w:val="clear" w:color="000000" w:fill="FFFFFF"/>
            <w:noWrap/>
            <w:vAlign w:val="bottom"/>
            <w:hideMark/>
          </w:tcPr>
          <w:p w14:paraId="6E7C5F62"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4642A3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06:</w:t>
            </w:r>
          </w:p>
        </w:tc>
        <w:tc>
          <w:tcPr>
            <w:tcW w:w="3827" w:type="dxa"/>
            <w:tcBorders>
              <w:top w:val="nil"/>
              <w:left w:val="nil"/>
              <w:bottom w:val="single" w:sz="4" w:space="0" w:color="auto"/>
              <w:right w:val="single" w:sz="4" w:space="0" w:color="auto"/>
            </w:tcBorders>
            <w:shd w:val="clear" w:color="000000" w:fill="FFFFFF"/>
            <w:noWrap/>
            <w:vAlign w:val="bottom"/>
            <w:hideMark/>
          </w:tcPr>
          <w:p w14:paraId="01B3496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Izgradnja objekata i </w:t>
            </w:r>
            <w:proofErr w:type="spellStart"/>
            <w:r w:rsidRPr="00353E43">
              <w:rPr>
                <w:rFonts w:ascii="Arial" w:hAnsi="Arial" w:cs="Arial"/>
                <w:b/>
                <w:bCs/>
                <w:sz w:val="18"/>
                <w:szCs w:val="18"/>
                <w:lang w:val="hr-HR"/>
              </w:rPr>
              <w:t>urđ</w:t>
            </w:r>
            <w:proofErr w:type="spellEnd"/>
            <w:r w:rsidRPr="00353E43">
              <w:rPr>
                <w:rFonts w:ascii="Arial" w:hAnsi="Arial" w:cs="Arial"/>
                <w:b/>
                <w:bCs/>
                <w:sz w:val="18"/>
                <w:szCs w:val="18"/>
                <w:lang w:val="hr-HR"/>
              </w:rPr>
              <w:t xml:space="preserve">. Komunalne </w:t>
            </w:r>
            <w:proofErr w:type="spellStart"/>
            <w:r w:rsidRPr="00353E43">
              <w:rPr>
                <w:rFonts w:ascii="Arial" w:hAnsi="Arial" w:cs="Arial"/>
                <w:b/>
                <w:bCs/>
                <w:sz w:val="18"/>
                <w:szCs w:val="18"/>
                <w:lang w:val="hr-HR"/>
              </w:rPr>
              <w:t>infrastr.i</w:t>
            </w:r>
            <w:proofErr w:type="spellEnd"/>
            <w:r w:rsidRPr="00353E43">
              <w:rPr>
                <w:rFonts w:ascii="Arial" w:hAnsi="Arial" w:cs="Arial"/>
                <w:b/>
                <w:bCs/>
                <w:sz w:val="18"/>
                <w:szCs w:val="18"/>
                <w:lang w:val="hr-HR"/>
              </w:rPr>
              <w:t xml:space="preserve"> opremanje</w:t>
            </w:r>
          </w:p>
        </w:tc>
        <w:tc>
          <w:tcPr>
            <w:tcW w:w="1276" w:type="dxa"/>
            <w:tcBorders>
              <w:top w:val="nil"/>
              <w:left w:val="nil"/>
              <w:bottom w:val="single" w:sz="4" w:space="0" w:color="auto"/>
              <w:right w:val="single" w:sz="4" w:space="0" w:color="auto"/>
            </w:tcBorders>
            <w:shd w:val="clear" w:color="000000" w:fill="FFFFFF"/>
            <w:noWrap/>
            <w:vAlign w:val="bottom"/>
            <w:hideMark/>
          </w:tcPr>
          <w:p w14:paraId="5612F53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055224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D12027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c>
          <w:tcPr>
            <w:tcW w:w="1183" w:type="dxa"/>
            <w:tcBorders>
              <w:top w:val="nil"/>
              <w:left w:val="nil"/>
              <w:bottom w:val="single" w:sz="4" w:space="0" w:color="auto"/>
              <w:right w:val="single" w:sz="8" w:space="0" w:color="auto"/>
            </w:tcBorders>
            <w:shd w:val="clear" w:color="000000" w:fill="FFFFFF"/>
            <w:noWrap/>
            <w:vAlign w:val="bottom"/>
            <w:hideMark/>
          </w:tcPr>
          <w:p w14:paraId="46F4AFC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14:paraId="69F7131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4F6A66"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K1006 01</w:t>
            </w:r>
          </w:p>
        </w:tc>
        <w:tc>
          <w:tcPr>
            <w:tcW w:w="917" w:type="dxa"/>
            <w:tcBorders>
              <w:top w:val="nil"/>
              <w:left w:val="nil"/>
              <w:bottom w:val="single" w:sz="4" w:space="0" w:color="auto"/>
              <w:right w:val="single" w:sz="4" w:space="0" w:color="auto"/>
            </w:tcBorders>
            <w:shd w:val="clear" w:color="000000" w:fill="FFFFFF"/>
            <w:noWrap/>
            <w:vAlign w:val="bottom"/>
            <w:hideMark/>
          </w:tcPr>
          <w:p w14:paraId="08B1938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F74D4D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14:paraId="60171F0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xml:space="preserve">Izgradnja plinovoda, vodovoda i </w:t>
            </w:r>
            <w:proofErr w:type="spellStart"/>
            <w:r w:rsidRPr="00353E43">
              <w:rPr>
                <w:rFonts w:ascii="Arial" w:hAnsi="Arial" w:cs="Arial"/>
                <w:sz w:val="18"/>
                <w:szCs w:val="18"/>
                <w:lang w:val="hr-HR"/>
              </w:rPr>
              <w:t>kanla</w:t>
            </w:r>
            <w:proofErr w:type="spellEnd"/>
            <w:r w:rsidRPr="00353E43">
              <w:rPr>
                <w:rFonts w:ascii="Arial" w:hAnsi="Arial" w:cs="Arial"/>
                <w:sz w:val="18"/>
                <w:szCs w:val="18"/>
                <w:lang w:val="hr-HR"/>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720EAD0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810E30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AE326C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753EEA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104AF5" w:rsidRPr="00353E43" w14:paraId="59F8CC1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6A37F5E"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95A0D39"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5EB9EF8A"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xml:space="preserve">Funkcijska klasifikacija: 0660 Rashodi vezani uz </w:t>
            </w:r>
            <w:proofErr w:type="spellStart"/>
            <w:r w:rsidRPr="00353E43">
              <w:rPr>
                <w:rFonts w:ascii="Arial" w:hAnsi="Arial" w:cs="Arial"/>
                <w:sz w:val="18"/>
                <w:szCs w:val="18"/>
                <w:lang w:val="hr-HR"/>
              </w:rPr>
              <w:t>stan.i</w:t>
            </w:r>
            <w:proofErr w:type="spellEnd"/>
            <w:r w:rsidRPr="00353E43">
              <w:rPr>
                <w:rFonts w:ascii="Arial" w:hAnsi="Arial" w:cs="Arial"/>
                <w:sz w:val="18"/>
                <w:szCs w:val="18"/>
                <w:lang w:val="hr-HR"/>
              </w:rPr>
              <w:t xml:space="preserve"> </w:t>
            </w:r>
            <w:proofErr w:type="spellStart"/>
            <w:r w:rsidRPr="00353E43">
              <w:rPr>
                <w:rFonts w:ascii="Arial" w:hAnsi="Arial" w:cs="Arial"/>
                <w:sz w:val="18"/>
                <w:szCs w:val="18"/>
                <w:lang w:val="hr-HR"/>
              </w:rPr>
              <w:t>kom.po</w:t>
            </w:r>
            <w:proofErr w:type="spellEnd"/>
          </w:p>
          <w:p w14:paraId="1E2764F1"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85822ED"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840D2D7"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9E5356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393FA70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77FA38B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8BA0F1B"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4E2519A"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961762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7AFDD37C"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76A733C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077A63B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D4F1D4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5F23B59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14:paraId="4AAC916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55DF282"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02D4A29"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482ADB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14:paraId="144ED60B" w14:textId="77777777" w:rsidR="00353E43" w:rsidRPr="00353E43" w:rsidRDefault="00353E43" w:rsidP="00353E43">
            <w:pPr>
              <w:rPr>
                <w:rFonts w:ascii="Arial" w:hAnsi="Arial" w:cs="Arial"/>
                <w:b/>
                <w:bCs/>
                <w:sz w:val="18"/>
                <w:szCs w:val="18"/>
                <w:lang w:val="hr-HR"/>
              </w:rPr>
            </w:pPr>
            <w:proofErr w:type="spellStart"/>
            <w:r w:rsidRPr="00353E43">
              <w:rPr>
                <w:rFonts w:ascii="Arial" w:hAnsi="Arial" w:cs="Arial"/>
                <w:b/>
                <w:bCs/>
                <w:sz w:val="18"/>
                <w:szCs w:val="18"/>
                <w:lang w:val="hr-HR"/>
              </w:rPr>
              <w:t>Rahodi</w:t>
            </w:r>
            <w:proofErr w:type="spellEnd"/>
            <w:r w:rsidRPr="00353E43">
              <w:rPr>
                <w:rFonts w:ascii="Arial" w:hAnsi="Arial" w:cs="Arial"/>
                <w:b/>
                <w:bCs/>
                <w:sz w:val="18"/>
                <w:szCs w:val="18"/>
                <w:lang w:val="hr-HR"/>
              </w:rPr>
              <w:t xml:space="preserve"> za nabavu </w:t>
            </w:r>
            <w:proofErr w:type="spellStart"/>
            <w:r w:rsidRPr="00353E43">
              <w:rPr>
                <w:rFonts w:ascii="Arial" w:hAnsi="Arial" w:cs="Arial"/>
                <w:b/>
                <w:bCs/>
                <w:sz w:val="18"/>
                <w:szCs w:val="18"/>
                <w:lang w:val="hr-HR"/>
              </w:rPr>
              <w:t>proizdene</w:t>
            </w:r>
            <w:proofErr w:type="spellEnd"/>
            <w:r w:rsidRPr="00353E43">
              <w:rPr>
                <w:rFonts w:ascii="Arial" w:hAnsi="Arial" w:cs="Arial"/>
                <w:b/>
                <w:bCs/>
                <w:sz w:val="18"/>
                <w:szCs w:val="18"/>
                <w:lang w:val="hr-HR"/>
              </w:rPr>
              <w:t xml:space="preserv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2F761CF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141253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B3C81E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B5017C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14:paraId="5561340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953A03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8356E5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4D6C0B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14:paraId="2DAC26D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14:paraId="405AD15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71D91C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46F633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003D93F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76F4845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D16DD13"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K1006 02</w:t>
            </w:r>
          </w:p>
        </w:tc>
        <w:tc>
          <w:tcPr>
            <w:tcW w:w="917" w:type="dxa"/>
            <w:tcBorders>
              <w:top w:val="nil"/>
              <w:left w:val="nil"/>
              <w:bottom w:val="single" w:sz="4" w:space="0" w:color="auto"/>
              <w:right w:val="single" w:sz="4" w:space="0" w:color="auto"/>
            </w:tcBorders>
            <w:shd w:val="clear" w:color="000000" w:fill="FFFFFF"/>
            <w:noWrap/>
            <w:vAlign w:val="bottom"/>
            <w:hideMark/>
          </w:tcPr>
          <w:p w14:paraId="412BD78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9F9182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14:paraId="7420B1D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Opremanje komunalnom opremom</w:t>
            </w:r>
          </w:p>
        </w:tc>
        <w:tc>
          <w:tcPr>
            <w:tcW w:w="1276" w:type="dxa"/>
            <w:tcBorders>
              <w:top w:val="nil"/>
              <w:left w:val="nil"/>
              <w:bottom w:val="single" w:sz="4" w:space="0" w:color="auto"/>
              <w:right w:val="single" w:sz="4" w:space="0" w:color="auto"/>
            </w:tcBorders>
            <w:shd w:val="clear" w:color="000000" w:fill="FFFFFF"/>
            <w:noWrap/>
            <w:vAlign w:val="bottom"/>
            <w:hideMark/>
          </w:tcPr>
          <w:p w14:paraId="2554446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CCFEFA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02A2FF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14:paraId="2D7EDD1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r>
      <w:tr w:rsidR="00104AF5" w:rsidRPr="00353E43" w14:paraId="33A7D40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D85ADF0"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C6E89CF"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27A997D4"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xml:space="preserve">Funkcijska klasifikacija: 0660 Rashodi vezani uz </w:t>
            </w:r>
            <w:proofErr w:type="spellStart"/>
            <w:r w:rsidRPr="00353E43">
              <w:rPr>
                <w:rFonts w:ascii="Arial" w:hAnsi="Arial" w:cs="Arial"/>
                <w:sz w:val="18"/>
                <w:szCs w:val="18"/>
                <w:lang w:val="hr-HR"/>
              </w:rPr>
              <w:t>stan.i</w:t>
            </w:r>
            <w:proofErr w:type="spellEnd"/>
            <w:r w:rsidRPr="00353E43">
              <w:rPr>
                <w:rFonts w:ascii="Arial" w:hAnsi="Arial" w:cs="Arial"/>
                <w:sz w:val="18"/>
                <w:szCs w:val="18"/>
                <w:lang w:val="hr-HR"/>
              </w:rPr>
              <w:t xml:space="preserve"> </w:t>
            </w:r>
            <w:proofErr w:type="spellStart"/>
            <w:r w:rsidRPr="00353E43">
              <w:rPr>
                <w:rFonts w:ascii="Arial" w:hAnsi="Arial" w:cs="Arial"/>
                <w:sz w:val="18"/>
                <w:szCs w:val="18"/>
                <w:lang w:val="hr-HR"/>
              </w:rPr>
              <w:t>kom.po</w:t>
            </w:r>
            <w:proofErr w:type="spellEnd"/>
          </w:p>
          <w:p w14:paraId="30325A63"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6C24E8D"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74C2EB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0AA1FB8"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98F9084"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145.000,00</w:t>
            </w:r>
          </w:p>
        </w:tc>
      </w:tr>
      <w:tr w:rsidR="00353E43" w:rsidRPr="00353E43" w14:paraId="568EDE5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87EA943"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E3049D1"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D8CAA3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786C0C2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641A0E4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14:paraId="56A28DF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52C095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14:paraId="756FA16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14:paraId="011439B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1F513E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209BD1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AA8075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14:paraId="1B2DF19E" w14:textId="77777777" w:rsidR="00353E43" w:rsidRPr="00353E43" w:rsidRDefault="00353E43" w:rsidP="00353E43">
            <w:pPr>
              <w:rPr>
                <w:rFonts w:ascii="Arial" w:hAnsi="Arial" w:cs="Arial"/>
                <w:b/>
                <w:bCs/>
                <w:sz w:val="18"/>
                <w:szCs w:val="18"/>
                <w:lang w:val="hr-HR"/>
              </w:rPr>
            </w:pPr>
            <w:proofErr w:type="spellStart"/>
            <w:r w:rsidRPr="00353E43">
              <w:rPr>
                <w:rFonts w:ascii="Arial" w:hAnsi="Arial" w:cs="Arial"/>
                <w:b/>
                <w:bCs/>
                <w:sz w:val="18"/>
                <w:szCs w:val="18"/>
                <w:lang w:val="hr-HR"/>
              </w:rPr>
              <w:t>Rahodi</w:t>
            </w:r>
            <w:proofErr w:type="spellEnd"/>
            <w:r w:rsidRPr="00353E43">
              <w:rPr>
                <w:rFonts w:ascii="Arial" w:hAnsi="Arial" w:cs="Arial"/>
                <w:b/>
                <w:bCs/>
                <w:sz w:val="18"/>
                <w:szCs w:val="18"/>
                <w:lang w:val="hr-HR"/>
              </w:rPr>
              <w:t xml:space="preserve"> za nabavu </w:t>
            </w:r>
            <w:proofErr w:type="spellStart"/>
            <w:r w:rsidRPr="00353E43">
              <w:rPr>
                <w:rFonts w:ascii="Arial" w:hAnsi="Arial" w:cs="Arial"/>
                <w:b/>
                <w:bCs/>
                <w:sz w:val="18"/>
                <w:szCs w:val="18"/>
                <w:lang w:val="hr-HR"/>
              </w:rPr>
              <w:t>proizdene</w:t>
            </w:r>
            <w:proofErr w:type="spellEnd"/>
            <w:r w:rsidRPr="00353E43">
              <w:rPr>
                <w:rFonts w:ascii="Arial" w:hAnsi="Arial" w:cs="Arial"/>
                <w:b/>
                <w:bCs/>
                <w:sz w:val="18"/>
                <w:szCs w:val="18"/>
                <w:lang w:val="hr-HR"/>
              </w:rPr>
              <w:t xml:space="preserv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14:paraId="4C9AF49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FA7306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BF8EBE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77F134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14:paraId="7A3097C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FF77CB8"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4788B1E"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F7DCF0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422</w:t>
            </w:r>
          </w:p>
        </w:tc>
        <w:tc>
          <w:tcPr>
            <w:tcW w:w="3827" w:type="dxa"/>
            <w:tcBorders>
              <w:top w:val="nil"/>
              <w:left w:val="nil"/>
              <w:bottom w:val="single" w:sz="4" w:space="0" w:color="auto"/>
              <w:right w:val="single" w:sz="4" w:space="0" w:color="auto"/>
            </w:tcBorders>
            <w:shd w:val="clear" w:color="000000" w:fill="FFFFFF"/>
            <w:noWrap/>
            <w:vAlign w:val="bottom"/>
            <w:hideMark/>
          </w:tcPr>
          <w:p w14:paraId="087CCE5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Postrojenja i oprema</w:t>
            </w:r>
          </w:p>
        </w:tc>
        <w:tc>
          <w:tcPr>
            <w:tcW w:w="1276" w:type="dxa"/>
            <w:tcBorders>
              <w:top w:val="nil"/>
              <w:left w:val="nil"/>
              <w:bottom w:val="single" w:sz="4" w:space="0" w:color="auto"/>
              <w:right w:val="single" w:sz="4" w:space="0" w:color="auto"/>
            </w:tcBorders>
            <w:shd w:val="clear" w:color="000000" w:fill="FFFFFF"/>
            <w:noWrap/>
            <w:vAlign w:val="bottom"/>
            <w:hideMark/>
          </w:tcPr>
          <w:p w14:paraId="37047DF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260C2C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51CE43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14:paraId="106B29D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14:paraId="40C7EC4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53BD7D5"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3D3C9B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7EEF3CC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423</w:t>
            </w:r>
          </w:p>
        </w:tc>
        <w:tc>
          <w:tcPr>
            <w:tcW w:w="3827" w:type="dxa"/>
            <w:tcBorders>
              <w:top w:val="nil"/>
              <w:left w:val="nil"/>
              <w:bottom w:val="single" w:sz="4" w:space="0" w:color="auto"/>
              <w:right w:val="single" w:sz="4" w:space="0" w:color="auto"/>
            </w:tcBorders>
            <w:shd w:val="clear" w:color="000000" w:fill="FFFFFF"/>
            <w:noWrap/>
            <w:vAlign w:val="bottom"/>
            <w:hideMark/>
          </w:tcPr>
          <w:p w14:paraId="3AFCD9A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Oprema</w:t>
            </w:r>
          </w:p>
        </w:tc>
        <w:tc>
          <w:tcPr>
            <w:tcW w:w="1276" w:type="dxa"/>
            <w:tcBorders>
              <w:top w:val="nil"/>
              <w:left w:val="nil"/>
              <w:bottom w:val="single" w:sz="4" w:space="0" w:color="auto"/>
              <w:right w:val="single" w:sz="4" w:space="0" w:color="auto"/>
            </w:tcBorders>
            <w:shd w:val="clear" w:color="000000" w:fill="FFFFFF"/>
            <w:noWrap/>
            <w:vAlign w:val="bottom"/>
            <w:hideMark/>
          </w:tcPr>
          <w:p w14:paraId="11365FF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E0B619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5ABAAC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183" w:type="dxa"/>
            <w:tcBorders>
              <w:top w:val="nil"/>
              <w:left w:val="nil"/>
              <w:bottom w:val="single" w:sz="4" w:space="0" w:color="auto"/>
              <w:right w:val="single" w:sz="8" w:space="0" w:color="auto"/>
            </w:tcBorders>
            <w:shd w:val="clear" w:color="000000" w:fill="FFFFFF"/>
            <w:noWrap/>
            <w:vAlign w:val="bottom"/>
            <w:hideMark/>
          </w:tcPr>
          <w:p w14:paraId="65C48FA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r>
      <w:tr w:rsidR="00353E43" w:rsidRPr="00353E43" w14:paraId="7C900C7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0C1691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xml:space="preserve">P1007 </w:t>
            </w:r>
          </w:p>
        </w:tc>
        <w:tc>
          <w:tcPr>
            <w:tcW w:w="917" w:type="dxa"/>
            <w:tcBorders>
              <w:top w:val="nil"/>
              <w:left w:val="nil"/>
              <w:bottom w:val="single" w:sz="4" w:space="0" w:color="auto"/>
              <w:right w:val="single" w:sz="4" w:space="0" w:color="auto"/>
            </w:tcBorders>
            <w:shd w:val="clear" w:color="000000" w:fill="FFFFFF"/>
            <w:noWrap/>
            <w:vAlign w:val="bottom"/>
            <w:hideMark/>
          </w:tcPr>
          <w:p w14:paraId="26E981C1"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723A041"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07</w:t>
            </w:r>
          </w:p>
        </w:tc>
        <w:tc>
          <w:tcPr>
            <w:tcW w:w="3827" w:type="dxa"/>
            <w:tcBorders>
              <w:top w:val="nil"/>
              <w:left w:val="nil"/>
              <w:bottom w:val="single" w:sz="4" w:space="0" w:color="auto"/>
              <w:right w:val="single" w:sz="4" w:space="0" w:color="auto"/>
            </w:tcBorders>
            <w:shd w:val="clear" w:color="000000" w:fill="FFFFFF"/>
            <w:noWrap/>
            <w:vAlign w:val="bottom"/>
            <w:hideMark/>
          </w:tcPr>
          <w:p w14:paraId="5CC7C0F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xml:space="preserve">Program javnih potreba u </w:t>
            </w:r>
            <w:proofErr w:type="spellStart"/>
            <w:r w:rsidRPr="00353E43">
              <w:rPr>
                <w:rFonts w:ascii="Arial" w:hAnsi="Arial" w:cs="Arial"/>
                <w:b/>
                <w:bCs/>
                <w:i/>
                <w:iCs/>
                <w:sz w:val="18"/>
                <w:szCs w:val="18"/>
                <w:lang w:val="hr-HR"/>
              </w:rPr>
              <w:t>so</w:t>
            </w:r>
            <w:proofErr w:type="spellEnd"/>
            <w:r w:rsidRPr="00353E43">
              <w:rPr>
                <w:rFonts w:ascii="Arial" w:hAnsi="Arial" w:cs="Arial"/>
                <w:b/>
                <w:bCs/>
                <w:i/>
                <w:iCs/>
                <w:sz w:val="18"/>
                <w:szCs w:val="18"/>
                <w:lang w:val="hr-HR"/>
              </w:rPr>
              <w:t xml:space="preserve">. skrbi općine </w:t>
            </w:r>
            <w:proofErr w:type="spellStart"/>
            <w:r w:rsidRPr="00353E43">
              <w:rPr>
                <w:rFonts w:ascii="Arial" w:hAnsi="Arial" w:cs="Arial"/>
                <w:b/>
                <w:bCs/>
                <w:i/>
                <w:iCs/>
                <w:sz w:val="18"/>
                <w:szCs w:val="18"/>
                <w:lang w:val="hr-HR"/>
              </w:rPr>
              <w:t>Neg</w:t>
            </w:r>
            <w:proofErr w:type="spellEnd"/>
            <w:r w:rsidRPr="00353E43">
              <w:rPr>
                <w:rFonts w:ascii="Arial" w:hAnsi="Arial" w:cs="Arial"/>
                <w:b/>
                <w:bCs/>
                <w:i/>
                <w:iCs/>
                <w:sz w:val="18"/>
                <w:szCs w:val="18"/>
                <w:lang w:val="hr-HR"/>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7642BE63"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149.000,00</w:t>
            </w:r>
          </w:p>
        </w:tc>
        <w:tc>
          <w:tcPr>
            <w:tcW w:w="1327" w:type="dxa"/>
            <w:tcBorders>
              <w:top w:val="nil"/>
              <w:left w:val="nil"/>
              <w:bottom w:val="single" w:sz="4" w:space="0" w:color="auto"/>
              <w:right w:val="single" w:sz="4" w:space="0" w:color="auto"/>
            </w:tcBorders>
            <w:shd w:val="clear" w:color="000000" w:fill="FFFFFF"/>
            <w:noWrap/>
            <w:vAlign w:val="bottom"/>
            <w:hideMark/>
          </w:tcPr>
          <w:p w14:paraId="798EC310"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74DE3A9D"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39.500,00</w:t>
            </w:r>
          </w:p>
        </w:tc>
        <w:tc>
          <w:tcPr>
            <w:tcW w:w="1183" w:type="dxa"/>
            <w:tcBorders>
              <w:top w:val="nil"/>
              <w:left w:val="nil"/>
              <w:bottom w:val="single" w:sz="4" w:space="0" w:color="auto"/>
              <w:right w:val="single" w:sz="8" w:space="0" w:color="auto"/>
            </w:tcBorders>
            <w:shd w:val="clear" w:color="000000" w:fill="FFFFFF"/>
            <w:noWrap/>
            <w:vAlign w:val="bottom"/>
            <w:hideMark/>
          </w:tcPr>
          <w:p w14:paraId="0C7B985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114.500,00</w:t>
            </w:r>
          </w:p>
        </w:tc>
      </w:tr>
      <w:tr w:rsidR="00353E43" w:rsidRPr="00353E43" w14:paraId="489AC5E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D3ACFF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A1007 01</w:t>
            </w:r>
          </w:p>
        </w:tc>
        <w:tc>
          <w:tcPr>
            <w:tcW w:w="917" w:type="dxa"/>
            <w:tcBorders>
              <w:top w:val="nil"/>
              <w:left w:val="nil"/>
              <w:bottom w:val="single" w:sz="4" w:space="0" w:color="auto"/>
              <w:right w:val="single" w:sz="4" w:space="0" w:color="auto"/>
            </w:tcBorders>
            <w:shd w:val="clear" w:color="000000" w:fill="FFFFFF"/>
            <w:noWrap/>
            <w:vAlign w:val="bottom"/>
            <w:hideMark/>
          </w:tcPr>
          <w:p w14:paraId="14488967"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DCBEC0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532A26C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Pomoć u novcu pojedincima i obiteljima</w:t>
            </w:r>
          </w:p>
        </w:tc>
        <w:tc>
          <w:tcPr>
            <w:tcW w:w="1276" w:type="dxa"/>
            <w:tcBorders>
              <w:top w:val="nil"/>
              <w:left w:val="nil"/>
              <w:bottom w:val="single" w:sz="4" w:space="0" w:color="auto"/>
              <w:right w:val="single" w:sz="4" w:space="0" w:color="auto"/>
            </w:tcBorders>
            <w:shd w:val="clear" w:color="000000" w:fill="FFFFFF"/>
            <w:noWrap/>
            <w:vAlign w:val="bottom"/>
            <w:hideMark/>
          </w:tcPr>
          <w:p w14:paraId="131D70A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14:paraId="6B77E63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71C808F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14:paraId="220C300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104AF5" w:rsidRPr="00353E43" w14:paraId="773D5D5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4A7B89C"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1623C9E"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10BC74A9"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1070 - Socijalna pomoć stanovništvu …</w:t>
            </w:r>
          </w:p>
          <w:p w14:paraId="28D42328"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D556C00"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14:paraId="011D3E3B"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59E90538"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14:paraId="5B7A207E"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72.500,00</w:t>
            </w:r>
          </w:p>
        </w:tc>
      </w:tr>
      <w:tr w:rsidR="00353E43" w:rsidRPr="00353E43" w14:paraId="62109DF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83284BC"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51AE7B5"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437C233"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2A22084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6A3646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14:paraId="754FA57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0B8CF08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14:paraId="38F31F9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353E43" w:rsidRPr="00353E43" w14:paraId="335A1F5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2888444"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A46EA63"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D9AAEF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14:paraId="4236C26C"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49CD85C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14:paraId="6C91BCE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2E0961D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14:paraId="38FBEA5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353E43" w:rsidRPr="00353E43" w14:paraId="17E52C9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372141E"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A7A9AD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14:paraId="7C93F39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14:paraId="52F3CF0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6E591E3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14:paraId="6BE947C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14:paraId="6F73537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14:paraId="3655E2A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72.500,00</w:t>
            </w:r>
          </w:p>
        </w:tc>
      </w:tr>
      <w:tr w:rsidR="00353E43" w:rsidRPr="00353E43" w14:paraId="764963B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DEB4882"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lastRenderedPageBreak/>
              <w:t>A1007 02</w:t>
            </w:r>
          </w:p>
        </w:tc>
        <w:tc>
          <w:tcPr>
            <w:tcW w:w="917" w:type="dxa"/>
            <w:tcBorders>
              <w:top w:val="nil"/>
              <w:left w:val="nil"/>
              <w:bottom w:val="single" w:sz="4" w:space="0" w:color="auto"/>
              <w:right w:val="single" w:sz="4" w:space="0" w:color="auto"/>
            </w:tcBorders>
            <w:shd w:val="clear" w:color="000000" w:fill="FFFFFF"/>
            <w:noWrap/>
            <w:vAlign w:val="bottom"/>
            <w:hideMark/>
          </w:tcPr>
          <w:p w14:paraId="564985E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DA2F79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50011B5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Pomoć u novcu pojedincima i obit. - đaci i paketići</w:t>
            </w:r>
          </w:p>
        </w:tc>
        <w:tc>
          <w:tcPr>
            <w:tcW w:w="1276" w:type="dxa"/>
            <w:tcBorders>
              <w:top w:val="nil"/>
              <w:left w:val="nil"/>
              <w:bottom w:val="single" w:sz="4" w:space="0" w:color="auto"/>
              <w:right w:val="single" w:sz="4" w:space="0" w:color="auto"/>
            </w:tcBorders>
            <w:shd w:val="clear" w:color="000000" w:fill="FFFFFF"/>
            <w:noWrap/>
            <w:vAlign w:val="bottom"/>
            <w:hideMark/>
          </w:tcPr>
          <w:p w14:paraId="5581ECD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7468861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8EE10B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003A12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104AF5" w:rsidRPr="00353E43" w14:paraId="45A80A3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883B042"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F0DBE26"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7D44A07A"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1070 - Socijalna pomoć stanovništvu …</w:t>
            </w:r>
          </w:p>
          <w:p w14:paraId="4CCD5F15"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DC57EB8"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1C9B4DBC"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D01E690"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CF6DDCF"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30.000,00</w:t>
            </w:r>
          </w:p>
        </w:tc>
      </w:tr>
      <w:tr w:rsidR="00353E43" w:rsidRPr="00353E43" w14:paraId="4335EC5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A9CCCC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C68BE3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957231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4EEA300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09405981"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04B653C1"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1B7B4D4"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5FA11F2D"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30.000,00</w:t>
            </w:r>
          </w:p>
        </w:tc>
      </w:tr>
      <w:tr w:rsidR="00353E43" w:rsidRPr="00353E43" w14:paraId="54A306F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6B8D47F"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BBCCE85"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54BC1F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14:paraId="165D387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114BD9E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25F2BD3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C50F7E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794484A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14:paraId="0A63FE6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D4F0009"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AC105A1"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4A01B95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14:paraId="3F30463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3A02F01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1DC0A39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25031B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5990283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14:paraId="3EAC75E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922C0C1"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A1007 03</w:t>
            </w:r>
          </w:p>
        </w:tc>
        <w:tc>
          <w:tcPr>
            <w:tcW w:w="917" w:type="dxa"/>
            <w:tcBorders>
              <w:top w:val="nil"/>
              <w:left w:val="nil"/>
              <w:bottom w:val="single" w:sz="4" w:space="0" w:color="auto"/>
              <w:right w:val="single" w:sz="4" w:space="0" w:color="auto"/>
            </w:tcBorders>
            <w:shd w:val="clear" w:color="000000" w:fill="FFFFFF"/>
            <w:noWrap/>
            <w:vAlign w:val="bottom"/>
            <w:hideMark/>
          </w:tcPr>
          <w:p w14:paraId="05498D13"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1B5C70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65A1291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Crveni križ</w:t>
            </w:r>
          </w:p>
        </w:tc>
        <w:tc>
          <w:tcPr>
            <w:tcW w:w="1276" w:type="dxa"/>
            <w:tcBorders>
              <w:top w:val="nil"/>
              <w:left w:val="nil"/>
              <w:bottom w:val="single" w:sz="4" w:space="0" w:color="auto"/>
              <w:right w:val="single" w:sz="4" w:space="0" w:color="auto"/>
            </w:tcBorders>
            <w:shd w:val="clear" w:color="000000" w:fill="FFFFFF"/>
            <w:noWrap/>
            <w:vAlign w:val="bottom"/>
            <w:hideMark/>
          </w:tcPr>
          <w:p w14:paraId="72B13CA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14:paraId="146FC2F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E96FC2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21546B7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r>
      <w:tr w:rsidR="00104AF5" w:rsidRPr="00353E43" w14:paraId="2C116A8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933CA13"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2DC2CB8"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63AC6562"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1070 - Socijalna pomoć stanovništvu …</w:t>
            </w:r>
          </w:p>
          <w:p w14:paraId="67BA58EF"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2F2BE16"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14:paraId="65733618"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FEF2A56"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6537E322"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12.000,00</w:t>
            </w:r>
          </w:p>
        </w:tc>
      </w:tr>
      <w:tr w:rsidR="00353E43" w:rsidRPr="00353E43" w14:paraId="607619D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310C25"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BABC36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773353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69CD0B7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A3EC76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14:paraId="5575749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606B68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1A94FB3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w:t>
            </w:r>
          </w:p>
        </w:tc>
      </w:tr>
      <w:tr w:rsidR="00353E43" w:rsidRPr="00353E43" w14:paraId="614A5BF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DCB058F"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0A1035B"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C0AB40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61A9D8B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4BECED8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14:paraId="5B62361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1C180C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5775E7C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w:t>
            </w:r>
          </w:p>
        </w:tc>
      </w:tr>
      <w:tr w:rsidR="00353E43" w:rsidRPr="00353E43" w14:paraId="4342952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B71148"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61EEF5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3BD0C3E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52F96DC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45F66AB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14:paraId="1968405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F788E3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5EF39FB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r>
      <w:tr w:rsidR="00353E43" w:rsidRPr="00353E43" w14:paraId="4A8F8F4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C61E8E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P1008</w:t>
            </w:r>
          </w:p>
        </w:tc>
        <w:tc>
          <w:tcPr>
            <w:tcW w:w="917" w:type="dxa"/>
            <w:tcBorders>
              <w:top w:val="nil"/>
              <w:left w:val="nil"/>
              <w:bottom w:val="single" w:sz="4" w:space="0" w:color="auto"/>
              <w:right w:val="single" w:sz="4" w:space="0" w:color="auto"/>
            </w:tcBorders>
            <w:shd w:val="clear" w:color="000000" w:fill="FFFFFF"/>
            <w:noWrap/>
            <w:vAlign w:val="bottom"/>
            <w:hideMark/>
          </w:tcPr>
          <w:p w14:paraId="033145BC"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44CDFF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08:</w:t>
            </w:r>
          </w:p>
        </w:tc>
        <w:tc>
          <w:tcPr>
            <w:tcW w:w="3827" w:type="dxa"/>
            <w:tcBorders>
              <w:top w:val="nil"/>
              <w:left w:val="nil"/>
              <w:bottom w:val="single" w:sz="4" w:space="0" w:color="auto"/>
              <w:right w:val="single" w:sz="4" w:space="0" w:color="auto"/>
            </w:tcBorders>
            <w:shd w:val="clear" w:color="000000" w:fill="FFFFFF"/>
            <w:noWrap/>
            <w:vAlign w:val="bottom"/>
            <w:hideMark/>
          </w:tcPr>
          <w:p w14:paraId="6439CA92"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javnih potreba u kulturi</w:t>
            </w:r>
          </w:p>
        </w:tc>
        <w:tc>
          <w:tcPr>
            <w:tcW w:w="1276" w:type="dxa"/>
            <w:tcBorders>
              <w:top w:val="nil"/>
              <w:left w:val="nil"/>
              <w:bottom w:val="single" w:sz="4" w:space="0" w:color="auto"/>
              <w:right w:val="single" w:sz="4" w:space="0" w:color="auto"/>
            </w:tcBorders>
            <w:shd w:val="clear" w:color="000000" w:fill="FFFFFF"/>
            <w:noWrap/>
            <w:vAlign w:val="bottom"/>
            <w:hideMark/>
          </w:tcPr>
          <w:p w14:paraId="181D35D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544.000,00</w:t>
            </w:r>
          </w:p>
        </w:tc>
        <w:tc>
          <w:tcPr>
            <w:tcW w:w="1327" w:type="dxa"/>
            <w:tcBorders>
              <w:top w:val="nil"/>
              <w:left w:val="nil"/>
              <w:bottom w:val="single" w:sz="4" w:space="0" w:color="auto"/>
              <w:right w:val="single" w:sz="4" w:space="0" w:color="auto"/>
            </w:tcBorders>
            <w:shd w:val="clear" w:color="000000" w:fill="FFFFFF"/>
            <w:noWrap/>
            <w:vAlign w:val="bottom"/>
            <w:hideMark/>
          </w:tcPr>
          <w:p w14:paraId="33A6EA5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25791420"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18.000,00</w:t>
            </w:r>
          </w:p>
        </w:tc>
        <w:tc>
          <w:tcPr>
            <w:tcW w:w="1183" w:type="dxa"/>
            <w:tcBorders>
              <w:top w:val="nil"/>
              <w:left w:val="nil"/>
              <w:bottom w:val="single" w:sz="4" w:space="0" w:color="auto"/>
              <w:right w:val="single" w:sz="8" w:space="0" w:color="auto"/>
            </w:tcBorders>
            <w:shd w:val="clear" w:color="000000" w:fill="FFFFFF"/>
            <w:noWrap/>
            <w:vAlign w:val="bottom"/>
            <w:hideMark/>
          </w:tcPr>
          <w:p w14:paraId="3105E784"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529.000,00</w:t>
            </w:r>
          </w:p>
        </w:tc>
      </w:tr>
      <w:tr w:rsidR="00353E43" w:rsidRPr="00353E43" w14:paraId="35C1612E"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077F52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01</w:t>
            </w:r>
          </w:p>
        </w:tc>
        <w:tc>
          <w:tcPr>
            <w:tcW w:w="917" w:type="dxa"/>
            <w:tcBorders>
              <w:top w:val="nil"/>
              <w:left w:val="nil"/>
              <w:bottom w:val="single" w:sz="4" w:space="0" w:color="auto"/>
              <w:right w:val="single" w:sz="4" w:space="0" w:color="auto"/>
            </w:tcBorders>
            <w:shd w:val="clear" w:color="000000" w:fill="FFFFFF"/>
            <w:noWrap/>
            <w:vAlign w:val="bottom"/>
            <w:hideMark/>
          </w:tcPr>
          <w:p w14:paraId="15049DA8"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D20EA41"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22C7BC1C"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Vjerske zajednice - pomoć u radu</w:t>
            </w:r>
          </w:p>
        </w:tc>
        <w:tc>
          <w:tcPr>
            <w:tcW w:w="1276" w:type="dxa"/>
            <w:tcBorders>
              <w:top w:val="nil"/>
              <w:left w:val="nil"/>
              <w:bottom w:val="single" w:sz="4" w:space="0" w:color="auto"/>
              <w:right w:val="single" w:sz="4" w:space="0" w:color="auto"/>
            </w:tcBorders>
            <w:shd w:val="clear" w:color="000000" w:fill="FFFFFF"/>
            <w:noWrap/>
            <w:vAlign w:val="bottom"/>
            <w:hideMark/>
          </w:tcPr>
          <w:p w14:paraId="63883D09"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C9A6B51"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B13F59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14:paraId="57C182BD"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104AF5" w:rsidRPr="00353E43" w14:paraId="17F3AB6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6B9F75A"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7532923"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0C5DFDB5"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0840 Religijske i druge službe zajednice</w:t>
            </w:r>
          </w:p>
          <w:p w14:paraId="0CDAC201"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F514B26"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CBCBFC8"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016205D"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14:paraId="4BE47F47"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14:paraId="7D2E8C2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A0425E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C2ED654"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BE10C0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0397A5F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6BC6AF66"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043BE83"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01F0752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14:paraId="00CABFD9"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14:paraId="78BC677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DC4687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2E981D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325F2E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61E3BEB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79183A90"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14:paraId="318B8D1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1B1737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14:paraId="1FA7859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14:paraId="2066ECF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ED92A5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C3B73E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2FDB16D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0308752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7683F9DD"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14:paraId="40158E2C"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5FBF458"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3.000,00</w:t>
            </w:r>
          </w:p>
        </w:tc>
        <w:tc>
          <w:tcPr>
            <w:tcW w:w="1183" w:type="dxa"/>
            <w:tcBorders>
              <w:top w:val="nil"/>
              <w:left w:val="nil"/>
              <w:bottom w:val="single" w:sz="4" w:space="0" w:color="auto"/>
              <w:right w:val="single" w:sz="8" w:space="0" w:color="auto"/>
            </w:tcBorders>
            <w:shd w:val="clear" w:color="000000" w:fill="FFFFFF"/>
            <w:noWrap/>
            <w:vAlign w:val="bottom"/>
            <w:hideMark/>
          </w:tcPr>
          <w:p w14:paraId="7DD99CF2"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32.000,00</w:t>
            </w:r>
          </w:p>
        </w:tc>
      </w:tr>
      <w:tr w:rsidR="00353E43" w:rsidRPr="00353E43" w14:paraId="21B769F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79DC61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AC4BAE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18429D9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382</w:t>
            </w:r>
          </w:p>
        </w:tc>
        <w:tc>
          <w:tcPr>
            <w:tcW w:w="3827" w:type="dxa"/>
            <w:tcBorders>
              <w:top w:val="nil"/>
              <w:left w:val="nil"/>
              <w:bottom w:val="single" w:sz="4" w:space="0" w:color="auto"/>
              <w:right w:val="single" w:sz="4" w:space="0" w:color="auto"/>
            </w:tcBorders>
            <w:shd w:val="clear" w:color="000000" w:fill="FFFFFF"/>
            <w:noWrap/>
            <w:vAlign w:val="bottom"/>
            <w:hideMark/>
          </w:tcPr>
          <w:p w14:paraId="4EA363F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6D3F05F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185.000,00</w:t>
            </w:r>
          </w:p>
        </w:tc>
        <w:tc>
          <w:tcPr>
            <w:tcW w:w="1327" w:type="dxa"/>
            <w:tcBorders>
              <w:top w:val="nil"/>
              <w:left w:val="nil"/>
              <w:bottom w:val="single" w:sz="4" w:space="0" w:color="auto"/>
              <w:right w:val="single" w:sz="4" w:space="0" w:color="auto"/>
            </w:tcBorders>
            <w:shd w:val="clear" w:color="000000" w:fill="FFFFFF"/>
            <w:noWrap/>
            <w:vAlign w:val="bottom"/>
            <w:hideMark/>
          </w:tcPr>
          <w:p w14:paraId="25D4017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149D38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844C7F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14:paraId="4785E4D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46883B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02</w:t>
            </w:r>
          </w:p>
        </w:tc>
        <w:tc>
          <w:tcPr>
            <w:tcW w:w="917" w:type="dxa"/>
            <w:tcBorders>
              <w:top w:val="nil"/>
              <w:left w:val="nil"/>
              <w:bottom w:val="single" w:sz="4" w:space="0" w:color="auto"/>
              <w:right w:val="single" w:sz="4" w:space="0" w:color="auto"/>
            </w:tcBorders>
            <w:shd w:val="clear" w:color="000000" w:fill="FFFFFF"/>
            <w:noWrap/>
            <w:vAlign w:val="bottom"/>
            <w:hideMark/>
          </w:tcPr>
          <w:p w14:paraId="0891E7AA"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071129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6CE3F12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Djelatnost kulturno-umjetničkih društava</w:t>
            </w:r>
          </w:p>
        </w:tc>
        <w:tc>
          <w:tcPr>
            <w:tcW w:w="1276" w:type="dxa"/>
            <w:tcBorders>
              <w:top w:val="nil"/>
              <w:left w:val="nil"/>
              <w:bottom w:val="single" w:sz="4" w:space="0" w:color="auto"/>
              <w:right w:val="single" w:sz="4" w:space="0" w:color="auto"/>
            </w:tcBorders>
            <w:shd w:val="clear" w:color="000000" w:fill="FFFFFF"/>
            <w:noWrap/>
            <w:vAlign w:val="bottom"/>
            <w:hideMark/>
          </w:tcPr>
          <w:p w14:paraId="7FA7DA2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56A15B6"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1CFE2D3"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0F3D8E39"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104AF5" w:rsidRPr="00353E43" w14:paraId="5C67E952"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6A80408"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6AFAC81"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3C79A59C"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14:paraId="21D315DC"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9FA57A3"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5400E354"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11DE28F"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2896802"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14:paraId="2A6AC00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96ECB6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A7DF56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D3B3E3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44CF863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685E01CA"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977999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C4C35A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2B44FEC"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14:paraId="141618D4"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C55248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9674F65"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B5DB54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75011C1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46A0A03C"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B300906"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CD6DBE3"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79BE497C"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14:paraId="03EEF8E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EC33D6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13168D3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6333CAF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54FF80F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69024B08"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8055590"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FB03F1F"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7723884" w14:textId="77777777"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40.000,00</w:t>
            </w:r>
          </w:p>
        </w:tc>
      </w:tr>
      <w:tr w:rsidR="00353E43" w:rsidRPr="00353E43" w14:paraId="1DE3623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1CF33F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03</w:t>
            </w:r>
          </w:p>
        </w:tc>
        <w:tc>
          <w:tcPr>
            <w:tcW w:w="917" w:type="dxa"/>
            <w:tcBorders>
              <w:top w:val="nil"/>
              <w:left w:val="nil"/>
              <w:bottom w:val="single" w:sz="4" w:space="0" w:color="auto"/>
              <w:right w:val="single" w:sz="4" w:space="0" w:color="auto"/>
            </w:tcBorders>
            <w:shd w:val="clear" w:color="000000" w:fill="FFFFFF"/>
            <w:noWrap/>
            <w:vAlign w:val="bottom"/>
            <w:hideMark/>
          </w:tcPr>
          <w:p w14:paraId="0509959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BBBF22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5444E8F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Kulturne manifestacije</w:t>
            </w:r>
          </w:p>
        </w:tc>
        <w:tc>
          <w:tcPr>
            <w:tcW w:w="1276" w:type="dxa"/>
            <w:tcBorders>
              <w:top w:val="nil"/>
              <w:left w:val="nil"/>
              <w:bottom w:val="single" w:sz="4" w:space="0" w:color="auto"/>
              <w:right w:val="single" w:sz="4" w:space="0" w:color="auto"/>
            </w:tcBorders>
            <w:shd w:val="clear" w:color="000000" w:fill="FFFFFF"/>
            <w:noWrap/>
            <w:vAlign w:val="bottom"/>
            <w:hideMark/>
          </w:tcPr>
          <w:p w14:paraId="72AB4358"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2F43767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A24717F"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322ECCD"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r>
      <w:tr w:rsidR="00104AF5" w:rsidRPr="00353E43" w14:paraId="00CA6E0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73CC269"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0FB007A"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284E02FE"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14:paraId="53D5865D"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190918D"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622C9A0C"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41EB7AB"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0978F7E3"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r>
      <w:tr w:rsidR="00353E43" w:rsidRPr="00353E43" w14:paraId="229E6FD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0EAA1C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44C6C5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2E4208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74C1222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3047173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325280E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2281BA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7B9813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r>
      <w:tr w:rsidR="00353E43" w:rsidRPr="00353E43" w14:paraId="3A9FCF5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334B38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7D79BD5"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581FBC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16A5642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6200EC7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587D3E9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7D7161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7178995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r>
      <w:tr w:rsidR="00353E43" w:rsidRPr="00353E43" w14:paraId="7639419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FE2E92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F16F96C"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0F6B7AE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2957B60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24EE316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14:paraId="60E9617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44C8BB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3798A686"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r>
      <w:tr w:rsidR="00353E43" w:rsidRPr="00353E43" w14:paraId="2F3781E7"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D97033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04</w:t>
            </w:r>
          </w:p>
        </w:tc>
        <w:tc>
          <w:tcPr>
            <w:tcW w:w="917" w:type="dxa"/>
            <w:tcBorders>
              <w:top w:val="nil"/>
              <w:left w:val="nil"/>
              <w:bottom w:val="single" w:sz="4" w:space="0" w:color="auto"/>
              <w:right w:val="single" w:sz="4" w:space="0" w:color="auto"/>
            </w:tcBorders>
            <w:shd w:val="clear" w:color="000000" w:fill="FFFFFF"/>
            <w:noWrap/>
            <w:vAlign w:val="bottom"/>
            <w:hideMark/>
          </w:tcPr>
          <w:p w14:paraId="75626303"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A7D5FBA"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16CE434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Zajedničko veće općina</w:t>
            </w:r>
          </w:p>
        </w:tc>
        <w:tc>
          <w:tcPr>
            <w:tcW w:w="1276" w:type="dxa"/>
            <w:tcBorders>
              <w:top w:val="nil"/>
              <w:left w:val="nil"/>
              <w:bottom w:val="single" w:sz="4" w:space="0" w:color="auto"/>
              <w:right w:val="single" w:sz="4" w:space="0" w:color="auto"/>
            </w:tcBorders>
            <w:shd w:val="clear" w:color="000000" w:fill="FFFFFF"/>
            <w:noWrap/>
            <w:vAlign w:val="bottom"/>
            <w:hideMark/>
          </w:tcPr>
          <w:p w14:paraId="01F8CDE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41008E4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D5E444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46F5C5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r>
      <w:tr w:rsidR="00104AF5" w:rsidRPr="00353E43" w14:paraId="3CED3FC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F7F4924"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125DC31"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347D3638"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14:paraId="4295C3D5"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68692C8"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3B9B24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35FA6E9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3728F38"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40.000,00</w:t>
            </w:r>
          </w:p>
        </w:tc>
      </w:tr>
      <w:tr w:rsidR="00353E43" w:rsidRPr="00353E43" w14:paraId="7C67BB6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4B5308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14:paraId="66138674"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161A010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7EA76C0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7E7F84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92C640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7064F3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2819AF5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r>
      <w:tr w:rsidR="00353E43" w:rsidRPr="00353E43" w14:paraId="38EF91A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28E07E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DD14771"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0AE6177"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2CDDDA8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56159E7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166D669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E05988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7B86B0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r>
      <w:tr w:rsidR="00353E43" w:rsidRPr="00353E43" w14:paraId="6D25FD3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9B2F1B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0F072C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636FAF4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4EA3399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66E51BB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14:paraId="7E6413D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05AF8D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D08941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r>
      <w:tr w:rsidR="00353E43" w:rsidRPr="00353E43" w14:paraId="67CE85B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570E08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05</w:t>
            </w:r>
          </w:p>
        </w:tc>
        <w:tc>
          <w:tcPr>
            <w:tcW w:w="917" w:type="dxa"/>
            <w:tcBorders>
              <w:top w:val="nil"/>
              <w:left w:val="nil"/>
              <w:bottom w:val="single" w:sz="4" w:space="0" w:color="auto"/>
              <w:right w:val="single" w:sz="4" w:space="0" w:color="auto"/>
            </w:tcBorders>
            <w:shd w:val="clear" w:color="000000" w:fill="FFFFFF"/>
            <w:noWrap/>
            <w:vAlign w:val="bottom"/>
            <w:hideMark/>
          </w:tcPr>
          <w:p w14:paraId="366387DF"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360392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3D7D370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xml:space="preserve">Udruge </w:t>
            </w:r>
          </w:p>
        </w:tc>
        <w:tc>
          <w:tcPr>
            <w:tcW w:w="1276" w:type="dxa"/>
            <w:tcBorders>
              <w:top w:val="nil"/>
              <w:left w:val="nil"/>
              <w:bottom w:val="single" w:sz="4" w:space="0" w:color="auto"/>
              <w:right w:val="single" w:sz="4" w:space="0" w:color="auto"/>
            </w:tcBorders>
            <w:shd w:val="clear" w:color="000000" w:fill="FFFFFF"/>
            <w:noWrap/>
            <w:vAlign w:val="bottom"/>
            <w:hideMark/>
          </w:tcPr>
          <w:p w14:paraId="07B5DC2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14:paraId="66CC2D6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41F74CD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74CC92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232.000,00</w:t>
            </w:r>
          </w:p>
        </w:tc>
      </w:tr>
      <w:tr w:rsidR="00104AF5" w:rsidRPr="00353E43" w14:paraId="08A8945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8ED5496"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3D2EFC9"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0E45BE13"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14:paraId="2499A064"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4AAECBA"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14:paraId="1C487197"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223A756A"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7B728E4"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232.000,00</w:t>
            </w:r>
          </w:p>
        </w:tc>
      </w:tr>
      <w:tr w:rsidR="00353E43" w:rsidRPr="00353E43" w14:paraId="6ABDDC0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64E809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CA86EFC"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4B6879F"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197DC2F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08AC6BD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14:paraId="59B2249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2231CC7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B7E638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232.000,00</w:t>
            </w:r>
          </w:p>
        </w:tc>
      </w:tr>
      <w:tr w:rsidR="00353E43" w:rsidRPr="00353E43" w14:paraId="01371885"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0AF0796"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25C2AF74"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8D1C43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36</w:t>
            </w:r>
          </w:p>
        </w:tc>
        <w:tc>
          <w:tcPr>
            <w:tcW w:w="3827" w:type="dxa"/>
            <w:tcBorders>
              <w:top w:val="nil"/>
              <w:left w:val="nil"/>
              <w:bottom w:val="single" w:sz="4" w:space="0" w:color="auto"/>
              <w:right w:val="single" w:sz="4" w:space="0" w:color="auto"/>
            </w:tcBorders>
            <w:shd w:val="clear" w:color="000000" w:fill="FFFFFF"/>
            <w:noWrap/>
            <w:vAlign w:val="bottom"/>
            <w:hideMark/>
          </w:tcPr>
          <w:p w14:paraId="6260577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Tekuće pomoći proračunima</w:t>
            </w:r>
          </w:p>
        </w:tc>
        <w:tc>
          <w:tcPr>
            <w:tcW w:w="1276" w:type="dxa"/>
            <w:tcBorders>
              <w:top w:val="nil"/>
              <w:left w:val="nil"/>
              <w:bottom w:val="single" w:sz="4" w:space="0" w:color="auto"/>
              <w:right w:val="single" w:sz="4" w:space="0" w:color="auto"/>
            </w:tcBorders>
            <w:shd w:val="clear" w:color="000000" w:fill="FFFFFF"/>
            <w:noWrap/>
            <w:vAlign w:val="bottom"/>
            <w:hideMark/>
          </w:tcPr>
          <w:p w14:paraId="2508CEB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6.000,00</w:t>
            </w:r>
          </w:p>
        </w:tc>
        <w:tc>
          <w:tcPr>
            <w:tcW w:w="1327" w:type="dxa"/>
            <w:tcBorders>
              <w:top w:val="nil"/>
              <w:left w:val="nil"/>
              <w:bottom w:val="single" w:sz="4" w:space="0" w:color="auto"/>
              <w:right w:val="single" w:sz="4" w:space="0" w:color="auto"/>
            </w:tcBorders>
            <w:shd w:val="clear" w:color="000000" w:fill="FFFFFF"/>
            <w:noWrap/>
            <w:vAlign w:val="bottom"/>
            <w:hideMark/>
          </w:tcPr>
          <w:p w14:paraId="5DEE414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184C217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BAD44D9"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9.000,00</w:t>
            </w:r>
          </w:p>
        </w:tc>
      </w:tr>
      <w:tr w:rsidR="00353E43" w:rsidRPr="00353E43" w14:paraId="0FDBB76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9B4581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6A3756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57DB743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363</w:t>
            </w:r>
          </w:p>
        </w:tc>
        <w:tc>
          <w:tcPr>
            <w:tcW w:w="3827" w:type="dxa"/>
            <w:tcBorders>
              <w:top w:val="nil"/>
              <w:left w:val="nil"/>
              <w:bottom w:val="single" w:sz="4" w:space="0" w:color="auto"/>
              <w:right w:val="single" w:sz="4" w:space="0" w:color="auto"/>
            </w:tcBorders>
            <w:shd w:val="clear" w:color="000000" w:fill="FFFFFF"/>
            <w:noWrap/>
            <w:vAlign w:val="bottom"/>
            <w:hideMark/>
          </w:tcPr>
          <w:p w14:paraId="19072C1E"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pomoći VSŽ</w:t>
            </w:r>
          </w:p>
        </w:tc>
        <w:tc>
          <w:tcPr>
            <w:tcW w:w="1276" w:type="dxa"/>
            <w:tcBorders>
              <w:top w:val="nil"/>
              <w:left w:val="nil"/>
              <w:bottom w:val="single" w:sz="4" w:space="0" w:color="auto"/>
              <w:right w:val="single" w:sz="4" w:space="0" w:color="auto"/>
            </w:tcBorders>
            <w:shd w:val="clear" w:color="000000" w:fill="FFFFFF"/>
            <w:noWrap/>
            <w:vAlign w:val="bottom"/>
            <w:hideMark/>
          </w:tcPr>
          <w:p w14:paraId="43343A3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6.000,00</w:t>
            </w:r>
          </w:p>
        </w:tc>
        <w:tc>
          <w:tcPr>
            <w:tcW w:w="1327" w:type="dxa"/>
            <w:tcBorders>
              <w:top w:val="nil"/>
              <w:left w:val="nil"/>
              <w:bottom w:val="single" w:sz="4" w:space="0" w:color="auto"/>
              <w:right w:val="single" w:sz="4" w:space="0" w:color="auto"/>
            </w:tcBorders>
            <w:shd w:val="clear" w:color="000000" w:fill="FFFFFF"/>
            <w:noWrap/>
            <w:vAlign w:val="bottom"/>
            <w:hideMark/>
          </w:tcPr>
          <w:p w14:paraId="45AA161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14:paraId="291F30F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2CA6A384"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9.000,00</w:t>
            </w:r>
          </w:p>
        </w:tc>
      </w:tr>
      <w:tr w:rsidR="00353E43" w:rsidRPr="00353E43" w14:paraId="51C0385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B16AF1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048280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B34553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01B5A2B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3030968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223.000,00</w:t>
            </w:r>
          </w:p>
        </w:tc>
        <w:tc>
          <w:tcPr>
            <w:tcW w:w="1327" w:type="dxa"/>
            <w:tcBorders>
              <w:top w:val="nil"/>
              <w:left w:val="nil"/>
              <w:bottom w:val="single" w:sz="4" w:space="0" w:color="auto"/>
              <w:right w:val="single" w:sz="4" w:space="0" w:color="auto"/>
            </w:tcBorders>
            <w:shd w:val="clear" w:color="000000" w:fill="FFFFFF"/>
            <w:noWrap/>
            <w:vAlign w:val="bottom"/>
            <w:hideMark/>
          </w:tcPr>
          <w:p w14:paraId="530CAF6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8B145B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3CCC57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223.000,00</w:t>
            </w:r>
          </w:p>
        </w:tc>
      </w:tr>
      <w:tr w:rsidR="00353E43" w:rsidRPr="00353E43" w14:paraId="21E1E85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63EB18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E2D8A45"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741E4710"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4899346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387B924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223.000,00</w:t>
            </w:r>
          </w:p>
        </w:tc>
        <w:tc>
          <w:tcPr>
            <w:tcW w:w="1327" w:type="dxa"/>
            <w:tcBorders>
              <w:top w:val="nil"/>
              <w:left w:val="nil"/>
              <w:bottom w:val="single" w:sz="4" w:space="0" w:color="auto"/>
              <w:right w:val="single" w:sz="4" w:space="0" w:color="auto"/>
            </w:tcBorders>
            <w:shd w:val="clear" w:color="000000" w:fill="FFFFFF"/>
            <w:noWrap/>
            <w:vAlign w:val="bottom"/>
            <w:hideMark/>
          </w:tcPr>
          <w:p w14:paraId="77A89A1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1A2C69C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34E3CAA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223.000,00</w:t>
            </w:r>
          </w:p>
        </w:tc>
      </w:tr>
      <w:tr w:rsidR="00353E43" w:rsidRPr="00353E43" w14:paraId="037281D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29C427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P1009</w:t>
            </w:r>
          </w:p>
        </w:tc>
        <w:tc>
          <w:tcPr>
            <w:tcW w:w="917" w:type="dxa"/>
            <w:tcBorders>
              <w:top w:val="nil"/>
              <w:left w:val="nil"/>
              <w:bottom w:val="single" w:sz="4" w:space="0" w:color="auto"/>
              <w:right w:val="single" w:sz="4" w:space="0" w:color="auto"/>
            </w:tcBorders>
            <w:shd w:val="clear" w:color="000000" w:fill="FFFFFF"/>
            <w:noWrap/>
            <w:vAlign w:val="bottom"/>
            <w:hideMark/>
          </w:tcPr>
          <w:p w14:paraId="6FAF2479"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2D17345D"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09:</w:t>
            </w:r>
          </w:p>
        </w:tc>
        <w:tc>
          <w:tcPr>
            <w:tcW w:w="3827" w:type="dxa"/>
            <w:tcBorders>
              <w:top w:val="nil"/>
              <w:left w:val="nil"/>
              <w:bottom w:val="single" w:sz="4" w:space="0" w:color="auto"/>
              <w:right w:val="single" w:sz="4" w:space="0" w:color="auto"/>
            </w:tcBorders>
            <w:shd w:val="clear" w:color="000000" w:fill="FFFFFF"/>
            <w:noWrap/>
            <w:vAlign w:val="bottom"/>
            <w:hideMark/>
          </w:tcPr>
          <w:p w14:paraId="6E4097B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Javne potrebe u športu</w:t>
            </w:r>
          </w:p>
        </w:tc>
        <w:tc>
          <w:tcPr>
            <w:tcW w:w="1276" w:type="dxa"/>
            <w:tcBorders>
              <w:top w:val="nil"/>
              <w:left w:val="nil"/>
              <w:bottom w:val="single" w:sz="4" w:space="0" w:color="auto"/>
              <w:right w:val="single" w:sz="4" w:space="0" w:color="auto"/>
            </w:tcBorders>
            <w:shd w:val="clear" w:color="000000" w:fill="FFFFFF"/>
            <w:noWrap/>
            <w:vAlign w:val="bottom"/>
            <w:hideMark/>
          </w:tcPr>
          <w:p w14:paraId="3F0A4A8F"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08DB3794"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CEFE442"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7A149A5B"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r>
      <w:tr w:rsidR="00353E43" w:rsidRPr="00353E43" w14:paraId="41FEF30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AEC7E8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A1009 01</w:t>
            </w:r>
          </w:p>
        </w:tc>
        <w:tc>
          <w:tcPr>
            <w:tcW w:w="917" w:type="dxa"/>
            <w:tcBorders>
              <w:top w:val="nil"/>
              <w:left w:val="nil"/>
              <w:bottom w:val="single" w:sz="4" w:space="0" w:color="auto"/>
              <w:right w:val="single" w:sz="4" w:space="0" w:color="auto"/>
            </w:tcBorders>
            <w:shd w:val="clear" w:color="000000" w:fill="FFFFFF"/>
            <w:noWrap/>
            <w:vAlign w:val="bottom"/>
            <w:hideMark/>
          </w:tcPr>
          <w:p w14:paraId="3DBE13CC"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00A5964" w14:textId="77777777" w:rsidR="00353E43" w:rsidRPr="00353E43" w:rsidRDefault="00353E43" w:rsidP="00353E43">
            <w:pPr>
              <w:rPr>
                <w:rFonts w:ascii="Arial" w:hAnsi="Arial" w:cs="Arial"/>
                <w:sz w:val="18"/>
                <w:szCs w:val="18"/>
                <w:lang w:val="hr-HR"/>
              </w:rPr>
            </w:pPr>
            <w:proofErr w:type="spellStart"/>
            <w:r w:rsidRPr="00353E43">
              <w:rPr>
                <w:rFonts w:ascii="Arial" w:hAnsi="Arial" w:cs="Arial"/>
                <w:sz w:val="18"/>
                <w:szCs w:val="18"/>
                <w:lang w:val="hr-HR"/>
              </w:rPr>
              <w:t>Aktinost</w:t>
            </w:r>
            <w:proofErr w:type="spellEnd"/>
            <w:r w:rsidRPr="00353E43">
              <w:rPr>
                <w:rFonts w:ascii="Arial" w:hAnsi="Arial" w:cs="Arial"/>
                <w:sz w:val="18"/>
                <w:szCs w:val="18"/>
                <w:lang w:val="hr-HR"/>
              </w:rPr>
              <w:t>:</w:t>
            </w:r>
          </w:p>
        </w:tc>
        <w:tc>
          <w:tcPr>
            <w:tcW w:w="3827" w:type="dxa"/>
            <w:tcBorders>
              <w:top w:val="nil"/>
              <w:left w:val="nil"/>
              <w:bottom w:val="single" w:sz="4" w:space="0" w:color="auto"/>
              <w:right w:val="single" w:sz="4" w:space="0" w:color="auto"/>
            </w:tcBorders>
            <w:shd w:val="clear" w:color="000000" w:fill="FFFFFF"/>
            <w:noWrap/>
            <w:vAlign w:val="bottom"/>
            <w:hideMark/>
          </w:tcPr>
          <w:p w14:paraId="68143AD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 sportskim udrugama</w:t>
            </w:r>
          </w:p>
        </w:tc>
        <w:tc>
          <w:tcPr>
            <w:tcW w:w="1276" w:type="dxa"/>
            <w:tcBorders>
              <w:top w:val="nil"/>
              <w:left w:val="nil"/>
              <w:bottom w:val="single" w:sz="4" w:space="0" w:color="auto"/>
              <w:right w:val="single" w:sz="4" w:space="0" w:color="auto"/>
            </w:tcBorders>
            <w:shd w:val="clear" w:color="000000" w:fill="FFFFFF"/>
            <w:noWrap/>
            <w:vAlign w:val="bottom"/>
            <w:hideMark/>
          </w:tcPr>
          <w:p w14:paraId="6B21A743"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051AA3C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A0A25F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225F6DA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104AF5" w:rsidRPr="00353E43" w14:paraId="7954045D"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CBEB021"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A77D899"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12BD541B"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0810 Službe rekreacije i sporta</w:t>
            </w:r>
          </w:p>
          <w:p w14:paraId="04504037" w14:textId="77777777"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5BC3E7F"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71B650AC"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A41BBB6"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6CB1E3E"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r>
      <w:tr w:rsidR="00353E43" w:rsidRPr="00353E43" w14:paraId="0EC379F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7386DC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AD941CA"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BBDC6F0"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7A85B5E2"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69F90F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628A3DB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6C6E361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5B1D514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353E43" w:rsidRPr="00353E43" w14:paraId="6FB7CDD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29DD0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D114482"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4A7E2FE1"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14:paraId="65FF9FE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1AA75B7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216C63DC"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563FA5EB"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62CD0EA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353E43" w:rsidRPr="00353E43" w14:paraId="66517C7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95FD11F"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BE67863"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03A55DF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14:paraId="7A13554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14:paraId="52BC531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14:paraId="1DCDB8AF"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7832E50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5389BE2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213.000,00</w:t>
            </w:r>
          </w:p>
        </w:tc>
      </w:tr>
      <w:tr w:rsidR="00353E43" w:rsidRPr="00353E43" w14:paraId="38387B8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F20E34E"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P1010</w:t>
            </w:r>
          </w:p>
        </w:tc>
        <w:tc>
          <w:tcPr>
            <w:tcW w:w="917" w:type="dxa"/>
            <w:tcBorders>
              <w:top w:val="nil"/>
              <w:left w:val="nil"/>
              <w:bottom w:val="single" w:sz="4" w:space="0" w:color="auto"/>
              <w:right w:val="single" w:sz="4" w:space="0" w:color="auto"/>
            </w:tcBorders>
            <w:shd w:val="clear" w:color="000000" w:fill="FFFFFF"/>
            <w:noWrap/>
            <w:vAlign w:val="bottom"/>
            <w:hideMark/>
          </w:tcPr>
          <w:p w14:paraId="0BBD0DC4"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EC5D74A"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10:</w:t>
            </w:r>
          </w:p>
        </w:tc>
        <w:tc>
          <w:tcPr>
            <w:tcW w:w="3827" w:type="dxa"/>
            <w:tcBorders>
              <w:top w:val="nil"/>
              <w:left w:val="nil"/>
              <w:bottom w:val="single" w:sz="4" w:space="0" w:color="auto"/>
              <w:right w:val="single" w:sz="4" w:space="0" w:color="auto"/>
            </w:tcBorders>
            <w:shd w:val="clear" w:color="000000" w:fill="FFFFFF"/>
            <w:noWrap/>
            <w:vAlign w:val="bottom"/>
            <w:hideMark/>
          </w:tcPr>
          <w:p w14:paraId="36E12FD7"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Demografske mjere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14:paraId="77F50B9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0ECB954D"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332B69D7"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23881FCB"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290.000,00</w:t>
            </w:r>
          </w:p>
        </w:tc>
      </w:tr>
      <w:tr w:rsidR="00353E43" w:rsidRPr="00353E43" w14:paraId="0F02D27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69E88AAA"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A1010 01</w:t>
            </w:r>
          </w:p>
        </w:tc>
        <w:tc>
          <w:tcPr>
            <w:tcW w:w="917" w:type="dxa"/>
            <w:tcBorders>
              <w:top w:val="nil"/>
              <w:left w:val="nil"/>
              <w:bottom w:val="single" w:sz="4" w:space="0" w:color="auto"/>
              <w:right w:val="single" w:sz="4" w:space="0" w:color="auto"/>
            </w:tcBorders>
            <w:shd w:val="clear" w:color="000000" w:fill="FFFFFF"/>
            <w:noWrap/>
            <w:vAlign w:val="bottom"/>
            <w:hideMark/>
          </w:tcPr>
          <w:p w14:paraId="191C8FA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7C0933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14:paraId="31DDC8F4"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Demografske mjere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14:paraId="2473163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E2883E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23588CF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7255A38"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r>
      <w:tr w:rsidR="00104AF5" w:rsidRPr="00353E43" w14:paraId="1ED419A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A4FE016" w14:textId="77777777"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5549E2E"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7A454404"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0620 Razvoj zajednice</w:t>
            </w:r>
          </w:p>
          <w:p w14:paraId="4E4F5094"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3D312CF"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3856F41"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110A0B93"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496ABCA6" w14:textId="77777777"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290.000,00</w:t>
            </w:r>
          </w:p>
        </w:tc>
      </w:tr>
      <w:tr w:rsidR="00353E43" w:rsidRPr="00353E43" w14:paraId="26DDF85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49E7E97D"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0F53C7F"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3B1EB70B"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2460F1D9"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362AC4E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21D1DA0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0AA5B97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2C83D2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r>
      <w:tr w:rsidR="00353E43" w:rsidRPr="00353E43" w14:paraId="5F534A8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C8D549C"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4F3BC30"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55875D4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14:paraId="4512061E"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5F8195D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095F7836"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2E936E2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68F6CE40"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r>
      <w:tr w:rsidR="00353E43" w:rsidRPr="00353E43" w14:paraId="1ACC607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95F4915"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7835FE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14:paraId="0603006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14:paraId="3C324C9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14:paraId="70B16EBC"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14:paraId="61F2046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14:paraId="1C9ECE3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35ABB33"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r>
      <w:tr w:rsidR="00353E43" w:rsidRPr="00353E43" w14:paraId="3B54CA4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2D9E1711"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P1011</w:t>
            </w:r>
          </w:p>
        </w:tc>
        <w:tc>
          <w:tcPr>
            <w:tcW w:w="917" w:type="dxa"/>
            <w:tcBorders>
              <w:top w:val="nil"/>
              <w:left w:val="nil"/>
              <w:bottom w:val="single" w:sz="4" w:space="0" w:color="auto"/>
              <w:right w:val="single" w:sz="4" w:space="0" w:color="auto"/>
            </w:tcBorders>
            <w:shd w:val="clear" w:color="000000" w:fill="FFFFFF"/>
            <w:noWrap/>
            <w:vAlign w:val="bottom"/>
            <w:hideMark/>
          </w:tcPr>
          <w:p w14:paraId="24E7AC7D" w14:textId="77777777"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66D0EB8F"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11:</w:t>
            </w:r>
          </w:p>
        </w:tc>
        <w:tc>
          <w:tcPr>
            <w:tcW w:w="3827" w:type="dxa"/>
            <w:tcBorders>
              <w:top w:val="nil"/>
              <w:left w:val="nil"/>
              <w:bottom w:val="single" w:sz="4" w:space="0" w:color="auto"/>
              <w:right w:val="single" w:sz="4" w:space="0" w:color="auto"/>
            </w:tcBorders>
            <w:shd w:val="clear" w:color="000000" w:fill="FFFFFF"/>
            <w:noWrap/>
            <w:vAlign w:val="bottom"/>
            <w:hideMark/>
          </w:tcPr>
          <w:p w14:paraId="77E9B6F8"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"Zaželi"</w:t>
            </w:r>
          </w:p>
        </w:tc>
        <w:tc>
          <w:tcPr>
            <w:tcW w:w="1276" w:type="dxa"/>
            <w:tcBorders>
              <w:top w:val="nil"/>
              <w:left w:val="nil"/>
              <w:bottom w:val="single" w:sz="4" w:space="0" w:color="auto"/>
              <w:right w:val="single" w:sz="4" w:space="0" w:color="auto"/>
            </w:tcBorders>
            <w:shd w:val="clear" w:color="000000" w:fill="FFFFFF"/>
            <w:noWrap/>
            <w:vAlign w:val="bottom"/>
            <w:hideMark/>
          </w:tcPr>
          <w:p w14:paraId="5C1D491E"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14:paraId="6A8AFC02"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14:paraId="70F2B915"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2AB34B19" w14:textId="77777777"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746.500,00</w:t>
            </w:r>
          </w:p>
        </w:tc>
      </w:tr>
      <w:tr w:rsidR="00353E43" w:rsidRPr="00353E43" w14:paraId="53415BC1"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EE121F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A1011 01</w:t>
            </w:r>
          </w:p>
        </w:tc>
        <w:tc>
          <w:tcPr>
            <w:tcW w:w="917" w:type="dxa"/>
            <w:tcBorders>
              <w:top w:val="nil"/>
              <w:left w:val="nil"/>
              <w:bottom w:val="single" w:sz="4" w:space="0" w:color="auto"/>
              <w:right w:val="single" w:sz="4" w:space="0" w:color="auto"/>
            </w:tcBorders>
            <w:shd w:val="clear" w:color="000000" w:fill="FFFFFF"/>
            <w:noWrap/>
            <w:vAlign w:val="bottom"/>
            <w:hideMark/>
          </w:tcPr>
          <w:p w14:paraId="5DE0091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6C8CE4E" w14:textId="77777777" w:rsidR="00353E43" w:rsidRPr="00353E43" w:rsidRDefault="00353E43" w:rsidP="00353E43">
            <w:pPr>
              <w:rPr>
                <w:rFonts w:ascii="Arial" w:hAnsi="Arial" w:cs="Arial"/>
                <w:sz w:val="18"/>
                <w:szCs w:val="18"/>
                <w:lang w:val="hr-HR"/>
              </w:rPr>
            </w:pPr>
            <w:proofErr w:type="spellStart"/>
            <w:r w:rsidRPr="00353E43">
              <w:rPr>
                <w:rFonts w:ascii="Arial" w:hAnsi="Arial" w:cs="Arial"/>
                <w:sz w:val="18"/>
                <w:szCs w:val="18"/>
                <w:lang w:val="hr-HR"/>
              </w:rPr>
              <w:t>Aktinost</w:t>
            </w:r>
            <w:proofErr w:type="spellEnd"/>
            <w:r w:rsidRPr="00353E43">
              <w:rPr>
                <w:rFonts w:ascii="Arial" w:hAnsi="Arial" w:cs="Arial"/>
                <w:sz w:val="18"/>
                <w:szCs w:val="18"/>
                <w:lang w:val="hr-HR"/>
              </w:rPr>
              <w:t xml:space="preserve">: </w:t>
            </w:r>
          </w:p>
        </w:tc>
        <w:tc>
          <w:tcPr>
            <w:tcW w:w="3827" w:type="dxa"/>
            <w:tcBorders>
              <w:top w:val="nil"/>
              <w:left w:val="nil"/>
              <w:bottom w:val="single" w:sz="4" w:space="0" w:color="auto"/>
              <w:right w:val="single" w:sz="4" w:space="0" w:color="auto"/>
            </w:tcBorders>
            <w:shd w:val="clear" w:color="000000" w:fill="FFFFFF"/>
            <w:noWrap/>
            <w:vAlign w:val="bottom"/>
            <w:hideMark/>
          </w:tcPr>
          <w:p w14:paraId="109F6D3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Administrativno, tehničko i stručno osoblje</w:t>
            </w:r>
          </w:p>
        </w:tc>
        <w:tc>
          <w:tcPr>
            <w:tcW w:w="1276" w:type="dxa"/>
            <w:tcBorders>
              <w:top w:val="nil"/>
              <w:left w:val="nil"/>
              <w:bottom w:val="single" w:sz="4" w:space="0" w:color="auto"/>
              <w:right w:val="single" w:sz="4" w:space="0" w:color="auto"/>
            </w:tcBorders>
            <w:shd w:val="clear" w:color="000000" w:fill="FFFFFF"/>
            <w:noWrap/>
            <w:vAlign w:val="bottom"/>
            <w:hideMark/>
          </w:tcPr>
          <w:p w14:paraId="4F2D999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14:paraId="236A220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14:paraId="39A931A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2AE2A0D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746.500,00</w:t>
            </w:r>
          </w:p>
        </w:tc>
      </w:tr>
      <w:tr w:rsidR="00104AF5" w:rsidRPr="00353E43" w14:paraId="3099191F"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D69DA6D"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30ED3CDF" w14:textId="77777777"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14:paraId="18451679"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14:paraId="2D7BE32B" w14:textId="77777777"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4C6BFD7"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14:paraId="57BA5F10"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14:paraId="23DDDF5A"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11CE40D0" w14:textId="77777777"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746.500,00</w:t>
            </w:r>
          </w:p>
        </w:tc>
      </w:tr>
      <w:tr w:rsidR="00353E43" w:rsidRPr="00353E43" w14:paraId="796535C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657E8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CB3A05D"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721BE6E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14:paraId="3376F574"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75B33795"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14:paraId="7768442A"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14:paraId="760BF4F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14:paraId="43C1B5B8"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746.500,00</w:t>
            </w:r>
          </w:p>
        </w:tc>
      </w:tr>
      <w:tr w:rsidR="00353E43" w:rsidRPr="00353E43" w14:paraId="633ED5AB"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ACCD648"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F454A9E"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04C6DA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31</w:t>
            </w:r>
          </w:p>
        </w:tc>
        <w:tc>
          <w:tcPr>
            <w:tcW w:w="3827" w:type="dxa"/>
            <w:tcBorders>
              <w:top w:val="nil"/>
              <w:left w:val="nil"/>
              <w:bottom w:val="single" w:sz="4" w:space="0" w:color="auto"/>
              <w:right w:val="single" w:sz="4" w:space="0" w:color="auto"/>
            </w:tcBorders>
            <w:shd w:val="clear" w:color="000000" w:fill="FFFFFF"/>
            <w:noWrap/>
            <w:vAlign w:val="bottom"/>
            <w:hideMark/>
          </w:tcPr>
          <w:p w14:paraId="0F17B335"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14:paraId="1B429E5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721.000,00</w:t>
            </w:r>
          </w:p>
        </w:tc>
        <w:tc>
          <w:tcPr>
            <w:tcW w:w="1327" w:type="dxa"/>
            <w:tcBorders>
              <w:top w:val="nil"/>
              <w:left w:val="nil"/>
              <w:bottom w:val="single" w:sz="4" w:space="0" w:color="auto"/>
              <w:right w:val="single" w:sz="4" w:space="0" w:color="auto"/>
            </w:tcBorders>
            <w:shd w:val="clear" w:color="000000" w:fill="FFFFFF"/>
            <w:noWrap/>
            <w:vAlign w:val="bottom"/>
            <w:hideMark/>
          </w:tcPr>
          <w:p w14:paraId="65C07C1F"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34.000,00</w:t>
            </w:r>
          </w:p>
        </w:tc>
        <w:tc>
          <w:tcPr>
            <w:tcW w:w="1317" w:type="dxa"/>
            <w:tcBorders>
              <w:top w:val="nil"/>
              <w:left w:val="nil"/>
              <w:bottom w:val="single" w:sz="4" w:space="0" w:color="auto"/>
              <w:right w:val="single" w:sz="4" w:space="0" w:color="auto"/>
            </w:tcBorders>
            <w:shd w:val="clear" w:color="000000" w:fill="FFFFFF"/>
            <w:noWrap/>
            <w:vAlign w:val="bottom"/>
            <w:hideMark/>
          </w:tcPr>
          <w:p w14:paraId="2466967E"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165.000,00</w:t>
            </w:r>
          </w:p>
        </w:tc>
        <w:tc>
          <w:tcPr>
            <w:tcW w:w="1183" w:type="dxa"/>
            <w:tcBorders>
              <w:top w:val="nil"/>
              <w:left w:val="nil"/>
              <w:bottom w:val="single" w:sz="4" w:space="0" w:color="auto"/>
              <w:right w:val="single" w:sz="8" w:space="0" w:color="auto"/>
            </w:tcBorders>
            <w:shd w:val="clear" w:color="000000" w:fill="FFFFFF"/>
            <w:noWrap/>
            <w:vAlign w:val="bottom"/>
            <w:hideMark/>
          </w:tcPr>
          <w:p w14:paraId="0EA82277"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590.000,00</w:t>
            </w:r>
          </w:p>
        </w:tc>
      </w:tr>
      <w:tr w:rsidR="00353E43" w:rsidRPr="00353E43" w14:paraId="62E8CB8C"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97E1E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9C3350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00D58DEF"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311</w:t>
            </w:r>
          </w:p>
        </w:tc>
        <w:tc>
          <w:tcPr>
            <w:tcW w:w="3827" w:type="dxa"/>
            <w:tcBorders>
              <w:top w:val="nil"/>
              <w:left w:val="nil"/>
              <w:bottom w:val="single" w:sz="4" w:space="0" w:color="auto"/>
              <w:right w:val="single" w:sz="4" w:space="0" w:color="auto"/>
            </w:tcBorders>
            <w:shd w:val="clear" w:color="000000" w:fill="FFFFFF"/>
            <w:noWrap/>
            <w:vAlign w:val="bottom"/>
            <w:hideMark/>
          </w:tcPr>
          <w:p w14:paraId="1BB2B52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Plaće</w:t>
            </w:r>
          </w:p>
        </w:tc>
        <w:tc>
          <w:tcPr>
            <w:tcW w:w="1276" w:type="dxa"/>
            <w:tcBorders>
              <w:top w:val="nil"/>
              <w:left w:val="nil"/>
              <w:bottom w:val="single" w:sz="4" w:space="0" w:color="auto"/>
              <w:right w:val="single" w:sz="4" w:space="0" w:color="auto"/>
            </w:tcBorders>
            <w:shd w:val="clear" w:color="000000" w:fill="FFFFFF"/>
            <w:noWrap/>
            <w:vAlign w:val="bottom"/>
            <w:hideMark/>
          </w:tcPr>
          <w:p w14:paraId="31DBB2B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665.000,00</w:t>
            </w:r>
          </w:p>
        </w:tc>
        <w:tc>
          <w:tcPr>
            <w:tcW w:w="1327" w:type="dxa"/>
            <w:tcBorders>
              <w:top w:val="nil"/>
              <w:left w:val="nil"/>
              <w:bottom w:val="single" w:sz="4" w:space="0" w:color="auto"/>
              <w:right w:val="single" w:sz="4" w:space="0" w:color="auto"/>
            </w:tcBorders>
            <w:shd w:val="clear" w:color="000000" w:fill="FFFFFF"/>
            <w:noWrap/>
            <w:vAlign w:val="bottom"/>
            <w:hideMark/>
          </w:tcPr>
          <w:p w14:paraId="5464FCC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1412C2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165.000,00</w:t>
            </w:r>
          </w:p>
        </w:tc>
        <w:tc>
          <w:tcPr>
            <w:tcW w:w="1183" w:type="dxa"/>
            <w:tcBorders>
              <w:top w:val="nil"/>
              <w:left w:val="nil"/>
              <w:bottom w:val="single" w:sz="4" w:space="0" w:color="auto"/>
              <w:right w:val="single" w:sz="8" w:space="0" w:color="auto"/>
            </w:tcBorders>
            <w:shd w:val="clear" w:color="000000" w:fill="FFFFFF"/>
            <w:noWrap/>
            <w:vAlign w:val="bottom"/>
            <w:hideMark/>
          </w:tcPr>
          <w:p w14:paraId="7C47A09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500.000,00</w:t>
            </w:r>
          </w:p>
        </w:tc>
      </w:tr>
      <w:tr w:rsidR="00353E43" w:rsidRPr="00353E43" w14:paraId="1AB3F49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17D59C1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8D1FD36"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2AEBFF2C"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312</w:t>
            </w:r>
          </w:p>
        </w:tc>
        <w:tc>
          <w:tcPr>
            <w:tcW w:w="3827" w:type="dxa"/>
            <w:tcBorders>
              <w:top w:val="nil"/>
              <w:left w:val="nil"/>
              <w:bottom w:val="single" w:sz="4" w:space="0" w:color="auto"/>
              <w:right w:val="single" w:sz="4" w:space="0" w:color="auto"/>
            </w:tcBorders>
            <w:shd w:val="clear" w:color="000000" w:fill="FFFFFF"/>
            <w:noWrap/>
            <w:vAlign w:val="bottom"/>
            <w:hideMark/>
          </w:tcPr>
          <w:p w14:paraId="3AA90CE2"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14:paraId="0260020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14:paraId="383AD52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w:t>
            </w:r>
          </w:p>
        </w:tc>
        <w:tc>
          <w:tcPr>
            <w:tcW w:w="1317" w:type="dxa"/>
            <w:tcBorders>
              <w:top w:val="nil"/>
              <w:left w:val="nil"/>
              <w:bottom w:val="single" w:sz="4" w:space="0" w:color="auto"/>
              <w:right w:val="single" w:sz="4" w:space="0" w:color="auto"/>
            </w:tcBorders>
            <w:shd w:val="clear" w:color="000000" w:fill="FFFFFF"/>
            <w:noWrap/>
            <w:vAlign w:val="bottom"/>
            <w:hideMark/>
          </w:tcPr>
          <w:p w14:paraId="440F463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19061DDA"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w:t>
            </w:r>
          </w:p>
        </w:tc>
      </w:tr>
      <w:tr w:rsidR="00353E43" w:rsidRPr="00353E43" w14:paraId="10DC5F53"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4B9ECEB"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6BC2941D"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22B904D6"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313</w:t>
            </w:r>
          </w:p>
        </w:tc>
        <w:tc>
          <w:tcPr>
            <w:tcW w:w="3827" w:type="dxa"/>
            <w:tcBorders>
              <w:top w:val="nil"/>
              <w:left w:val="nil"/>
              <w:bottom w:val="single" w:sz="4" w:space="0" w:color="auto"/>
              <w:right w:val="single" w:sz="4" w:space="0" w:color="auto"/>
            </w:tcBorders>
            <w:shd w:val="clear" w:color="000000" w:fill="FFFFFF"/>
            <w:noWrap/>
            <w:vAlign w:val="bottom"/>
            <w:hideMark/>
          </w:tcPr>
          <w:p w14:paraId="2EFB5997"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Doprinosi na plaće</w:t>
            </w:r>
          </w:p>
        </w:tc>
        <w:tc>
          <w:tcPr>
            <w:tcW w:w="1276" w:type="dxa"/>
            <w:tcBorders>
              <w:top w:val="nil"/>
              <w:left w:val="nil"/>
              <w:bottom w:val="single" w:sz="4" w:space="0" w:color="auto"/>
              <w:right w:val="single" w:sz="4" w:space="0" w:color="auto"/>
            </w:tcBorders>
            <w:shd w:val="clear" w:color="000000" w:fill="FFFFFF"/>
            <w:noWrap/>
            <w:vAlign w:val="bottom"/>
            <w:hideMark/>
          </w:tcPr>
          <w:p w14:paraId="7BA8B32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56.000,00</w:t>
            </w:r>
          </w:p>
        </w:tc>
        <w:tc>
          <w:tcPr>
            <w:tcW w:w="1327" w:type="dxa"/>
            <w:tcBorders>
              <w:top w:val="nil"/>
              <w:left w:val="nil"/>
              <w:bottom w:val="single" w:sz="4" w:space="0" w:color="auto"/>
              <w:right w:val="single" w:sz="4" w:space="0" w:color="auto"/>
            </w:tcBorders>
            <w:shd w:val="clear" w:color="000000" w:fill="FFFFFF"/>
            <w:noWrap/>
            <w:vAlign w:val="bottom"/>
            <w:hideMark/>
          </w:tcPr>
          <w:p w14:paraId="11ED829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w:t>
            </w:r>
          </w:p>
        </w:tc>
        <w:tc>
          <w:tcPr>
            <w:tcW w:w="1317" w:type="dxa"/>
            <w:tcBorders>
              <w:top w:val="nil"/>
              <w:left w:val="nil"/>
              <w:bottom w:val="single" w:sz="4" w:space="0" w:color="auto"/>
              <w:right w:val="single" w:sz="4" w:space="0" w:color="auto"/>
            </w:tcBorders>
            <w:shd w:val="clear" w:color="000000" w:fill="FFFFFF"/>
            <w:noWrap/>
            <w:vAlign w:val="bottom"/>
            <w:hideMark/>
          </w:tcPr>
          <w:p w14:paraId="5FB8715D"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14:paraId="41E1DCB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74.000,00</w:t>
            </w:r>
          </w:p>
        </w:tc>
      </w:tr>
      <w:tr w:rsidR="00353E43" w:rsidRPr="00353E43" w14:paraId="16EA5468"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141B1A4" w14:textId="77777777"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0048CD27" w14:textId="77777777"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14:paraId="03F30C4A"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14:paraId="1E2B326D" w14:textId="77777777"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14:paraId="7A3A42A4"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291.500,00</w:t>
            </w:r>
          </w:p>
        </w:tc>
        <w:tc>
          <w:tcPr>
            <w:tcW w:w="1327" w:type="dxa"/>
            <w:tcBorders>
              <w:top w:val="nil"/>
              <w:left w:val="nil"/>
              <w:bottom w:val="single" w:sz="4" w:space="0" w:color="auto"/>
              <w:right w:val="single" w:sz="4" w:space="0" w:color="auto"/>
            </w:tcBorders>
            <w:shd w:val="clear" w:color="000000" w:fill="FFFFFF"/>
            <w:noWrap/>
            <w:vAlign w:val="bottom"/>
            <w:hideMark/>
          </w:tcPr>
          <w:p w14:paraId="281B8CB2"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17" w:type="dxa"/>
            <w:tcBorders>
              <w:top w:val="nil"/>
              <w:left w:val="nil"/>
              <w:bottom w:val="single" w:sz="4" w:space="0" w:color="auto"/>
              <w:right w:val="single" w:sz="4" w:space="0" w:color="auto"/>
            </w:tcBorders>
            <w:shd w:val="clear" w:color="000000" w:fill="FFFFFF"/>
            <w:noWrap/>
            <w:vAlign w:val="bottom"/>
            <w:hideMark/>
          </w:tcPr>
          <w:p w14:paraId="43F15551"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c>
          <w:tcPr>
            <w:tcW w:w="1183" w:type="dxa"/>
            <w:tcBorders>
              <w:top w:val="nil"/>
              <w:left w:val="nil"/>
              <w:bottom w:val="single" w:sz="4" w:space="0" w:color="auto"/>
              <w:right w:val="single" w:sz="8" w:space="0" w:color="auto"/>
            </w:tcBorders>
            <w:shd w:val="clear" w:color="000000" w:fill="FFFFFF"/>
            <w:noWrap/>
            <w:vAlign w:val="bottom"/>
            <w:hideMark/>
          </w:tcPr>
          <w:p w14:paraId="1C62D74D" w14:textId="77777777"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156.500,00</w:t>
            </w:r>
          </w:p>
        </w:tc>
      </w:tr>
      <w:tr w:rsidR="00353E43" w:rsidRPr="00353E43" w14:paraId="37876266"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36B4CC6F"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14:paraId="5113901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52,91</w:t>
            </w:r>
          </w:p>
        </w:tc>
        <w:tc>
          <w:tcPr>
            <w:tcW w:w="2768" w:type="dxa"/>
            <w:tcBorders>
              <w:top w:val="nil"/>
              <w:left w:val="nil"/>
              <w:bottom w:val="single" w:sz="4" w:space="0" w:color="auto"/>
              <w:right w:val="single" w:sz="4" w:space="0" w:color="auto"/>
            </w:tcBorders>
            <w:shd w:val="clear" w:color="000000" w:fill="FFFFFF"/>
            <w:noWrap/>
            <w:vAlign w:val="bottom"/>
            <w:hideMark/>
          </w:tcPr>
          <w:p w14:paraId="768AE2E5"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321</w:t>
            </w:r>
          </w:p>
        </w:tc>
        <w:tc>
          <w:tcPr>
            <w:tcW w:w="3827" w:type="dxa"/>
            <w:tcBorders>
              <w:top w:val="nil"/>
              <w:left w:val="nil"/>
              <w:bottom w:val="single" w:sz="4" w:space="0" w:color="auto"/>
              <w:right w:val="single" w:sz="4" w:space="0" w:color="auto"/>
            </w:tcBorders>
            <w:shd w:val="clear" w:color="000000" w:fill="FFFFFF"/>
            <w:noWrap/>
            <w:vAlign w:val="bottom"/>
            <w:hideMark/>
          </w:tcPr>
          <w:p w14:paraId="492F5BA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Naknade troškova zaposlenima (službeni put)</w:t>
            </w:r>
          </w:p>
        </w:tc>
        <w:tc>
          <w:tcPr>
            <w:tcW w:w="1276" w:type="dxa"/>
            <w:tcBorders>
              <w:top w:val="nil"/>
              <w:left w:val="nil"/>
              <w:bottom w:val="single" w:sz="4" w:space="0" w:color="auto"/>
              <w:right w:val="single" w:sz="4" w:space="0" w:color="auto"/>
            </w:tcBorders>
            <w:shd w:val="clear" w:color="000000" w:fill="FFFFFF"/>
            <w:noWrap/>
            <w:vAlign w:val="bottom"/>
            <w:hideMark/>
          </w:tcPr>
          <w:p w14:paraId="38DC2E9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71F4730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49ECDBE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95.500,00</w:t>
            </w:r>
          </w:p>
        </w:tc>
        <w:tc>
          <w:tcPr>
            <w:tcW w:w="1183" w:type="dxa"/>
            <w:tcBorders>
              <w:top w:val="nil"/>
              <w:left w:val="nil"/>
              <w:bottom w:val="single" w:sz="4" w:space="0" w:color="auto"/>
              <w:right w:val="single" w:sz="8" w:space="0" w:color="auto"/>
            </w:tcBorders>
            <w:shd w:val="clear" w:color="000000" w:fill="FFFFFF"/>
            <w:noWrap/>
            <w:vAlign w:val="bottom"/>
            <w:hideMark/>
          </w:tcPr>
          <w:p w14:paraId="1EBC43F2"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49.500,00</w:t>
            </w:r>
          </w:p>
        </w:tc>
      </w:tr>
      <w:tr w:rsidR="00353E43" w:rsidRPr="00353E43" w14:paraId="75453E70"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5FD6A178"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47FD5E3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5E1389B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322</w:t>
            </w:r>
          </w:p>
        </w:tc>
        <w:tc>
          <w:tcPr>
            <w:tcW w:w="3827" w:type="dxa"/>
            <w:tcBorders>
              <w:top w:val="nil"/>
              <w:left w:val="nil"/>
              <w:bottom w:val="single" w:sz="4" w:space="0" w:color="auto"/>
              <w:right w:val="single" w:sz="4" w:space="0" w:color="auto"/>
            </w:tcBorders>
            <w:shd w:val="clear" w:color="000000" w:fill="FFFFFF"/>
            <w:noWrap/>
            <w:vAlign w:val="bottom"/>
            <w:hideMark/>
          </w:tcPr>
          <w:p w14:paraId="2E9629DD"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materijal i energiju</w:t>
            </w:r>
          </w:p>
        </w:tc>
        <w:tc>
          <w:tcPr>
            <w:tcW w:w="1276" w:type="dxa"/>
            <w:tcBorders>
              <w:top w:val="nil"/>
              <w:left w:val="nil"/>
              <w:bottom w:val="single" w:sz="4" w:space="0" w:color="auto"/>
              <w:right w:val="single" w:sz="4" w:space="0" w:color="auto"/>
            </w:tcBorders>
            <w:shd w:val="clear" w:color="000000" w:fill="FFFFFF"/>
            <w:noWrap/>
            <w:vAlign w:val="bottom"/>
            <w:hideMark/>
          </w:tcPr>
          <w:p w14:paraId="51D0BF9A" w14:textId="77777777"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77.500,00</w:t>
            </w:r>
          </w:p>
        </w:tc>
        <w:tc>
          <w:tcPr>
            <w:tcW w:w="1327" w:type="dxa"/>
            <w:tcBorders>
              <w:top w:val="nil"/>
              <w:left w:val="nil"/>
              <w:bottom w:val="single" w:sz="4" w:space="0" w:color="auto"/>
              <w:right w:val="single" w:sz="4" w:space="0" w:color="auto"/>
            </w:tcBorders>
            <w:shd w:val="clear" w:color="000000" w:fill="FFFFFF"/>
            <w:noWrap/>
            <w:vAlign w:val="bottom"/>
            <w:hideMark/>
          </w:tcPr>
          <w:p w14:paraId="5053594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893D214" w14:textId="77777777"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14:paraId="49EF1D56" w14:textId="77777777"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47.500,00</w:t>
            </w:r>
          </w:p>
        </w:tc>
      </w:tr>
      <w:tr w:rsidR="00353E43" w:rsidRPr="00353E43" w14:paraId="03B64C99"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7C79327D"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5092E384"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2E2F0D68"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14:paraId="5E220913"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14:paraId="5AC303E1"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14:paraId="0678B0C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17" w:type="dxa"/>
            <w:tcBorders>
              <w:top w:val="nil"/>
              <w:left w:val="nil"/>
              <w:bottom w:val="single" w:sz="4" w:space="0" w:color="auto"/>
              <w:right w:val="single" w:sz="4" w:space="0" w:color="auto"/>
            </w:tcBorders>
            <w:shd w:val="clear" w:color="000000" w:fill="FFFFFF"/>
            <w:noWrap/>
            <w:vAlign w:val="bottom"/>
            <w:hideMark/>
          </w:tcPr>
          <w:p w14:paraId="5F215957"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w:t>
            </w:r>
          </w:p>
        </w:tc>
        <w:tc>
          <w:tcPr>
            <w:tcW w:w="1183" w:type="dxa"/>
            <w:tcBorders>
              <w:top w:val="nil"/>
              <w:left w:val="nil"/>
              <w:bottom w:val="single" w:sz="4" w:space="0" w:color="auto"/>
              <w:right w:val="single" w:sz="8" w:space="0" w:color="auto"/>
            </w:tcBorders>
            <w:shd w:val="clear" w:color="000000" w:fill="FFFFFF"/>
            <w:noWrap/>
            <w:vAlign w:val="bottom"/>
            <w:hideMark/>
          </w:tcPr>
          <w:p w14:paraId="1D6D4329"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53.500,00</w:t>
            </w:r>
          </w:p>
        </w:tc>
      </w:tr>
      <w:tr w:rsidR="00353E43" w:rsidRPr="00353E43" w14:paraId="132EE54A" w14:textId="77777777"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14:paraId="03A52EC0" w14:textId="77777777"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14:paraId="72FF32D2" w14:textId="77777777"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14:paraId="434D8F89"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14:paraId="11884E51" w14:textId="77777777"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14:paraId="35314135"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24.000,00</w:t>
            </w:r>
          </w:p>
        </w:tc>
        <w:tc>
          <w:tcPr>
            <w:tcW w:w="1327" w:type="dxa"/>
            <w:tcBorders>
              <w:top w:val="nil"/>
              <w:left w:val="nil"/>
              <w:bottom w:val="single" w:sz="4" w:space="0" w:color="auto"/>
              <w:right w:val="single" w:sz="4" w:space="0" w:color="auto"/>
            </w:tcBorders>
            <w:shd w:val="clear" w:color="000000" w:fill="FFFFFF"/>
            <w:noWrap/>
            <w:vAlign w:val="bottom"/>
            <w:hideMark/>
          </w:tcPr>
          <w:p w14:paraId="3D9F688B"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14:paraId="277A719E"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w:t>
            </w:r>
          </w:p>
        </w:tc>
        <w:tc>
          <w:tcPr>
            <w:tcW w:w="1183" w:type="dxa"/>
            <w:tcBorders>
              <w:top w:val="nil"/>
              <w:left w:val="nil"/>
              <w:bottom w:val="single" w:sz="4" w:space="0" w:color="auto"/>
              <w:right w:val="single" w:sz="8" w:space="0" w:color="auto"/>
            </w:tcBorders>
            <w:shd w:val="clear" w:color="000000" w:fill="FFFFFF"/>
            <w:noWrap/>
            <w:vAlign w:val="bottom"/>
            <w:hideMark/>
          </w:tcPr>
          <w:p w14:paraId="1F657B10" w14:textId="77777777"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6.000,00</w:t>
            </w:r>
          </w:p>
        </w:tc>
      </w:tr>
    </w:tbl>
    <w:p w14:paraId="091EFE82" w14:textId="77777777" w:rsidR="00353E43" w:rsidRDefault="00353E43" w:rsidP="00353E43">
      <w:pPr>
        <w:suppressAutoHyphens/>
        <w:snapToGrid w:val="0"/>
        <w:spacing w:after="160" w:line="252" w:lineRule="auto"/>
        <w:rPr>
          <w:rFonts w:eastAsia="Calibri"/>
          <w:sz w:val="24"/>
          <w:szCs w:val="24"/>
          <w:lang w:val="hr-HR" w:eastAsia="zh-CN"/>
        </w:rPr>
      </w:pPr>
    </w:p>
    <w:p w14:paraId="051684AA" w14:textId="77777777" w:rsidR="00FD6857" w:rsidRPr="00647A94" w:rsidRDefault="00FD6857" w:rsidP="00FD6857">
      <w:pPr>
        <w:suppressAutoHyphens/>
        <w:snapToGrid w:val="0"/>
        <w:spacing w:after="160" w:line="252" w:lineRule="auto"/>
        <w:jc w:val="center"/>
        <w:rPr>
          <w:rFonts w:eastAsia="Calibri"/>
          <w:sz w:val="24"/>
          <w:szCs w:val="24"/>
          <w:lang w:val="hr-HR" w:eastAsia="zh-CN"/>
        </w:rPr>
      </w:pPr>
      <w:r w:rsidRPr="00647A94">
        <w:rPr>
          <w:rFonts w:eastAsia="Calibri"/>
          <w:sz w:val="24"/>
          <w:szCs w:val="24"/>
          <w:lang w:val="hr-HR" w:eastAsia="zh-CN"/>
        </w:rPr>
        <w:t xml:space="preserve">Članak </w:t>
      </w:r>
      <w:r>
        <w:rPr>
          <w:rFonts w:eastAsia="Calibri"/>
          <w:sz w:val="24"/>
          <w:szCs w:val="24"/>
          <w:lang w:val="hr-HR" w:eastAsia="zh-CN"/>
        </w:rPr>
        <w:t>4</w:t>
      </w:r>
      <w:r w:rsidRPr="00647A94">
        <w:rPr>
          <w:rFonts w:eastAsia="Calibri"/>
          <w:sz w:val="24"/>
          <w:szCs w:val="24"/>
          <w:lang w:val="hr-HR" w:eastAsia="zh-CN"/>
        </w:rPr>
        <w:t>.</w:t>
      </w:r>
    </w:p>
    <w:p w14:paraId="4BEC3384" w14:textId="77777777" w:rsidR="00FD6857" w:rsidRDefault="00FD6857" w:rsidP="00FD6857">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Rashodi poslovanja i rashodi za nabavu nefinancijske imovine u ukupnom iznosu od 7.</w:t>
      </w:r>
      <w:r>
        <w:rPr>
          <w:rFonts w:eastAsia="Calibri"/>
          <w:sz w:val="24"/>
          <w:szCs w:val="24"/>
          <w:lang w:val="hr-HR" w:eastAsia="zh-CN"/>
        </w:rPr>
        <w:t>073.000</w:t>
      </w:r>
      <w:r w:rsidRPr="00647A94">
        <w:rPr>
          <w:rFonts w:eastAsia="Calibri"/>
          <w:sz w:val="24"/>
          <w:szCs w:val="24"/>
          <w:lang w:val="hr-HR" w:eastAsia="zh-CN"/>
        </w:rPr>
        <w:t>,00</w:t>
      </w:r>
      <w:r>
        <w:rPr>
          <w:rFonts w:eastAsia="Calibri"/>
          <w:sz w:val="24"/>
          <w:szCs w:val="24"/>
          <w:lang w:val="hr-HR" w:eastAsia="zh-CN"/>
        </w:rPr>
        <w:t xml:space="preserve"> </w:t>
      </w:r>
      <w:r w:rsidRPr="00647A94">
        <w:rPr>
          <w:rFonts w:eastAsia="Calibri"/>
          <w:sz w:val="24"/>
          <w:szCs w:val="24"/>
          <w:lang w:val="hr-HR" w:eastAsia="zh-CN"/>
        </w:rPr>
        <w:t>kn raspoređuju se po nositeljima i korisnicima prema propisanim klasifikacijama:</w:t>
      </w:r>
    </w:p>
    <w:p w14:paraId="3F812CEA" w14:textId="77777777" w:rsidR="00FD6857" w:rsidRDefault="00FD6857" w:rsidP="00FD6857">
      <w:pPr>
        <w:suppressAutoHyphens/>
        <w:snapToGrid w:val="0"/>
        <w:spacing w:after="160" w:line="252" w:lineRule="auto"/>
        <w:rPr>
          <w:rFonts w:eastAsia="Calibri"/>
          <w:sz w:val="24"/>
          <w:szCs w:val="24"/>
          <w:lang w:val="hr-HR" w:eastAsia="zh-CN"/>
        </w:rPr>
      </w:pPr>
    </w:p>
    <w:tbl>
      <w:tblPr>
        <w:tblW w:w="10881" w:type="dxa"/>
        <w:jc w:val="center"/>
        <w:tblLook w:val="04A0" w:firstRow="1" w:lastRow="0" w:firstColumn="1" w:lastColumn="0" w:noHBand="0" w:noVBand="1"/>
      </w:tblPr>
      <w:tblGrid>
        <w:gridCol w:w="760"/>
        <w:gridCol w:w="4901"/>
        <w:gridCol w:w="1384"/>
        <w:gridCol w:w="1384"/>
        <w:gridCol w:w="1384"/>
        <w:gridCol w:w="1384"/>
      </w:tblGrid>
      <w:tr w:rsidR="00FD6857" w:rsidRPr="00FD6857" w14:paraId="73FD51D3" w14:textId="77777777" w:rsidTr="00FD6857">
        <w:trPr>
          <w:trHeight w:val="315"/>
          <w:jc w:val="center"/>
        </w:trPr>
        <w:tc>
          <w:tcPr>
            <w:tcW w:w="7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9A4DE4E"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 </w:t>
            </w:r>
          </w:p>
        </w:tc>
        <w:tc>
          <w:tcPr>
            <w:tcW w:w="4901" w:type="dxa"/>
            <w:tcBorders>
              <w:top w:val="single" w:sz="8" w:space="0" w:color="auto"/>
              <w:left w:val="nil"/>
              <w:bottom w:val="single" w:sz="8" w:space="0" w:color="auto"/>
              <w:right w:val="single" w:sz="4" w:space="0" w:color="auto"/>
            </w:tcBorders>
            <w:shd w:val="clear" w:color="000000" w:fill="FFFFFF"/>
            <w:noWrap/>
            <w:vAlign w:val="bottom"/>
            <w:hideMark/>
          </w:tcPr>
          <w:p w14:paraId="24F13340" w14:textId="77777777" w:rsidR="00FD6857" w:rsidRPr="00FD6857" w:rsidRDefault="00FD6857" w:rsidP="00FD6857">
            <w:pPr>
              <w:rPr>
                <w:rFonts w:ascii="Arial" w:hAnsi="Arial" w:cs="Arial"/>
                <w:b/>
                <w:bCs/>
                <w:sz w:val="22"/>
                <w:szCs w:val="22"/>
                <w:lang w:val="hr-HR"/>
              </w:rPr>
            </w:pPr>
            <w:r w:rsidRPr="00FD6857">
              <w:rPr>
                <w:rFonts w:ascii="Arial" w:hAnsi="Arial" w:cs="Arial"/>
                <w:b/>
                <w:bCs/>
                <w:sz w:val="22"/>
                <w:szCs w:val="22"/>
                <w:lang w:val="hr-HR"/>
              </w:rPr>
              <w:t>Funkcijska klasifikacija</w:t>
            </w:r>
          </w:p>
        </w:tc>
        <w:tc>
          <w:tcPr>
            <w:tcW w:w="1240" w:type="dxa"/>
            <w:tcBorders>
              <w:top w:val="single" w:sz="8" w:space="0" w:color="auto"/>
              <w:left w:val="nil"/>
              <w:bottom w:val="single" w:sz="8" w:space="0" w:color="auto"/>
              <w:right w:val="single" w:sz="4" w:space="0" w:color="auto"/>
            </w:tcBorders>
            <w:shd w:val="clear" w:color="000000" w:fill="FFFFFF"/>
            <w:noWrap/>
            <w:vAlign w:val="bottom"/>
            <w:hideMark/>
          </w:tcPr>
          <w:p w14:paraId="5447DAB7" w14:textId="77777777"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REBALANS</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639E8EB9" w14:textId="77777777"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POVEĆANJE</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54D62CCB" w14:textId="77777777"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SMANJENJE</w:t>
            </w:r>
          </w:p>
        </w:tc>
        <w:tc>
          <w:tcPr>
            <w:tcW w:w="1380" w:type="dxa"/>
            <w:tcBorders>
              <w:top w:val="single" w:sz="8" w:space="0" w:color="auto"/>
              <w:left w:val="nil"/>
              <w:bottom w:val="single" w:sz="8" w:space="0" w:color="auto"/>
              <w:right w:val="single" w:sz="4" w:space="0" w:color="auto"/>
            </w:tcBorders>
            <w:shd w:val="clear" w:color="000000" w:fill="FFFFFF"/>
            <w:noWrap/>
            <w:vAlign w:val="bottom"/>
            <w:hideMark/>
          </w:tcPr>
          <w:p w14:paraId="37813C91" w14:textId="77777777"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NOVI PLAN</w:t>
            </w:r>
          </w:p>
        </w:tc>
      </w:tr>
      <w:tr w:rsidR="00FD6857" w:rsidRPr="00FD6857" w14:paraId="0D4DF51F"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583912F9"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0111</w:t>
            </w:r>
          </w:p>
        </w:tc>
        <w:tc>
          <w:tcPr>
            <w:tcW w:w="4901" w:type="dxa"/>
            <w:tcBorders>
              <w:top w:val="nil"/>
              <w:left w:val="nil"/>
              <w:bottom w:val="single" w:sz="4" w:space="0" w:color="auto"/>
              <w:right w:val="single" w:sz="4" w:space="0" w:color="auto"/>
            </w:tcBorders>
            <w:shd w:val="clear" w:color="000000" w:fill="FFFFFF"/>
            <w:noWrap/>
            <w:vAlign w:val="bottom"/>
            <w:hideMark/>
          </w:tcPr>
          <w:p w14:paraId="2099B619"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Izvršna i zakonodavna tijela</w:t>
            </w:r>
          </w:p>
        </w:tc>
        <w:tc>
          <w:tcPr>
            <w:tcW w:w="1240" w:type="dxa"/>
            <w:tcBorders>
              <w:top w:val="nil"/>
              <w:left w:val="nil"/>
              <w:bottom w:val="single" w:sz="4" w:space="0" w:color="auto"/>
              <w:right w:val="single" w:sz="4" w:space="0" w:color="auto"/>
            </w:tcBorders>
            <w:shd w:val="clear" w:color="000000" w:fill="FFFFFF"/>
            <w:noWrap/>
            <w:vAlign w:val="bottom"/>
            <w:hideMark/>
          </w:tcPr>
          <w:p w14:paraId="43EB962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3.686.000,00</w:t>
            </w:r>
          </w:p>
        </w:tc>
        <w:tc>
          <w:tcPr>
            <w:tcW w:w="1300" w:type="dxa"/>
            <w:tcBorders>
              <w:top w:val="nil"/>
              <w:left w:val="nil"/>
              <w:bottom w:val="single" w:sz="4" w:space="0" w:color="auto"/>
              <w:right w:val="single" w:sz="4" w:space="0" w:color="auto"/>
            </w:tcBorders>
            <w:shd w:val="clear" w:color="000000" w:fill="FFFFFF"/>
            <w:noWrap/>
            <w:vAlign w:val="bottom"/>
            <w:hideMark/>
          </w:tcPr>
          <w:p w14:paraId="3FED25E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1.532.120,00</w:t>
            </w:r>
          </w:p>
        </w:tc>
        <w:tc>
          <w:tcPr>
            <w:tcW w:w="1300" w:type="dxa"/>
            <w:tcBorders>
              <w:top w:val="nil"/>
              <w:left w:val="nil"/>
              <w:bottom w:val="single" w:sz="4" w:space="0" w:color="auto"/>
              <w:right w:val="single" w:sz="4" w:space="0" w:color="auto"/>
            </w:tcBorders>
            <w:shd w:val="clear" w:color="000000" w:fill="FFFFFF"/>
            <w:noWrap/>
            <w:vAlign w:val="bottom"/>
            <w:hideMark/>
          </w:tcPr>
          <w:p w14:paraId="07D4A5F4"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952.300,00</w:t>
            </w:r>
          </w:p>
        </w:tc>
        <w:tc>
          <w:tcPr>
            <w:tcW w:w="1380" w:type="dxa"/>
            <w:tcBorders>
              <w:top w:val="nil"/>
              <w:left w:val="nil"/>
              <w:bottom w:val="single" w:sz="4" w:space="0" w:color="auto"/>
              <w:right w:val="single" w:sz="4" w:space="0" w:color="auto"/>
            </w:tcBorders>
            <w:shd w:val="clear" w:color="000000" w:fill="FFFFFF"/>
            <w:noWrap/>
            <w:vAlign w:val="bottom"/>
            <w:hideMark/>
          </w:tcPr>
          <w:p w14:paraId="03EF459B"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4.265.820,00</w:t>
            </w:r>
          </w:p>
        </w:tc>
      </w:tr>
      <w:tr w:rsidR="00FD6857" w:rsidRPr="00FD6857" w14:paraId="3A142610"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02C16761"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0320</w:t>
            </w:r>
          </w:p>
        </w:tc>
        <w:tc>
          <w:tcPr>
            <w:tcW w:w="4901" w:type="dxa"/>
            <w:tcBorders>
              <w:top w:val="nil"/>
              <w:left w:val="nil"/>
              <w:bottom w:val="single" w:sz="4" w:space="0" w:color="auto"/>
              <w:right w:val="single" w:sz="4" w:space="0" w:color="auto"/>
            </w:tcBorders>
            <w:shd w:val="clear" w:color="000000" w:fill="FFFFFF"/>
            <w:noWrap/>
            <w:vAlign w:val="bottom"/>
            <w:hideMark/>
          </w:tcPr>
          <w:p w14:paraId="50A7A1CB"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Usluge protupožarne zaštite</w:t>
            </w:r>
          </w:p>
        </w:tc>
        <w:tc>
          <w:tcPr>
            <w:tcW w:w="1240" w:type="dxa"/>
            <w:tcBorders>
              <w:top w:val="nil"/>
              <w:left w:val="nil"/>
              <w:bottom w:val="single" w:sz="4" w:space="0" w:color="auto"/>
              <w:right w:val="single" w:sz="4" w:space="0" w:color="auto"/>
            </w:tcBorders>
            <w:shd w:val="clear" w:color="000000" w:fill="FFFFFF"/>
            <w:noWrap/>
            <w:vAlign w:val="bottom"/>
            <w:hideMark/>
          </w:tcPr>
          <w:p w14:paraId="49F6D35F"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85.000,00</w:t>
            </w:r>
          </w:p>
        </w:tc>
        <w:tc>
          <w:tcPr>
            <w:tcW w:w="1300" w:type="dxa"/>
            <w:tcBorders>
              <w:top w:val="nil"/>
              <w:left w:val="nil"/>
              <w:bottom w:val="single" w:sz="4" w:space="0" w:color="auto"/>
              <w:right w:val="single" w:sz="4" w:space="0" w:color="auto"/>
            </w:tcBorders>
            <w:shd w:val="clear" w:color="000000" w:fill="FFFFFF"/>
            <w:noWrap/>
            <w:vAlign w:val="bottom"/>
            <w:hideMark/>
          </w:tcPr>
          <w:p w14:paraId="1D17C033"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33353274"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14:paraId="1ADD6263"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85.000,00</w:t>
            </w:r>
          </w:p>
        </w:tc>
      </w:tr>
      <w:tr w:rsidR="00FD6857" w:rsidRPr="00FD6857" w14:paraId="692B98FB"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32051333"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0360</w:t>
            </w:r>
          </w:p>
        </w:tc>
        <w:tc>
          <w:tcPr>
            <w:tcW w:w="4901" w:type="dxa"/>
            <w:tcBorders>
              <w:top w:val="nil"/>
              <w:left w:val="nil"/>
              <w:bottom w:val="single" w:sz="4" w:space="0" w:color="auto"/>
              <w:right w:val="single" w:sz="4" w:space="0" w:color="auto"/>
            </w:tcBorders>
            <w:shd w:val="clear" w:color="000000" w:fill="FFFFFF"/>
            <w:noWrap/>
            <w:vAlign w:val="bottom"/>
            <w:hideMark/>
          </w:tcPr>
          <w:p w14:paraId="07BE47C6"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Rashodi za javni red i sigurnost</w:t>
            </w:r>
          </w:p>
        </w:tc>
        <w:tc>
          <w:tcPr>
            <w:tcW w:w="1240" w:type="dxa"/>
            <w:tcBorders>
              <w:top w:val="nil"/>
              <w:left w:val="nil"/>
              <w:bottom w:val="single" w:sz="4" w:space="0" w:color="auto"/>
              <w:right w:val="single" w:sz="4" w:space="0" w:color="auto"/>
            </w:tcBorders>
            <w:shd w:val="clear" w:color="000000" w:fill="FFFFFF"/>
            <w:noWrap/>
            <w:vAlign w:val="bottom"/>
            <w:hideMark/>
          </w:tcPr>
          <w:p w14:paraId="29D42BE8"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c>
          <w:tcPr>
            <w:tcW w:w="1300" w:type="dxa"/>
            <w:tcBorders>
              <w:top w:val="nil"/>
              <w:left w:val="nil"/>
              <w:bottom w:val="single" w:sz="4" w:space="0" w:color="auto"/>
              <w:right w:val="single" w:sz="4" w:space="0" w:color="auto"/>
            </w:tcBorders>
            <w:shd w:val="clear" w:color="000000" w:fill="FFFFFF"/>
            <w:noWrap/>
            <w:vAlign w:val="bottom"/>
            <w:hideMark/>
          </w:tcPr>
          <w:p w14:paraId="4BA526DE"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19D0E659"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14:paraId="7E2193AF"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r>
      <w:tr w:rsidR="00FD6857" w:rsidRPr="00FD6857" w14:paraId="30585262"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4898D17D"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0620</w:t>
            </w:r>
          </w:p>
        </w:tc>
        <w:tc>
          <w:tcPr>
            <w:tcW w:w="4901" w:type="dxa"/>
            <w:tcBorders>
              <w:top w:val="nil"/>
              <w:left w:val="nil"/>
              <w:bottom w:val="single" w:sz="4" w:space="0" w:color="auto"/>
              <w:right w:val="single" w:sz="4" w:space="0" w:color="auto"/>
            </w:tcBorders>
            <w:shd w:val="clear" w:color="000000" w:fill="FFFFFF"/>
            <w:noWrap/>
            <w:vAlign w:val="bottom"/>
            <w:hideMark/>
          </w:tcPr>
          <w:p w14:paraId="29A98F5D"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Razvoj zajednice</w:t>
            </w:r>
          </w:p>
        </w:tc>
        <w:tc>
          <w:tcPr>
            <w:tcW w:w="1240" w:type="dxa"/>
            <w:tcBorders>
              <w:top w:val="nil"/>
              <w:left w:val="nil"/>
              <w:bottom w:val="single" w:sz="4" w:space="0" w:color="auto"/>
              <w:right w:val="single" w:sz="4" w:space="0" w:color="auto"/>
            </w:tcBorders>
            <w:shd w:val="clear" w:color="000000" w:fill="FFFFFF"/>
            <w:noWrap/>
            <w:vAlign w:val="bottom"/>
            <w:hideMark/>
          </w:tcPr>
          <w:p w14:paraId="68EDAC4A"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290.000,00</w:t>
            </w:r>
          </w:p>
        </w:tc>
        <w:tc>
          <w:tcPr>
            <w:tcW w:w="1300" w:type="dxa"/>
            <w:tcBorders>
              <w:top w:val="nil"/>
              <w:left w:val="nil"/>
              <w:bottom w:val="single" w:sz="4" w:space="0" w:color="auto"/>
              <w:right w:val="single" w:sz="4" w:space="0" w:color="auto"/>
            </w:tcBorders>
            <w:shd w:val="clear" w:color="000000" w:fill="FFFFFF"/>
            <w:noWrap/>
            <w:vAlign w:val="bottom"/>
            <w:hideMark/>
          </w:tcPr>
          <w:p w14:paraId="00F773FE"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15.000,00</w:t>
            </w:r>
          </w:p>
        </w:tc>
        <w:tc>
          <w:tcPr>
            <w:tcW w:w="1300" w:type="dxa"/>
            <w:tcBorders>
              <w:top w:val="nil"/>
              <w:left w:val="nil"/>
              <w:bottom w:val="single" w:sz="4" w:space="0" w:color="auto"/>
              <w:right w:val="single" w:sz="4" w:space="0" w:color="auto"/>
            </w:tcBorders>
            <w:shd w:val="clear" w:color="000000" w:fill="FFFFFF"/>
            <w:noWrap/>
            <w:vAlign w:val="bottom"/>
            <w:hideMark/>
          </w:tcPr>
          <w:p w14:paraId="30299A56"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15.000,00</w:t>
            </w:r>
          </w:p>
        </w:tc>
        <w:tc>
          <w:tcPr>
            <w:tcW w:w="1380" w:type="dxa"/>
            <w:tcBorders>
              <w:top w:val="nil"/>
              <w:left w:val="nil"/>
              <w:bottom w:val="single" w:sz="4" w:space="0" w:color="auto"/>
              <w:right w:val="single" w:sz="4" w:space="0" w:color="auto"/>
            </w:tcBorders>
            <w:shd w:val="clear" w:color="000000" w:fill="FFFFFF"/>
            <w:noWrap/>
            <w:vAlign w:val="bottom"/>
            <w:hideMark/>
          </w:tcPr>
          <w:p w14:paraId="47129E86"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290.000,00</w:t>
            </w:r>
          </w:p>
        </w:tc>
      </w:tr>
      <w:tr w:rsidR="00FD6857" w:rsidRPr="00FD6857" w14:paraId="450FC716"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475D57B6"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0640</w:t>
            </w:r>
          </w:p>
        </w:tc>
        <w:tc>
          <w:tcPr>
            <w:tcW w:w="4901" w:type="dxa"/>
            <w:tcBorders>
              <w:top w:val="nil"/>
              <w:left w:val="nil"/>
              <w:bottom w:val="single" w:sz="4" w:space="0" w:color="auto"/>
              <w:right w:val="single" w:sz="4" w:space="0" w:color="auto"/>
            </w:tcBorders>
            <w:shd w:val="clear" w:color="000000" w:fill="FFFFFF"/>
            <w:noWrap/>
            <w:vAlign w:val="bottom"/>
            <w:hideMark/>
          </w:tcPr>
          <w:p w14:paraId="62FAC059"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Ulična rasvjeta</w:t>
            </w:r>
          </w:p>
        </w:tc>
        <w:tc>
          <w:tcPr>
            <w:tcW w:w="1240" w:type="dxa"/>
            <w:tcBorders>
              <w:top w:val="nil"/>
              <w:left w:val="nil"/>
              <w:bottom w:val="single" w:sz="4" w:space="0" w:color="auto"/>
              <w:right w:val="single" w:sz="4" w:space="0" w:color="auto"/>
            </w:tcBorders>
            <w:shd w:val="clear" w:color="000000" w:fill="FFFFFF"/>
            <w:noWrap/>
            <w:vAlign w:val="bottom"/>
            <w:hideMark/>
          </w:tcPr>
          <w:p w14:paraId="48B2115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50.000,00</w:t>
            </w:r>
          </w:p>
        </w:tc>
        <w:tc>
          <w:tcPr>
            <w:tcW w:w="1300" w:type="dxa"/>
            <w:tcBorders>
              <w:top w:val="nil"/>
              <w:left w:val="nil"/>
              <w:bottom w:val="single" w:sz="4" w:space="0" w:color="auto"/>
              <w:right w:val="single" w:sz="4" w:space="0" w:color="auto"/>
            </w:tcBorders>
            <w:shd w:val="clear" w:color="000000" w:fill="FFFFFF"/>
            <w:noWrap/>
            <w:vAlign w:val="bottom"/>
            <w:hideMark/>
          </w:tcPr>
          <w:p w14:paraId="7251005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2887D8F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w:t>
            </w:r>
          </w:p>
        </w:tc>
        <w:tc>
          <w:tcPr>
            <w:tcW w:w="1380" w:type="dxa"/>
            <w:tcBorders>
              <w:top w:val="nil"/>
              <w:left w:val="nil"/>
              <w:bottom w:val="single" w:sz="4" w:space="0" w:color="auto"/>
              <w:right w:val="single" w:sz="4" w:space="0" w:color="auto"/>
            </w:tcBorders>
            <w:shd w:val="clear" w:color="000000" w:fill="FFFFFF"/>
            <w:noWrap/>
            <w:vAlign w:val="bottom"/>
            <w:hideMark/>
          </w:tcPr>
          <w:p w14:paraId="7E9C1648"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38.400,00</w:t>
            </w:r>
          </w:p>
        </w:tc>
      </w:tr>
      <w:tr w:rsidR="00FD6857" w:rsidRPr="00FD6857" w14:paraId="472F0592"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09556572"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0660</w:t>
            </w:r>
          </w:p>
        </w:tc>
        <w:tc>
          <w:tcPr>
            <w:tcW w:w="4901" w:type="dxa"/>
            <w:tcBorders>
              <w:top w:val="nil"/>
              <w:left w:val="nil"/>
              <w:bottom w:val="single" w:sz="4" w:space="0" w:color="auto"/>
              <w:right w:val="single" w:sz="4" w:space="0" w:color="auto"/>
            </w:tcBorders>
            <w:shd w:val="clear" w:color="000000" w:fill="FFFFFF"/>
            <w:noWrap/>
            <w:vAlign w:val="bottom"/>
            <w:hideMark/>
          </w:tcPr>
          <w:p w14:paraId="2C2180B6"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Rashodi vezani uz stanovanje i komunalnu infrastrukturu</w:t>
            </w:r>
          </w:p>
        </w:tc>
        <w:tc>
          <w:tcPr>
            <w:tcW w:w="1240" w:type="dxa"/>
            <w:tcBorders>
              <w:top w:val="nil"/>
              <w:left w:val="nil"/>
              <w:bottom w:val="single" w:sz="4" w:space="0" w:color="auto"/>
              <w:right w:val="single" w:sz="4" w:space="0" w:color="auto"/>
            </w:tcBorders>
            <w:shd w:val="clear" w:color="000000" w:fill="FFFFFF"/>
            <w:noWrap/>
            <w:vAlign w:val="bottom"/>
            <w:hideMark/>
          </w:tcPr>
          <w:p w14:paraId="1C5385B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2.108.000,00</w:t>
            </w:r>
          </w:p>
        </w:tc>
        <w:tc>
          <w:tcPr>
            <w:tcW w:w="1300" w:type="dxa"/>
            <w:tcBorders>
              <w:top w:val="nil"/>
              <w:left w:val="nil"/>
              <w:bottom w:val="single" w:sz="4" w:space="0" w:color="auto"/>
              <w:right w:val="single" w:sz="4" w:space="0" w:color="auto"/>
            </w:tcBorders>
            <w:shd w:val="clear" w:color="000000" w:fill="FFFFFF"/>
            <w:noWrap/>
            <w:vAlign w:val="bottom"/>
            <w:hideMark/>
          </w:tcPr>
          <w:p w14:paraId="4B3E38F0"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2.000,00</w:t>
            </w:r>
          </w:p>
        </w:tc>
        <w:tc>
          <w:tcPr>
            <w:tcW w:w="1300" w:type="dxa"/>
            <w:tcBorders>
              <w:top w:val="nil"/>
              <w:left w:val="nil"/>
              <w:bottom w:val="single" w:sz="4" w:space="0" w:color="auto"/>
              <w:right w:val="single" w:sz="4" w:space="0" w:color="auto"/>
            </w:tcBorders>
            <w:shd w:val="clear" w:color="000000" w:fill="FFFFFF"/>
            <w:noWrap/>
            <w:vAlign w:val="bottom"/>
            <w:hideMark/>
          </w:tcPr>
          <w:p w14:paraId="2D1B3F82"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802.000,00</w:t>
            </w:r>
          </w:p>
        </w:tc>
        <w:tc>
          <w:tcPr>
            <w:tcW w:w="1380" w:type="dxa"/>
            <w:tcBorders>
              <w:top w:val="nil"/>
              <w:left w:val="nil"/>
              <w:bottom w:val="single" w:sz="4" w:space="0" w:color="auto"/>
              <w:right w:val="single" w:sz="4" w:space="0" w:color="auto"/>
            </w:tcBorders>
            <w:shd w:val="clear" w:color="000000" w:fill="FFFFFF"/>
            <w:noWrap/>
            <w:vAlign w:val="bottom"/>
            <w:hideMark/>
          </w:tcPr>
          <w:p w14:paraId="09601C6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1.308.000,00</w:t>
            </w:r>
          </w:p>
        </w:tc>
      </w:tr>
      <w:tr w:rsidR="00FD6857" w:rsidRPr="00FD6857" w14:paraId="7BCB4B5C"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71F57D90"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0810</w:t>
            </w:r>
          </w:p>
        </w:tc>
        <w:tc>
          <w:tcPr>
            <w:tcW w:w="4901" w:type="dxa"/>
            <w:tcBorders>
              <w:top w:val="nil"/>
              <w:left w:val="nil"/>
              <w:bottom w:val="single" w:sz="4" w:space="0" w:color="auto"/>
              <w:right w:val="single" w:sz="4" w:space="0" w:color="auto"/>
            </w:tcBorders>
            <w:shd w:val="clear" w:color="000000" w:fill="FFFFFF"/>
            <w:noWrap/>
            <w:vAlign w:val="bottom"/>
            <w:hideMark/>
          </w:tcPr>
          <w:p w14:paraId="71DF011C"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Službe rekreacije i sporta</w:t>
            </w:r>
          </w:p>
        </w:tc>
        <w:tc>
          <w:tcPr>
            <w:tcW w:w="1240" w:type="dxa"/>
            <w:tcBorders>
              <w:top w:val="nil"/>
              <w:left w:val="nil"/>
              <w:bottom w:val="single" w:sz="4" w:space="0" w:color="auto"/>
              <w:right w:val="single" w:sz="4" w:space="0" w:color="auto"/>
            </w:tcBorders>
            <w:shd w:val="clear" w:color="000000" w:fill="FFFFFF"/>
            <w:noWrap/>
            <w:vAlign w:val="bottom"/>
            <w:hideMark/>
          </w:tcPr>
          <w:p w14:paraId="133A7C7F"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213.000,00</w:t>
            </w:r>
          </w:p>
        </w:tc>
        <w:tc>
          <w:tcPr>
            <w:tcW w:w="1300" w:type="dxa"/>
            <w:tcBorders>
              <w:top w:val="nil"/>
              <w:left w:val="nil"/>
              <w:bottom w:val="single" w:sz="4" w:space="0" w:color="auto"/>
              <w:right w:val="single" w:sz="4" w:space="0" w:color="auto"/>
            </w:tcBorders>
            <w:shd w:val="clear" w:color="000000" w:fill="FFFFFF"/>
            <w:noWrap/>
            <w:vAlign w:val="bottom"/>
            <w:hideMark/>
          </w:tcPr>
          <w:p w14:paraId="45C6C836"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75FBA2AB"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14:paraId="519C7F45"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213.000,00</w:t>
            </w:r>
          </w:p>
        </w:tc>
      </w:tr>
      <w:tr w:rsidR="00FD6857" w:rsidRPr="00FD6857" w14:paraId="6F87A647"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41170BB2"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0820</w:t>
            </w:r>
          </w:p>
        </w:tc>
        <w:tc>
          <w:tcPr>
            <w:tcW w:w="4901" w:type="dxa"/>
            <w:tcBorders>
              <w:top w:val="nil"/>
              <w:left w:val="nil"/>
              <w:bottom w:val="single" w:sz="4" w:space="0" w:color="auto"/>
              <w:right w:val="single" w:sz="4" w:space="0" w:color="auto"/>
            </w:tcBorders>
            <w:shd w:val="clear" w:color="000000" w:fill="FFFFFF"/>
            <w:noWrap/>
            <w:vAlign w:val="bottom"/>
            <w:hideMark/>
          </w:tcPr>
          <w:p w14:paraId="2C288E7F"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Službe kulture</w:t>
            </w:r>
          </w:p>
        </w:tc>
        <w:tc>
          <w:tcPr>
            <w:tcW w:w="1240" w:type="dxa"/>
            <w:tcBorders>
              <w:top w:val="nil"/>
              <w:left w:val="nil"/>
              <w:bottom w:val="single" w:sz="4" w:space="0" w:color="auto"/>
              <w:right w:val="single" w:sz="4" w:space="0" w:color="auto"/>
            </w:tcBorders>
            <w:shd w:val="clear" w:color="000000" w:fill="FFFFFF"/>
            <w:noWrap/>
            <w:vAlign w:val="bottom"/>
            <w:hideMark/>
          </w:tcPr>
          <w:p w14:paraId="2AEF6805"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324.000,00</w:t>
            </w:r>
          </w:p>
        </w:tc>
        <w:tc>
          <w:tcPr>
            <w:tcW w:w="1300" w:type="dxa"/>
            <w:tcBorders>
              <w:top w:val="nil"/>
              <w:left w:val="nil"/>
              <w:bottom w:val="single" w:sz="4" w:space="0" w:color="auto"/>
              <w:right w:val="single" w:sz="4" w:space="0" w:color="auto"/>
            </w:tcBorders>
            <w:shd w:val="clear" w:color="000000" w:fill="FFFFFF"/>
            <w:noWrap/>
            <w:vAlign w:val="bottom"/>
            <w:hideMark/>
          </w:tcPr>
          <w:p w14:paraId="3D763F0A"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3.000,00</w:t>
            </w:r>
          </w:p>
        </w:tc>
        <w:tc>
          <w:tcPr>
            <w:tcW w:w="1300" w:type="dxa"/>
            <w:tcBorders>
              <w:top w:val="nil"/>
              <w:left w:val="nil"/>
              <w:bottom w:val="single" w:sz="4" w:space="0" w:color="auto"/>
              <w:right w:val="single" w:sz="4" w:space="0" w:color="auto"/>
            </w:tcBorders>
            <w:shd w:val="clear" w:color="000000" w:fill="FFFFFF"/>
            <w:noWrap/>
            <w:vAlign w:val="bottom"/>
            <w:hideMark/>
          </w:tcPr>
          <w:p w14:paraId="7C5D3773"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c>
          <w:tcPr>
            <w:tcW w:w="1380" w:type="dxa"/>
            <w:tcBorders>
              <w:top w:val="nil"/>
              <w:left w:val="nil"/>
              <w:bottom w:val="single" w:sz="4" w:space="0" w:color="auto"/>
              <w:right w:val="single" w:sz="4" w:space="0" w:color="auto"/>
            </w:tcBorders>
            <w:shd w:val="clear" w:color="000000" w:fill="FFFFFF"/>
            <w:noWrap/>
            <w:vAlign w:val="bottom"/>
            <w:hideMark/>
          </w:tcPr>
          <w:p w14:paraId="1F25284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317.000,00</w:t>
            </w:r>
          </w:p>
        </w:tc>
      </w:tr>
      <w:tr w:rsidR="00FD6857" w:rsidRPr="00FD6857" w14:paraId="09EAABEB"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4202D440"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0840</w:t>
            </w:r>
          </w:p>
        </w:tc>
        <w:tc>
          <w:tcPr>
            <w:tcW w:w="4901" w:type="dxa"/>
            <w:tcBorders>
              <w:top w:val="nil"/>
              <w:left w:val="nil"/>
              <w:bottom w:val="single" w:sz="4" w:space="0" w:color="auto"/>
              <w:right w:val="single" w:sz="4" w:space="0" w:color="auto"/>
            </w:tcBorders>
            <w:shd w:val="clear" w:color="000000" w:fill="FFFFFF"/>
            <w:noWrap/>
            <w:vAlign w:val="bottom"/>
            <w:hideMark/>
          </w:tcPr>
          <w:p w14:paraId="019568CE"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Religijske i druge službe zajednice</w:t>
            </w:r>
          </w:p>
        </w:tc>
        <w:tc>
          <w:tcPr>
            <w:tcW w:w="1240" w:type="dxa"/>
            <w:tcBorders>
              <w:top w:val="nil"/>
              <w:left w:val="nil"/>
              <w:bottom w:val="single" w:sz="4" w:space="0" w:color="auto"/>
              <w:right w:val="single" w:sz="4" w:space="0" w:color="auto"/>
            </w:tcBorders>
            <w:shd w:val="clear" w:color="000000" w:fill="FFFFFF"/>
            <w:noWrap/>
            <w:vAlign w:val="bottom"/>
            <w:hideMark/>
          </w:tcPr>
          <w:p w14:paraId="5BE25A3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220.000,00</w:t>
            </w:r>
          </w:p>
        </w:tc>
        <w:tc>
          <w:tcPr>
            <w:tcW w:w="1300" w:type="dxa"/>
            <w:tcBorders>
              <w:top w:val="nil"/>
              <w:left w:val="nil"/>
              <w:bottom w:val="single" w:sz="4" w:space="0" w:color="auto"/>
              <w:right w:val="single" w:sz="4" w:space="0" w:color="auto"/>
            </w:tcBorders>
            <w:shd w:val="clear" w:color="000000" w:fill="FFFFFF"/>
            <w:noWrap/>
            <w:vAlign w:val="bottom"/>
            <w:hideMark/>
          </w:tcPr>
          <w:p w14:paraId="15ACA0DE"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1AA42743"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8.000,00</w:t>
            </w:r>
          </w:p>
        </w:tc>
        <w:tc>
          <w:tcPr>
            <w:tcW w:w="1380" w:type="dxa"/>
            <w:tcBorders>
              <w:top w:val="nil"/>
              <w:left w:val="nil"/>
              <w:bottom w:val="single" w:sz="4" w:space="0" w:color="auto"/>
              <w:right w:val="single" w:sz="4" w:space="0" w:color="auto"/>
            </w:tcBorders>
            <w:shd w:val="clear" w:color="000000" w:fill="FFFFFF"/>
            <w:noWrap/>
            <w:vAlign w:val="bottom"/>
            <w:hideMark/>
          </w:tcPr>
          <w:p w14:paraId="2682FB2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212.000,00</w:t>
            </w:r>
          </w:p>
        </w:tc>
      </w:tr>
      <w:tr w:rsidR="00FD6857" w:rsidRPr="00FD6857" w14:paraId="2B607456"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0AD1FD30"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0912</w:t>
            </w:r>
          </w:p>
        </w:tc>
        <w:tc>
          <w:tcPr>
            <w:tcW w:w="4901" w:type="dxa"/>
            <w:tcBorders>
              <w:top w:val="nil"/>
              <w:left w:val="nil"/>
              <w:bottom w:val="single" w:sz="4" w:space="0" w:color="auto"/>
              <w:right w:val="single" w:sz="4" w:space="0" w:color="auto"/>
            </w:tcBorders>
            <w:shd w:val="clear" w:color="000000" w:fill="FFFFFF"/>
            <w:noWrap/>
            <w:vAlign w:val="bottom"/>
            <w:hideMark/>
          </w:tcPr>
          <w:p w14:paraId="34EAD15C"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Predškolsko obrazovanje</w:t>
            </w:r>
          </w:p>
        </w:tc>
        <w:tc>
          <w:tcPr>
            <w:tcW w:w="1240" w:type="dxa"/>
            <w:tcBorders>
              <w:top w:val="nil"/>
              <w:left w:val="nil"/>
              <w:bottom w:val="single" w:sz="4" w:space="0" w:color="auto"/>
              <w:right w:val="single" w:sz="4" w:space="0" w:color="auto"/>
            </w:tcBorders>
            <w:shd w:val="clear" w:color="000000" w:fill="FFFFFF"/>
            <w:noWrap/>
            <w:vAlign w:val="bottom"/>
            <w:hideMark/>
          </w:tcPr>
          <w:p w14:paraId="2F6E95BB"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116.000,00</w:t>
            </w:r>
          </w:p>
        </w:tc>
        <w:tc>
          <w:tcPr>
            <w:tcW w:w="1300" w:type="dxa"/>
            <w:tcBorders>
              <w:top w:val="nil"/>
              <w:left w:val="nil"/>
              <w:bottom w:val="single" w:sz="4" w:space="0" w:color="auto"/>
              <w:right w:val="single" w:sz="4" w:space="0" w:color="auto"/>
            </w:tcBorders>
            <w:shd w:val="clear" w:color="000000" w:fill="FFFFFF"/>
            <w:noWrap/>
            <w:vAlign w:val="bottom"/>
            <w:hideMark/>
          </w:tcPr>
          <w:p w14:paraId="40730292"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17367A80"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14:paraId="200643B7"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116.000,00</w:t>
            </w:r>
          </w:p>
        </w:tc>
      </w:tr>
      <w:tr w:rsidR="00FD6857" w:rsidRPr="00FD6857" w14:paraId="21EAE632"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2E5BCB34"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0913</w:t>
            </w:r>
          </w:p>
        </w:tc>
        <w:tc>
          <w:tcPr>
            <w:tcW w:w="4901" w:type="dxa"/>
            <w:tcBorders>
              <w:top w:val="nil"/>
              <w:left w:val="nil"/>
              <w:bottom w:val="single" w:sz="4" w:space="0" w:color="auto"/>
              <w:right w:val="single" w:sz="4" w:space="0" w:color="auto"/>
            </w:tcBorders>
            <w:shd w:val="clear" w:color="000000" w:fill="FFFFFF"/>
            <w:noWrap/>
            <w:vAlign w:val="bottom"/>
            <w:hideMark/>
          </w:tcPr>
          <w:p w14:paraId="128F5A11"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Osnovnoškolsko obrazovanje</w:t>
            </w:r>
          </w:p>
        </w:tc>
        <w:tc>
          <w:tcPr>
            <w:tcW w:w="1240" w:type="dxa"/>
            <w:tcBorders>
              <w:top w:val="nil"/>
              <w:left w:val="nil"/>
              <w:bottom w:val="single" w:sz="4" w:space="0" w:color="auto"/>
              <w:right w:val="single" w:sz="4" w:space="0" w:color="auto"/>
            </w:tcBorders>
            <w:shd w:val="clear" w:color="000000" w:fill="FFFFFF"/>
            <w:noWrap/>
            <w:vAlign w:val="bottom"/>
            <w:hideMark/>
          </w:tcPr>
          <w:p w14:paraId="207EFF4A"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90.000,00</w:t>
            </w:r>
          </w:p>
        </w:tc>
        <w:tc>
          <w:tcPr>
            <w:tcW w:w="1300" w:type="dxa"/>
            <w:tcBorders>
              <w:top w:val="nil"/>
              <w:left w:val="nil"/>
              <w:bottom w:val="single" w:sz="4" w:space="0" w:color="auto"/>
              <w:right w:val="single" w:sz="4" w:space="0" w:color="auto"/>
            </w:tcBorders>
            <w:shd w:val="clear" w:color="000000" w:fill="FFFFFF"/>
            <w:noWrap/>
            <w:vAlign w:val="bottom"/>
            <w:hideMark/>
          </w:tcPr>
          <w:p w14:paraId="43148DC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2.000,00</w:t>
            </w:r>
          </w:p>
        </w:tc>
        <w:tc>
          <w:tcPr>
            <w:tcW w:w="1300" w:type="dxa"/>
            <w:tcBorders>
              <w:top w:val="nil"/>
              <w:left w:val="nil"/>
              <w:bottom w:val="single" w:sz="4" w:space="0" w:color="auto"/>
              <w:right w:val="single" w:sz="4" w:space="0" w:color="auto"/>
            </w:tcBorders>
            <w:shd w:val="clear" w:color="000000" w:fill="FFFFFF"/>
            <w:noWrap/>
            <w:vAlign w:val="bottom"/>
            <w:hideMark/>
          </w:tcPr>
          <w:p w14:paraId="0690DC19"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21.000,00</w:t>
            </w:r>
          </w:p>
        </w:tc>
        <w:tc>
          <w:tcPr>
            <w:tcW w:w="1380" w:type="dxa"/>
            <w:tcBorders>
              <w:top w:val="nil"/>
              <w:left w:val="nil"/>
              <w:bottom w:val="single" w:sz="4" w:space="0" w:color="auto"/>
              <w:right w:val="single" w:sz="4" w:space="0" w:color="auto"/>
            </w:tcBorders>
            <w:shd w:val="clear" w:color="000000" w:fill="FFFFFF"/>
            <w:noWrap/>
            <w:vAlign w:val="bottom"/>
            <w:hideMark/>
          </w:tcPr>
          <w:p w14:paraId="7E5870C3"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71.000,00</w:t>
            </w:r>
          </w:p>
        </w:tc>
      </w:tr>
      <w:tr w:rsidR="00FD6857" w:rsidRPr="00FD6857" w14:paraId="3F60C563" w14:textId="7777777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14:paraId="4B8DE1A8"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0920</w:t>
            </w:r>
          </w:p>
        </w:tc>
        <w:tc>
          <w:tcPr>
            <w:tcW w:w="4901" w:type="dxa"/>
            <w:tcBorders>
              <w:top w:val="nil"/>
              <w:left w:val="nil"/>
              <w:bottom w:val="single" w:sz="4" w:space="0" w:color="auto"/>
              <w:right w:val="single" w:sz="4" w:space="0" w:color="auto"/>
            </w:tcBorders>
            <w:shd w:val="clear" w:color="000000" w:fill="FFFFFF"/>
            <w:noWrap/>
            <w:vAlign w:val="bottom"/>
            <w:hideMark/>
          </w:tcPr>
          <w:p w14:paraId="1D16CD8A" w14:textId="77777777" w:rsidR="00FD6857" w:rsidRPr="00FD6857" w:rsidRDefault="00FD6857" w:rsidP="00FD6857">
            <w:pPr>
              <w:rPr>
                <w:rFonts w:ascii="Arial" w:hAnsi="Arial" w:cs="Arial"/>
                <w:b/>
                <w:bCs/>
                <w:sz w:val="18"/>
                <w:szCs w:val="18"/>
                <w:lang w:val="hr-HR"/>
              </w:rPr>
            </w:pPr>
            <w:proofErr w:type="spellStart"/>
            <w:r w:rsidRPr="00FD6857">
              <w:rPr>
                <w:rFonts w:ascii="Arial" w:hAnsi="Arial" w:cs="Arial"/>
                <w:b/>
                <w:bCs/>
                <w:sz w:val="18"/>
                <w:szCs w:val="18"/>
                <w:lang w:val="hr-HR"/>
              </w:rPr>
              <w:t>Srednješkoslko</w:t>
            </w:r>
            <w:proofErr w:type="spellEnd"/>
            <w:r w:rsidRPr="00FD6857">
              <w:rPr>
                <w:rFonts w:ascii="Arial" w:hAnsi="Arial" w:cs="Arial"/>
                <w:b/>
                <w:bCs/>
                <w:sz w:val="18"/>
                <w:szCs w:val="18"/>
                <w:lang w:val="hr-HR"/>
              </w:rPr>
              <w:t xml:space="preserve"> </w:t>
            </w:r>
            <w:proofErr w:type="spellStart"/>
            <w:r w:rsidRPr="00FD6857">
              <w:rPr>
                <w:rFonts w:ascii="Arial" w:hAnsi="Arial" w:cs="Arial"/>
                <w:b/>
                <w:bCs/>
                <w:sz w:val="18"/>
                <w:szCs w:val="18"/>
                <w:lang w:val="hr-HR"/>
              </w:rPr>
              <w:t>obraovanje</w:t>
            </w:r>
            <w:proofErr w:type="spellEnd"/>
          </w:p>
        </w:tc>
        <w:tc>
          <w:tcPr>
            <w:tcW w:w="1240" w:type="dxa"/>
            <w:tcBorders>
              <w:top w:val="nil"/>
              <w:left w:val="nil"/>
              <w:bottom w:val="single" w:sz="4" w:space="0" w:color="auto"/>
              <w:right w:val="single" w:sz="4" w:space="0" w:color="auto"/>
            </w:tcBorders>
            <w:shd w:val="clear" w:color="000000" w:fill="FFFFFF"/>
            <w:noWrap/>
            <w:vAlign w:val="bottom"/>
            <w:hideMark/>
          </w:tcPr>
          <w:p w14:paraId="0ED7E301"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35.000,00</w:t>
            </w:r>
          </w:p>
        </w:tc>
        <w:tc>
          <w:tcPr>
            <w:tcW w:w="1300" w:type="dxa"/>
            <w:tcBorders>
              <w:top w:val="nil"/>
              <w:left w:val="nil"/>
              <w:bottom w:val="single" w:sz="4" w:space="0" w:color="auto"/>
              <w:right w:val="single" w:sz="4" w:space="0" w:color="auto"/>
            </w:tcBorders>
            <w:shd w:val="clear" w:color="000000" w:fill="FFFFFF"/>
            <w:noWrap/>
            <w:vAlign w:val="bottom"/>
            <w:hideMark/>
          </w:tcPr>
          <w:p w14:paraId="0B2C55D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14:paraId="3EE6B11D"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2.720,00</w:t>
            </w:r>
          </w:p>
        </w:tc>
        <w:tc>
          <w:tcPr>
            <w:tcW w:w="1380" w:type="dxa"/>
            <w:tcBorders>
              <w:top w:val="nil"/>
              <w:left w:val="nil"/>
              <w:bottom w:val="single" w:sz="4" w:space="0" w:color="auto"/>
              <w:right w:val="single" w:sz="4" w:space="0" w:color="auto"/>
            </w:tcBorders>
            <w:shd w:val="clear" w:color="000000" w:fill="FFFFFF"/>
            <w:noWrap/>
            <w:vAlign w:val="bottom"/>
            <w:hideMark/>
          </w:tcPr>
          <w:p w14:paraId="3325775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32.280,00</w:t>
            </w:r>
          </w:p>
        </w:tc>
      </w:tr>
      <w:tr w:rsidR="00FD6857" w:rsidRPr="00FD6857" w14:paraId="7C488AAB" w14:textId="77777777" w:rsidTr="00FD6857">
        <w:trPr>
          <w:trHeight w:val="270"/>
          <w:jc w:val="center"/>
        </w:trPr>
        <w:tc>
          <w:tcPr>
            <w:tcW w:w="760" w:type="dxa"/>
            <w:tcBorders>
              <w:top w:val="nil"/>
              <w:left w:val="single" w:sz="8" w:space="0" w:color="auto"/>
              <w:bottom w:val="nil"/>
              <w:right w:val="single" w:sz="4" w:space="0" w:color="auto"/>
            </w:tcBorders>
            <w:shd w:val="clear" w:color="000000" w:fill="FFFFFF"/>
            <w:noWrap/>
            <w:vAlign w:val="bottom"/>
            <w:hideMark/>
          </w:tcPr>
          <w:p w14:paraId="7E812CF2"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1070</w:t>
            </w:r>
          </w:p>
        </w:tc>
        <w:tc>
          <w:tcPr>
            <w:tcW w:w="4901" w:type="dxa"/>
            <w:tcBorders>
              <w:top w:val="nil"/>
              <w:left w:val="nil"/>
              <w:bottom w:val="nil"/>
              <w:right w:val="single" w:sz="4" w:space="0" w:color="auto"/>
            </w:tcBorders>
            <w:shd w:val="clear" w:color="000000" w:fill="FFFFFF"/>
            <w:noWrap/>
            <w:vAlign w:val="bottom"/>
            <w:hideMark/>
          </w:tcPr>
          <w:p w14:paraId="3CA632C8" w14:textId="77777777"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Socijalna pomoć stanovništvu</w:t>
            </w:r>
          </w:p>
        </w:tc>
        <w:tc>
          <w:tcPr>
            <w:tcW w:w="1240" w:type="dxa"/>
            <w:tcBorders>
              <w:top w:val="nil"/>
              <w:left w:val="nil"/>
              <w:bottom w:val="nil"/>
              <w:right w:val="single" w:sz="4" w:space="0" w:color="auto"/>
            </w:tcBorders>
            <w:shd w:val="clear" w:color="000000" w:fill="FFFFFF"/>
            <w:noWrap/>
            <w:vAlign w:val="bottom"/>
            <w:hideMark/>
          </w:tcPr>
          <w:p w14:paraId="4EF6E7AA"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149.000,00</w:t>
            </w:r>
          </w:p>
        </w:tc>
        <w:tc>
          <w:tcPr>
            <w:tcW w:w="1300" w:type="dxa"/>
            <w:tcBorders>
              <w:top w:val="nil"/>
              <w:left w:val="nil"/>
              <w:bottom w:val="nil"/>
              <w:right w:val="single" w:sz="4" w:space="0" w:color="auto"/>
            </w:tcBorders>
            <w:shd w:val="clear" w:color="000000" w:fill="FFFFFF"/>
            <w:noWrap/>
            <w:vAlign w:val="bottom"/>
            <w:hideMark/>
          </w:tcPr>
          <w:p w14:paraId="712249C2"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5.000,00</w:t>
            </w:r>
          </w:p>
        </w:tc>
        <w:tc>
          <w:tcPr>
            <w:tcW w:w="1300" w:type="dxa"/>
            <w:tcBorders>
              <w:top w:val="nil"/>
              <w:left w:val="nil"/>
              <w:bottom w:val="nil"/>
              <w:right w:val="single" w:sz="4" w:space="0" w:color="auto"/>
            </w:tcBorders>
            <w:shd w:val="clear" w:color="000000" w:fill="FFFFFF"/>
            <w:noWrap/>
            <w:vAlign w:val="bottom"/>
            <w:hideMark/>
          </w:tcPr>
          <w:p w14:paraId="4B7491FC"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39.500,00</w:t>
            </w:r>
          </w:p>
        </w:tc>
        <w:tc>
          <w:tcPr>
            <w:tcW w:w="1380" w:type="dxa"/>
            <w:tcBorders>
              <w:top w:val="nil"/>
              <w:left w:val="nil"/>
              <w:bottom w:val="nil"/>
              <w:right w:val="single" w:sz="4" w:space="0" w:color="auto"/>
            </w:tcBorders>
            <w:shd w:val="clear" w:color="000000" w:fill="FFFFFF"/>
            <w:noWrap/>
            <w:vAlign w:val="bottom"/>
            <w:hideMark/>
          </w:tcPr>
          <w:p w14:paraId="521149C9" w14:textId="77777777"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114.500,00</w:t>
            </w:r>
          </w:p>
        </w:tc>
      </w:tr>
      <w:tr w:rsidR="00FD6857" w:rsidRPr="00FD6857" w14:paraId="0098294A" w14:textId="77777777" w:rsidTr="00FD6857">
        <w:trPr>
          <w:trHeight w:val="270"/>
          <w:jc w:val="center"/>
        </w:trPr>
        <w:tc>
          <w:tcPr>
            <w:tcW w:w="7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5FCBC7C" w14:textId="77777777" w:rsidR="00FD6857" w:rsidRPr="00FD6857" w:rsidRDefault="00FD6857" w:rsidP="00FD6857">
            <w:pPr>
              <w:rPr>
                <w:rFonts w:ascii="Arial" w:hAnsi="Arial" w:cs="Arial"/>
                <w:b/>
                <w:bCs/>
                <w:lang w:val="hr-HR"/>
              </w:rPr>
            </w:pPr>
            <w:r w:rsidRPr="00FD6857">
              <w:rPr>
                <w:rFonts w:ascii="Arial" w:hAnsi="Arial" w:cs="Arial"/>
                <w:b/>
                <w:bCs/>
                <w:lang w:val="hr-HR"/>
              </w:rPr>
              <w:t> </w:t>
            </w:r>
          </w:p>
        </w:tc>
        <w:tc>
          <w:tcPr>
            <w:tcW w:w="4901" w:type="dxa"/>
            <w:tcBorders>
              <w:top w:val="single" w:sz="8" w:space="0" w:color="auto"/>
              <w:left w:val="nil"/>
              <w:bottom w:val="single" w:sz="8" w:space="0" w:color="auto"/>
              <w:right w:val="single" w:sz="4" w:space="0" w:color="auto"/>
            </w:tcBorders>
            <w:shd w:val="clear" w:color="000000" w:fill="FFFFFF"/>
            <w:noWrap/>
            <w:vAlign w:val="bottom"/>
            <w:hideMark/>
          </w:tcPr>
          <w:p w14:paraId="4BD785FC" w14:textId="77777777" w:rsidR="00FD6857" w:rsidRPr="00FD6857" w:rsidRDefault="00FD6857" w:rsidP="00FD6857">
            <w:pPr>
              <w:rPr>
                <w:rFonts w:ascii="Arial" w:hAnsi="Arial" w:cs="Arial"/>
                <w:b/>
                <w:bCs/>
                <w:lang w:val="hr-HR"/>
              </w:rPr>
            </w:pPr>
            <w:r w:rsidRPr="00FD6857">
              <w:rPr>
                <w:rFonts w:ascii="Arial" w:hAnsi="Arial" w:cs="Arial"/>
                <w:b/>
                <w:bCs/>
                <w:lang w:val="hr-HR"/>
              </w:rPr>
              <w:t>UKUPNO</w:t>
            </w:r>
          </w:p>
        </w:tc>
        <w:tc>
          <w:tcPr>
            <w:tcW w:w="1240" w:type="dxa"/>
            <w:tcBorders>
              <w:top w:val="single" w:sz="8" w:space="0" w:color="auto"/>
              <w:left w:val="nil"/>
              <w:bottom w:val="single" w:sz="8" w:space="0" w:color="auto"/>
              <w:right w:val="single" w:sz="4" w:space="0" w:color="auto"/>
            </w:tcBorders>
            <w:shd w:val="clear" w:color="000000" w:fill="FFFFFF"/>
            <w:noWrap/>
            <w:vAlign w:val="bottom"/>
            <w:hideMark/>
          </w:tcPr>
          <w:p w14:paraId="263C0371" w14:textId="77777777" w:rsidR="00FD6857" w:rsidRPr="00FD6857" w:rsidRDefault="00FD6857" w:rsidP="00FD6857">
            <w:pPr>
              <w:jc w:val="right"/>
              <w:rPr>
                <w:rFonts w:ascii="Arial" w:hAnsi="Arial" w:cs="Arial"/>
                <w:b/>
                <w:bCs/>
                <w:lang w:val="hr-HR"/>
              </w:rPr>
            </w:pPr>
            <w:r w:rsidRPr="00FD6857">
              <w:rPr>
                <w:rFonts w:ascii="Arial" w:hAnsi="Arial" w:cs="Arial"/>
                <w:b/>
                <w:bCs/>
                <w:lang w:val="hr-HR"/>
              </w:rPr>
              <w:t>7.376.000,00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675CD94B" w14:textId="77777777" w:rsidR="00FD6857" w:rsidRPr="00FD6857" w:rsidRDefault="00FD6857" w:rsidP="00FD6857">
            <w:pPr>
              <w:jc w:val="right"/>
              <w:rPr>
                <w:rFonts w:ascii="Arial" w:hAnsi="Arial" w:cs="Arial"/>
                <w:b/>
                <w:bCs/>
                <w:lang w:val="hr-HR"/>
              </w:rPr>
            </w:pPr>
            <w:r w:rsidRPr="00FD6857">
              <w:rPr>
                <w:rFonts w:ascii="Arial" w:hAnsi="Arial" w:cs="Arial"/>
                <w:b/>
                <w:bCs/>
                <w:lang w:val="hr-HR"/>
              </w:rPr>
              <w:t>1.559.120,00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70090AE1" w14:textId="77777777" w:rsidR="00FD6857" w:rsidRPr="00FD6857" w:rsidRDefault="00FD6857" w:rsidP="00FD6857">
            <w:pPr>
              <w:jc w:val="right"/>
              <w:rPr>
                <w:rFonts w:ascii="Arial" w:hAnsi="Arial" w:cs="Arial"/>
                <w:b/>
                <w:bCs/>
                <w:lang w:val="hr-HR"/>
              </w:rPr>
            </w:pPr>
            <w:r w:rsidRPr="00FD6857">
              <w:rPr>
                <w:rFonts w:ascii="Arial" w:hAnsi="Arial" w:cs="Arial"/>
                <w:b/>
                <w:bCs/>
                <w:lang w:val="hr-HR"/>
              </w:rPr>
              <w:t>1.862.120,00</w:t>
            </w:r>
          </w:p>
        </w:tc>
        <w:tc>
          <w:tcPr>
            <w:tcW w:w="1380" w:type="dxa"/>
            <w:tcBorders>
              <w:top w:val="single" w:sz="8" w:space="0" w:color="auto"/>
              <w:left w:val="nil"/>
              <w:bottom w:val="single" w:sz="8" w:space="0" w:color="auto"/>
              <w:right w:val="single" w:sz="4" w:space="0" w:color="auto"/>
            </w:tcBorders>
            <w:shd w:val="clear" w:color="000000" w:fill="FFFFFF"/>
            <w:noWrap/>
            <w:vAlign w:val="bottom"/>
            <w:hideMark/>
          </w:tcPr>
          <w:p w14:paraId="25F34483" w14:textId="77777777" w:rsidR="00FD6857" w:rsidRPr="00FD6857" w:rsidRDefault="00FD6857" w:rsidP="00FD6857">
            <w:pPr>
              <w:jc w:val="right"/>
              <w:rPr>
                <w:rFonts w:ascii="Arial" w:hAnsi="Arial" w:cs="Arial"/>
                <w:b/>
                <w:bCs/>
                <w:lang w:val="hr-HR"/>
              </w:rPr>
            </w:pPr>
            <w:r w:rsidRPr="00FD6857">
              <w:rPr>
                <w:rFonts w:ascii="Arial" w:hAnsi="Arial" w:cs="Arial"/>
                <w:b/>
                <w:bCs/>
                <w:lang w:val="hr-HR"/>
              </w:rPr>
              <w:t>7.073.000,00</w:t>
            </w:r>
          </w:p>
        </w:tc>
      </w:tr>
    </w:tbl>
    <w:p w14:paraId="6874AB3C" w14:textId="77777777" w:rsidR="00FD6857" w:rsidRDefault="00FD6857" w:rsidP="00FD6857">
      <w:pPr>
        <w:suppressAutoHyphens/>
        <w:snapToGrid w:val="0"/>
        <w:spacing w:after="160" w:line="252" w:lineRule="auto"/>
        <w:jc w:val="center"/>
        <w:rPr>
          <w:rFonts w:eastAsia="Calibri"/>
          <w:sz w:val="24"/>
          <w:szCs w:val="24"/>
          <w:lang w:val="hr-HR" w:eastAsia="zh-CN"/>
        </w:rPr>
      </w:pPr>
    </w:p>
    <w:p w14:paraId="5EDA1535" w14:textId="77777777" w:rsidR="006D0662" w:rsidRDefault="006D0662" w:rsidP="00FD6857">
      <w:pPr>
        <w:suppressAutoHyphens/>
        <w:snapToGrid w:val="0"/>
        <w:spacing w:after="160" w:line="252" w:lineRule="auto"/>
        <w:jc w:val="center"/>
        <w:rPr>
          <w:rFonts w:eastAsia="Calibri"/>
          <w:sz w:val="24"/>
          <w:szCs w:val="24"/>
          <w:lang w:val="hr-HR" w:eastAsia="zh-CN"/>
        </w:rPr>
      </w:pPr>
    </w:p>
    <w:p w14:paraId="6F6C7395" w14:textId="77777777" w:rsidR="006D0662" w:rsidRDefault="006D0662" w:rsidP="00FD6857">
      <w:pPr>
        <w:suppressAutoHyphens/>
        <w:snapToGrid w:val="0"/>
        <w:spacing w:after="160" w:line="252" w:lineRule="auto"/>
        <w:jc w:val="center"/>
        <w:rPr>
          <w:rFonts w:eastAsia="Calibri"/>
          <w:sz w:val="24"/>
          <w:szCs w:val="24"/>
          <w:lang w:val="hr-HR" w:eastAsia="zh-CN"/>
        </w:rPr>
      </w:pPr>
    </w:p>
    <w:p w14:paraId="2E9B1976" w14:textId="77777777" w:rsidR="006D0662" w:rsidRDefault="006D0662" w:rsidP="006D0662">
      <w:pPr>
        <w:suppressAutoHyphens/>
        <w:snapToGrid w:val="0"/>
        <w:spacing w:after="160" w:line="252" w:lineRule="auto"/>
        <w:jc w:val="center"/>
        <w:rPr>
          <w:rFonts w:eastAsia="Calibri"/>
          <w:sz w:val="24"/>
          <w:szCs w:val="24"/>
          <w:lang w:val="hr-HR" w:eastAsia="zh-CN"/>
        </w:rPr>
      </w:pPr>
      <w:r>
        <w:rPr>
          <w:rFonts w:eastAsia="Calibri"/>
          <w:sz w:val="24"/>
          <w:szCs w:val="24"/>
          <w:lang w:val="hr-HR" w:eastAsia="zh-CN"/>
        </w:rPr>
        <w:lastRenderedPageBreak/>
        <w:t>Članak 5.</w:t>
      </w:r>
    </w:p>
    <w:p w14:paraId="0F2C80F0" w14:textId="77777777" w:rsidR="006D0662" w:rsidRDefault="006D0662" w:rsidP="006D0662">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Izvori financiranja </w:t>
      </w:r>
      <w:r w:rsidRPr="00647A94">
        <w:rPr>
          <w:rFonts w:eastAsia="Calibri"/>
          <w:sz w:val="24"/>
          <w:szCs w:val="24"/>
          <w:lang w:val="hr-HR" w:eastAsia="zh-CN"/>
        </w:rPr>
        <w:t>raspoređuju se prema propisanim klasifikacijama:</w:t>
      </w:r>
    </w:p>
    <w:p w14:paraId="395B2C16" w14:textId="77777777" w:rsidR="006D0662" w:rsidRDefault="006D0662" w:rsidP="006D0662">
      <w:pPr>
        <w:suppressAutoHyphens/>
        <w:snapToGrid w:val="0"/>
        <w:spacing w:after="160" w:line="252" w:lineRule="auto"/>
        <w:rPr>
          <w:rFonts w:eastAsia="Calibri"/>
          <w:sz w:val="24"/>
          <w:szCs w:val="24"/>
          <w:lang w:val="hr-HR" w:eastAsia="zh-CN"/>
        </w:rPr>
      </w:pPr>
    </w:p>
    <w:tbl>
      <w:tblPr>
        <w:tblW w:w="12547" w:type="dxa"/>
        <w:tblInd w:w="108" w:type="dxa"/>
        <w:tblLook w:val="04A0" w:firstRow="1" w:lastRow="0" w:firstColumn="1" w:lastColumn="0" w:noHBand="0" w:noVBand="1"/>
      </w:tblPr>
      <w:tblGrid>
        <w:gridCol w:w="9999"/>
        <w:gridCol w:w="2548"/>
      </w:tblGrid>
      <w:tr w:rsidR="006D0662" w:rsidRPr="006D0662" w14:paraId="0F11D4C7" w14:textId="77777777" w:rsidTr="00C325C6">
        <w:trPr>
          <w:trHeight w:val="438"/>
        </w:trPr>
        <w:tc>
          <w:tcPr>
            <w:tcW w:w="9999" w:type="dxa"/>
            <w:tcBorders>
              <w:top w:val="nil"/>
              <w:left w:val="nil"/>
              <w:bottom w:val="nil"/>
              <w:right w:val="nil"/>
            </w:tcBorders>
            <w:shd w:val="clear" w:color="000000" w:fill="FFFFFF"/>
            <w:vAlign w:val="center"/>
            <w:hideMark/>
          </w:tcPr>
          <w:p w14:paraId="79B72AF8" w14:textId="77777777" w:rsidR="006D0662" w:rsidRPr="006D0662" w:rsidRDefault="006D0662" w:rsidP="006D0662">
            <w:pPr>
              <w:rPr>
                <w:rFonts w:ascii="Arial Narrow" w:hAnsi="Arial Narrow" w:cs="Arial"/>
                <w:b/>
                <w:bCs/>
                <w:sz w:val="18"/>
                <w:szCs w:val="18"/>
                <w:lang w:val="hr-HR"/>
              </w:rPr>
            </w:pPr>
            <w:r w:rsidRPr="006D0662">
              <w:rPr>
                <w:rFonts w:ascii="Arial Narrow" w:hAnsi="Arial Narrow" w:cs="Arial"/>
                <w:b/>
                <w:bCs/>
                <w:sz w:val="18"/>
                <w:szCs w:val="18"/>
                <w:lang w:val="hr-HR"/>
              </w:rPr>
              <w:t>OPĆINA NEGOSLAVCI</w:t>
            </w:r>
          </w:p>
        </w:tc>
        <w:tc>
          <w:tcPr>
            <w:tcW w:w="2548" w:type="dxa"/>
            <w:tcBorders>
              <w:top w:val="nil"/>
              <w:left w:val="nil"/>
              <w:bottom w:val="nil"/>
              <w:right w:val="nil"/>
            </w:tcBorders>
            <w:shd w:val="clear" w:color="000000" w:fill="FFFFFF"/>
            <w:vAlign w:val="center"/>
            <w:hideMark/>
          </w:tcPr>
          <w:p w14:paraId="02F86A47" w14:textId="77777777" w:rsidR="006D0662" w:rsidRPr="006D0662" w:rsidRDefault="006D0662" w:rsidP="006D0662">
            <w:pPr>
              <w:rPr>
                <w:rFonts w:ascii="Arial Narrow" w:hAnsi="Arial Narrow" w:cs="Arial"/>
                <w:b/>
                <w:bCs/>
                <w:sz w:val="18"/>
                <w:szCs w:val="18"/>
                <w:lang w:val="hr-HR"/>
              </w:rPr>
            </w:pPr>
            <w:r w:rsidRPr="006D0662">
              <w:rPr>
                <w:rFonts w:ascii="Arial Narrow" w:hAnsi="Arial Narrow" w:cs="Arial"/>
                <w:b/>
                <w:bCs/>
                <w:sz w:val="18"/>
                <w:szCs w:val="18"/>
                <w:lang w:val="hr-HR"/>
              </w:rPr>
              <w:t> </w:t>
            </w:r>
          </w:p>
        </w:tc>
      </w:tr>
      <w:tr w:rsidR="006D0662" w:rsidRPr="006D0662" w14:paraId="20B30E15" w14:textId="77777777" w:rsidTr="00C325C6">
        <w:trPr>
          <w:trHeight w:val="638"/>
        </w:trPr>
        <w:tc>
          <w:tcPr>
            <w:tcW w:w="9999" w:type="dxa"/>
            <w:tcBorders>
              <w:top w:val="nil"/>
              <w:left w:val="nil"/>
              <w:bottom w:val="nil"/>
              <w:right w:val="nil"/>
            </w:tcBorders>
            <w:shd w:val="clear" w:color="000000" w:fill="FFFFFF"/>
            <w:vAlign w:val="center"/>
            <w:hideMark/>
          </w:tcPr>
          <w:p w14:paraId="3A1C8580" w14:textId="77777777" w:rsidR="006D0662" w:rsidRPr="006D0662" w:rsidRDefault="006D0662" w:rsidP="006D0662">
            <w:pPr>
              <w:rPr>
                <w:rFonts w:ascii="Arial Narrow" w:hAnsi="Arial Narrow" w:cs="Arial"/>
                <w:b/>
                <w:bCs/>
                <w:color w:val="000000"/>
                <w:sz w:val="18"/>
                <w:szCs w:val="18"/>
                <w:lang w:val="hr-HR"/>
              </w:rPr>
            </w:pPr>
            <w:r w:rsidRPr="006D0662">
              <w:rPr>
                <w:rFonts w:ascii="Arial Narrow" w:hAnsi="Arial Narrow" w:cs="Arial"/>
                <w:b/>
                <w:bCs/>
                <w:color w:val="000000"/>
                <w:sz w:val="18"/>
                <w:szCs w:val="18"/>
                <w:lang w:val="hr-HR"/>
              </w:rPr>
              <w:t xml:space="preserve">III IZMJENE I DOPUNE PRORAČUNA OPĆINE NEGOSLAVCI ZA 2020. GODINU </w:t>
            </w:r>
          </w:p>
        </w:tc>
        <w:tc>
          <w:tcPr>
            <w:tcW w:w="2548" w:type="dxa"/>
            <w:tcBorders>
              <w:top w:val="nil"/>
              <w:left w:val="nil"/>
              <w:bottom w:val="nil"/>
              <w:right w:val="nil"/>
            </w:tcBorders>
            <w:shd w:val="clear" w:color="000000" w:fill="FFFFFF"/>
            <w:vAlign w:val="center"/>
            <w:hideMark/>
          </w:tcPr>
          <w:p w14:paraId="733A5A9C" w14:textId="77777777" w:rsidR="006D0662" w:rsidRPr="006D0662" w:rsidRDefault="006D0662" w:rsidP="006D0662">
            <w:pPr>
              <w:rPr>
                <w:b/>
                <w:bCs/>
                <w:color w:val="000000"/>
                <w:lang w:val="hr-HR"/>
              </w:rPr>
            </w:pPr>
            <w:r w:rsidRPr="006D0662">
              <w:rPr>
                <w:b/>
                <w:bCs/>
                <w:color w:val="000000"/>
                <w:lang w:val="hr-HR"/>
              </w:rPr>
              <w:t> </w:t>
            </w:r>
          </w:p>
        </w:tc>
      </w:tr>
      <w:tr w:rsidR="006D0662" w:rsidRPr="006D0662" w14:paraId="0A3DF6E4" w14:textId="77777777" w:rsidTr="00C325C6">
        <w:trPr>
          <w:trHeight w:val="204"/>
        </w:trPr>
        <w:tc>
          <w:tcPr>
            <w:tcW w:w="9999" w:type="dxa"/>
            <w:tcBorders>
              <w:top w:val="single" w:sz="8" w:space="0" w:color="auto"/>
              <w:left w:val="single" w:sz="8" w:space="0" w:color="auto"/>
              <w:bottom w:val="nil"/>
              <w:right w:val="single" w:sz="4" w:space="0" w:color="auto"/>
            </w:tcBorders>
            <w:shd w:val="clear" w:color="000000" w:fill="FFFFFF"/>
            <w:noWrap/>
            <w:vAlign w:val="bottom"/>
            <w:hideMark/>
          </w:tcPr>
          <w:p w14:paraId="102FF567" w14:textId="77777777"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Račun / opis</w:t>
            </w:r>
          </w:p>
        </w:tc>
        <w:tc>
          <w:tcPr>
            <w:tcW w:w="2548" w:type="dxa"/>
            <w:tcBorders>
              <w:top w:val="single" w:sz="8" w:space="0" w:color="auto"/>
              <w:left w:val="single" w:sz="8" w:space="0" w:color="auto"/>
              <w:bottom w:val="nil"/>
              <w:right w:val="single" w:sz="8" w:space="0" w:color="auto"/>
            </w:tcBorders>
            <w:shd w:val="clear" w:color="000000" w:fill="FFFFFF"/>
            <w:vAlign w:val="bottom"/>
            <w:hideMark/>
          </w:tcPr>
          <w:p w14:paraId="1AE6259F" w14:textId="77777777"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REBALANS 2020.</w:t>
            </w:r>
          </w:p>
        </w:tc>
      </w:tr>
      <w:tr w:rsidR="006D0662" w:rsidRPr="006D0662" w14:paraId="2E3C1925" w14:textId="77777777" w:rsidTr="00C325C6">
        <w:trPr>
          <w:trHeight w:val="294"/>
        </w:trPr>
        <w:tc>
          <w:tcPr>
            <w:tcW w:w="9999" w:type="dxa"/>
            <w:tcBorders>
              <w:top w:val="single" w:sz="8" w:space="0" w:color="auto"/>
              <w:left w:val="single" w:sz="8" w:space="0" w:color="auto"/>
              <w:bottom w:val="nil"/>
              <w:right w:val="single" w:sz="4" w:space="0" w:color="auto"/>
            </w:tcBorders>
            <w:shd w:val="clear" w:color="000000" w:fill="FFFFFF"/>
            <w:noWrap/>
            <w:vAlign w:val="bottom"/>
            <w:hideMark/>
          </w:tcPr>
          <w:p w14:paraId="0635502A" w14:textId="77777777"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PRIHODI I RASHODI PREMA IZVORIMA FINANCIRANJA</w:t>
            </w:r>
          </w:p>
        </w:tc>
        <w:tc>
          <w:tcPr>
            <w:tcW w:w="2548" w:type="dxa"/>
            <w:tcBorders>
              <w:top w:val="single" w:sz="8" w:space="0" w:color="auto"/>
              <w:left w:val="nil"/>
              <w:bottom w:val="nil"/>
              <w:right w:val="single" w:sz="8" w:space="0" w:color="auto"/>
            </w:tcBorders>
            <w:shd w:val="clear" w:color="000000" w:fill="FFFFFF"/>
            <w:noWrap/>
            <w:vAlign w:val="bottom"/>
            <w:hideMark/>
          </w:tcPr>
          <w:p w14:paraId="46510BBD" w14:textId="77777777"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 </w:t>
            </w:r>
          </w:p>
        </w:tc>
      </w:tr>
      <w:tr w:rsidR="006D0662" w:rsidRPr="006D0662" w14:paraId="71CD536B" w14:textId="77777777" w:rsidTr="00C325C6">
        <w:trPr>
          <w:trHeight w:val="294"/>
        </w:trPr>
        <w:tc>
          <w:tcPr>
            <w:tcW w:w="999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29D5EDB"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 SVEUKUPNI PRIHODI</w:t>
            </w:r>
          </w:p>
        </w:tc>
        <w:tc>
          <w:tcPr>
            <w:tcW w:w="2548" w:type="dxa"/>
            <w:tcBorders>
              <w:top w:val="single" w:sz="8" w:space="0" w:color="auto"/>
              <w:left w:val="nil"/>
              <w:bottom w:val="single" w:sz="4" w:space="0" w:color="auto"/>
              <w:right w:val="single" w:sz="8" w:space="0" w:color="auto"/>
            </w:tcBorders>
            <w:shd w:val="clear" w:color="000000" w:fill="FFFFFF"/>
            <w:noWrap/>
            <w:vAlign w:val="bottom"/>
            <w:hideMark/>
          </w:tcPr>
          <w:p w14:paraId="7A4CDD28"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5.403.530,00</w:t>
            </w:r>
          </w:p>
        </w:tc>
      </w:tr>
      <w:tr w:rsidR="006D0662" w:rsidRPr="006D0662" w14:paraId="4FF8ABBD"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6D0634DE"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22271260"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14:paraId="7ACC4C2D"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1E15AB6"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0D61C4EC"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14:paraId="187AC863"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0A934E44"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14:paraId="502E3A2E"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5C3A5040"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396630FE"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3.1.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14:paraId="20724E80"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26AF252E"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4259997"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 Prihodi za posebne namjene</w:t>
            </w:r>
          </w:p>
        </w:tc>
        <w:tc>
          <w:tcPr>
            <w:tcW w:w="2548" w:type="dxa"/>
            <w:tcBorders>
              <w:top w:val="nil"/>
              <w:left w:val="nil"/>
              <w:bottom w:val="single" w:sz="4" w:space="0" w:color="auto"/>
              <w:right w:val="single" w:sz="8" w:space="0" w:color="auto"/>
            </w:tcBorders>
            <w:shd w:val="clear" w:color="000000" w:fill="FFFFFF"/>
            <w:noWrap/>
            <w:vAlign w:val="bottom"/>
            <w:hideMark/>
          </w:tcPr>
          <w:p w14:paraId="718216BC"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14:paraId="0E22D1B5"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28322B5B"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4.1. Prihodi od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27B60D23"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3734E3C8"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68D3C5F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4.3. Prihodi za posebne namjene </w:t>
            </w:r>
          </w:p>
        </w:tc>
        <w:tc>
          <w:tcPr>
            <w:tcW w:w="2548" w:type="dxa"/>
            <w:tcBorders>
              <w:top w:val="nil"/>
              <w:left w:val="nil"/>
              <w:bottom w:val="single" w:sz="4" w:space="0" w:color="auto"/>
              <w:right w:val="single" w:sz="8" w:space="0" w:color="auto"/>
            </w:tcBorders>
            <w:shd w:val="clear" w:color="000000" w:fill="FFFFFF"/>
            <w:noWrap/>
            <w:vAlign w:val="bottom"/>
            <w:hideMark/>
          </w:tcPr>
          <w:p w14:paraId="1F5FBF26"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14:paraId="546C5F6C"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0313345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 Pomoći</w:t>
            </w:r>
          </w:p>
        </w:tc>
        <w:tc>
          <w:tcPr>
            <w:tcW w:w="2548" w:type="dxa"/>
            <w:tcBorders>
              <w:top w:val="nil"/>
              <w:left w:val="nil"/>
              <w:bottom w:val="single" w:sz="4" w:space="0" w:color="auto"/>
              <w:right w:val="single" w:sz="8" w:space="0" w:color="auto"/>
            </w:tcBorders>
            <w:shd w:val="clear" w:color="000000" w:fill="FFFFFF"/>
            <w:noWrap/>
            <w:vAlign w:val="bottom"/>
            <w:hideMark/>
          </w:tcPr>
          <w:p w14:paraId="12CCC348"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2.037.500,00</w:t>
            </w:r>
          </w:p>
        </w:tc>
      </w:tr>
      <w:tr w:rsidR="006D0662" w:rsidRPr="006D0662" w14:paraId="114D8C6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C95A0E7"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5.1. Pomoći </w:t>
            </w:r>
          </w:p>
        </w:tc>
        <w:tc>
          <w:tcPr>
            <w:tcW w:w="2548" w:type="dxa"/>
            <w:tcBorders>
              <w:top w:val="nil"/>
              <w:left w:val="nil"/>
              <w:bottom w:val="single" w:sz="4" w:space="0" w:color="auto"/>
              <w:right w:val="single" w:sz="8" w:space="0" w:color="auto"/>
            </w:tcBorders>
            <w:shd w:val="clear" w:color="000000" w:fill="FFFFFF"/>
            <w:noWrap/>
            <w:vAlign w:val="bottom"/>
            <w:hideMark/>
          </w:tcPr>
          <w:p w14:paraId="734AA29E"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1.217.000,00</w:t>
            </w:r>
          </w:p>
        </w:tc>
      </w:tr>
      <w:tr w:rsidR="006D0662" w:rsidRPr="006D0662" w14:paraId="7BE9A879"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670FE86A"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5.2. Pomoći EU</w:t>
            </w:r>
          </w:p>
        </w:tc>
        <w:tc>
          <w:tcPr>
            <w:tcW w:w="2548" w:type="dxa"/>
            <w:tcBorders>
              <w:top w:val="nil"/>
              <w:left w:val="nil"/>
              <w:bottom w:val="single" w:sz="4" w:space="0" w:color="auto"/>
              <w:right w:val="single" w:sz="8" w:space="0" w:color="auto"/>
            </w:tcBorders>
            <w:shd w:val="clear" w:color="000000" w:fill="FFFFFF"/>
            <w:noWrap/>
            <w:vAlign w:val="bottom"/>
            <w:hideMark/>
          </w:tcPr>
          <w:p w14:paraId="68540FA9"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820.500,00</w:t>
            </w:r>
          </w:p>
        </w:tc>
      </w:tr>
      <w:tr w:rsidR="006D0662" w:rsidRPr="006D0662" w14:paraId="132AB314"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DF1213E"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 Donacije</w:t>
            </w:r>
          </w:p>
        </w:tc>
        <w:tc>
          <w:tcPr>
            <w:tcW w:w="2548" w:type="dxa"/>
            <w:tcBorders>
              <w:top w:val="nil"/>
              <w:left w:val="nil"/>
              <w:bottom w:val="single" w:sz="4" w:space="0" w:color="auto"/>
              <w:right w:val="single" w:sz="8" w:space="0" w:color="auto"/>
            </w:tcBorders>
            <w:shd w:val="clear" w:color="000000" w:fill="FFFFFF"/>
            <w:noWrap/>
            <w:vAlign w:val="bottom"/>
            <w:hideMark/>
          </w:tcPr>
          <w:p w14:paraId="369527F5"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09EAFF19"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6824CE45"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6.1. Donacije</w:t>
            </w:r>
          </w:p>
        </w:tc>
        <w:tc>
          <w:tcPr>
            <w:tcW w:w="2548" w:type="dxa"/>
            <w:tcBorders>
              <w:top w:val="nil"/>
              <w:left w:val="nil"/>
              <w:bottom w:val="single" w:sz="4" w:space="0" w:color="auto"/>
              <w:right w:val="single" w:sz="8" w:space="0" w:color="auto"/>
            </w:tcBorders>
            <w:shd w:val="clear" w:color="000000" w:fill="FFFFFF"/>
            <w:noWrap/>
            <w:vAlign w:val="bottom"/>
            <w:hideMark/>
          </w:tcPr>
          <w:p w14:paraId="670A1C42"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3A5B0E45"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74923D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6.2. Donacije - proračunski korisnici</w:t>
            </w:r>
          </w:p>
        </w:tc>
        <w:tc>
          <w:tcPr>
            <w:tcW w:w="2548" w:type="dxa"/>
            <w:tcBorders>
              <w:top w:val="nil"/>
              <w:left w:val="nil"/>
              <w:bottom w:val="single" w:sz="4" w:space="0" w:color="auto"/>
              <w:right w:val="single" w:sz="8" w:space="0" w:color="auto"/>
            </w:tcBorders>
            <w:shd w:val="clear" w:color="000000" w:fill="FFFFFF"/>
            <w:noWrap/>
            <w:vAlign w:val="bottom"/>
            <w:hideMark/>
          </w:tcPr>
          <w:p w14:paraId="6BF1E7EB"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1257D98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23F361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 Prihodi od prodaje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5E0C20EC"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3A386EBE"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F40B0B6"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7.1. Prihodi od prodaje ili zamjene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7FC81772"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5595DD6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21FD5275"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7.2. </w:t>
            </w:r>
            <w:proofErr w:type="spellStart"/>
            <w:r w:rsidRPr="006D0662">
              <w:rPr>
                <w:rFonts w:ascii="Calibri" w:hAnsi="Calibri" w:cs="Calibri"/>
                <w:b/>
                <w:bCs/>
                <w:sz w:val="22"/>
                <w:szCs w:val="22"/>
                <w:lang w:val="hr-HR"/>
              </w:rPr>
              <w:t>Prih.od</w:t>
            </w:r>
            <w:proofErr w:type="spellEnd"/>
            <w:r w:rsidRPr="006D0662">
              <w:rPr>
                <w:rFonts w:ascii="Calibri" w:hAnsi="Calibri" w:cs="Calibri"/>
                <w:b/>
                <w:bCs/>
                <w:sz w:val="22"/>
                <w:szCs w:val="22"/>
                <w:lang w:val="hr-HR"/>
              </w:rPr>
              <w:t xml:space="preserve"> </w:t>
            </w:r>
            <w:proofErr w:type="spellStart"/>
            <w:r w:rsidRPr="006D0662">
              <w:rPr>
                <w:rFonts w:ascii="Calibri" w:hAnsi="Calibri" w:cs="Calibri"/>
                <w:b/>
                <w:bCs/>
                <w:sz w:val="22"/>
                <w:szCs w:val="22"/>
                <w:lang w:val="hr-HR"/>
              </w:rPr>
              <w:t>pro.nef</w:t>
            </w:r>
            <w:proofErr w:type="spellEnd"/>
            <w:r w:rsidRPr="006D0662">
              <w:rPr>
                <w:rFonts w:ascii="Calibri" w:hAnsi="Calibri" w:cs="Calibri"/>
                <w:b/>
                <w:bCs/>
                <w:sz w:val="22"/>
                <w:szCs w:val="22"/>
                <w:lang w:val="hr-HR"/>
              </w:rPr>
              <w:t xml:space="preserve">. imovine i nad. štete s osnova </w:t>
            </w:r>
            <w:proofErr w:type="spellStart"/>
            <w:r w:rsidRPr="006D0662">
              <w:rPr>
                <w:rFonts w:ascii="Calibri" w:hAnsi="Calibri" w:cs="Calibri"/>
                <w:b/>
                <w:bCs/>
                <w:sz w:val="22"/>
                <w:szCs w:val="22"/>
                <w:lang w:val="hr-HR"/>
              </w:rPr>
              <w:t>osig</w:t>
            </w:r>
            <w:proofErr w:type="spellEnd"/>
            <w:r w:rsidRPr="006D0662">
              <w:rPr>
                <w:rFonts w:ascii="Calibri" w:hAnsi="Calibri" w:cs="Calibri"/>
                <w:b/>
                <w:bCs/>
                <w:sz w:val="22"/>
                <w:szCs w:val="22"/>
                <w:lang w:val="hr-HR"/>
              </w:rPr>
              <w:t>. PK</w:t>
            </w:r>
          </w:p>
        </w:tc>
        <w:tc>
          <w:tcPr>
            <w:tcW w:w="2548" w:type="dxa"/>
            <w:tcBorders>
              <w:top w:val="nil"/>
              <w:left w:val="nil"/>
              <w:bottom w:val="single" w:sz="4" w:space="0" w:color="auto"/>
              <w:right w:val="single" w:sz="8" w:space="0" w:color="auto"/>
            </w:tcBorders>
            <w:shd w:val="clear" w:color="000000" w:fill="FFFFFF"/>
            <w:noWrap/>
            <w:vAlign w:val="bottom"/>
            <w:hideMark/>
          </w:tcPr>
          <w:p w14:paraId="0E510768"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2CB229B4"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15B69DE"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5AF9655B"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4D6445BD" w14:textId="77777777" w:rsidTr="00C325C6">
        <w:trPr>
          <w:trHeight w:val="294"/>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9F6A978"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8.1.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16D03A96"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02785B10"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AD434C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 Višak prihoda</w:t>
            </w:r>
          </w:p>
        </w:tc>
        <w:tc>
          <w:tcPr>
            <w:tcW w:w="2548" w:type="dxa"/>
            <w:tcBorders>
              <w:top w:val="nil"/>
              <w:left w:val="nil"/>
              <w:bottom w:val="single" w:sz="4" w:space="0" w:color="auto"/>
              <w:right w:val="single" w:sz="8" w:space="0" w:color="auto"/>
            </w:tcBorders>
            <w:shd w:val="clear" w:color="000000" w:fill="FFFFFF"/>
            <w:noWrap/>
            <w:vAlign w:val="bottom"/>
            <w:hideMark/>
          </w:tcPr>
          <w:p w14:paraId="59FAB82C"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6D0662" w:rsidRPr="006D0662" w14:paraId="0FACAA5D" w14:textId="77777777" w:rsidTr="00C325C6">
        <w:trPr>
          <w:trHeight w:val="294"/>
        </w:trPr>
        <w:tc>
          <w:tcPr>
            <w:tcW w:w="9999" w:type="dxa"/>
            <w:tcBorders>
              <w:top w:val="nil"/>
              <w:left w:val="single" w:sz="8" w:space="0" w:color="auto"/>
              <w:bottom w:val="single" w:sz="8" w:space="0" w:color="auto"/>
              <w:right w:val="single" w:sz="4" w:space="0" w:color="auto"/>
            </w:tcBorders>
            <w:shd w:val="clear" w:color="000000" w:fill="FFFFFF"/>
            <w:noWrap/>
            <w:vAlign w:val="bottom"/>
            <w:hideMark/>
          </w:tcPr>
          <w:p w14:paraId="5E4A1794"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lastRenderedPageBreak/>
              <w:t>Izvor 9.1. Višak prihoda</w:t>
            </w:r>
          </w:p>
        </w:tc>
        <w:tc>
          <w:tcPr>
            <w:tcW w:w="2548" w:type="dxa"/>
            <w:tcBorders>
              <w:top w:val="nil"/>
              <w:left w:val="nil"/>
              <w:bottom w:val="single" w:sz="8" w:space="0" w:color="auto"/>
              <w:right w:val="single" w:sz="8" w:space="0" w:color="auto"/>
            </w:tcBorders>
            <w:shd w:val="clear" w:color="000000" w:fill="FFFFFF"/>
            <w:noWrap/>
            <w:vAlign w:val="bottom"/>
            <w:hideMark/>
          </w:tcPr>
          <w:p w14:paraId="5B776D65"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C325C6" w:rsidRPr="006D0662" w14:paraId="2D557FB4" w14:textId="77777777" w:rsidTr="00C325C6">
        <w:trPr>
          <w:trHeight w:val="294"/>
        </w:trPr>
        <w:tc>
          <w:tcPr>
            <w:tcW w:w="9999"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6E10701F" w14:textId="77777777" w:rsidR="00C325C6" w:rsidRPr="006D0662" w:rsidRDefault="00C325C6" w:rsidP="006D0662">
            <w:pPr>
              <w:rPr>
                <w:rFonts w:ascii="Calibri" w:hAnsi="Calibri" w:cs="Calibri"/>
                <w:b/>
                <w:bCs/>
                <w:sz w:val="22"/>
                <w:szCs w:val="22"/>
                <w:lang w:val="hr-HR"/>
              </w:rPr>
            </w:pPr>
          </w:p>
        </w:tc>
        <w:tc>
          <w:tcPr>
            <w:tcW w:w="2548" w:type="dxa"/>
            <w:tcBorders>
              <w:top w:val="single" w:sz="8" w:space="0" w:color="auto"/>
              <w:left w:val="nil"/>
              <w:bottom w:val="single" w:sz="8" w:space="0" w:color="auto"/>
              <w:right w:val="single" w:sz="4" w:space="0" w:color="auto"/>
            </w:tcBorders>
            <w:shd w:val="clear" w:color="000000" w:fill="FFFFFF"/>
            <w:noWrap/>
            <w:vAlign w:val="bottom"/>
          </w:tcPr>
          <w:p w14:paraId="07AA5A43" w14:textId="77777777" w:rsidR="00C325C6" w:rsidRPr="006D0662" w:rsidRDefault="00C325C6" w:rsidP="006D0662">
            <w:pPr>
              <w:jc w:val="right"/>
              <w:rPr>
                <w:rFonts w:ascii="Calibri" w:hAnsi="Calibri" w:cs="Calibri"/>
                <w:b/>
                <w:bCs/>
                <w:sz w:val="22"/>
                <w:szCs w:val="22"/>
                <w:lang w:val="hr-HR"/>
              </w:rPr>
            </w:pPr>
          </w:p>
        </w:tc>
      </w:tr>
      <w:tr w:rsidR="006D0662" w:rsidRPr="006D0662" w14:paraId="28A91DAC" w14:textId="77777777" w:rsidTr="00C325C6">
        <w:trPr>
          <w:trHeight w:val="294"/>
        </w:trPr>
        <w:tc>
          <w:tcPr>
            <w:tcW w:w="999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410DB2E"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 SVEUKUPNI RASHODI</w:t>
            </w:r>
          </w:p>
        </w:tc>
        <w:tc>
          <w:tcPr>
            <w:tcW w:w="2548" w:type="dxa"/>
            <w:tcBorders>
              <w:top w:val="single" w:sz="8" w:space="0" w:color="auto"/>
              <w:left w:val="nil"/>
              <w:bottom w:val="single" w:sz="8" w:space="0" w:color="auto"/>
              <w:right w:val="single" w:sz="4" w:space="0" w:color="auto"/>
            </w:tcBorders>
            <w:shd w:val="clear" w:color="000000" w:fill="FFFFFF"/>
            <w:noWrap/>
            <w:vAlign w:val="bottom"/>
            <w:hideMark/>
          </w:tcPr>
          <w:p w14:paraId="55B555CB"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5.403.530,00</w:t>
            </w:r>
          </w:p>
        </w:tc>
      </w:tr>
      <w:tr w:rsidR="006D0662" w:rsidRPr="006D0662" w14:paraId="14C8E48E" w14:textId="77777777" w:rsidTr="00C325C6">
        <w:trPr>
          <w:trHeight w:val="280"/>
        </w:trPr>
        <w:tc>
          <w:tcPr>
            <w:tcW w:w="99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AE4098D"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 Opći prihodi i primici</w:t>
            </w:r>
          </w:p>
        </w:tc>
        <w:tc>
          <w:tcPr>
            <w:tcW w:w="2548" w:type="dxa"/>
            <w:tcBorders>
              <w:top w:val="single" w:sz="4" w:space="0" w:color="auto"/>
              <w:left w:val="nil"/>
              <w:bottom w:val="single" w:sz="4" w:space="0" w:color="auto"/>
              <w:right w:val="single" w:sz="8" w:space="0" w:color="auto"/>
            </w:tcBorders>
            <w:shd w:val="clear" w:color="000000" w:fill="FFFFFF"/>
            <w:noWrap/>
            <w:vAlign w:val="bottom"/>
            <w:hideMark/>
          </w:tcPr>
          <w:p w14:paraId="194F5DA9"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14:paraId="7792FAFE"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9F4CBFD"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3F428FC9"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14:paraId="44DAFFDB"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CB3CE78"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14:paraId="7904B685"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0D0743B7"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209651F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3.1.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14:paraId="41D46A85"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2C95FCF2"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6ABD7D53"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 Prihodi za posebne namjene</w:t>
            </w:r>
          </w:p>
        </w:tc>
        <w:tc>
          <w:tcPr>
            <w:tcW w:w="2548" w:type="dxa"/>
            <w:tcBorders>
              <w:top w:val="nil"/>
              <w:left w:val="nil"/>
              <w:bottom w:val="single" w:sz="4" w:space="0" w:color="auto"/>
              <w:right w:val="single" w:sz="8" w:space="0" w:color="auto"/>
            </w:tcBorders>
            <w:shd w:val="clear" w:color="000000" w:fill="FFFFFF"/>
            <w:noWrap/>
            <w:vAlign w:val="bottom"/>
            <w:hideMark/>
          </w:tcPr>
          <w:p w14:paraId="027DBBB0"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14:paraId="6F0BB12A"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11597A0"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4.1. Prihodi od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04669917"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7B7BBF79"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2E987FBC"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4.3. Prihodi za posebne namjene </w:t>
            </w:r>
          </w:p>
        </w:tc>
        <w:tc>
          <w:tcPr>
            <w:tcW w:w="2548" w:type="dxa"/>
            <w:tcBorders>
              <w:top w:val="nil"/>
              <w:left w:val="nil"/>
              <w:bottom w:val="single" w:sz="4" w:space="0" w:color="auto"/>
              <w:right w:val="single" w:sz="8" w:space="0" w:color="auto"/>
            </w:tcBorders>
            <w:shd w:val="clear" w:color="000000" w:fill="FFFFFF"/>
            <w:noWrap/>
            <w:vAlign w:val="bottom"/>
            <w:hideMark/>
          </w:tcPr>
          <w:p w14:paraId="2B69234B"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14:paraId="599D3A5C"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56D6CE2"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 Pomoći</w:t>
            </w:r>
          </w:p>
        </w:tc>
        <w:tc>
          <w:tcPr>
            <w:tcW w:w="2548" w:type="dxa"/>
            <w:tcBorders>
              <w:top w:val="nil"/>
              <w:left w:val="nil"/>
              <w:bottom w:val="single" w:sz="4" w:space="0" w:color="auto"/>
              <w:right w:val="single" w:sz="8" w:space="0" w:color="auto"/>
            </w:tcBorders>
            <w:shd w:val="clear" w:color="000000" w:fill="FFFFFF"/>
            <w:noWrap/>
            <w:vAlign w:val="bottom"/>
            <w:hideMark/>
          </w:tcPr>
          <w:p w14:paraId="61F6F18B"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2.037.500,00</w:t>
            </w:r>
          </w:p>
        </w:tc>
      </w:tr>
      <w:tr w:rsidR="006D0662" w:rsidRPr="006D0662" w14:paraId="319C81A5"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FD4C597"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5.1. Pomoći </w:t>
            </w:r>
          </w:p>
        </w:tc>
        <w:tc>
          <w:tcPr>
            <w:tcW w:w="2548" w:type="dxa"/>
            <w:tcBorders>
              <w:top w:val="nil"/>
              <w:left w:val="nil"/>
              <w:bottom w:val="single" w:sz="4" w:space="0" w:color="auto"/>
              <w:right w:val="single" w:sz="8" w:space="0" w:color="auto"/>
            </w:tcBorders>
            <w:shd w:val="clear" w:color="000000" w:fill="FFFFFF"/>
            <w:noWrap/>
            <w:vAlign w:val="bottom"/>
            <w:hideMark/>
          </w:tcPr>
          <w:p w14:paraId="20AD40D2"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1.217.000,00</w:t>
            </w:r>
          </w:p>
        </w:tc>
      </w:tr>
      <w:tr w:rsidR="006D0662" w:rsidRPr="006D0662" w14:paraId="4803F1A3"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C266A1C"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5.2. Pomoći EU</w:t>
            </w:r>
          </w:p>
        </w:tc>
        <w:tc>
          <w:tcPr>
            <w:tcW w:w="2548" w:type="dxa"/>
            <w:tcBorders>
              <w:top w:val="nil"/>
              <w:left w:val="nil"/>
              <w:bottom w:val="single" w:sz="4" w:space="0" w:color="auto"/>
              <w:right w:val="single" w:sz="8" w:space="0" w:color="auto"/>
            </w:tcBorders>
            <w:shd w:val="clear" w:color="000000" w:fill="FFFFFF"/>
            <w:noWrap/>
            <w:vAlign w:val="bottom"/>
            <w:hideMark/>
          </w:tcPr>
          <w:p w14:paraId="48C1A5D6"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820.500,00</w:t>
            </w:r>
          </w:p>
        </w:tc>
      </w:tr>
      <w:tr w:rsidR="006D0662" w:rsidRPr="006D0662" w14:paraId="2C27FB7D"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5A59CD75"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 Donacije</w:t>
            </w:r>
          </w:p>
        </w:tc>
        <w:tc>
          <w:tcPr>
            <w:tcW w:w="2548" w:type="dxa"/>
            <w:tcBorders>
              <w:top w:val="nil"/>
              <w:left w:val="nil"/>
              <w:bottom w:val="single" w:sz="4" w:space="0" w:color="auto"/>
              <w:right w:val="single" w:sz="8" w:space="0" w:color="auto"/>
            </w:tcBorders>
            <w:shd w:val="clear" w:color="000000" w:fill="FFFFFF"/>
            <w:noWrap/>
            <w:vAlign w:val="bottom"/>
            <w:hideMark/>
          </w:tcPr>
          <w:p w14:paraId="422BFA23"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469C8E33"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4E7BE08"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6.1. Donacije</w:t>
            </w:r>
          </w:p>
        </w:tc>
        <w:tc>
          <w:tcPr>
            <w:tcW w:w="2548" w:type="dxa"/>
            <w:tcBorders>
              <w:top w:val="nil"/>
              <w:left w:val="nil"/>
              <w:bottom w:val="single" w:sz="4" w:space="0" w:color="auto"/>
              <w:right w:val="single" w:sz="8" w:space="0" w:color="auto"/>
            </w:tcBorders>
            <w:shd w:val="clear" w:color="000000" w:fill="FFFFFF"/>
            <w:noWrap/>
            <w:vAlign w:val="bottom"/>
            <w:hideMark/>
          </w:tcPr>
          <w:p w14:paraId="197207A9"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1663F30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F081004"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6.2. Donacije - proračunski korisnici</w:t>
            </w:r>
          </w:p>
        </w:tc>
        <w:tc>
          <w:tcPr>
            <w:tcW w:w="2548" w:type="dxa"/>
            <w:tcBorders>
              <w:top w:val="nil"/>
              <w:left w:val="nil"/>
              <w:bottom w:val="single" w:sz="4" w:space="0" w:color="auto"/>
              <w:right w:val="single" w:sz="8" w:space="0" w:color="auto"/>
            </w:tcBorders>
            <w:shd w:val="clear" w:color="000000" w:fill="FFFFFF"/>
            <w:noWrap/>
            <w:vAlign w:val="bottom"/>
            <w:hideMark/>
          </w:tcPr>
          <w:p w14:paraId="735B7352"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23CB1959"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36EE5C1"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 Prihodi od prodaje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2070D5E9"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5D57162C"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1982CAB"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7.1. Prihodi od prodaje ili zamjene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14:paraId="05F684F3"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1F68D85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0FA8327"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7.2. </w:t>
            </w:r>
            <w:proofErr w:type="spellStart"/>
            <w:r w:rsidRPr="006D0662">
              <w:rPr>
                <w:rFonts w:ascii="Calibri" w:hAnsi="Calibri" w:cs="Calibri"/>
                <w:b/>
                <w:bCs/>
                <w:sz w:val="22"/>
                <w:szCs w:val="22"/>
                <w:lang w:val="hr-HR"/>
              </w:rPr>
              <w:t>Prih.od</w:t>
            </w:r>
            <w:proofErr w:type="spellEnd"/>
            <w:r w:rsidRPr="006D0662">
              <w:rPr>
                <w:rFonts w:ascii="Calibri" w:hAnsi="Calibri" w:cs="Calibri"/>
                <w:b/>
                <w:bCs/>
                <w:sz w:val="22"/>
                <w:szCs w:val="22"/>
                <w:lang w:val="hr-HR"/>
              </w:rPr>
              <w:t xml:space="preserve"> </w:t>
            </w:r>
            <w:proofErr w:type="spellStart"/>
            <w:r w:rsidRPr="006D0662">
              <w:rPr>
                <w:rFonts w:ascii="Calibri" w:hAnsi="Calibri" w:cs="Calibri"/>
                <w:b/>
                <w:bCs/>
                <w:sz w:val="22"/>
                <w:szCs w:val="22"/>
                <w:lang w:val="hr-HR"/>
              </w:rPr>
              <w:t>pro.nef</w:t>
            </w:r>
            <w:proofErr w:type="spellEnd"/>
            <w:r w:rsidRPr="006D0662">
              <w:rPr>
                <w:rFonts w:ascii="Calibri" w:hAnsi="Calibri" w:cs="Calibri"/>
                <w:b/>
                <w:bCs/>
                <w:sz w:val="22"/>
                <w:szCs w:val="22"/>
                <w:lang w:val="hr-HR"/>
              </w:rPr>
              <w:t xml:space="preserve">. imovine i nad. štete s osnova </w:t>
            </w:r>
            <w:proofErr w:type="spellStart"/>
            <w:r w:rsidRPr="006D0662">
              <w:rPr>
                <w:rFonts w:ascii="Calibri" w:hAnsi="Calibri" w:cs="Calibri"/>
                <w:b/>
                <w:bCs/>
                <w:sz w:val="22"/>
                <w:szCs w:val="22"/>
                <w:lang w:val="hr-HR"/>
              </w:rPr>
              <w:t>osig</w:t>
            </w:r>
            <w:proofErr w:type="spellEnd"/>
            <w:r w:rsidRPr="006D0662">
              <w:rPr>
                <w:rFonts w:ascii="Calibri" w:hAnsi="Calibri" w:cs="Calibri"/>
                <w:b/>
                <w:bCs/>
                <w:sz w:val="22"/>
                <w:szCs w:val="22"/>
                <w:lang w:val="hr-HR"/>
              </w:rPr>
              <w:t>. PK</w:t>
            </w:r>
          </w:p>
        </w:tc>
        <w:tc>
          <w:tcPr>
            <w:tcW w:w="2548" w:type="dxa"/>
            <w:tcBorders>
              <w:top w:val="nil"/>
              <w:left w:val="nil"/>
              <w:bottom w:val="single" w:sz="4" w:space="0" w:color="auto"/>
              <w:right w:val="single" w:sz="8" w:space="0" w:color="auto"/>
            </w:tcBorders>
            <w:shd w:val="clear" w:color="000000" w:fill="FFFFFF"/>
            <w:noWrap/>
            <w:vAlign w:val="bottom"/>
            <w:hideMark/>
          </w:tcPr>
          <w:p w14:paraId="558661F5"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6ACDDD34" w14:textId="77777777" w:rsidTr="00C325C6">
        <w:trPr>
          <w:trHeight w:val="294"/>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1440170A"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79C08C28"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44E297E9"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76AC0BB3"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8.1.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14:paraId="4149BCF3"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14:paraId="36EC1146" w14:textId="77777777"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14:paraId="43EA931F"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 Višak prihoda</w:t>
            </w:r>
          </w:p>
        </w:tc>
        <w:tc>
          <w:tcPr>
            <w:tcW w:w="2548" w:type="dxa"/>
            <w:tcBorders>
              <w:top w:val="nil"/>
              <w:left w:val="nil"/>
              <w:bottom w:val="single" w:sz="4" w:space="0" w:color="auto"/>
              <w:right w:val="single" w:sz="8" w:space="0" w:color="auto"/>
            </w:tcBorders>
            <w:shd w:val="clear" w:color="000000" w:fill="FFFFFF"/>
            <w:noWrap/>
            <w:vAlign w:val="bottom"/>
            <w:hideMark/>
          </w:tcPr>
          <w:p w14:paraId="191ADF0F"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6D0662" w:rsidRPr="006D0662" w14:paraId="430F8B3D" w14:textId="77777777" w:rsidTr="00C325C6">
        <w:trPr>
          <w:trHeight w:val="294"/>
        </w:trPr>
        <w:tc>
          <w:tcPr>
            <w:tcW w:w="9999" w:type="dxa"/>
            <w:tcBorders>
              <w:top w:val="nil"/>
              <w:left w:val="single" w:sz="8" w:space="0" w:color="auto"/>
              <w:bottom w:val="single" w:sz="8" w:space="0" w:color="auto"/>
              <w:right w:val="single" w:sz="4" w:space="0" w:color="auto"/>
            </w:tcBorders>
            <w:shd w:val="clear" w:color="000000" w:fill="FFFFFF"/>
            <w:noWrap/>
            <w:vAlign w:val="bottom"/>
            <w:hideMark/>
          </w:tcPr>
          <w:p w14:paraId="195F8791" w14:textId="77777777"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9.1. Višak prihoda</w:t>
            </w:r>
          </w:p>
        </w:tc>
        <w:tc>
          <w:tcPr>
            <w:tcW w:w="2548" w:type="dxa"/>
            <w:tcBorders>
              <w:top w:val="nil"/>
              <w:left w:val="nil"/>
              <w:bottom w:val="single" w:sz="8" w:space="0" w:color="auto"/>
              <w:right w:val="single" w:sz="8" w:space="0" w:color="auto"/>
            </w:tcBorders>
            <w:shd w:val="clear" w:color="000000" w:fill="FFFFFF"/>
            <w:noWrap/>
            <w:vAlign w:val="bottom"/>
            <w:hideMark/>
          </w:tcPr>
          <w:p w14:paraId="00E0970D" w14:textId="77777777"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bl>
    <w:p w14:paraId="465D81DF" w14:textId="77777777" w:rsidR="006D0662" w:rsidRDefault="006D0662" w:rsidP="006D0662">
      <w:pPr>
        <w:suppressAutoHyphens/>
        <w:snapToGrid w:val="0"/>
        <w:spacing w:after="160" w:line="252" w:lineRule="auto"/>
        <w:rPr>
          <w:rFonts w:eastAsia="Calibri"/>
          <w:sz w:val="24"/>
          <w:szCs w:val="24"/>
          <w:lang w:val="hr-HR" w:eastAsia="zh-CN"/>
        </w:rPr>
      </w:pPr>
    </w:p>
    <w:p w14:paraId="0C4C1DBC" w14:textId="77777777" w:rsidR="00C325C6" w:rsidRDefault="00C325C6" w:rsidP="006D0662">
      <w:pPr>
        <w:suppressAutoHyphens/>
        <w:snapToGrid w:val="0"/>
        <w:spacing w:after="160" w:line="252" w:lineRule="auto"/>
        <w:rPr>
          <w:rFonts w:eastAsia="Calibri"/>
          <w:sz w:val="24"/>
          <w:szCs w:val="24"/>
          <w:lang w:val="hr-HR" w:eastAsia="zh-CN"/>
        </w:rPr>
      </w:pPr>
    </w:p>
    <w:p w14:paraId="5F1D60FA" w14:textId="77777777" w:rsidR="00C325C6" w:rsidRDefault="00C325C6" w:rsidP="006D0662">
      <w:pPr>
        <w:suppressAutoHyphens/>
        <w:snapToGrid w:val="0"/>
        <w:spacing w:after="160" w:line="252" w:lineRule="auto"/>
        <w:rPr>
          <w:rFonts w:eastAsia="Calibri"/>
          <w:sz w:val="24"/>
          <w:szCs w:val="24"/>
          <w:lang w:val="hr-HR" w:eastAsia="zh-CN"/>
        </w:rPr>
      </w:pPr>
    </w:p>
    <w:p w14:paraId="051E530E" w14:textId="77777777" w:rsidR="00C325C6" w:rsidRDefault="00C325C6" w:rsidP="006D0662">
      <w:pPr>
        <w:suppressAutoHyphens/>
        <w:snapToGrid w:val="0"/>
        <w:spacing w:after="160" w:line="252" w:lineRule="auto"/>
        <w:rPr>
          <w:rFonts w:eastAsia="Calibri"/>
          <w:sz w:val="24"/>
          <w:szCs w:val="24"/>
          <w:lang w:val="hr-HR" w:eastAsia="zh-CN"/>
        </w:rPr>
      </w:pPr>
    </w:p>
    <w:p w14:paraId="7764F9B4" w14:textId="77777777" w:rsidR="00C325C6" w:rsidRDefault="00C325C6" w:rsidP="006D0662">
      <w:pPr>
        <w:suppressAutoHyphens/>
        <w:snapToGrid w:val="0"/>
        <w:spacing w:after="160" w:line="252" w:lineRule="auto"/>
        <w:rPr>
          <w:rFonts w:eastAsia="Calibri"/>
          <w:sz w:val="24"/>
          <w:szCs w:val="24"/>
          <w:lang w:val="hr-HR" w:eastAsia="zh-CN"/>
        </w:rPr>
      </w:pPr>
    </w:p>
    <w:p w14:paraId="77CC6260" w14:textId="77777777" w:rsidR="00C325C6" w:rsidRDefault="00C325C6" w:rsidP="00C325C6">
      <w:pPr>
        <w:jc w:val="center"/>
        <w:rPr>
          <w:rFonts w:eastAsia="Calibri"/>
          <w:sz w:val="24"/>
          <w:szCs w:val="24"/>
          <w:lang w:val="hr-HR" w:eastAsia="en-US"/>
        </w:rPr>
      </w:pPr>
      <w:r>
        <w:rPr>
          <w:rFonts w:eastAsia="Calibri"/>
          <w:sz w:val="24"/>
          <w:szCs w:val="24"/>
          <w:lang w:val="hr-HR" w:eastAsia="en-US"/>
        </w:rPr>
        <w:lastRenderedPageBreak/>
        <w:t>Članak 6.</w:t>
      </w:r>
    </w:p>
    <w:p w14:paraId="76E703F8" w14:textId="77777777" w:rsidR="00C325C6" w:rsidRDefault="00C325C6" w:rsidP="00C325C6">
      <w:pPr>
        <w:jc w:val="both"/>
        <w:rPr>
          <w:rFonts w:eastAsia="Calibri"/>
          <w:sz w:val="24"/>
          <w:szCs w:val="24"/>
          <w:lang w:val="hr-HR" w:eastAsia="en-US"/>
        </w:rPr>
      </w:pPr>
    </w:p>
    <w:p w14:paraId="17902E1E" w14:textId="77777777" w:rsidR="00C325C6" w:rsidRPr="00B90AF2" w:rsidRDefault="00C325C6" w:rsidP="00C325C6">
      <w:pPr>
        <w:jc w:val="both"/>
        <w:rPr>
          <w:rFonts w:eastAsia="Calibri"/>
          <w:b/>
          <w:bCs/>
          <w:sz w:val="24"/>
          <w:szCs w:val="24"/>
          <w:lang w:val="hr-HR" w:eastAsia="en-US"/>
        </w:rPr>
      </w:pPr>
      <w:r w:rsidRPr="00B90AF2">
        <w:rPr>
          <w:rFonts w:eastAsia="Calibri"/>
          <w:b/>
          <w:bCs/>
          <w:sz w:val="24"/>
          <w:szCs w:val="24"/>
          <w:lang w:val="hr-HR" w:eastAsia="zh-CN"/>
        </w:rPr>
        <w:t>III. PLAN RAZVOJNIH PROGRAMA</w:t>
      </w:r>
      <w:r w:rsidRPr="00B90AF2">
        <w:rPr>
          <w:rFonts w:eastAsia="Calibri"/>
          <w:b/>
          <w:bCs/>
          <w:sz w:val="24"/>
          <w:szCs w:val="24"/>
          <w:lang w:val="hr-HR" w:eastAsia="en-US"/>
        </w:rPr>
        <w:t xml:space="preserve"> </w:t>
      </w:r>
    </w:p>
    <w:p w14:paraId="1145F377" w14:textId="77777777" w:rsidR="00C325C6" w:rsidRDefault="00C325C6" w:rsidP="00C325C6">
      <w:pPr>
        <w:jc w:val="both"/>
        <w:rPr>
          <w:rFonts w:eastAsia="Calibri"/>
          <w:sz w:val="24"/>
          <w:szCs w:val="24"/>
          <w:lang w:val="hr-HR" w:eastAsia="en-US"/>
        </w:rPr>
      </w:pPr>
    </w:p>
    <w:p w14:paraId="4399E968" w14:textId="77777777" w:rsidR="00C325C6" w:rsidRDefault="00C325C6" w:rsidP="00C325C6">
      <w:pPr>
        <w:jc w:val="both"/>
        <w:rPr>
          <w:rFonts w:eastAsia="Calibri"/>
          <w:sz w:val="24"/>
          <w:szCs w:val="24"/>
          <w:lang w:val="hr-HR" w:eastAsia="en-US"/>
        </w:rPr>
      </w:pPr>
      <w:r w:rsidRPr="00B12D08">
        <w:rPr>
          <w:rFonts w:eastAsia="Calibri"/>
          <w:sz w:val="24"/>
          <w:szCs w:val="24"/>
          <w:lang w:val="hr-HR" w:eastAsia="en-US"/>
        </w:rPr>
        <w:t xml:space="preserve">U planu razvojnih programa općine Negoslavci iskazani su ciljevi i prioriteti razvoja jedinice lokalne samouprave koji su povezani s </w:t>
      </w:r>
    </w:p>
    <w:p w14:paraId="029C1812" w14:textId="77777777" w:rsidR="00C325C6" w:rsidRDefault="00C325C6" w:rsidP="00C325C6">
      <w:pPr>
        <w:jc w:val="both"/>
        <w:rPr>
          <w:rFonts w:eastAsia="Calibri"/>
          <w:sz w:val="24"/>
          <w:szCs w:val="24"/>
          <w:lang w:val="hr-HR" w:eastAsia="en-US"/>
        </w:rPr>
      </w:pPr>
      <w:r w:rsidRPr="00B12D08">
        <w:rPr>
          <w:rFonts w:eastAsia="Calibri"/>
          <w:sz w:val="24"/>
          <w:szCs w:val="24"/>
          <w:lang w:val="hr-HR" w:eastAsia="en-US"/>
        </w:rPr>
        <w:t>programskom i organizacijskom klasifikacijom proračuna.</w:t>
      </w:r>
    </w:p>
    <w:tbl>
      <w:tblPr>
        <w:tblW w:w="13705" w:type="dxa"/>
        <w:tblInd w:w="108" w:type="dxa"/>
        <w:tblLayout w:type="fixed"/>
        <w:tblLook w:val="04A0" w:firstRow="1" w:lastRow="0" w:firstColumn="1" w:lastColumn="0" w:noHBand="0" w:noVBand="1"/>
      </w:tblPr>
      <w:tblGrid>
        <w:gridCol w:w="545"/>
        <w:gridCol w:w="729"/>
        <w:gridCol w:w="1275"/>
        <w:gridCol w:w="851"/>
        <w:gridCol w:w="982"/>
        <w:gridCol w:w="982"/>
        <w:gridCol w:w="982"/>
        <w:gridCol w:w="982"/>
        <w:gridCol w:w="1055"/>
        <w:gridCol w:w="653"/>
        <w:gridCol w:w="559"/>
        <w:gridCol w:w="269"/>
        <w:gridCol w:w="1004"/>
        <w:gridCol w:w="999"/>
        <w:gridCol w:w="985"/>
        <w:gridCol w:w="615"/>
        <w:gridCol w:w="238"/>
      </w:tblGrid>
      <w:tr w:rsidR="00C325C6" w:rsidRPr="00C325C6" w14:paraId="6BE227AF" w14:textId="77777777" w:rsidTr="00A70AAD">
        <w:trPr>
          <w:gridAfter w:val="1"/>
          <w:wAfter w:w="238" w:type="dxa"/>
          <w:trHeight w:val="270"/>
        </w:trPr>
        <w:tc>
          <w:tcPr>
            <w:tcW w:w="13467" w:type="dxa"/>
            <w:gridSpan w:val="16"/>
            <w:vMerge w:val="restart"/>
            <w:tcBorders>
              <w:top w:val="nil"/>
              <w:left w:val="nil"/>
              <w:bottom w:val="nil"/>
              <w:right w:val="nil"/>
            </w:tcBorders>
            <w:shd w:val="clear" w:color="000000" w:fill="FFFFFF"/>
            <w:vAlign w:val="bottom"/>
            <w:hideMark/>
          </w:tcPr>
          <w:p w14:paraId="3954237C"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Plan razvojnih programa općine Negoslavci za razdoblje od 2019. do 2022. godine čini konsolidirani plan razvojnih programa proračunskih korisnika. </w:t>
            </w:r>
          </w:p>
        </w:tc>
      </w:tr>
      <w:tr w:rsidR="00C325C6" w:rsidRPr="00C325C6" w14:paraId="0AE5B235" w14:textId="77777777" w:rsidTr="00A70AAD">
        <w:trPr>
          <w:trHeight w:val="270"/>
        </w:trPr>
        <w:tc>
          <w:tcPr>
            <w:tcW w:w="13467" w:type="dxa"/>
            <w:gridSpan w:val="16"/>
            <w:vMerge/>
            <w:tcBorders>
              <w:top w:val="nil"/>
              <w:left w:val="nil"/>
              <w:bottom w:val="nil"/>
              <w:right w:val="nil"/>
            </w:tcBorders>
            <w:vAlign w:val="center"/>
            <w:hideMark/>
          </w:tcPr>
          <w:p w14:paraId="5E195B09" w14:textId="77777777" w:rsidR="00C325C6" w:rsidRPr="00C325C6" w:rsidRDefault="00C325C6" w:rsidP="00C325C6">
            <w:pPr>
              <w:rPr>
                <w:rFonts w:ascii="Arial Narrow" w:hAnsi="Arial Narrow" w:cs="Arial"/>
                <w:color w:val="000000"/>
                <w:sz w:val="16"/>
                <w:szCs w:val="16"/>
                <w:lang w:val="hr-HR"/>
              </w:rPr>
            </w:pPr>
          </w:p>
        </w:tc>
        <w:tc>
          <w:tcPr>
            <w:tcW w:w="238" w:type="dxa"/>
            <w:tcBorders>
              <w:top w:val="nil"/>
              <w:left w:val="nil"/>
              <w:bottom w:val="nil"/>
              <w:right w:val="nil"/>
            </w:tcBorders>
            <w:shd w:val="clear" w:color="auto" w:fill="auto"/>
            <w:noWrap/>
            <w:vAlign w:val="bottom"/>
            <w:hideMark/>
          </w:tcPr>
          <w:p w14:paraId="0DC648DB" w14:textId="77777777" w:rsidR="00C325C6" w:rsidRPr="00C325C6" w:rsidRDefault="00C325C6" w:rsidP="00C325C6">
            <w:pPr>
              <w:jc w:val="center"/>
              <w:rPr>
                <w:rFonts w:ascii="Arial Narrow" w:hAnsi="Arial Narrow" w:cs="Arial"/>
                <w:color w:val="000000"/>
                <w:sz w:val="16"/>
                <w:szCs w:val="16"/>
                <w:lang w:val="hr-HR"/>
              </w:rPr>
            </w:pPr>
          </w:p>
        </w:tc>
      </w:tr>
      <w:tr w:rsidR="00C325C6" w:rsidRPr="00C325C6" w14:paraId="043C04F0" w14:textId="77777777" w:rsidTr="00A70AAD">
        <w:trPr>
          <w:trHeight w:val="270"/>
        </w:trPr>
        <w:tc>
          <w:tcPr>
            <w:tcW w:w="545" w:type="dxa"/>
            <w:tcBorders>
              <w:top w:val="nil"/>
              <w:left w:val="nil"/>
              <w:bottom w:val="nil"/>
              <w:right w:val="nil"/>
            </w:tcBorders>
            <w:shd w:val="clear" w:color="000000" w:fill="FFFFFF"/>
            <w:noWrap/>
            <w:vAlign w:val="bottom"/>
            <w:hideMark/>
          </w:tcPr>
          <w:p w14:paraId="28F25B0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nil"/>
              <w:left w:val="nil"/>
              <w:bottom w:val="nil"/>
              <w:right w:val="nil"/>
            </w:tcBorders>
            <w:shd w:val="clear" w:color="000000" w:fill="FFFFFF"/>
            <w:noWrap/>
            <w:vAlign w:val="bottom"/>
            <w:hideMark/>
          </w:tcPr>
          <w:p w14:paraId="749A986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noWrap/>
            <w:vAlign w:val="bottom"/>
            <w:hideMark/>
          </w:tcPr>
          <w:p w14:paraId="69D542C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356F3E9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07C0AAC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056372A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5333120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6947F68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14:paraId="08C889C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14:paraId="105A8C1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14:paraId="7CBDC87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14:paraId="17C0633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AAACA5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14:paraId="1521162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315C29B1"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nil"/>
            </w:tcBorders>
            <w:shd w:val="clear" w:color="000000" w:fill="FFFFFF"/>
            <w:noWrap/>
            <w:vAlign w:val="bottom"/>
            <w:hideMark/>
          </w:tcPr>
          <w:p w14:paraId="37B83C6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31F0F6E2" w14:textId="77777777" w:rsidR="00C325C6" w:rsidRPr="00C325C6" w:rsidRDefault="00C325C6" w:rsidP="00C325C6">
            <w:pPr>
              <w:rPr>
                <w:lang w:val="hr-HR"/>
              </w:rPr>
            </w:pPr>
          </w:p>
        </w:tc>
      </w:tr>
      <w:tr w:rsidR="00C325C6" w:rsidRPr="00C325C6" w14:paraId="5A79368E" w14:textId="77777777" w:rsidTr="00A70AAD">
        <w:trPr>
          <w:trHeight w:val="1230"/>
        </w:trPr>
        <w:tc>
          <w:tcPr>
            <w:tcW w:w="545" w:type="dxa"/>
            <w:tcBorders>
              <w:top w:val="single" w:sz="4" w:space="0" w:color="auto"/>
              <w:left w:val="single" w:sz="4" w:space="0" w:color="auto"/>
              <w:bottom w:val="single" w:sz="4" w:space="0" w:color="auto"/>
              <w:right w:val="nil"/>
            </w:tcBorders>
            <w:shd w:val="clear" w:color="000000" w:fill="FFFFFF"/>
            <w:noWrap/>
            <w:vAlign w:val="bottom"/>
            <w:hideMark/>
          </w:tcPr>
          <w:p w14:paraId="0D960D9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single" w:sz="4" w:space="0" w:color="auto"/>
              <w:left w:val="nil"/>
              <w:bottom w:val="single" w:sz="4" w:space="0" w:color="auto"/>
              <w:right w:val="nil"/>
            </w:tcBorders>
            <w:shd w:val="clear" w:color="000000" w:fill="FFFFFF"/>
            <w:noWrap/>
            <w:vAlign w:val="bottom"/>
            <w:hideMark/>
          </w:tcPr>
          <w:p w14:paraId="5093CEE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single" w:sz="4" w:space="0" w:color="auto"/>
              <w:left w:val="nil"/>
              <w:bottom w:val="single" w:sz="4" w:space="0" w:color="auto"/>
              <w:right w:val="nil"/>
            </w:tcBorders>
            <w:shd w:val="clear" w:color="000000" w:fill="FFFFFF"/>
            <w:noWrap/>
            <w:vAlign w:val="bottom"/>
            <w:hideMark/>
          </w:tcPr>
          <w:p w14:paraId="5175D34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single" w:sz="4" w:space="0" w:color="auto"/>
              <w:left w:val="nil"/>
              <w:bottom w:val="single" w:sz="4" w:space="0" w:color="auto"/>
              <w:right w:val="nil"/>
            </w:tcBorders>
            <w:shd w:val="clear" w:color="000000" w:fill="FFFFFF"/>
            <w:noWrap/>
            <w:vAlign w:val="bottom"/>
            <w:hideMark/>
          </w:tcPr>
          <w:p w14:paraId="303736B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14:paraId="5139ED5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14:paraId="365399B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14:paraId="403D03A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14:paraId="7FC124E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single" w:sz="4" w:space="0" w:color="auto"/>
              <w:left w:val="nil"/>
              <w:bottom w:val="single" w:sz="4" w:space="0" w:color="auto"/>
              <w:right w:val="nil"/>
            </w:tcBorders>
            <w:shd w:val="clear" w:color="000000" w:fill="FFFFFF"/>
            <w:noWrap/>
            <w:vAlign w:val="bottom"/>
            <w:hideMark/>
          </w:tcPr>
          <w:p w14:paraId="2FB0D36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  </w:t>
            </w:r>
          </w:p>
        </w:tc>
        <w:tc>
          <w:tcPr>
            <w:tcW w:w="1481" w:type="dxa"/>
            <w:gridSpan w:val="3"/>
            <w:tcBorders>
              <w:top w:val="single" w:sz="4" w:space="0" w:color="auto"/>
              <w:left w:val="nil"/>
              <w:bottom w:val="single" w:sz="4" w:space="0" w:color="auto"/>
              <w:right w:val="nil"/>
            </w:tcBorders>
            <w:shd w:val="clear" w:color="000000" w:fill="FFFFFF"/>
            <w:vAlign w:val="center"/>
            <w:hideMark/>
          </w:tcPr>
          <w:p w14:paraId="2DAC215E"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Organizacijska klasifikacija (odgovornost za provedbu mjere)</w:t>
            </w:r>
          </w:p>
        </w:tc>
        <w:tc>
          <w:tcPr>
            <w:tcW w:w="3603"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3F88D709"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Programska klasifikacija</w:t>
            </w:r>
          </w:p>
        </w:tc>
        <w:tc>
          <w:tcPr>
            <w:tcW w:w="238" w:type="dxa"/>
            <w:vAlign w:val="center"/>
            <w:hideMark/>
          </w:tcPr>
          <w:p w14:paraId="7FAE3D79" w14:textId="77777777" w:rsidR="00C325C6" w:rsidRPr="00C325C6" w:rsidRDefault="00C325C6" w:rsidP="00C325C6">
            <w:pPr>
              <w:rPr>
                <w:lang w:val="hr-HR"/>
              </w:rPr>
            </w:pPr>
          </w:p>
        </w:tc>
      </w:tr>
      <w:tr w:rsidR="00C325C6" w:rsidRPr="00C325C6" w14:paraId="32891CC5" w14:textId="77777777" w:rsidTr="00A70AAD">
        <w:trPr>
          <w:trHeight w:val="765"/>
        </w:trPr>
        <w:tc>
          <w:tcPr>
            <w:tcW w:w="545" w:type="dxa"/>
            <w:tcBorders>
              <w:top w:val="nil"/>
              <w:left w:val="single" w:sz="4" w:space="0" w:color="auto"/>
              <w:bottom w:val="single" w:sz="4" w:space="0" w:color="auto"/>
              <w:right w:val="nil"/>
            </w:tcBorders>
            <w:shd w:val="clear" w:color="000000" w:fill="FFFFFF"/>
            <w:noWrap/>
            <w:vAlign w:val="bottom"/>
            <w:hideMark/>
          </w:tcPr>
          <w:p w14:paraId="772EB92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nil"/>
              <w:left w:val="nil"/>
              <w:bottom w:val="single" w:sz="4" w:space="0" w:color="auto"/>
              <w:right w:val="nil"/>
            </w:tcBorders>
            <w:shd w:val="clear" w:color="000000" w:fill="FFFFFF"/>
            <w:vAlign w:val="center"/>
            <w:hideMark/>
          </w:tcPr>
          <w:p w14:paraId="56811522"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Šifra programska</w:t>
            </w:r>
          </w:p>
        </w:tc>
        <w:tc>
          <w:tcPr>
            <w:tcW w:w="1275" w:type="dxa"/>
            <w:tcBorders>
              <w:top w:val="nil"/>
              <w:left w:val="nil"/>
              <w:bottom w:val="single" w:sz="4" w:space="0" w:color="auto"/>
              <w:right w:val="nil"/>
            </w:tcBorders>
            <w:shd w:val="clear" w:color="000000" w:fill="FFFFFF"/>
            <w:noWrap/>
            <w:vAlign w:val="bottom"/>
            <w:hideMark/>
          </w:tcPr>
          <w:p w14:paraId="311493C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single" w:sz="4" w:space="0" w:color="auto"/>
              <w:right w:val="nil"/>
            </w:tcBorders>
            <w:shd w:val="clear" w:color="000000" w:fill="FFFFFF"/>
            <w:vAlign w:val="center"/>
            <w:hideMark/>
          </w:tcPr>
          <w:p w14:paraId="7D768F6F"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Šifra programska</w:t>
            </w:r>
          </w:p>
        </w:tc>
        <w:tc>
          <w:tcPr>
            <w:tcW w:w="982" w:type="dxa"/>
            <w:tcBorders>
              <w:top w:val="nil"/>
              <w:left w:val="nil"/>
              <w:bottom w:val="single" w:sz="4" w:space="0" w:color="auto"/>
              <w:right w:val="nil"/>
            </w:tcBorders>
            <w:shd w:val="clear" w:color="000000" w:fill="FFFFFF"/>
            <w:noWrap/>
            <w:vAlign w:val="bottom"/>
            <w:hideMark/>
          </w:tcPr>
          <w:p w14:paraId="48699A7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Plan</w:t>
            </w:r>
          </w:p>
        </w:tc>
        <w:tc>
          <w:tcPr>
            <w:tcW w:w="982" w:type="dxa"/>
            <w:tcBorders>
              <w:top w:val="nil"/>
              <w:left w:val="nil"/>
              <w:bottom w:val="single" w:sz="4" w:space="0" w:color="auto"/>
              <w:right w:val="nil"/>
            </w:tcBorders>
            <w:shd w:val="clear" w:color="000000" w:fill="FFFFFF"/>
            <w:noWrap/>
            <w:vAlign w:val="bottom"/>
            <w:hideMark/>
          </w:tcPr>
          <w:p w14:paraId="1657E54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III  Rebalans</w:t>
            </w:r>
          </w:p>
        </w:tc>
        <w:tc>
          <w:tcPr>
            <w:tcW w:w="982" w:type="dxa"/>
            <w:tcBorders>
              <w:top w:val="nil"/>
              <w:left w:val="nil"/>
              <w:bottom w:val="single" w:sz="4" w:space="0" w:color="auto"/>
              <w:right w:val="nil"/>
            </w:tcBorders>
            <w:shd w:val="clear" w:color="000000" w:fill="FFFFFF"/>
            <w:noWrap/>
            <w:vAlign w:val="bottom"/>
            <w:hideMark/>
          </w:tcPr>
          <w:p w14:paraId="4502CB8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Projekcija</w:t>
            </w:r>
          </w:p>
        </w:tc>
        <w:tc>
          <w:tcPr>
            <w:tcW w:w="982" w:type="dxa"/>
            <w:tcBorders>
              <w:top w:val="nil"/>
              <w:left w:val="nil"/>
              <w:bottom w:val="single" w:sz="4" w:space="0" w:color="auto"/>
              <w:right w:val="nil"/>
            </w:tcBorders>
            <w:shd w:val="clear" w:color="000000" w:fill="FFFFFF"/>
            <w:noWrap/>
            <w:vAlign w:val="bottom"/>
            <w:hideMark/>
          </w:tcPr>
          <w:p w14:paraId="1746B68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single" w:sz="4" w:space="0" w:color="auto"/>
              <w:right w:val="nil"/>
            </w:tcBorders>
            <w:shd w:val="clear" w:color="000000" w:fill="FFFFFF"/>
            <w:vAlign w:val="bottom"/>
            <w:hideMark/>
          </w:tcPr>
          <w:p w14:paraId="0ED4897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Ukupna sredstva (u kunama)</w:t>
            </w:r>
          </w:p>
        </w:tc>
        <w:tc>
          <w:tcPr>
            <w:tcW w:w="1481" w:type="dxa"/>
            <w:gridSpan w:val="3"/>
            <w:tcBorders>
              <w:top w:val="nil"/>
              <w:left w:val="nil"/>
              <w:bottom w:val="single" w:sz="4" w:space="0" w:color="auto"/>
              <w:right w:val="nil"/>
            </w:tcBorders>
            <w:shd w:val="clear" w:color="000000" w:fill="FFFFFF"/>
            <w:noWrap/>
            <w:vAlign w:val="center"/>
            <w:hideMark/>
          </w:tcPr>
          <w:p w14:paraId="0AAA9E2F"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Šifre</w:t>
            </w:r>
          </w:p>
        </w:tc>
        <w:tc>
          <w:tcPr>
            <w:tcW w:w="1004" w:type="dxa"/>
            <w:tcBorders>
              <w:top w:val="nil"/>
              <w:left w:val="nil"/>
              <w:bottom w:val="single" w:sz="4" w:space="0" w:color="auto"/>
              <w:right w:val="nil"/>
            </w:tcBorders>
            <w:shd w:val="clear" w:color="000000" w:fill="FFFFFF"/>
            <w:vAlign w:val="bottom"/>
            <w:hideMark/>
          </w:tcPr>
          <w:p w14:paraId="4E831F8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Program/Projekt/Aktivnost</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14:paraId="175D6F9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768DA1E7" w14:textId="77777777" w:rsidR="00C325C6" w:rsidRPr="00C325C6" w:rsidRDefault="00C325C6" w:rsidP="00C325C6">
            <w:pPr>
              <w:rPr>
                <w:lang w:val="hr-HR"/>
              </w:rPr>
            </w:pPr>
          </w:p>
        </w:tc>
      </w:tr>
      <w:tr w:rsidR="00C325C6" w:rsidRPr="00C325C6" w14:paraId="5E947590" w14:textId="77777777" w:rsidTr="00A70AAD">
        <w:trPr>
          <w:cantSplit/>
          <w:trHeight w:val="1134"/>
        </w:trPr>
        <w:tc>
          <w:tcPr>
            <w:tcW w:w="545" w:type="dxa"/>
            <w:tcBorders>
              <w:top w:val="nil"/>
              <w:left w:val="single" w:sz="4" w:space="0" w:color="auto"/>
              <w:bottom w:val="single" w:sz="4" w:space="0" w:color="auto"/>
              <w:right w:val="nil"/>
            </w:tcBorders>
            <w:shd w:val="clear" w:color="000000" w:fill="FFFFFF"/>
            <w:vAlign w:val="bottom"/>
            <w:hideMark/>
          </w:tcPr>
          <w:p w14:paraId="5121832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Naziv cilja</w:t>
            </w:r>
          </w:p>
        </w:tc>
        <w:tc>
          <w:tcPr>
            <w:tcW w:w="729" w:type="dxa"/>
            <w:tcBorders>
              <w:top w:val="nil"/>
              <w:left w:val="nil"/>
              <w:bottom w:val="single" w:sz="4" w:space="0" w:color="auto"/>
              <w:right w:val="nil"/>
            </w:tcBorders>
            <w:shd w:val="clear" w:color="000000" w:fill="FFFFFF"/>
            <w:noWrap/>
            <w:vAlign w:val="bottom"/>
            <w:hideMark/>
          </w:tcPr>
          <w:p w14:paraId="0DB1B4A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w:t>
            </w:r>
          </w:p>
        </w:tc>
        <w:tc>
          <w:tcPr>
            <w:tcW w:w="1275" w:type="dxa"/>
            <w:tcBorders>
              <w:top w:val="nil"/>
              <w:left w:val="nil"/>
              <w:bottom w:val="single" w:sz="4" w:space="0" w:color="auto"/>
              <w:right w:val="nil"/>
            </w:tcBorders>
            <w:shd w:val="clear" w:color="000000" w:fill="FFFFFF"/>
            <w:noWrap/>
            <w:vAlign w:val="bottom"/>
            <w:hideMark/>
          </w:tcPr>
          <w:p w14:paraId="756D498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Naziv mjere</w:t>
            </w:r>
          </w:p>
        </w:tc>
        <w:tc>
          <w:tcPr>
            <w:tcW w:w="851" w:type="dxa"/>
            <w:tcBorders>
              <w:top w:val="nil"/>
              <w:left w:val="nil"/>
              <w:bottom w:val="single" w:sz="4" w:space="0" w:color="auto"/>
              <w:right w:val="nil"/>
            </w:tcBorders>
            <w:shd w:val="clear" w:color="000000" w:fill="FFFFFF"/>
            <w:vAlign w:val="bottom"/>
            <w:hideMark/>
          </w:tcPr>
          <w:p w14:paraId="7CABBE5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Projekt / Aktivnost</w:t>
            </w:r>
          </w:p>
        </w:tc>
        <w:tc>
          <w:tcPr>
            <w:tcW w:w="982" w:type="dxa"/>
            <w:tcBorders>
              <w:top w:val="nil"/>
              <w:left w:val="nil"/>
              <w:bottom w:val="single" w:sz="4" w:space="0" w:color="auto"/>
              <w:right w:val="nil"/>
            </w:tcBorders>
            <w:shd w:val="clear" w:color="000000" w:fill="FFFFFF"/>
            <w:noWrap/>
            <w:vAlign w:val="bottom"/>
            <w:hideMark/>
          </w:tcPr>
          <w:p w14:paraId="63B16C2A"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2019</w:t>
            </w:r>
          </w:p>
        </w:tc>
        <w:tc>
          <w:tcPr>
            <w:tcW w:w="982" w:type="dxa"/>
            <w:tcBorders>
              <w:top w:val="nil"/>
              <w:left w:val="nil"/>
              <w:bottom w:val="single" w:sz="4" w:space="0" w:color="auto"/>
              <w:right w:val="nil"/>
            </w:tcBorders>
            <w:shd w:val="clear" w:color="000000" w:fill="FFFFFF"/>
            <w:noWrap/>
            <w:vAlign w:val="bottom"/>
            <w:hideMark/>
          </w:tcPr>
          <w:p w14:paraId="288F6465"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2020</w:t>
            </w:r>
          </w:p>
        </w:tc>
        <w:tc>
          <w:tcPr>
            <w:tcW w:w="982" w:type="dxa"/>
            <w:tcBorders>
              <w:top w:val="nil"/>
              <w:left w:val="nil"/>
              <w:bottom w:val="single" w:sz="4" w:space="0" w:color="auto"/>
              <w:right w:val="nil"/>
            </w:tcBorders>
            <w:shd w:val="clear" w:color="000000" w:fill="FFFFFF"/>
            <w:noWrap/>
            <w:vAlign w:val="bottom"/>
            <w:hideMark/>
          </w:tcPr>
          <w:p w14:paraId="200B4811"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2021</w:t>
            </w:r>
          </w:p>
        </w:tc>
        <w:tc>
          <w:tcPr>
            <w:tcW w:w="982" w:type="dxa"/>
            <w:tcBorders>
              <w:top w:val="nil"/>
              <w:left w:val="nil"/>
              <w:bottom w:val="single" w:sz="4" w:space="0" w:color="auto"/>
              <w:right w:val="nil"/>
            </w:tcBorders>
            <w:shd w:val="clear" w:color="000000" w:fill="FFFFFF"/>
            <w:noWrap/>
            <w:vAlign w:val="bottom"/>
            <w:hideMark/>
          </w:tcPr>
          <w:p w14:paraId="6BD871B1"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2022</w:t>
            </w:r>
          </w:p>
        </w:tc>
        <w:tc>
          <w:tcPr>
            <w:tcW w:w="1055" w:type="dxa"/>
            <w:tcBorders>
              <w:top w:val="nil"/>
              <w:left w:val="nil"/>
              <w:bottom w:val="single" w:sz="4" w:space="0" w:color="auto"/>
              <w:right w:val="nil"/>
            </w:tcBorders>
            <w:shd w:val="clear" w:color="000000" w:fill="FFFFFF"/>
            <w:noWrap/>
            <w:vAlign w:val="bottom"/>
            <w:hideMark/>
          </w:tcPr>
          <w:p w14:paraId="698E7202"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2019-2022</w:t>
            </w:r>
          </w:p>
        </w:tc>
        <w:tc>
          <w:tcPr>
            <w:tcW w:w="653" w:type="dxa"/>
            <w:tcBorders>
              <w:top w:val="nil"/>
              <w:left w:val="nil"/>
              <w:bottom w:val="single" w:sz="4" w:space="0" w:color="auto"/>
              <w:right w:val="nil"/>
            </w:tcBorders>
            <w:shd w:val="clear" w:color="000000" w:fill="FFFFFF"/>
            <w:vAlign w:val="bottom"/>
            <w:hideMark/>
          </w:tcPr>
          <w:p w14:paraId="18B8A75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Razdjel</w:t>
            </w:r>
          </w:p>
        </w:tc>
        <w:tc>
          <w:tcPr>
            <w:tcW w:w="559" w:type="dxa"/>
            <w:tcBorders>
              <w:top w:val="nil"/>
              <w:left w:val="nil"/>
              <w:bottom w:val="single" w:sz="4" w:space="0" w:color="auto"/>
              <w:right w:val="nil"/>
            </w:tcBorders>
            <w:shd w:val="clear" w:color="000000" w:fill="FFFFFF"/>
            <w:vAlign w:val="bottom"/>
            <w:hideMark/>
          </w:tcPr>
          <w:p w14:paraId="7EF8B50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Glava</w:t>
            </w:r>
          </w:p>
        </w:tc>
        <w:tc>
          <w:tcPr>
            <w:tcW w:w="269" w:type="dxa"/>
            <w:tcBorders>
              <w:top w:val="nil"/>
              <w:left w:val="nil"/>
              <w:bottom w:val="single" w:sz="4" w:space="0" w:color="auto"/>
              <w:right w:val="nil"/>
            </w:tcBorders>
            <w:shd w:val="clear" w:color="000000" w:fill="FFFFFF"/>
            <w:textDirection w:val="btLr"/>
            <w:vAlign w:val="bottom"/>
            <w:hideMark/>
          </w:tcPr>
          <w:p w14:paraId="2645DA7C" w14:textId="77777777" w:rsidR="00C325C6" w:rsidRPr="00C325C6" w:rsidRDefault="00C325C6" w:rsidP="00A70AAD">
            <w:pPr>
              <w:ind w:left="113" w:right="113"/>
              <w:rPr>
                <w:rFonts w:ascii="Arial Narrow" w:hAnsi="Arial Narrow" w:cs="Arial"/>
                <w:color w:val="000000"/>
                <w:sz w:val="16"/>
                <w:szCs w:val="16"/>
                <w:lang w:val="hr-HR"/>
              </w:rPr>
            </w:pPr>
            <w:r w:rsidRPr="00C325C6">
              <w:rPr>
                <w:rFonts w:ascii="Arial Narrow" w:hAnsi="Arial Narrow" w:cs="Arial"/>
                <w:color w:val="000000"/>
                <w:sz w:val="16"/>
                <w:szCs w:val="16"/>
                <w:lang w:val="hr-HR"/>
              </w:rPr>
              <w:t>Korisnik</w:t>
            </w:r>
          </w:p>
        </w:tc>
        <w:tc>
          <w:tcPr>
            <w:tcW w:w="1004" w:type="dxa"/>
            <w:tcBorders>
              <w:top w:val="nil"/>
              <w:left w:val="nil"/>
              <w:bottom w:val="single" w:sz="4" w:space="0" w:color="auto"/>
              <w:right w:val="nil"/>
            </w:tcBorders>
            <w:shd w:val="clear" w:color="000000" w:fill="FFFFFF"/>
            <w:noWrap/>
            <w:vAlign w:val="bottom"/>
            <w:hideMark/>
          </w:tcPr>
          <w:p w14:paraId="60DB942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Šifra</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14:paraId="62CF4C1F"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Naziv </w:t>
            </w:r>
          </w:p>
        </w:tc>
        <w:tc>
          <w:tcPr>
            <w:tcW w:w="238" w:type="dxa"/>
            <w:vAlign w:val="center"/>
            <w:hideMark/>
          </w:tcPr>
          <w:p w14:paraId="45A824B1" w14:textId="77777777" w:rsidR="00C325C6" w:rsidRPr="00C325C6" w:rsidRDefault="00C325C6" w:rsidP="00C325C6">
            <w:pPr>
              <w:rPr>
                <w:lang w:val="hr-HR"/>
              </w:rPr>
            </w:pPr>
          </w:p>
        </w:tc>
      </w:tr>
      <w:tr w:rsidR="00C325C6" w:rsidRPr="00C325C6" w14:paraId="30AD939F" w14:textId="77777777" w:rsidTr="00A70AAD">
        <w:trPr>
          <w:trHeight w:val="540"/>
        </w:trPr>
        <w:tc>
          <w:tcPr>
            <w:tcW w:w="545" w:type="dxa"/>
            <w:vMerge w:val="restart"/>
            <w:tcBorders>
              <w:top w:val="nil"/>
              <w:left w:val="single" w:sz="4" w:space="0" w:color="auto"/>
              <w:bottom w:val="nil"/>
              <w:right w:val="nil"/>
            </w:tcBorders>
            <w:shd w:val="clear" w:color="000000" w:fill="FFFFFF"/>
            <w:textDirection w:val="btLr"/>
            <w:vAlign w:val="center"/>
            <w:hideMark/>
          </w:tcPr>
          <w:p w14:paraId="006EF84C"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CILJ. 1. RAZVOJ MATERIJALNE, INSTITUCIONALNE I SOCIJALNE INFRASTRUKTURE NA RAZINU KOJA ČINI OPĆINUPRIVLAKA PRIVLAČNOM ZA ŽIVOT I GOSPODARSKIE AKTIVNOSTI</w:t>
            </w:r>
          </w:p>
        </w:tc>
        <w:tc>
          <w:tcPr>
            <w:tcW w:w="729" w:type="dxa"/>
            <w:tcBorders>
              <w:top w:val="nil"/>
              <w:left w:val="nil"/>
              <w:bottom w:val="nil"/>
              <w:right w:val="nil"/>
            </w:tcBorders>
            <w:shd w:val="clear" w:color="000000" w:fill="FFFFFF"/>
            <w:noWrap/>
            <w:hideMark/>
          </w:tcPr>
          <w:p w14:paraId="3C382D1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P1001</w:t>
            </w:r>
          </w:p>
        </w:tc>
        <w:tc>
          <w:tcPr>
            <w:tcW w:w="1275" w:type="dxa"/>
            <w:vMerge w:val="restart"/>
            <w:tcBorders>
              <w:top w:val="nil"/>
              <w:left w:val="nil"/>
              <w:bottom w:val="nil"/>
              <w:right w:val="nil"/>
            </w:tcBorders>
            <w:shd w:val="clear" w:color="000000" w:fill="FFFFFF"/>
            <w:vAlign w:val="bottom"/>
            <w:hideMark/>
          </w:tcPr>
          <w:p w14:paraId="52259428"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Mjera 1. Podizanje administrativnog kapaciteta općine i </w:t>
            </w:r>
            <w:proofErr w:type="spellStart"/>
            <w:r w:rsidRPr="00C325C6">
              <w:rPr>
                <w:rFonts w:ascii="Arial Narrow" w:hAnsi="Arial Narrow" w:cs="Arial"/>
                <w:color w:val="000000"/>
                <w:sz w:val="16"/>
                <w:szCs w:val="16"/>
                <w:lang w:val="hr-HR"/>
              </w:rPr>
              <w:t>unaprđenje</w:t>
            </w:r>
            <w:proofErr w:type="spellEnd"/>
            <w:r w:rsidRPr="00C325C6">
              <w:rPr>
                <w:rFonts w:ascii="Arial Narrow" w:hAnsi="Arial Narrow" w:cs="Arial"/>
                <w:color w:val="000000"/>
                <w:sz w:val="16"/>
                <w:szCs w:val="16"/>
                <w:lang w:val="hr-HR"/>
              </w:rPr>
              <w:t xml:space="preserve"> suradnje s drugim administrativnim jedinicama u okruženju</w:t>
            </w:r>
          </w:p>
        </w:tc>
        <w:tc>
          <w:tcPr>
            <w:tcW w:w="851" w:type="dxa"/>
            <w:tcBorders>
              <w:top w:val="nil"/>
              <w:left w:val="nil"/>
              <w:bottom w:val="nil"/>
              <w:right w:val="nil"/>
            </w:tcBorders>
            <w:shd w:val="clear" w:color="000000" w:fill="FFFFFF"/>
            <w:noWrap/>
            <w:vAlign w:val="bottom"/>
            <w:hideMark/>
          </w:tcPr>
          <w:p w14:paraId="06B1A39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67DCADC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210.000,00</w:t>
            </w:r>
          </w:p>
        </w:tc>
        <w:tc>
          <w:tcPr>
            <w:tcW w:w="982" w:type="dxa"/>
            <w:tcBorders>
              <w:top w:val="nil"/>
              <w:left w:val="nil"/>
              <w:bottom w:val="nil"/>
              <w:right w:val="nil"/>
            </w:tcBorders>
            <w:shd w:val="clear" w:color="000000" w:fill="FFFFFF"/>
            <w:noWrap/>
            <w:vAlign w:val="bottom"/>
            <w:hideMark/>
          </w:tcPr>
          <w:p w14:paraId="18032BF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135.000,00</w:t>
            </w:r>
          </w:p>
        </w:tc>
        <w:tc>
          <w:tcPr>
            <w:tcW w:w="982" w:type="dxa"/>
            <w:tcBorders>
              <w:top w:val="nil"/>
              <w:left w:val="nil"/>
              <w:bottom w:val="nil"/>
              <w:right w:val="nil"/>
            </w:tcBorders>
            <w:shd w:val="clear" w:color="000000" w:fill="FFFFFF"/>
            <w:noWrap/>
            <w:vAlign w:val="bottom"/>
            <w:hideMark/>
          </w:tcPr>
          <w:p w14:paraId="4CBA94E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619.000,00</w:t>
            </w:r>
          </w:p>
        </w:tc>
        <w:tc>
          <w:tcPr>
            <w:tcW w:w="982" w:type="dxa"/>
            <w:tcBorders>
              <w:top w:val="nil"/>
              <w:left w:val="nil"/>
              <w:bottom w:val="nil"/>
              <w:right w:val="nil"/>
            </w:tcBorders>
            <w:shd w:val="clear" w:color="000000" w:fill="FFFFFF"/>
            <w:noWrap/>
            <w:vAlign w:val="bottom"/>
            <w:hideMark/>
          </w:tcPr>
          <w:p w14:paraId="2CEFF4A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183.000,00</w:t>
            </w:r>
          </w:p>
        </w:tc>
        <w:tc>
          <w:tcPr>
            <w:tcW w:w="1055" w:type="dxa"/>
            <w:tcBorders>
              <w:top w:val="nil"/>
              <w:left w:val="nil"/>
              <w:bottom w:val="nil"/>
              <w:right w:val="nil"/>
            </w:tcBorders>
            <w:shd w:val="clear" w:color="000000" w:fill="FFFFFF"/>
            <w:noWrap/>
            <w:vAlign w:val="bottom"/>
            <w:hideMark/>
          </w:tcPr>
          <w:p w14:paraId="0C8A93F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1.147.000,00</w:t>
            </w:r>
          </w:p>
        </w:tc>
        <w:tc>
          <w:tcPr>
            <w:tcW w:w="653" w:type="dxa"/>
            <w:tcBorders>
              <w:top w:val="nil"/>
              <w:left w:val="nil"/>
              <w:bottom w:val="nil"/>
              <w:right w:val="nil"/>
            </w:tcBorders>
            <w:shd w:val="clear" w:color="000000" w:fill="FFFFFF"/>
            <w:noWrap/>
            <w:vAlign w:val="bottom"/>
            <w:hideMark/>
          </w:tcPr>
          <w:p w14:paraId="3B5B8C5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42242AD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14:paraId="008B70C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0071C4B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P1001</w:t>
            </w:r>
          </w:p>
        </w:tc>
        <w:tc>
          <w:tcPr>
            <w:tcW w:w="2599" w:type="dxa"/>
            <w:gridSpan w:val="3"/>
            <w:tcBorders>
              <w:top w:val="nil"/>
              <w:left w:val="nil"/>
              <w:bottom w:val="nil"/>
              <w:right w:val="single" w:sz="4" w:space="0" w:color="000000"/>
            </w:tcBorders>
            <w:shd w:val="clear" w:color="000000" w:fill="FFFFFF"/>
            <w:vAlign w:val="bottom"/>
            <w:hideMark/>
          </w:tcPr>
          <w:p w14:paraId="2793FB65" w14:textId="77777777"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Program: Donošenje akata i mjera i djelokruga predstavničkog tijela</w:t>
            </w:r>
          </w:p>
        </w:tc>
        <w:tc>
          <w:tcPr>
            <w:tcW w:w="238" w:type="dxa"/>
            <w:vAlign w:val="center"/>
            <w:hideMark/>
          </w:tcPr>
          <w:p w14:paraId="73201409" w14:textId="77777777" w:rsidR="00C325C6" w:rsidRPr="00C325C6" w:rsidRDefault="00C325C6" w:rsidP="00C325C6">
            <w:pPr>
              <w:rPr>
                <w:lang w:val="hr-HR"/>
              </w:rPr>
            </w:pPr>
          </w:p>
        </w:tc>
      </w:tr>
      <w:tr w:rsidR="00C325C6" w:rsidRPr="00C325C6" w14:paraId="449B5CC0" w14:textId="77777777" w:rsidTr="00A70AAD">
        <w:trPr>
          <w:trHeight w:val="465"/>
        </w:trPr>
        <w:tc>
          <w:tcPr>
            <w:tcW w:w="545" w:type="dxa"/>
            <w:vMerge/>
            <w:tcBorders>
              <w:top w:val="nil"/>
              <w:left w:val="single" w:sz="4" w:space="0" w:color="auto"/>
              <w:bottom w:val="nil"/>
              <w:right w:val="nil"/>
            </w:tcBorders>
            <w:vAlign w:val="center"/>
            <w:hideMark/>
          </w:tcPr>
          <w:p w14:paraId="0E04FDAD"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14:paraId="7084913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28C2D93F"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561514A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01</w:t>
            </w:r>
          </w:p>
        </w:tc>
        <w:tc>
          <w:tcPr>
            <w:tcW w:w="982" w:type="dxa"/>
            <w:tcBorders>
              <w:top w:val="nil"/>
              <w:left w:val="nil"/>
              <w:bottom w:val="nil"/>
              <w:right w:val="nil"/>
            </w:tcBorders>
            <w:shd w:val="clear" w:color="000000" w:fill="FFFFFF"/>
            <w:noWrap/>
            <w:vAlign w:val="bottom"/>
            <w:hideMark/>
          </w:tcPr>
          <w:p w14:paraId="01C5876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nil"/>
              <w:right w:val="nil"/>
            </w:tcBorders>
            <w:shd w:val="clear" w:color="000000" w:fill="FFFFFF"/>
            <w:noWrap/>
            <w:vAlign w:val="bottom"/>
            <w:hideMark/>
          </w:tcPr>
          <w:p w14:paraId="11E7901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105.000,00</w:t>
            </w:r>
          </w:p>
        </w:tc>
        <w:tc>
          <w:tcPr>
            <w:tcW w:w="982" w:type="dxa"/>
            <w:tcBorders>
              <w:top w:val="nil"/>
              <w:left w:val="nil"/>
              <w:bottom w:val="nil"/>
              <w:right w:val="nil"/>
            </w:tcBorders>
            <w:shd w:val="clear" w:color="000000" w:fill="FFFFFF"/>
            <w:noWrap/>
            <w:vAlign w:val="bottom"/>
            <w:hideMark/>
          </w:tcPr>
          <w:p w14:paraId="7B8FCC3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589.000,00</w:t>
            </w:r>
          </w:p>
        </w:tc>
        <w:tc>
          <w:tcPr>
            <w:tcW w:w="982" w:type="dxa"/>
            <w:tcBorders>
              <w:top w:val="nil"/>
              <w:left w:val="nil"/>
              <w:bottom w:val="nil"/>
              <w:right w:val="nil"/>
            </w:tcBorders>
            <w:shd w:val="clear" w:color="000000" w:fill="FFFFFF"/>
            <w:noWrap/>
            <w:vAlign w:val="bottom"/>
            <w:hideMark/>
          </w:tcPr>
          <w:p w14:paraId="569A9FF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153.000,00</w:t>
            </w:r>
          </w:p>
        </w:tc>
        <w:tc>
          <w:tcPr>
            <w:tcW w:w="1055" w:type="dxa"/>
            <w:tcBorders>
              <w:top w:val="nil"/>
              <w:left w:val="nil"/>
              <w:bottom w:val="nil"/>
              <w:right w:val="nil"/>
            </w:tcBorders>
            <w:shd w:val="clear" w:color="000000" w:fill="FFFFFF"/>
            <w:noWrap/>
            <w:vAlign w:val="bottom"/>
            <w:hideMark/>
          </w:tcPr>
          <w:p w14:paraId="04F6B67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1.027.000,00</w:t>
            </w:r>
          </w:p>
        </w:tc>
        <w:tc>
          <w:tcPr>
            <w:tcW w:w="653" w:type="dxa"/>
            <w:tcBorders>
              <w:top w:val="nil"/>
              <w:left w:val="nil"/>
              <w:bottom w:val="nil"/>
              <w:right w:val="nil"/>
            </w:tcBorders>
            <w:shd w:val="clear" w:color="000000" w:fill="FFFFFF"/>
            <w:noWrap/>
            <w:vAlign w:val="bottom"/>
            <w:hideMark/>
          </w:tcPr>
          <w:p w14:paraId="07C3E6B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0177371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14:paraId="5588B50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7894F72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01</w:t>
            </w:r>
          </w:p>
        </w:tc>
        <w:tc>
          <w:tcPr>
            <w:tcW w:w="2599" w:type="dxa"/>
            <w:gridSpan w:val="3"/>
            <w:tcBorders>
              <w:top w:val="nil"/>
              <w:left w:val="nil"/>
              <w:bottom w:val="nil"/>
              <w:right w:val="single" w:sz="4" w:space="0" w:color="000000"/>
            </w:tcBorders>
            <w:shd w:val="clear" w:color="000000" w:fill="FFFFFF"/>
            <w:noWrap/>
            <w:vAlign w:val="bottom"/>
            <w:hideMark/>
          </w:tcPr>
          <w:p w14:paraId="05DA67EA" w14:textId="77777777"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Aktivnosti: Redovni rad općinskog vijeća</w:t>
            </w:r>
          </w:p>
        </w:tc>
        <w:tc>
          <w:tcPr>
            <w:tcW w:w="238" w:type="dxa"/>
            <w:vAlign w:val="center"/>
            <w:hideMark/>
          </w:tcPr>
          <w:p w14:paraId="26D14045" w14:textId="77777777" w:rsidR="00C325C6" w:rsidRPr="00C325C6" w:rsidRDefault="00C325C6" w:rsidP="00C325C6">
            <w:pPr>
              <w:rPr>
                <w:lang w:val="hr-HR"/>
              </w:rPr>
            </w:pPr>
          </w:p>
        </w:tc>
      </w:tr>
      <w:tr w:rsidR="00C325C6" w:rsidRPr="00C325C6" w14:paraId="432199DD" w14:textId="77777777" w:rsidTr="00A70AAD">
        <w:trPr>
          <w:trHeight w:val="270"/>
        </w:trPr>
        <w:tc>
          <w:tcPr>
            <w:tcW w:w="545" w:type="dxa"/>
            <w:vMerge/>
            <w:tcBorders>
              <w:top w:val="nil"/>
              <w:left w:val="single" w:sz="4" w:space="0" w:color="auto"/>
              <w:bottom w:val="nil"/>
              <w:right w:val="nil"/>
            </w:tcBorders>
            <w:vAlign w:val="center"/>
            <w:hideMark/>
          </w:tcPr>
          <w:p w14:paraId="174208BF"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14:paraId="5B563671"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15736997"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07A685D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02</w:t>
            </w:r>
          </w:p>
        </w:tc>
        <w:tc>
          <w:tcPr>
            <w:tcW w:w="982" w:type="dxa"/>
            <w:tcBorders>
              <w:top w:val="nil"/>
              <w:left w:val="nil"/>
              <w:bottom w:val="nil"/>
              <w:right w:val="nil"/>
            </w:tcBorders>
            <w:shd w:val="clear" w:color="000000" w:fill="FFFFFF"/>
            <w:noWrap/>
            <w:vAlign w:val="bottom"/>
            <w:hideMark/>
          </w:tcPr>
          <w:p w14:paraId="1A698DF5"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5E77A55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2F0F542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7A1B0EB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1055" w:type="dxa"/>
            <w:tcBorders>
              <w:top w:val="nil"/>
              <w:left w:val="nil"/>
              <w:bottom w:val="nil"/>
              <w:right w:val="nil"/>
            </w:tcBorders>
            <w:shd w:val="clear" w:color="000000" w:fill="FFFFFF"/>
            <w:noWrap/>
            <w:vAlign w:val="bottom"/>
            <w:hideMark/>
          </w:tcPr>
          <w:p w14:paraId="7B105A1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noWrap/>
            <w:vAlign w:val="bottom"/>
            <w:hideMark/>
          </w:tcPr>
          <w:p w14:paraId="3D5C4B6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8C60A7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14:paraId="008CFCE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3BCE28A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02</w:t>
            </w:r>
          </w:p>
        </w:tc>
        <w:tc>
          <w:tcPr>
            <w:tcW w:w="2599" w:type="dxa"/>
            <w:gridSpan w:val="3"/>
            <w:tcBorders>
              <w:top w:val="nil"/>
              <w:left w:val="nil"/>
              <w:bottom w:val="nil"/>
              <w:right w:val="single" w:sz="4" w:space="0" w:color="000000"/>
            </w:tcBorders>
            <w:shd w:val="clear" w:color="000000" w:fill="FFFFFF"/>
            <w:noWrap/>
            <w:vAlign w:val="bottom"/>
            <w:hideMark/>
          </w:tcPr>
          <w:p w14:paraId="6EFAF54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radu političkih stranaka</w:t>
            </w:r>
          </w:p>
        </w:tc>
        <w:tc>
          <w:tcPr>
            <w:tcW w:w="238" w:type="dxa"/>
            <w:vAlign w:val="center"/>
            <w:hideMark/>
          </w:tcPr>
          <w:p w14:paraId="2CA14D5C" w14:textId="77777777" w:rsidR="00C325C6" w:rsidRPr="00C325C6" w:rsidRDefault="00C325C6" w:rsidP="00C325C6">
            <w:pPr>
              <w:rPr>
                <w:lang w:val="hr-HR"/>
              </w:rPr>
            </w:pPr>
          </w:p>
        </w:tc>
      </w:tr>
      <w:tr w:rsidR="00C325C6" w:rsidRPr="00C325C6" w14:paraId="5E0C8B08" w14:textId="77777777" w:rsidTr="00A70AAD">
        <w:trPr>
          <w:trHeight w:val="450"/>
        </w:trPr>
        <w:tc>
          <w:tcPr>
            <w:tcW w:w="545" w:type="dxa"/>
            <w:vMerge/>
            <w:tcBorders>
              <w:top w:val="nil"/>
              <w:left w:val="single" w:sz="4" w:space="0" w:color="auto"/>
              <w:bottom w:val="nil"/>
              <w:right w:val="nil"/>
            </w:tcBorders>
            <w:vAlign w:val="center"/>
            <w:hideMark/>
          </w:tcPr>
          <w:p w14:paraId="7B188C26"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14:paraId="77C577FA"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P1002</w:t>
            </w:r>
          </w:p>
        </w:tc>
        <w:tc>
          <w:tcPr>
            <w:tcW w:w="1275" w:type="dxa"/>
            <w:vMerge/>
            <w:tcBorders>
              <w:top w:val="nil"/>
              <w:left w:val="nil"/>
              <w:bottom w:val="nil"/>
              <w:right w:val="nil"/>
            </w:tcBorders>
            <w:vAlign w:val="center"/>
            <w:hideMark/>
          </w:tcPr>
          <w:p w14:paraId="6D989A7E"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126BCA8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4C45BFD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2.148.200,00</w:t>
            </w:r>
          </w:p>
        </w:tc>
        <w:tc>
          <w:tcPr>
            <w:tcW w:w="982" w:type="dxa"/>
            <w:tcBorders>
              <w:top w:val="nil"/>
              <w:left w:val="nil"/>
              <w:bottom w:val="nil"/>
              <w:right w:val="nil"/>
            </w:tcBorders>
            <w:shd w:val="clear" w:color="000000" w:fill="FFFFFF"/>
            <w:noWrap/>
            <w:vAlign w:val="bottom"/>
            <w:hideMark/>
          </w:tcPr>
          <w:p w14:paraId="2ADE4FD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3.400.320,00</w:t>
            </w:r>
          </w:p>
        </w:tc>
        <w:tc>
          <w:tcPr>
            <w:tcW w:w="982" w:type="dxa"/>
            <w:tcBorders>
              <w:top w:val="nil"/>
              <w:left w:val="nil"/>
              <w:bottom w:val="nil"/>
              <w:right w:val="nil"/>
            </w:tcBorders>
            <w:shd w:val="clear" w:color="000000" w:fill="FFFFFF"/>
            <w:noWrap/>
            <w:vAlign w:val="bottom"/>
            <w:hideMark/>
          </w:tcPr>
          <w:p w14:paraId="2DA89FD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2.343.000,00</w:t>
            </w:r>
          </w:p>
        </w:tc>
        <w:tc>
          <w:tcPr>
            <w:tcW w:w="982" w:type="dxa"/>
            <w:tcBorders>
              <w:top w:val="nil"/>
              <w:left w:val="nil"/>
              <w:bottom w:val="nil"/>
              <w:right w:val="nil"/>
            </w:tcBorders>
            <w:shd w:val="clear" w:color="000000" w:fill="FFFFFF"/>
            <w:noWrap/>
            <w:vAlign w:val="bottom"/>
            <w:hideMark/>
          </w:tcPr>
          <w:p w14:paraId="3908438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2.473.000,00</w:t>
            </w:r>
          </w:p>
        </w:tc>
        <w:tc>
          <w:tcPr>
            <w:tcW w:w="1055" w:type="dxa"/>
            <w:tcBorders>
              <w:top w:val="nil"/>
              <w:left w:val="nil"/>
              <w:bottom w:val="nil"/>
              <w:right w:val="nil"/>
            </w:tcBorders>
            <w:shd w:val="clear" w:color="000000" w:fill="FFFFFF"/>
            <w:noWrap/>
            <w:vAlign w:val="bottom"/>
            <w:hideMark/>
          </w:tcPr>
          <w:p w14:paraId="0D12B49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10.364.520,00</w:t>
            </w:r>
          </w:p>
        </w:tc>
        <w:tc>
          <w:tcPr>
            <w:tcW w:w="653" w:type="dxa"/>
            <w:tcBorders>
              <w:top w:val="nil"/>
              <w:left w:val="nil"/>
              <w:bottom w:val="nil"/>
              <w:right w:val="nil"/>
            </w:tcBorders>
            <w:shd w:val="clear" w:color="000000" w:fill="FFFFFF"/>
            <w:noWrap/>
            <w:vAlign w:val="bottom"/>
            <w:hideMark/>
          </w:tcPr>
          <w:p w14:paraId="21A78B1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33905AC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43F6970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660D87A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P1002</w:t>
            </w:r>
          </w:p>
        </w:tc>
        <w:tc>
          <w:tcPr>
            <w:tcW w:w="2599" w:type="dxa"/>
            <w:gridSpan w:val="3"/>
            <w:tcBorders>
              <w:top w:val="nil"/>
              <w:left w:val="nil"/>
              <w:bottom w:val="nil"/>
              <w:right w:val="single" w:sz="4" w:space="0" w:color="000000"/>
            </w:tcBorders>
            <w:shd w:val="clear" w:color="000000" w:fill="FFFFFF"/>
            <w:vAlign w:val="bottom"/>
            <w:hideMark/>
          </w:tcPr>
          <w:p w14:paraId="30198814" w14:textId="77777777"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Program. Donošenje i provođenje akata i mjera iz djelokruga rada Upravnog odjela</w:t>
            </w:r>
          </w:p>
        </w:tc>
        <w:tc>
          <w:tcPr>
            <w:tcW w:w="238" w:type="dxa"/>
            <w:vAlign w:val="center"/>
            <w:hideMark/>
          </w:tcPr>
          <w:p w14:paraId="5E863783" w14:textId="77777777" w:rsidR="00C325C6" w:rsidRPr="00C325C6" w:rsidRDefault="00C325C6" w:rsidP="00C325C6">
            <w:pPr>
              <w:rPr>
                <w:lang w:val="hr-HR"/>
              </w:rPr>
            </w:pPr>
          </w:p>
        </w:tc>
      </w:tr>
      <w:tr w:rsidR="00C325C6" w:rsidRPr="00C325C6" w14:paraId="484D23FD" w14:textId="77777777" w:rsidTr="00A70AAD">
        <w:trPr>
          <w:trHeight w:val="585"/>
        </w:trPr>
        <w:tc>
          <w:tcPr>
            <w:tcW w:w="545" w:type="dxa"/>
            <w:vMerge/>
            <w:tcBorders>
              <w:top w:val="nil"/>
              <w:left w:val="single" w:sz="4" w:space="0" w:color="auto"/>
              <w:bottom w:val="nil"/>
              <w:right w:val="nil"/>
            </w:tcBorders>
            <w:vAlign w:val="center"/>
            <w:hideMark/>
          </w:tcPr>
          <w:p w14:paraId="223EA812"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14:paraId="58C27F2C"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3895A383"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5FAE9AF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01</w:t>
            </w:r>
          </w:p>
        </w:tc>
        <w:tc>
          <w:tcPr>
            <w:tcW w:w="982" w:type="dxa"/>
            <w:tcBorders>
              <w:top w:val="nil"/>
              <w:left w:val="nil"/>
              <w:bottom w:val="nil"/>
              <w:right w:val="nil"/>
            </w:tcBorders>
            <w:shd w:val="clear" w:color="000000" w:fill="FFFFFF"/>
            <w:noWrap/>
            <w:vAlign w:val="bottom"/>
            <w:hideMark/>
          </w:tcPr>
          <w:p w14:paraId="487C401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1.765.200,00</w:t>
            </w:r>
          </w:p>
        </w:tc>
        <w:tc>
          <w:tcPr>
            <w:tcW w:w="982" w:type="dxa"/>
            <w:tcBorders>
              <w:top w:val="nil"/>
              <w:left w:val="nil"/>
              <w:bottom w:val="nil"/>
              <w:right w:val="nil"/>
            </w:tcBorders>
            <w:shd w:val="clear" w:color="000000" w:fill="FFFFFF"/>
            <w:noWrap/>
            <w:vAlign w:val="bottom"/>
            <w:hideMark/>
          </w:tcPr>
          <w:p w14:paraId="61B4637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3.200.320,00</w:t>
            </w:r>
          </w:p>
        </w:tc>
        <w:tc>
          <w:tcPr>
            <w:tcW w:w="982" w:type="dxa"/>
            <w:tcBorders>
              <w:top w:val="nil"/>
              <w:left w:val="nil"/>
              <w:bottom w:val="nil"/>
              <w:right w:val="nil"/>
            </w:tcBorders>
            <w:shd w:val="clear" w:color="000000" w:fill="FFFFFF"/>
            <w:noWrap/>
            <w:vAlign w:val="bottom"/>
            <w:hideMark/>
          </w:tcPr>
          <w:p w14:paraId="6058984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2.130.000,00</w:t>
            </w:r>
          </w:p>
        </w:tc>
        <w:tc>
          <w:tcPr>
            <w:tcW w:w="982" w:type="dxa"/>
            <w:tcBorders>
              <w:top w:val="nil"/>
              <w:left w:val="nil"/>
              <w:bottom w:val="nil"/>
              <w:right w:val="nil"/>
            </w:tcBorders>
            <w:shd w:val="clear" w:color="000000" w:fill="FFFFFF"/>
            <w:noWrap/>
            <w:vAlign w:val="bottom"/>
            <w:hideMark/>
          </w:tcPr>
          <w:p w14:paraId="41D6EA0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2.160.000,00</w:t>
            </w:r>
          </w:p>
        </w:tc>
        <w:tc>
          <w:tcPr>
            <w:tcW w:w="1055" w:type="dxa"/>
            <w:tcBorders>
              <w:top w:val="nil"/>
              <w:left w:val="nil"/>
              <w:bottom w:val="nil"/>
              <w:right w:val="nil"/>
            </w:tcBorders>
            <w:shd w:val="clear" w:color="000000" w:fill="FFFFFF"/>
            <w:noWrap/>
            <w:vAlign w:val="bottom"/>
            <w:hideMark/>
          </w:tcPr>
          <w:p w14:paraId="6CDC1F1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9.255.520,00</w:t>
            </w:r>
          </w:p>
        </w:tc>
        <w:tc>
          <w:tcPr>
            <w:tcW w:w="653" w:type="dxa"/>
            <w:tcBorders>
              <w:top w:val="nil"/>
              <w:left w:val="nil"/>
              <w:bottom w:val="nil"/>
              <w:right w:val="nil"/>
            </w:tcBorders>
            <w:shd w:val="clear" w:color="000000" w:fill="FFFFFF"/>
            <w:noWrap/>
            <w:vAlign w:val="bottom"/>
            <w:hideMark/>
          </w:tcPr>
          <w:p w14:paraId="53A2E4A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2B2A558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21ED4E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3D9C39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01</w:t>
            </w:r>
          </w:p>
        </w:tc>
        <w:tc>
          <w:tcPr>
            <w:tcW w:w="2599" w:type="dxa"/>
            <w:gridSpan w:val="3"/>
            <w:tcBorders>
              <w:top w:val="nil"/>
              <w:left w:val="nil"/>
              <w:bottom w:val="nil"/>
              <w:right w:val="single" w:sz="4" w:space="0" w:color="000000"/>
            </w:tcBorders>
            <w:shd w:val="clear" w:color="000000" w:fill="FFFFFF"/>
            <w:vAlign w:val="bottom"/>
            <w:hideMark/>
          </w:tcPr>
          <w:p w14:paraId="14311109" w14:textId="77777777"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 Administrativno, tehničko i stručno osoblje</w:t>
            </w:r>
          </w:p>
        </w:tc>
        <w:tc>
          <w:tcPr>
            <w:tcW w:w="238" w:type="dxa"/>
            <w:vAlign w:val="center"/>
            <w:hideMark/>
          </w:tcPr>
          <w:p w14:paraId="39673AF2" w14:textId="77777777" w:rsidR="00C325C6" w:rsidRPr="00C325C6" w:rsidRDefault="00C325C6" w:rsidP="00C325C6">
            <w:pPr>
              <w:rPr>
                <w:lang w:val="hr-HR"/>
              </w:rPr>
            </w:pPr>
          </w:p>
        </w:tc>
      </w:tr>
      <w:tr w:rsidR="00C325C6" w:rsidRPr="00C325C6" w14:paraId="4133FB9C" w14:textId="77777777" w:rsidTr="00A70AAD">
        <w:trPr>
          <w:trHeight w:val="270"/>
        </w:trPr>
        <w:tc>
          <w:tcPr>
            <w:tcW w:w="545" w:type="dxa"/>
            <w:vMerge/>
            <w:tcBorders>
              <w:top w:val="nil"/>
              <w:left w:val="single" w:sz="4" w:space="0" w:color="auto"/>
              <w:bottom w:val="nil"/>
              <w:right w:val="nil"/>
            </w:tcBorders>
            <w:vAlign w:val="center"/>
            <w:hideMark/>
          </w:tcPr>
          <w:p w14:paraId="526A8517"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14:paraId="5B809793"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6F43C288"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158ADD5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02</w:t>
            </w:r>
          </w:p>
        </w:tc>
        <w:tc>
          <w:tcPr>
            <w:tcW w:w="982" w:type="dxa"/>
            <w:tcBorders>
              <w:top w:val="nil"/>
              <w:left w:val="nil"/>
              <w:bottom w:val="nil"/>
              <w:right w:val="nil"/>
            </w:tcBorders>
            <w:shd w:val="clear" w:color="000000" w:fill="FFFFFF"/>
            <w:noWrap/>
            <w:vAlign w:val="bottom"/>
            <w:hideMark/>
          </w:tcPr>
          <w:p w14:paraId="0B59DE8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w:t>
            </w:r>
          </w:p>
        </w:tc>
        <w:tc>
          <w:tcPr>
            <w:tcW w:w="982" w:type="dxa"/>
            <w:tcBorders>
              <w:top w:val="nil"/>
              <w:left w:val="nil"/>
              <w:bottom w:val="nil"/>
              <w:right w:val="nil"/>
            </w:tcBorders>
            <w:shd w:val="clear" w:color="000000" w:fill="FFFFFF"/>
            <w:noWrap/>
            <w:vAlign w:val="bottom"/>
            <w:hideMark/>
          </w:tcPr>
          <w:p w14:paraId="11BA699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20.000,00</w:t>
            </w:r>
          </w:p>
        </w:tc>
        <w:tc>
          <w:tcPr>
            <w:tcW w:w="982" w:type="dxa"/>
            <w:tcBorders>
              <w:top w:val="nil"/>
              <w:left w:val="nil"/>
              <w:bottom w:val="nil"/>
              <w:right w:val="nil"/>
            </w:tcBorders>
            <w:shd w:val="clear" w:color="000000" w:fill="FFFFFF"/>
            <w:noWrap/>
            <w:vAlign w:val="bottom"/>
            <w:hideMark/>
          </w:tcPr>
          <w:p w14:paraId="37716E1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w:t>
            </w:r>
          </w:p>
        </w:tc>
        <w:tc>
          <w:tcPr>
            <w:tcW w:w="982" w:type="dxa"/>
            <w:tcBorders>
              <w:top w:val="nil"/>
              <w:left w:val="nil"/>
              <w:bottom w:val="nil"/>
              <w:right w:val="nil"/>
            </w:tcBorders>
            <w:shd w:val="clear" w:color="000000" w:fill="FFFFFF"/>
            <w:noWrap/>
            <w:vAlign w:val="bottom"/>
            <w:hideMark/>
          </w:tcPr>
          <w:p w14:paraId="159956F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w:t>
            </w:r>
          </w:p>
        </w:tc>
        <w:tc>
          <w:tcPr>
            <w:tcW w:w="1055" w:type="dxa"/>
            <w:tcBorders>
              <w:top w:val="nil"/>
              <w:left w:val="nil"/>
              <w:bottom w:val="nil"/>
              <w:right w:val="nil"/>
            </w:tcBorders>
            <w:shd w:val="clear" w:color="000000" w:fill="FFFFFF"/>
            <w:noWrap/>
            <w:vAlign w:val="bottom"/>
            <w:hideMark/>
          </w:tcPr>
          <w:p w14:paraId="36A9860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54.000,00</w:t>
            </w:r>
          </w:p>
        </w:tc>
        <w:tc>
          <w:tcPr>
            <w:tcW w:w="653" w:type="dxa"/>
            <w:tcBorders>
              <w:top w:val="nil"/>
              <w:left w:val="nil"/>
              <w:bottom w:val="nil"/>
              <w:right w:val="nil"/>
            </w:tcBorders>
            <w:shd w:val="clear" w:color="000000" w:fill="FFFFFF"/>
            <w:noWrap/>
            <w:vAlign w:val="bottom"/>
            <w:hideMark/>
          </w:tcPr>
          <w:p w14:paraId="208703D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76AB5EB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275E80B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6F7D5A6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02</w:t>
            </w:r>
          </w:p>
        </w:tc>
        <w:tc>
          <w:tcPr>
            <w:tcW w:w="2599" w:type="dxa"/>
            <w:gridSpan w:val="3"/>
            <w:tcBorders>
              <w:top w:val="nil"/>
              <w:left w:val="nil"/>
              <w:bottom w:val="nil"/>
              <w:right w:val="single" w:sz="4" w:space="0" w:color="000000"/>
            </w:tcBorders>
            <w:shd w:val="clear" w:color="000000" w:fill="FFFFFF"/>
            <w:vAlign w:val="bottom"/>
            <w:hideMark/>
          </w:tcPr>
          <w:p w14:paraId="370109EA" w14:textId="77777777"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 Stručno, administrativno i tehničko osoblje</w:t>
            </w:r>
          </w:p>
        </w:tc>
        <w:tc>
          <w:tcPr>
            <w:tcW w:w="238" w:type="dxa"/>
            <w:vAlign w:val="center"/>
            <w:hideMark/>
          </w:tcPr>
          <w:p w14:paraId="3DE6255B" w14:textId="77777777" w:rsidR="00C325C6" w:rsidRPr="00C325C6" w:rsidRDefault="00C325C6" w:rsidP="00C325C6">
            <w:pPr>
              <w:rPr>
                <w:lang w:val="hr-HR"/>
              </w:rPr>
            </w:pPr>
          </w:p>
        </w:tc>
      </w:tr>
      <w:tr w:rsidR="00C325C6" w:rsidRPr="00C325C6" w14:paraId="03654CB7" w14:textId="77777777" w:rsidTr="00A70AAD">
        <w:trPr>
          <w:trHeight w:val="270"/>
        </w:trPr>
        <w:tc>
          <w:tcPr>
            <w:tcW w:w="545" w:type="dxa"/>
            <w:vMerge/>
            <w:tcBorders>
              <w:top w:val="nil"/>
              <w:left w:val="single" w:sz="4" w:space="0" w:color="auto"/>
              <w:bottom w:val="nil"/>
              <w:right w:val="nil"/>
            </w:tcBorders>
            <w:vAlign w:val="center"/>
            <w:hideMark/>
          </w:tcPr>
          <w:p w14:paraId="02486A9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2F2CD674"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662BE633"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3D2B1D0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K1002 01</w:t>
            </w:r>
          </w:p>
        </w:tc>
        <w:tc>
          <w:tcPr>
            <w:tcW w:w="982" w:type="dxa"/>
            <w:tcBorders>
              <w:top w:val="nil"/>
              <w:left w:val="nil"/>
              <w:bottom w:val="single" w:sz="4" w:space="0" w:color="auto"/>
              <w:right w:val="nil"/>
            </w:tcBorders>
            <w:shd w:val="clear" w:color="000000" w:fill="FFFFFF"/>
            <w:noWrap/>
            <w:vAlign w:val="bottom"/>
            <w:hideMark/>
          </w:tcPr>
          <w:p w14:paraId="3A04671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375.000,00</w:t>
            </w:r>
          </w:p>
        </w:tc>
        <w:tc>
          <w:tcPr>
            <w:tcW w:w="982" w:type="dxa"/>
            <w:tcBorders>
              <w:top w:val="nil"/>
              <w:left w:val="nil"/>
              <w:bottom w:val="single" w:sz="4" w:space="0" w:color="auto"/>
              <w:right w:val="nil"/>
            </w:tcBorders>
            <w:shd w:val="clear" w:color="000000" w:fill="FFFFFF"/>
            <w:noWrap/>
            <w:vAlign w:val="bottom"/>
            <w:hideMark/>
          </w:tcPr>
          <w:p w14:paraId="55F47C6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single" w:sz="4" w:space="0" w:color="auto"/>
              <w:right w:val="nil"/>
            </w:tcBorders>
            <w:shd w:val="clear" w:color="000000" w:fill="FFFFFF"/>
            <w:noWrap/>
            <w:vAlign w:val="bottom"/>
            <w:hideMark/>
          </w:tcPr>
          <w:p w14:paraId="1F55767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200.000,00</w:t>
            </w:r>
          </w:p>
        </w:tc>
        <w:tc>
          <w:tcPr>
            <w:tcW w:w="982" w:type="dxa"/>
            <w:tcBorders>
              <w:top w:val="nil"/>
              <w:left w:val="nil"/>
              <w:bottom w:val="single" w:sz="4" w:space="0" w:color="auto"/>
              <w:right w:val="nil"/>
            </w:tcBorders>
            <w:shd w:val="clear" w:color="000000" w:fill="FFFFFF"/>
            <w:noWrap/>
            <w:vAlign w:val="bottom"/>
            <w:hideMark/>
          </w:tcPr>
          <w:p w14:paraId="2CADFD5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300.000,00</w:t>
            </w:r>
          </w:p>
        </w:tc>
        <w:tc>
          <w:tcPr>
            <w:tcW w:w="1055" w:type="dxa"/>
            <w:tcBorders>
              <w:top w:val="nil"/>
              <w:left w:val="nil"/>
              <w:bottom w:val="single" w:sz="4" w:space="0" w:color="auto"/>
              <w:right w:val="nil"/>
            </w:tcBorders>
            <w:shd w:val="clear" w:color="000000" w:fill="FFFFFF"/>
            <w:noWrap/>
            <w:vAlign w:val="bottom"/>
            <w:hideMark/>
          </w:tcPr>
          <w:p w14:paraId="29DD754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1.055.000,00</w:t>
            </w:r>
          </w:p>
        </w:tc>
        <w:tc>
          <w:tcPr>
            <w:tcW w:w="653" w:type="dxa"/>
            <w:tcBorders>
              <w:top w:val="nil"/>
              <w:left w:val="nil"/>
              <w:bottom w:val="nil"/>
              <w:right w:val="nil"/>
            </w:tcBorders>
            <w:shd w:val="clear" w:color="000000" w:fill="FFFFFF"/>
            <w:noWrap/>
            <w:vAlign w:val="bottom"/>
            <w:hideMark/>
          </w:tcPr>
          <w:p w14:paraId="2FE83FB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7BE1280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07CA22A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70A0803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 1002 01</w:t>
            </w:r>
          </w:p>
        </w:tc>
        <w:tc>
          <w:tcPr>
            <w:tcW w:w="2599" w:type="dxa"/>
            <w:gridSpan w:val="3"/>
            <w:tcBorders>
              <w:top w:val="nil"/>
              <w:left w:val="nil"/>
              <w:bottom w:val="nil"/>
              <w:right w:val="single" w:sz="4" w:space="0" w:color="000000"/>
            </w:tcBorders>
            <w:shd w:val="clear" w:color="000000" w:fill="FFFFFF"/>
            <w:noWrap/>
            <w:vAlign w:val="bottom"/>
            <w:hideMark/>
          </w:tcPr>
          <w:p w14:paraId="5862A6A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nabava dugotrajne imovine</w:t>
            </w:r>
          </w:p>
        </w:tc>
        <w:tc>
          <w:tcPr>
            <w:tcW w:w="238" w:type="dxa"/>
            <w:vAlign w:val="center"/>
            <w:hideMark/>
          </w:tcPr>
          <w:p w14:paraId="5B9F2542" w14:textId="77777777" w:rsidR="00C325C6" w:rsidRPr="00C325C6" w:rsidRDefault="00C325C6" w:rsidP="00C325C6">
            <w:pPr>
              <w:rPr>
                <w:lang w:val="hr-HR"/>
              </w:rPr>
            </w:pPr>
          </w:p>
        </w:tc>
      </w:tr>
      <w:tr w:rsidR="00C325C6" w:rsidRPr="00C325C6" w14:paraId="53B4FB6B" w14:textId="77777777" w:rsidTr="00A70AAD">
        <w:trPr>
          <w:trHeight w:val="540"/>
        </w:trPr>
        <w:tc>
          <w:tcPr>
            <w:tcW w:w="545" w:type="dxa"/>
            <w:vMerge/>
            <w:tcBorders>
              <w:top w:val="nil"/>
              <w:left w:val="single" w:sz="4" w:space="0" w:color="auto"/>
              <w:bottom w:val="nil"/>
              <w:right w:val="nil"/>
            </w:tcBorders>
            <w:vAlign w:val="center"/>
            <w:hideMark/>
          </w:tcPr>
          <w:p w14:paraId="603CC5FF" w14:textId="77777777"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14:paraId="1684A65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1275" w:type="dxa"/>
            <w:vMerge w:val="restart"/>
            <w:tcBorders>
              <w:top w:val="single" w:sz="4" w:space="0" w:color="auto"/>
              <w:left w:val="nil"/>
              <w:bottom w:val="nil"/>
              <w:right w:val="nil"/>
            </w:tcBorders>
            <w:shd w:val="clear" w:color="000000" w:fill="FFFFFF"/>
            <w:vAlign w:val="center"/>
            <w:hideMark/>
          </w:tcPr>
          <w:p w14:paraId="79EE6E95"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2. Izgradnja vodovodne mreže i sustava odvodnje</w:t>
            </w:r>
          </w:p>
        </w:tc>
        <w:tc>
          <w:tcPr>
            <w:tcW w:w="851" w:type="dxa"/>
            <w:tcBorders>
              <w:top w:val="single" w:sz="4" w:space="0" w:color="auto"/>
              <w:left w:val="nil"/>
              <w:bottom w:val="nil"/>
              <w:right w:val="nil"/>
            </w:tcBorders>
            <w:shd w:val="clear" w:color="000000" w:fill="FFFFFF"/>
            <w:noWrap/>
            <w:vAlign w:val="bottom"/>
            <w:hideMark/>
          </w:tcPr>
          <w:p w14:paraId="4B154A8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982" w:type="dxa"/>
            <w:tcBorders>
              <w:top w:val="nil"/>
              <w:left w:val="nil"/>
              <w:bottom w:val="nil"/>
              <w:right w:val="nil"/>
            </w:tcBorders>
            <w:shd w:val="clear" w:color="000000" w:fill="FFFFFF"/>
            <w:noWrap/>
            <w:vAlign w:val="bottom"/>
            <w:hideMark/>
          </w:tcPr>
          <w:p w14:paraId="0ADA105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88.000,00</w:t>
            </w:r>
          </w:p>
        </w:tc>
        <w:tc>
          <w:tcPr>
            <w:tcW w:w="982" w:type="dxa"/>
            <w:tcBorders>
              <w:top w:val="nil"/>
              <w:left w:val="nil"/>
              <w:bottom w:val="nil"/>
              <w:right w:val="nil"/>
            </w:tcBorders>
            <w:shd w:val="clear" w:color="000000" w:fill="FFFFFF"/>
            <w:noWrap/>
            <w:vAlign w:val="bottom"/>
            <w:hideMark/>
          </w:tcPr>
          <w:p w14:paraId="6AB0A80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982" w:type="dxa"/>
            <w:tcBorders>
              <w:top w:val="nil"/>
              <w:left w:val="nil"/>
              <w:bottom w:val="nil"/>
              <w:right w:val="nil"/>
            </w:tcBorders>
            <w:shd w:val="clear" w:color="000000" w:fill="FFFFFF"/>
            <w:noWrap/>
            <w:vAlign w:val="bottom"/>
            <w:hideMark/>
          </w:tcPr>
          <w:p w14:paraId="162ADBA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93.000,00</w:t>
            </w:r>
          </w:p>
        </w:tc>
        <w:tc>
          <w:tcPr>
            <w:tcW w:w="982" w:type="dxa"/>
            <w:tcBorders>
              <w:top w:val="nil"/>
              <w:left w:val="nil"/>
              <w:bottom w:val="nil"/>
              <w:right w:val="nil"/>
            </w:tcBorders>
            <w:shd w:val="clear" w:color="000000" w:fill="FFFFFF"/>
            <w:noWrap/>
            <w:vAlign w:val="bottom"/>
            <w:hideMark/>
          </w:tcPr>
          <w:p w14:paraId="0539579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1055" w:type="dxa"/>
            <w:tcBorders>
              <w:top w:val="nil"/>
              <w:left w:val="nil"/>
              <w:bottom w:val="nil"/>
              <w:right w:val="nil"/>
            </w:tcBorders>
            <w:shd w:val="clear" w:color="000000" w:fill="FFFFFF"/>
            <w:noWrap/>
            <w:vAlign w:val="bottom"/>
            <w:hideMark/>
          </w:tcPr>
          <w:p w14:paraId="03E2A92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371.000,00</w:t>
            </w:r>
          </w:p>
        </w:tc>
        <w:tc>
          <w:tcPr>
            <w:tcW w:w="653" w:type="dxa"/>
            <w:tcBorders>
              <w:top w:val="single" w:sz="4" w:space="0" w:color="auto"/>
              <w:left w:val="nil"/>
              <w:bottom w:val="nil"/>
              <w:right w:val="nil"/>
            </w:tcBorders>
            <w:shd w:val="clear" w:color="000000" w:fill="FFFFFF"/>
            <w:noWrap/>
            <w:vAlign w:val="bottom"/>
            <w:hideMark/>
          </w:tcPr>
          <w:p w14:paraId="298020D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14:paraId="3378087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14:paraId="1EE9472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14:paraId="765A493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14:paraId="00B71AA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Protupožarna i civilna zaštita</w:t>
            </w:r>
          </w:p>
        </w:tc>
        <w:tc>
          <w:tcPr>
            <w:tcW w:w="238" w:type="dxa"/>
            <w:vAlign w:val="center"/>
            <w:hideMark/>
          </w:tcPr>
          <w:p w14:paraId="0B86F6C1" w14:textId="77777777" w:rsidR="00C325C6" w:rsidRPr="00C325C6" w:rsidRDefault="00C325C6" w:rsidP="00C325C6">
            <w:pPr>
              <w:rPr>
                <w:lang w:val="hr-HR"/>
              </w:rPr>
            </w:pPr>
          </w:p>
        </w:tc>
      </w:tr>
      <w:tr w:rsidR="00C325C6" w:rsidRPr="00C325C6" w14:paraId="6C068A0A" w14:textId="77777777" w:rsidTr="00A70AAD">
        <w:trPr>
          <w:trHeight w:val="270"/>
        </w:trPr>
        <w:tc>
          <w:tcPr>
            <w:tcW w:w="545" w:type="dxa"/>
            <w:vMerge/>
            <w:tcBorders>
              <w:top w:val="nil"/>
              <w:left w:val="single" w:sz="4" w:space="0" w:color="auto"/>
              <w:bottom w:val="nil"/>
              <w:right w:val="nil"/>
            </w:tcBorders>
            <w:vAlign w:val="center"/>
            <w:hideMark/>
          </w:tcPr>
          <w:p w14:paraId="611E0AC7"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589060C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35DDFFD2"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20ABFE5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01</w:t>
            </w:r>
          </w:p>
        </w:tc>
        <w:tc>
          <w:tcPr>
            <w:tcW w:w="982" w:type="dxa"/>
            <w:tcBorders>
              <w:top w:val="nil"/>
              <w:left w:val="nil"/>
              <w:bottom w:val="nil"/>
              <w:right w:val="nil"/>
            </w:tcBorders>
            <w:shd w:val="clear" w:color="000000" w:fill="FFFFFF"/>
            <w:noWrap/>
            <w:vAlign w:val="bottom"/>
            <w:hideMark/>
          </w:tcPr>
          <w:p w14:paraId="014954C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14:paraId="75454155"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14:paraId="7CE8562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14:paraId="783F3BA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1055" w:type="dxa"/>
            <w:tcBorders>
              <w:top w:val="nil"/>
              <w:left w:val="nil"/>
              <w:bottom w:val="nil"/>
              <w:right w:val="nil"/>
            </w:tcBorders>
            <w:shd w:val="clear" w:color="000000" w:fill="FFFFFF"/>
            <w:noWrap/>
            <w:vAlign w:val="bottom"/>
            <w:hideMark/>
          </w:tcPr>
          <w:p w14:paraId="2CDFD21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340.000,00</w:t>
            </w:r>
          </w:p>
        </w:tc>
        <w:tc>
          <w:tcPr>
            <w:tcW w:w="653" w:type="dxa"/>
            <w:tcBorders>
              <w:top w:val="nil"/>
              <w:left w:val="nil"/>
              <w:bottom w:val="nil"/>
              <w:right w:val="nil"/>
            </w:tcBorders>
            <w:shd w:val="clear" w:color="000000" w:fill="FFFFFF"/>
            <w:noWrap/>
            <w:vAlign w:val="bottom"/>
            <w:hideMark/>
          </w:tcPr>
          <w:p w14:paraId="218B187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703666D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72144F9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103E866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01</w:t>
            </w:r>
          </w:p>
        </w:tc>
        <w:tc>
          <w:tcPr>
            <w:tcW w:w="2599" w:type="dxa"/>
            <w:gridSpan w:val="3"/>
            <w:tcBorders>
              <w:top w:val="nil"/>
              <w:left w:val="nil"/>
              <w:bottom w:val="nil"/>
              <w:right w:val="single" w:sz="4" w:space="0" w:color="000000"/>
            </w:tcBorders>
            <w:shd w:val="clear" w:color="000000" w:fill="FFFFFF"/>
            <w:noWrap/>
            <w:vAlign w:val="bottom"/>
            <w:hideMark/>
          </w:tcPr>
          <w:p w14:paraId="49B73E4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Protupožarna zaštita</w:t>
            </w:r>
          </w:p>
        </w:tc>
        <w:tc>
          <w:tcPr>
            <w:tcW w:w="238" w:type="dxa"/>
            <w:vAlign w:val="center"/>
            <w:hideMark/>
          </w:tcPr>
          <w:p w14:paraId="15DD760D" w14:textId="77777777" w:rsidR="00C325C6" w:rsidRPr="00C325C6" w:rsidRDefault="00C325C6" w:rsidP="00C325C6">
            <w:pPr>
              <w:rPr>
                <w:lang w:val="hr-HR"/>
              </w:rPr>
            </w:pPr>
          </w:p>
        </w:tc>
      </w:tr>
      <w:tr w:rsidR="00C325C6" w:rsidRPr="00C325C6" w14:paraId="68959D53" w14:textId="77777777" w:rsidTr="00A70AAD">
        <w:trPr>
          <w:trHeight w:val="915"/>
        </w:trPr>
        <w:tc>
          <w:tcPr>
            <w:tcW w:w="545" w:type="dxa"/>
            <w:vMerge/>
            <w:tcBorders>
              <w:top w:val="nil"/>
              <w:left w:val="single" w:sz="4" w:space="0" w:color="auto"/>
              <w:bottom w:val="nil"/>
              <w:right w:val="nil"/>
            </w:tcBorders>
            <w:vAlign w:val="center"/>
            <w:hideMark/>
          </w:tcPr>
          <w:p w14:paraId="51EAA01C"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310D436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64DF1869"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5DB8601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02</w:t>
            </w:r>
          </w:p>
        </w:tc>
        <w:tc>
          <w:tcPr>
            <w:tcW w:w="982" w:type="dxa"/>
            <w:tcBorders>
              <w:top w:val="nil"/>
              <w:left w:val="nil"/>
              <w:bottom w:val="single" w:sz="4" w:space="0" w:color="auto"/>
              <w:right w:val="nil"/>
            </w:tcBorders>
            <w:shd w:val="clear" w:color="000000" w:fill="FFFFFF"/>
            <w:noWrap/>
            <w:vAlign w:val="bottom"/>
            <w:hideMark/>
          </w:tcPr>
          <w:p w14:paraId="054C2EE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w:t>
            </w:r>
          </w:p>
        </w:tc>
        <w:tc>
          <w:tcPr>
            <w:tcW w:w="982" w:type="dxa"/>
            <w:tcBorders>
              <w:top w:val="nil"/>
              <w:left w:val="nil"/>
              <w:bottom w:val="single" w:sz="4" w:space="0" w:color="auto"/>
              <w:right w:val="nil"/>
            </w:tcBorders>
            <w:shd w:val="clear" w:color="000000" w:fill="FFFFFF"/>
            <w:noWrap/>
            <w:vAlign w:val="bottom"/>
            <w:hideMark/>
          </w:tcPr>
          <w:p w14:paraId="56B0ED4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982" w:type="dxa"/>
            <w:tcBorders>
              <w:top w:val="nil"/>
              <w:left w:val="nil"/>
              <w:bottom w:val="single" w:sz="4" w:space="0" w:color="auto"/>
              <w:right w:val="nil"/>
            </w:tcBorders>
            <w:shd w:val="clear" w:color="000000" w:fill="FFFFFF"/>
            <w:noWrap/>
            <w:vAlign w:val="bottom"/>
            <w:hideMark/>
          </w:tcPr>
          <w:p w14:paraId="5C8B729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w:t>
            </w:r>
          </w:p>
        </w:tc>
        <w:tc>
          <w:tcPr>
            <w:tcW w:w="982" w:type="dxa"/>
            <w:tcBorders>
              <w:top w:val="nil"/>
              <w:left w:val="nil"/>
              <w:bottom w:val="single" w:sz="4" w:space="0" w:color="auto"/>
              <w:right w:val="nil"/>
            </w:tcBorders>
            <w:shd w:val="clear" w:color="000000" w:fill="FFFFFF"/>
            <w:noWrap/>
            <w:vAlign w:val="bottom"/>
            <w:hideMark/>
          </w:tcPr>
          <w:p w14:paraId="6CB7F4B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1055" w:type="dxa"/>
            <w:tcBorders>
              <w:top w:val="nil"/>
              <w:left w:val="nil"/>
              <w:bottom w:val="single" w:sz="4" w:space="0" w:color="auto"/>
              <w:right w:val="nil"/>
            </w:tcBorders>
            <w:shd w:val="clear" w:color="000000" w:fill="FFFFFF"/>
            <w:noWrap/>
            <w:vAlign w:val="bottom"/>
            <w:hideMark/>
          </w:tcPr>
          <w:p w14:paraId="683476A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31.000,00</w:t>
            </w:r>
          </w:p>
        </w:tc>
        <w:tc>
          <w:tcPr>
            <w:tcW w:w="653" w:type="dxa"/>
            <w:tcBorders>
              <w:top w:val="nil"/>
              <w:left w:val="nil"/>
              <w:bottom w:val="nil"/>
              <w:right w:val="nil"/>
            </w:tcBorders>
            <w:shd w:val="clear" w:color="000000" w:fill="FFFFFF"/>
            <w:noWrap/>
            <w:vAlign w:val="bottom"/>
            <w:hideMark/>
          </w:tcPr>
          <w:p w14:paraId="3FB90B3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38F0CE7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092DAAF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380553C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02</w:t>
            </w:r>
          </w:p>
        </w:tc>
        <w:tc>
          <w:tcPr>
            <w:tcW w:w="1984" w:type="dxa"/>
            <w:gridSpan w:val="2"/>
            <w:tcBorders>
              <w:top w:val="nil"/>
              <w:left w:val="nil"/>
              <w:bottom w:val="nil"/>
              <w:right w:val="nil"/>
            </w:tcBorders>
            <w:shd w:val="clear" w:color="000000" w:fill="FFFFFF"/>
            <w:noWrap/>
            <w:vAlign w:val="bottom"/>
            <w:hideMark/>
          </w:tcPr>
          <w:p w14:paraId="3F6B9EA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Civilna zaštita</w:t>
            </w:r>
          </w:p>
        </w:tc>
        <w:tc>
          <w:tcPr>
            <w:tcW w:w="615" w:type="dxa"/>
            <w:tcBorders>
              <w:top w:val="nil"/>
              <w:left w:val="nil"/>
              <w:bottom w:val="nil"/>
              <w:right w:val="single" w:sz="4" w:space="0" w:color="auto"/>
            </w:tcBorders>
            <w:shd w:val="clear" w:color="000000" w:fill="FFFFFF"/>
            <w:noWrap/>
            <w:vAlign w:val="bottom"/>
            <w:hideMark/>
          </w:tcPr>
          <w:p w14:paraId="1EB36B8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6431E11A" w14:textId="77777777" w:rsidR="00C325C6" w:rsidRPr="00C325C6" w:rsidRDefault="00C325C6" w:rsidP="00C325C6">
            <w:pPr>
              <w:rPr>
                <w:lang w:val="hr-HR"/>
              </w:rPr>
            </w:pPr>
          </w:p>
        </w:tc>
      </w:tr>
      <w:tr w:rsidR="00C325C6" w:rsidRPr="00C325C6" w14:paraId="0BFDDA2B" w14:textId="77777777" w:rsidTr="00A70AAD">
        <w:trPr>
          <w:trHeight w:val="1110"/>
        </w:trPr>
        <w:tc>
          <w:tcPr>
            <w:tcW w:w="545" w:type="dxa"/>
            <w:vMerge/>
            <w:tcBorders>
              <w:top w:val="nil"/>
              <w:left w:val="single" w:sz="4" w:space="0" w:color="auto"/>
              <w:bottom w:val="nil"/>
              <w:right w:val="nil"/>
            </w:tcBorders>
            <w:vAlign w:val="center"/>
            <w:hideMark/>
          </w:tcPr>
          <w:p w14:paraId="4EC17528"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EB870F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1275" w:type="dxa"/>
            <w:vMerge w:val="restart"/>
            <w:tcBorders>
              <w:top w:val="nil"/>
              <w:left w:val="nil"/>
              <w:bottom w:val="nil"/>
              <w:right w:val="nil"/>
            </w:tcBorders>
            <w:shd w:val="clear" w:color="000000" w:fill="FFFFFF"/>
            <w:vAlign w:val="center"/>
            <w:hideMark/>
          </w:tcPr>
          <w:p w14:paraId="34D2DA72"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3. Unapređenje obrazovanja svih dobi</w:t>
            </w:r>
          </w:p>
        </w:tc>
        <w:tc>
          <w:tcPr>
            <w:tcW w:w="851" w:type="dxa"/>
            <w:tcBorders>
              <w:top w:val="nil"/>
              <w:left w:val="nil"/>
              <w:bottom w:val="nil"/>
              <w:right w:val="nil"/>
            </w:tcBorders>
            <w:shd w:val="clear" w:color="000000" w:fill="FFFFFF"/>
            <w:noWrap/>
            <w:vAlign w:val="bottom"/>
            <w:hideMark/>
          </w:tcPr>
          <w:p w14:paraId="1813271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982" w:type="dxa"/>
            <w:tcBorders>
              <w:top w:val="nil"/>
              <w:left w:val="nil"/>
              <w:bottom w:val="nil"/>
              <w:right w:val="nil"/>
            </w:tcBorders>
            <w:shd w:val="clear" w:color="000000" w:fill="FFFFFF"/>
            <w:noWrap/>
            <w:vAlign w:val="bottom"/>
            <w:hideMark/>
          </w:tcPr>
          <w:p w14:paraId="31CFC23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204.500,00</w:t>
            </w:r>
          </w:p>
        </w:tc>
        <w:tc>
          <w:tcPr>
            <w:tcW w:w="982" w:type="dxa"/>
            <w:tcBorders>
              <w:top w:val="nil"/>
              <w:left w:val="nil"/>
              <w:bottom w:val="nil"/>
              <w:right w:val="nil"/>
            </w:tcBorders>
            <w:shd w:val="clear" w:color="000000" w:fill="FFFFFF"/>
            <w:noWrap/>
            <w:vAlign w:val="bottom"/>
            <w:hideMark/>
          </w:tcPr>
          <w:p w14:paraId="0A59E96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219.280,00</w:t>
            </w:r>
          </w:p>
        </w:tc>
        <w:tc>
          <w:tcPr>
            <w:tcW w:w="982" w:type="dxa"/>
            <w:tcBorders>
              <w:top w:val="nil"/>
              <w:left w:val="nil"/>
              <w:bottom w:val="nil"/>
              <w:right w:val="nil"/>
            </w:tcBorders>
            <w:shd w:val="clear" w:color="000000" w:fill="FFFFFF"/>
            <w:noWrap/>
            <w:vAlign w:val="bottom"/>
            <w:hideMark/>
          </w:tcPr>
          <w:p w14:paraId="365B19B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155.000,00</w:t>
            </w:r>
          </w:p>
        </w:tc>
        <w:tc>
          <w:tcPr>
            <w:tcW w:w="982" w:type="dxa"/>
            <w:tcBorders>
              <w:top w:val="nil"/>
              <w:left w:val="nil"/>
              <w:bottom w:val="nil"/>
              <w:right w:val="nil"/>
            </w:tcBorders>
            <w:shd w:val="clear" w:color="000000" w:fill="FFFFFF"/>
            <w:noWrap/>
            <w:vAlign w:val="bottom"/>
            <w:hideMark/>
          </w:tcPr>
          <w:p w14:paraId="5FF53A8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167.000,00</w:t>
            </w:r>
          </w:p>
        </w:tc>
        <w:tc>
          <w:tcPr>
            <w:tcW w:w="1055" w:type="dxa"/>
            <w:tcBorders>
              <w:top w:val="nil"/>
              <w:left w:val="nil"/>
              <w:bottom w:val="nil"/>
              <w:right w:val="nil"/>
            </w:tcBorders>
            <w:shd w:val="clear" w:color="000000" w:fill="FFFFFF"/>
            <w:noWrap/>
            <w:vAlign w:val="bottom"/>
            <w:hideMark/>
          </w:tcPr>
          <w:p w14:paraId="5DD3DCE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745.780,00</w:t>
            </w:r>
          </w:p>
        </w:tc>
        <w:tc>
          <w:tcPr>
            <w:tcW w:w="653" w:type="dxa"/>
            <w:tcBorders>
              <w:top w:val="nil"/>
              <w:left w:val="nil"/>
              <w:bottom w:val="nil"/>
              <w:right w:val="nil"/>
            </w:tcBorders>
            <w:shd w:val="clear" w:color="000000" w:fill="FFFFFF"/>
            <w:noWrap/>
            <w:vAlign w:val="bottom"/>
            <w:hideMark/>
          </w:tcPr>
          <w:p w14:paraId="23CDA3A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230BA6B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1088A8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0FB7768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2599" w:type="dxa"/>
            <w:gridSpan w:val="3"/>
            <w:tcBorders>
              <w:top w:val="single" w:sz="4" w:space="0" w:color="auto"/>
              <w:left w:val="nil"/>
              <w:bottom w:val="nil"/>
              <w:right w:val="single" w:sz="4" w:space="0" w:color="000000"/>
            </w:tcBorders>
            <w:shd w:val="clear" w:color="000000" w:fill="FFFFFF"/>
            <w:vAlign w:val="bottom"/>
            <w:hideMark/>
          </w:tcPr>
          <w:p w14:paraId="0C49BFF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Javne potrebe u obrazovanju općine Negoslavci</w:t>
            </w:r>
          </w:p>
        </w:tc>
        <w:tc>
          <w:tcPr>
            <w:tcW w:w="238" w:type="dxa"/>
            <w:vAlign w:val="center"/>
            <w:hideMark/>
          </w:tcPr>
          <w:p w14:paraId="0456AB7F" w14:textId="77777777" w:rsidR="00C325C6" w:rsidRPr="00C325C6" w:rsidRDefault="00C325C6" w:rsidP="00C325C6">
            <w:pPr>
              <w:rPr>
                <w:lang w:val="hr-HR"/>
              </w:rPr>
            </w:pPr>
          </w:p>
        </w:tc>
      </w:tr>
      <w:tr w:rsidR="00C325C6" w:rsidRPr="00C325C6" w14:paraId="1292BA80" w14:textId="77777777" w:rsidTr="00A70AAD">
        <w:trPr>
          <w:trHeight w:val="480"/>
        </w:trPr>
        <w:tc>
          <w:tcPr>
            <w:tcW w:w="545" w:type="dxa"/>
            <w:vMerge/>
            <w:tcBorders>
              <w:top w:val="nil"/>
              <w:left w:val="single" w:sz="4" w:space="0" w:color="auto"/>
              <w:bottom w:val="nil"/>
              <w:right w:val="nil"/>
            </w:tcBorders>
            <w:vAlign w:val="center"/>
            <w:hideMark/>
          </w:tcPr>
          <w:p w14:paraId="24A74B7C"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41079FC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5C8A4773"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3FE3E7A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01</w:t>
            </w:r>
          </w:p>
        </w:tc>
        <w:tc>
          <w:tcPr>
            <w:tcW w:w="982" w:type="dxa"/>
            <w:tcBorders>
              <w:top w:val="nil"/>
              <w:left w:val="nil"/>
              <w:bottom w:val="nil"/>
              <w:right w:val="nil"/>
            </w:tcBorders>
            <w:shd w:val="clear" w:color="000000" w:fill="FFFFFF"/>
            <w:noWrap/>
            <w:vAlign w:val="bottom"/>
            <w:hideMark/>
          </w:tcPr>
          <w:p w14:paraId="253B12E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100.000,00</w:t>
            </w:r>
          </w:p>
        </w:tc>
        <w:tc>
          <w:tcPr>
            <w:tcW w:w="982" w:type="dxa"/>
            <w:tcBorders>
              <w:top w:val="nil"/>
              <w:left w:val="nil"/>
              <w:bottom w:val="nil"/>
              <w:right w:val="nil"/>
            </w:tcBorders>
            <w:shd w:val="clear" w:color="000000" w:fill="FFFFFF"/>
            <w:noWrap/>
            <w:vAlign w:val="bottom"/>
            <w:hideMark/>
          </w:tcPr>
          <w:p w14:paraId="665170A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116.000,00</w:t>
            </w:r>
          </w:p>
        </w:tc>
        <w:tc>
          <w:tcPr>
            <w:tcW w:w="982" w:type="dxa"/>
            <w:tcBorders>
              <w:top w:val="nil"/>
              <w:left w:val="nil"/>
              <w:bottom w:val="nil"/>
              <w:right w:val="nil"/>
            </w:tcBorders>
            <w:shd w:val="clear" w:color="000000" w:fill="FFFFFF"/>
            <w:noWrap/>
            <w:vAlign w:val="bottom"/>
            <w:hideMark/>
          </w:tcPr>
          <w:p w14:paraId="5D5B81B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982" w:type="dxa"/>
            <w:tcBorders>
              <w:top w:val="nil"/>
              <w:left w:val="nil"/>
              <w:bottom w:val="nil"/>
              <w:right w:val="nil"/>
            </w:tcBorders>
            <w:shd w:val="clear" w:color="000000" w:fill="FFFFFF"/>
            <w:noWrap/>
            <w:vAlign w:val="bottom"/>
            <w:hideMark/>
          </w:tcPr>
          <w:p w14:paraId="1A8D566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130.000,00</w:t>
            </w:r>
          </w:p>
        </w:tc>
        <w:tc>
          <w:tcPr>
            <w:tcW w:w="1055" w:type="dxa"/>
            <w:tcBorders>
              <w:top w:val="nil"/>
              <w:left w:val="nil"/>
              <w:bottom w:val="nil"/>
              <w:right w:val="nil"/>
            </w:tcBorders>
            <w:shd w:val="clear" w:color="000000" w:fill="FFFFFF"/>
            <w:noWrap/>
            <w:vAlign w:val="bottom"/>
            <w:hideMark/>
          </w:tcPr>
          <w:p w14:paraId="3B37807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466.000,00</w:t>
            </w:r>
          </w:p>
        </w:tc>
        <w:tc>
          <w:tcPr>
            <w:tcW w:w="653" w:type="dxa"/>
            <w:tcBorders>
              <w:top w:val="nil"/>
              <w:left w:val="nil"/>
              <w:bottom w:val="nil"/>
              <w:right w:val="nil"/>
            </w:tcBorders>
            <w:shd w:val="clear" w:color="000000" w:fill="FFFFFF"/>
            <w:noWrap/>
            <w:vAlign w:val="bottom"/>
            <w:hideMark/>
          </w:tcPr>
          <w:p w14:paraId="5B48E63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6B3DB2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0CEAB8C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23BFE68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01</w:t>
            </w:r>
          </w:p>
        </w:tc>
        <w:tc>
          <w:tcPr>
            <w:tcW w:w="2599" w:type="dxa"/>
            <w:gridSpan w:val="3"/>
            <w:tcBorders>
              <w:top w:val="nil"/>
              <w:left w:val="nil"/>
              <w:bottom w:val="nil"/>
              <w:right w:val="single" w:sz="4" w:space="0" w:color="000000"/>
            </w:tcBorders>
            <w:shd w:val="clear" w:color="000000" w:fill="FFFFFF"/>
            <w:vAlign w:val="bottom"/>
            <w:hideMark/>
          </w:tcPr>
          <w:p w14:paraId="13FB143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Aktivnost: </w:t>
            </w:r>
            <w:proofErr w:type="spellStart"/>
            <w:r w:rsidRPr="00C325C6">
              <w:rPr>
                <w:rFonts w:ascii="Arial Narrow" w:hAnsi="Arial Narrow" w:cs="Arial"/>
                <w:color w:val="000000"/>
                <w:sz w:val="16"/>
                <w:szCs w:val="16"/>
                <w:lang w:val="hr-HR"/>
              </w:rPr>
              <w:t>Predškola</w:t>
            </w:r>
            <w:proofErr w:type="spellEnd"/>
          </w:p>
        </w:tc>
        <w:tc>
          <w:tcPr>
            <w:tcW w:w="238" w:type="dxa"/>
            <w:vAlign w:val="center"/>
            <w:hideMark/>
          </w:tcPr>
          <w:p w14:paraId="22438003" w14:textId="77777777" w:rsidR="00C325C6" w:rsidRPr="00C325C6" w:rsidRDefault="00C325C6" w:rsidP="00C325C6">
            <w:pPr>
              <w:rPr>
                <w:lang w:val="hr-HR"/>
              </w:rPr>
            </w:pPr>
          </w:p>
        </w:tc>
      </w:tr>
      <w:tr w:rsidR="00C325C6" w:rsidRPr="00C325C6" w14:paraId="5B6985A0" w14:textId="77777777" w:rsidTr="00A70AAD">
        <w:trPr>
          <w:trHeight w:val="615"/>
        </w:trPr>
        <w:tc>
          <w:tcPr>
            <w:tcW w:w="545" w:type="dxa"/>
            <w:vMerge/>
            <w:tcBorders>
              <w:top w:val="nil"/>
              <w:left w:val="single" w:sz="4" w:space="0" w:color="auto"/>
              <w:bottom w:val="nil"/>
              <w:right w:val="nil"/>
            </w:tcBorders>
            <w:vAlign w:val="center"/>
            <w:hideMark/>
          </w:tcPr>
          <w:p w14:paraId="220977F3"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04B68A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14:paraId="47FA1A5E"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60D26A3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02</w:t>
            </w:r>
          </w:p>
        </w:tc>
        <w:tc>
          <w:tcPr>
            <w:tcW w:w="982" w:type="dxa"/>
            <w:tcBorders>
              <w:top w:val="nil"/>
              <w:left w:val="nil"/>
              <w:bottom w:val="nil"/>
              <w:right w:val="nil"/>
            </w:tcBorders>
            <w:shd w:val="clear" w:color="000000" w:fill="FFFFFF"/>
            <w:noWrap/>
            <w:vAlign w:val="bottom"/>
            <w:hideMark/>
          </w:tcPr>
          <w:p w14:paraId="03422A5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1C5FC57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32.280,00</w:t>
            </w:r>
          </w:p>
        </w:tc>
        <w:tc>
          <w:tcPr>
            <w:tcW w:w="982" w:type="dxa"/>
            <w:tcBorders>
              <w:top w:val="nil"/>
              <w:left w:val="nil"/>
              <w:bottom w:val="nil"/>
              <w:right w:val="nil"/>
            </w:tcBorders>
            <w:shd w:val="clear" w:color="000000" w:fill="FFFFFF"/>
            <w:noWrap/>
            <w:vAlign w:val="bottom"/>
            <w:hideMark/>
          </w:tcPr>
          <w:p w14:paraId="212843D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w:t>
            </w:r>
          </w:p>
        </w:tc>
        <w:tc>
          <w:tcPr>
            <w:tcW w:w="982" w:type="dxa"/>
            <w:tcBorders>
              <w:top w:val="nil"/>
              <w:left w:val="nil"/>
              <w:bottom w:val="nil"/>
              <w:right w:val="nil"/>
            </w:tcBorders>
            <w:shd w:val="clear" w:color="000000" w:fill="FFFFFF"/>
            <w:noWrap/>
            <w:vAlign w:val="bottom"/>
            <w:hideMark/>
          </w:tcPr>
          <w:p w14:paraId="20BFBAD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37.000,00</w:t>
            </w:r>
          </w:p>
        </w:tc>
        <w:tc>
          <w:tcPr>
            <w:tcW w:w="1055" w:type="dxa"/>
            <w:tcBorders>
              <w:top w:val="nil"/>
              <w:left w:val="nil"/>
              <w:bottom w:val="nil"/>
              <w:right w:val="nil"/>
            </w:tcBorders>
            <w:shd w:val="clear" w:color="000000" w:fill="FFFFFF"/>
            <w:noWrap/>
            <w:vAlign w:val="bottom"/>
            <w:hideMark/>
          </w:tcPr>
          <w:p w14:paraId="766FB03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134.280,00</w:t>
            </w:r>
          </w:p>
        </w:tc>
        <w:tc>
          <w:tcPr>
            <w:tcW w:w="653" w:type="dxa"/>
            <w:tcBorders>
              <w:top w:val="nil"/>
              <w:left w:val="nil"/>
              <w:bottom w:val="nil"/>
              <w:right w:val="nil"/>
            </w:tcBorders>
            <w:shd w:val="clear" w:color="000000" w:fill="FFFFFF"/>
            <w:noWrap/>
            <w:vAlign w:val="bottom"/>
            <w:hideMark/>
          </w:tcPr>
          <w:p w14:paraId="35C8B76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702FC61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73CFA05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7F4651B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02</w:t>
            </w:r>
          </w:p>
        </w:tc>
        <w:tc>
          <w:tcPr>
            <w:tcW w:w="2599" w:type="dxa"/>
            <w:gridSpan w:val="3"/>
            <w:tcBorders>
              <w:top w:val="nil"/>
              <w:left w:val="nil"/>
              <w:bottom w:val="nil"/>
              <w:right w:val="single" w:sz="4" w:space="0" w:color="000000"/>
            </w:tcBorders>
            <w:shd w:val="clear" w:color="000000" w:fill="FFFFFF"/>
            <w:vAlign w:val="bottom"/>
            <w:hideMark/>
          </w:tcPr>
          <w:p w14:paraId="47B9B0E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Sufinanciranje javnog prijevoza srednjih škola</w:t>
            </w:r>
          </w:p>
        </w:tc>
        <w:tc>
          <w:tcPr>
            <w:tcW w:w="238" w:type="dxa"/>
            <w:vAlign w:val="center"/>
            <w:hideMark/>
          </w:tcPr>
          <w:p w14:paraId="39C526AD" w14:textId="77777777" w:rsidR="00C325C6" w:rsidRPr="00C325C6" w:rsidRDefault="00C325C6" w:rsidP="00C325C6">
            <w:pPr>
              <w:rPr>
                <w:lang w:val="hr-HR"/>
              </w:rPr>
            </w:pPr>
          </w:p>
        </w:tc>
      </w:tr>
      <w:tr w:rsidR="00C325C6" w:rsidRPr="00C325C6" w14:paraId="1D001FEE" w14:textId="77777777" w:rsidTr="00A70AAD">
        <w:trPr>
          <w:trHeight w:val="270"/>
        </w:trPr>
        <w:tc>
          <w:tcPr>
            <w:tcW w:w="545" w:type="dxa"/>
            <w:vMerge/>
            <w:tcBorders>
              <w:top w:val="nil"/>
              <w:left w:val="single" w:sz="4" w:space="0" w:color="auto"/>
              <w:bottom w:val="nil"/>
              <w:right w:val="nil"/>
            </w:tcBorders>
            <w:vAlign w:val="center"/>
            <w:hideMark/>
          </w:tcPr>
          <w:p w14:paraId="7A382F9A"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5887170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518BAA48"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7610693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03</w:t>
            </w:r>
          </w:p>
        </w:tc>
        <w:tc>
          <w:tcPr>
            <w:tcW w:w="982" w:type="dxa"/>
            <w:tcBorders>
              <w:top w:val="nil"/>
              <w:left w:val="nil"/>
              <w:bottom w:val="single" w:sz="4" w:space="0" w:color="auto"/>
              <w:right w:val="nil"/>
            </w:tcBorders>
            <w:shd w:val="clear" w:color="000000" w:fill="FFFFFF"/>
            <w:noWrap/>
            <w:vAlign w:val="bottom"/>
            <w:hideMark/>
          </w:tcPr>
          <w:p w14:paraId="6EA153B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74.500,00</w:t>
            </w:r>
          </w:p>
        </w:tc>
        <w:tc>
          <w:tcPr>
            <w:tcW w:w="982" w:type="dxa"/>
            <w:tcBorders>
              <w:top w:val="nil"/>
              <w:left w:val="nil"/>
              <w:bottom w:val="single" w:sz="4" w:space="0" w:color="auto"/>
              <w:right w:val="nil"/>
            </w:tcBorders>
            <w:shd w:val="clear" w:color="000000" w:fill="FFFFFF"/>
            <w:noWrap/>
            <w:vAlign w:val="bottom"/>
            <w:hideMark/>
          </w:tcPr>
          <w:p w14:paraId="3E16AE7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71.000,00</w:t>
            </w:r>
          </w:p>
        </w:tc>
        <w:tc>
          <w:tcPr>
            <w:tcW w:w="982" w:type="dxa"/>
            <w:tcBorders>
              <w:top w:val="nil"/>
              <w:left w:val="nil"/>
              <w:bottom w:val="single" w:sz="4" w:space="0" w:color="auto"/>
              <w:right w:val="nil"/>
            </w:tcBorders>
            <w:shd w:val="clear" w:color="000000" w:fill="FFFFFF"/>
            <w:noWrap/>
            <w:vAlign w:val="bottom"/>
            <w:hideMark/>
          </w:tcPr>
          <w:p w14:paraId="072FCA4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982" w:type="dxa"/>
            <w:tcBorders>
              <w:top w:val="nil"/>
              <w:left w:val="nil"/>
              <w:bottom w:val="single" w:sz="4" w:space="0" w:color="auto"/>
              <w:right w:val="nil"/>
            </w:tcBorders>
            <w:shd w:val="clear" w:color="000000" w:fill="FFFFFF"/>
            <w:noWrap/>
            <w:vAlign w:val="bottom"/>
            <w:hideMark/>
          </w:tcPr>
          <w:p w14:paraId="4F6EA38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105.000,00</w:t>
            </w:r>
          </w:p>
        </w:tc>
        <w:tc>
          <w:tcPr>
            <w:tcW w:w="1055" w:type="dxa"/>
            <w:tcBorders>
              <w:top w:val="nil"/>
              <w:left w:val="nil"/>
              <w:bottom w:val="single" w:sz="4" w:space="0" w:color="auto"/>
              <w:right w:val="nil"/>
            </w:tcBorders>
            <w:shd w:val="clear" w:color="000000" w:fill="FFFFFF"/>
            <w:noWrap/>
            <w:vAlign w:val="bottom"/>
            <w:hideMark/>
          </w:tcPr>
          <w:p w14:paraId="62839D2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345.500,00</w:t>
            </w:r>
          </w:p>
        </w:tc>
        <w:tc>
          <w:tcPr>
            <w:tcW w:w="653" w:type="dxa"/>
            <w:tcBorders>
              <w:top w:val="nil"/>
              <w:left w:val="nil"/>
              <w:bottom w:val="nil"/>
              <w:right w:val="nil"/>
            </w:tcBorders>
            <w:shd w:val="clear" w:color="000000" w:fill="FFFFFF"/>
            <w:noWrap/>
            <w:vAlign w:val="bottom"/>
            <w:hideMark/>
          </w:tcPr>
          <w:p w14:paraId="6E309C5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59EB624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3626AE3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04F72F9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03</w:t>
            </w:r>
          </w:p>
        </w:tc>
        <w:tc>
          <w:tcPr>
            <w:tcW w:w="1984" w:type="dxa"/>
            <w:gridSpan w:val="2"/>
            <w:tcBorders>
              <w:top w:val="nil"/>
              <w:left w:val="nil"/>
              <w:bottom w:val="nil"/>
              <w:right w:val="nil"/>
            </w:tcBorders>
            <w:shd w:val="clear" w:color="000000" w:fill="FFFFFF"/>
            <w:noWrap/>
            <w:vAlign w:val="bottom"/>
            <w:hideMark/>
          </w:tcPr>
          <w:p w14:paraId="19E91D4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Osnovno školstvo</w:t>
            </w:r>
          </w:p>
        </w:tc>
        <w:tc>
          <w:tcPr>
            <w:tcW w:w="615" w:type="dxa"/>
            <w:tcBorders>
              <w:top w:val="nil"/>
              <w:left w:val="nil"/>
              <w:bottom w:val="nil"/>
              <w:right w:val="single" w:sz="4" w:space="0" w:color="auto"/>
            </w:tcBorders>
            <w:shd w:val="clear" w:color="000000" w:fill="FFFFFF"/>
            <w:noWrap/>
            <w:vAlign w:val="bottom"/>
            <w:hideMark/>
          </w:tcPr>
          <w:p w14:paraId="1F15F95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290AC3A3" w14:textId="77777777" w:rsidR="00C325C6" w:rsidRPr="00C325C6" w:rsidRDefault="00C325C6" w:rsidP="00C325C6">
            <w:pPr>
              <w:rPr>
                <w:lang w:val="hr-HR"/>
              </w:rPr>
            </w:pPr>
          </w:p>
        </w:tc>
      </w:tr>
      <w:tr w:rsidR="00C325C6" w:rsidRPr="00C325C6" w14:paraId="656EA06A" w14:textId="77777777" w:rsidTr="00A70AAD">
        <w:trPr>
          <w:trHeight w:val="600"/>
        </w:trPr>
        <w:tc>
          <w:tcPr>
            <w:tcW w:w="545" w:type="dxa"/>
            <w:vMerge/>
            <w:tcBorders>
              <w:top w:val="nil"/>
              <w:left w:val="single" w:sz="4" w:space="0" w:color="auto"/>
              <w:bottom w:val="nil"/>
              <w:right w:val="nil"/>
            </w:tcBorders>
            <w:vAlign w:val="center"/>
            <w:hideMark/>
          </w:tcPr>
          <w:p w14:paraId="28D5AD87" w14:textId="77777777"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14:paraId="286ED32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1275" w:type="dxa"/>
            <w:vMerge w:val="restart"/>
            <w:tcBorders>
              <w:top w:val="single" w:sz="4" w:space="0" w:color="auto"/>
              <w:left w:val="nil"/>
              <w:bottom w:val="nil"/>
              <w:right w:val="nil"/>
            </w:tcBorders>
            <w:shd w:val="clear" w:color="000000" w:fill="FFFFFF"/>
            <w:vAlign w:val="center"/>
            <w:hideMark/>
          </w:tcPr>
          <w:p w14:paraId="3EA696F1"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Mjera 4. Podizanje kvalitete </w:t>
            </w:r>
            <w:proofErr w:type="spellStart"/>
            <w:r w:rsidRPr="00C325C6">
              <w:rPr>
                <w:rFonts w:ascii="Arial Narrow" w:hAnsi="Arial Narrow" w:cs="Arial"/>
                <w:color w:val="000000"/>
                <w:sz w:val="16"/>
                <w:szCs w:val="16"/>
                <w:lang w:val="hr-HR"/>
              </w:rPr>
              <w:t>cestovne,energetske</w:t>
            </w:r>
            <w:proofErr w:type="spellEnd"/>
            <w:r w:rsidRPr="00C325C6">
              <w:rPr>
                <w:rFonts w:ascii="Arial Narrow" w:hAnsi="Arial Narrow" w:cs="Arial"/>
                <w:color w:val="000000"/>
                <w:sz w:val="16"/>
                <w:szCs w:val="16"/>
                <w:lang w:val="hr-HR"/>
              </w:rPr>
              <w:t xml:space="preserve"> i komunalne </w:t>
            </w:r>
            <w:proofErr w:type="spellStart"/>
            <w:r w:rsidRPr="00C325C6">
              <w:rPr>
                <w:rFonts w:ascii="Arial Narrow" w:hAnsi="Arial Narrow" w:cs="Arial"/>
                <w:color w:val="000000"/>
                <w:sz w:val="16"/>
                <w:szCs w:val="16"/>
                <w:lang w:val="hr-HR"/>
              </w:rPr>
              <w:t>infrastukture</w:t>
            </w:r>
            <w:proofErr w:type="spellEnd"/>
          </w:p>
        </w:tc>
        <w:tc>
          <w:tcPr>
            <w:tcW w:w="851" w:type="dxa"/>
            <w:tcBorders>
              <w:top w:val="single" w:sz="4" w:space="0" w:color="auto"/>
              <w:left w:val="nil"/>
              <w:bottom w:val="nil"/>
              <w:right w:val="nil"/>
            </w:tcBorders>
            <w:shd w:val="clear" w:color="000000" w:fill="FFFFFF"/>
            <w:noWrap/>
            <w:vAlign w:val="bottom"/>
            <w:hideMark/>
          </w:tcPr>
          <w:p w14:paraId="17F9825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982" w:type="dxa"/>
            <w:tcBorders>
              <w:top w:val="nil"/>
              <w:left w:val="nil"/>
              <w:bottom w:val="nil"/>
              <w:right w:val="nil"/>
            </w:tcBorders>
            <w:shd w:val="clear" w:color="000000" w:fill="FFFFFF"/>
            <w:noWrap/>
            <w:vAlign w:val="bottom"/>
            <w:hideMark/>
          </w:tcPr>
          <w:p w14:paraId="5A0A98A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1.350.000,00</w:t>
            </w:r>
          </w:p>
        </w:tc>
        <w:tc>
          <w:tcPr>
            <w:tcW w:w="982" w:type="dxa"/>
            <w:tcBorders>
              <w:top w:val="nil"/>
              <w:left w:val="nil"/>
              <w:bottom w:val="nil"/>
              <w:right w:val="nil"/>
            </w:tcBorders>
            <w:shd w:val="clear" w:color="000000" w:fill="FFFFFF"/>
            <w:noWrap/>
            <w:vAlign w:val="bottom"/>
            <w:hideMark/>
          </w:tcPr>
          <w:p w14:paraId="638E1B7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1.201.400,00</w:t>
            </w:r>
          </w:p>
        </w:tc>
        <w:tc>
          <w:tcPr>
            <w:tcW w:w="982" w:type="dxa"/>
            <w:tcBorders>
              <w:top w:val="nil"/>
              <w:left w:val="nil"/>
              <w:bottom w:val="nil"/>
              <w:right w:val="nil"/>
            </w:tcBorders>
            <w:shd w:val="clear" w:color="000000" w:fill="FFFFFF"/>
            <w:noWrap/>
            <w:vAlign w:val="bottom"/>
            <w:hideMark/>
          </w:tcPr>
          <w:p w14:paraId="5DC0D9A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1.400.000,00</w:t>
            </w:r>
          </w:p>
        </w:tc>
        <w:tc>
          <w:tcPr>
            <w:tcW w:w="982" w:type="dxa"/>
            <w:tcBorders>
              <w:top w:val="nil"/>
              <w:left w:val="nil"/>
              <w:bottom w:val="nil"/>
              <w:right w:val="nil"/>
            </w:tcBorders>
            <w:shd w:val="clear" w:color="000000" w:fill="FFFFFF"/>
            <w:noWrap/>
            <w:vAlign w:val="bottom"/>
            <w:hideMark/>
          </w:tcPr>
          <w:p w14:paraId="4A69EC2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1.480.000,00</w:t>
            </w:r>
          </w:p>
        </w:tc>
        <w:tc>
          <w:tcPr>
            <w:tcW w:w="1055" w:type="dxa"/>
            <w:tcBorders>
              <w:top w:val="nil"/>
              <w:left w:val="nil"/>
              <w:bottom w:val="nil"/>
              <w:right w:val="nil"/>
            </w:tcBorders>
            <w:shd w:val="clear" w:color="000000" w:fill="FFFFFF"/>
            <w:noWrap/>
            <w:vAlign w:val="bottom"/>
            <w:hideMark/>
          </w:tcPr>
          <w:p w14:paraId="5C964965"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5.431.400,00</w:t>
            </w:r>
          </w:p>
        </w:tc>
        <w:tc>
          <w:tcPr>
            <w:tcW w:w="653" w:type="dxa"/>
            <w:tcBorders>
              <w:top w:val="single" w:sz="4" w:space="0" w:color="auto"/>
              <w:left w:val="nil"/>
              <w:bottom w:val="nil"/>
              <w:right w:val="nil"/>
            </w:tcBorders>
            <w:shd w:val="clear" w:color="000000" w:fill="FFFFFF"/>
            <w:noWrap/>
            <w:vAlign w:val="bottom"/>
            <w:hideMark/>
          </w:tcPr>
          <w:p w14:paraId="0C8A99B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14:paraId="3C38864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14:paraId="5F85435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14:paraId="167534C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2599" w:type="dxa"/>
            <w:gridSpan w:val="3"/>
            <w:tcBorders>
              <w:top w:val="single" w:sz="4" w:space="0" w:color="auto"/>
              <w:left w:val="nil"/>
              <w:bottom w:val="nil"/>
              <w:right w:val="single" w:sz="4" w:space="0" w:color="000000"/>
            </w:tcBorders>
            <w:shd w:val="clear" w:color="000000" w:fill="FFFFFF"/>
            <w:vAlign w:val="bottom"/>
            <w:hideMark/>
          </w:tcPr>
          <w:p w14:paraId="297582E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Program: Održavanje objekata i </w:t>
            </w:r>
            <w:proofErr w:type="spellStart"/>
            <w:r w:rsidRPr="00C325C6">
              <w:rPr>
                <w:rFonts w:ascii="Arial Narrow" w:hAnsi="Arial Narrow" w:cs="Arial"/>
                <w:color w:val="000000"/>
                <w:sz w:val="16"/>
                <w:szCs w:val="16"/>
                <w:lang w:val="hr-HR"/>
              </w:rPr>
              <w:t>uređeja</w:t>
            </w:r>
            <w:proofErr w:type="spellEnd"/>
            <w:r w:rsidRPr="00C325C6">
              <w:rPr>
                <w:rFonts w:ascii="Arial Narrow" w:hAnsi="Arial Narrow" w:cs="Arial"/>
                <w:color w:val="000000"/>
                <w:sz w:val="16"/>
                <w:szCs w:val="16"/>
                <w:lang w:val="hr-HR"/>
              </w:rPr>
              <w:t xml:space="preserve"> komunalne </w:t>
            </w:r>
            <w:proofErr w:type="spellStart"/>
            <w:r w:rsidRPr="00C325C6">
              <w:rPr>
                <w:rFonts w:ascii="Arial Narrow" w:hAnsi="Arial Narrow" w:cs="Arial"/>
                <w:color w:val="000000"/>
                <w:sz w:val="16"/>
                <w:szCs w:val="16"/>
                <w:lang w:val="hr-HR"/>
              </w:rPr>
              <w:t>infratsukture</w:t>
            </w:r>
            <w:proofErr w:type="spellEnd"/>
          </w:p>
        </w:tc>
        <w:tc>
          <w:tcPr>
            <w:tcW w:w="238" w:type="dxa"/>
            <w:vAlign w:val="center"/>
            <w:hideMark/>
          </w:tcPr>
          <w:p w14:paraId="1C2C2AB2" w14:textId="77777777" w:rsidR="00C325C6" w:rsidRPr="00C325C6" w:rsidRDefault="00C325C6" w:rsidP="00C325C6">
            <w:pPr>
              <w:rPr>
                <w:lang w:val="hr-HR"/>
              </w:rPr>
            </w:pPr>
          </w:p>
        </w:tc>
      </w:tr>
      <w:tr w:rsidR="00C325C6" w:rsidRPr="00C325C6" w14:paraId="0E8F2E90" w14:textId="77777777" w:rsidTr="00A70AAD">
        <w:trPr>
          <w:trHeight w:val="420"/>
        </w:trPr>
        <w:tc>
          <w:tcPr>
            <w:tcW w:w="545" w:type="dxa"/>
            <w:vMerge/>
            <w:tcBorders>
              <w:top w:val="nil"/>
              <w:left w:val="single" w:sz="4" w:space="0" w:color="auto"/>
              <w:bottom w:val="nil"/>
              <w:right w:val="nil"/>
            </w:tcBorders>
            <w:vAlign w:val="center"/>
            <w:hideMark/>
          </w:tcPr>
          <w:p w14:paraId="600CF3B9"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BEEEBA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47D351A4"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10EFD0A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01</w:t>
            </w:r>
          </w:p>
        </w:tc>
        <w:tc>
          <w:tcPr>
            <w:tcW w:w="982" w:type="dxa"/>
            <w:tcBorders>
              <w:top w:val="nil"/>
              <w:left w:val="nil"/>
              <w:bottom w:val="nil"/>
              <w:right w:val="nil"/>
            </w:tcBorders>
            <w:shd w:val="clear" w:color="000000" w:fill="FFFFFF"/>
            <w:noWrap/>
            <w:vAlign w:val="bottom"/>
            <w:hideMark/>
          </w:tcPr>
          <w:p w14:paraId="5B255D5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800.000,00</w:t>
            </w:r>
          </w:p>
        </w:tc>
        <w:tc>
          <w:tcPr>
            <w:tcW w:w="982" w:type="dxa"/>
            <w:tcBorders>
              <w:top w:val="nil"/>
              <w:left w:val="nil"/>
              <w:bottom w:val="nil"/>
              <w:right w:val="nil"/>
            </w:tcBorders>
            <w:shd w:val="clear" w:color="000000" w:fill="FFFFFF"/>
            <w:noWrap/>
            <w:vAlign w:val="bottom"/>
            <w:hideMark/>
          </w:tcPr>
          <w:p w14:paraId="437B441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1.163.000,00</w:t>
            </w:r>
          </w:p>
        </w:tc>
        <w:tc>
          <w:tcPr>
            <w:tcW w:w="982" w:type="dxa"/>
            <w:tcBorders>
              <w:top w:val="nil"/>
              <w:left w:val="nil"/>
              <w:bottom w:val="nil"/>
              <w:right w:val="nil"/>
            </w:tcBorders>
            <w:shd w:val="clear" w:color="000000" w:fill="FFFFFF"/>
            <w:noWrap/>
            <w:vAlign w:val="bottom"/>
            <w:hideMark/>
          </w:tcPr>
          <w:p w14:paraId="6AF05D5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850.000,00</w:t>
            </w:r>
          </w:p>
        </w:tc>
        <w:tc>
          <w:tcPr>
            <w:tcW w:w="982" w:type="dxa"/>
            <w:tcBorders>
              <w:top w:val="nil"/>
              <w:left w:val="nil"/>
              <w:bottom w:val="nil"/>
              <w:right w:val="nil"/>
            </w:tcBorders>
            <w:shd w:val="clear" w:color="000000" w:fill="FFFFFF"/>
            <w:noWrap/>
            <w:vAlign w:val="bottom"/>
            <w:hideMark/>
          </w:tcPr>
          <w:p w14:paraId="22394F1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900.000,00</w:t>
            </w:r>
          </w:p>
        </w:tc>
        <w:tc>
          <w:tcPr>
            <w:tcW w:w="1055" w:type="dxa"/>
            <w:tcBorders>
              <w:top w:val="nil"/>
              <w:left w:val="nil"/>
              <w:bottom w:val="nil"/>
              <w:right w:val="nil"/>
            </w:tcBorders>
            <w:shd w:val="clear" w:color="000000" w:fill="FFFFFF"/>
            <w:noWrap/>
            <w:vAlign w:val="bottom"/>
            <w:hideMark/>
          </w:tcPr>
          <w:p w14:paraId="0B9BC44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3.713.000,00</w:t>
            </w:r>
          </w:p>
        </w:tc>
        <w:tc>
          <w:tcPr>
            <w:tcW w:w="653" w:type="dxa"/>
            <w:tcBorders>
              <w:top w:val="nil"/>
              <w:left w:val="nil"/>
              <w:bottom w:val="nil"/>
              <w:right w:val="nil"/>
            </w:tcBorders>
            <w:shd w:val="clear" w:color="000000" w:fill="FFFFFF"/>
            <w:noWrap/>
            <w:vAlign w:val="bottom"/>
            <w:hideMark/>
          </w:tcPr>
          <w:p w14:paraId="71C6987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6AD4B71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7D80084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33CA646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01</w:t>
            </w:r>
          </w:p>
        </w:tc>
        <w:tc>
          <w:tcPr>
            <w:tcW w:w="2599" w:type="dxa"/>
            <w:gridSpan w:val="3"/>
            <w:tcBorders>
              <w:top w:val="nil"/>
              <w:left w:val="nil"/>
              <w:bottom w:val="nil"/>
              <w:right w:val="single" w:sz="4" w:space="0" w:color="000000"/>
            </w:tcBorders>
            <w:shd w:val="clear" w:color="000000" w:fill="FFFFFF"/>
            <w:noWrap/>
            <w:vAlign w:val="bottom"/>
            <w:hideMark/>
          </w:tcPr>
          <w:p w14:paraId="767BCBA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Održavanje kom. infrastrukture</w:t>
            </w:r>
          </w:p>
        </w:tc>
        <w:tc>
          <w:tcPr>
            <w:tcW w:w="238" w:type="dxa"/>
            <w:vAlign w:val="center"/>
            <w:hideMark/>
          </w:tcPr>
          <w:p w14:paraId="064134B1" w14:textId="77777777" w:rsidR="00C325C6" w:rsidRPr="00C325C6" w:rsidRDefault="00C325C6" w:rsidP="00C325C6">
            <w:pPr>
              <w:rPr>
                <w:lang w:val="hr-HR"/>
              </w:rPr>
            </w:pPr>
          </w:p>
        </w:tc>
      </w:tr>
      <w:tr w:rsidR="00C325C6" w:rsidRPr="00C325C6" w14:paraId="1FB5CFAA" w14:textId="77777777" w:rsidTr="00A70AAD">
        <w:trPr>
          <w:trHeight w:val="390"/>
        </w:trPr>
        <w:tc>
          <w:tcPr>
            <w:tcW w:w="545" w:type="dxa"/>
            <w:vMerge/>
            <w:tcBorders>
              <w:top w:val="nil"/>
              <w:left w:val="single" w:sz="4" w:space="0" w:color="auto"/>
              <w:bottom w:val="nil"/>
              <w:right w:val="nil"/>
            </w:tcBorders>
            <w:vAlign w:val="center"/>
            <w:hideMark/>
          </w:tcPr>
          <w:p w14:paraId="25FA0FFF"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054480A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300775E8"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294321D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02</w:t>
            </w:r>
          </w:p>
        </w:tc>
        <w:tc>
          <w:tcPr>
            <w:tcW w:w="982" w:type="dxa"/>
            <w:tcBorders>
              <w:top w:val="nil"/>
              <w:left w:val="nil"/>
              <w:bottom w:val="nil"/>
              <w:right w:val="nil"/>
            </w:tcBorders>
            <w:shd w:val="clear" w:color="000000" w:fill="FFFFFF"/>
            <w:noWrap/>
            <w:vAlign w:val="bottom"/>
            <w:hideMark/>
          </w:tcPr>
          <w:p w14:paraId="0F75354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982" w:type="dxa"/>
            <w:tcBorders>
              <w:top w:val="nil"/>
              <w:left w:val="nil"/>
              <w:bottom w:val="nil"/>
              <w:right w:val="nil"/>
            </w:tcBorders>
            <w:shd w:val="clear" w:color="000000" w:fill="FFFFFF"/>
            <w:noWrap/>
            <w:vAlign w:val="bottom"/>
            <w:hideMark/>
          </w:tcPr>
          <w:p w14:paraId="1E89C34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14:paraId="2615568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982" w:type="dxa"/>
            <w:tcBorders>
              <w:top w:val="nil"/>
              <w:left w:val="nil"/>
              <w:bottom w:val="nil"/>
              <w:right w:val="nil"/>
            </w:tcBorders>
            <w:shd w:val="clear" w:color="000000" w:fill="FFFFFF"/>
            <w:noWrap/>
            <w:vAlign w:val="bottom"/>
            <w:hideMark/>
          </w:tcPr>
          <w:p w14:paraId="1BA4794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1055" w:type="dxa"/>
            <w:tcBorders>
              <w:top w:val="nil"/>
              <w:left w:val="nil"/>
              <w:bottom w:val="nil"/>
              <w:right w:val="nil"/>
            </w:tcBorders>
            <w:shd w:val="clear" w:color="000000" w:fill="FFFFFF"/>
            <w:noWrap/>
            <w:vAlign w:val="bottom"/>
            <w:hideMark/>
          </w:tcPr>
          <w:p w14:paraId="0FCDF15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1.500.000,00</w:t>
            </w:r>
          </w:p>
        </w:tc>
        <w:tc>
          <w:tcPr>
            <w:tcW w:w="653" w:type="dxa"/>
            <w:tcBorders>
              <w:top w:val="nil"/>
              <w:left w:val="nil"/>
              <w:bottom w:val="nil"/>
              <w:right w:val="nil"/>
            </w:tcBorders>
            <w:shd w:val="clear" w:color="000000" w:fill="FFFFFF"/>
            <w:noWrap/>
            <w:vAlign w:val="bottom"/>
            <w:hideMark/>
          </w:tcPr>
          <w:p w14:paraId="6AB047D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07C09D2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035ACFA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DDCAFE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02</w:t>
            </w:r>
          </w:p>
        </w:tc>
        <w:tc>
          <w:tcPr>
            <w:tcW w:w="2599" w:type="dxa"/>
            <w:gridSpan w:val="3"/>
            <w:tcBorders>
              <w:top w:val="nil"/>
              <w:left w:val="nil"/>
              <w:bottom w:val="nil"/>
              <w:right w:val="single" w:sz="4" w:space="0" w:color="000000"/>
            </w:tcBorders>
            <w:shd w:val="clear" w:color="000000" w:fill="FFFFFF"/>
            <w:noWrap/>
            <w:vAlign w:val="bottom"/>
            <w:hideMark/>
          </w:tcPr>
          <w:p w14:paraId="2655FFC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Obnova centra općine</w:t>
            </w:r>
          </w:p>
        </w:tc>
        <w:tc>
          <w:tcPr>
            <w:tcW w:w="238" w:type="dxa"/>
            <w:vAlign w:val="center"/>
            <w:hideMark/>
          </w:tcPr>
          <w:p w14:paraId="4C421F41" w14:textId="77777777" w:rsidR="00C325C6" w:rsidRPr="00C325C6" w:rsidRDefault="00C325C6" w:rsidP="00C325C6">
            <w:pPr>
              <w:rPr>
                <w:lang w:val="hr-HR"/>
              </w:rPr>
            </w:pPr>
          </w:p>
        </w:tc>
      </w:tr>
      <w:tr w:rsidR="00C325C6" w:rsidRPr="00C325C6" w14:paraId="4A6A7EE0" w14:textId="77777777" w:rsidTr="00A70AAD">
        <w:trPr>
          <w:trHeight w:val="383"/>
        </w:trPr>
        <w:tc>
          <w:tcPr>
            <w:tcW w:w="545" w:type="dxa"/>
            <w:vMerge/>
            <w:tcBorders>
              <w:top w:val="nil"/>
              <w:left w:val="single" w:sz="4" w:space="0" w:color="auto"/>
              <w:bottom w:val="nil"/>
              <w:right w:val="nil"/>
            </w:tcBorders>
            <w:vAlign w:val="center"/>
            <w:hideMark/>
          </w:tcPr>
          <w:p w14:paraId="1CEC787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36D525B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2A1402AB"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5CB72E4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A1005 01</w:t>
            </w:r>
          </w:p>
        </w:tc>
        <w:tc>
          <w:tcPr>
            <w:tcW w:w="982" w:type="dxa"/>
            <w:tcBorders>
              <w:top w:val="nil"/>
              <w:left w:val="nil"/>
              <w:bottom w:val="nil"/>
              <w:right w:val="nil"/>
            </w:tcBorders>
            <w:shd w:val="clear" w:color="000000" w:fill="FFFFFF"/>
            <w:noWrap/>
            <w:vAlign w:val="bottom"/>
            <w:hideMark/>
          </w:tcPr>
          <w:p w14:paraId="7A76BFD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14:paraId="38AB8755"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38.400,00</w:t>
            </w:r>
          </w:p>
        </w:tc>
        <w:tc>
          <w:tcPr>
            <w:tcW w:w="982" w:type="dxa"/>
            <w:tcBorders>
              <w:top w:val="nil"/>
              <w:left w:val="nil"/>
              <w:bottom w:val="nil"/>
              <w:right w:val="nil"/>
            </w:tcBorders>
            <w:shd w:val="clear" w:color="000000" w:fill="FFFFFF"/>
            <w:noWrap/>
            <w:vAlign w:val="bottom"/>
            <w:hideMark/>
          </w:tcPr>
          <w:p w14:paraId="2773A01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14:paraId="19D0A45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80.000,00</w:t>
            </w:r>
          </w:p>
        </w:tc>
        <w:tc>
          <w:tcPr>
            <w:tcW w:w="1055" w:type="dxa"/>
            <w:tcBorders>
              <w:top w:val="nil"/>
              <w:left w:val="nil"/>
              <w:bottom w:val="nil"/>
              <w:right w:val="nil"/>
            </w:tcBorders>
            <w:shd w:val="clear" w:color="000000" w:fill="FFFFFF"/>
            <w:noWrap/>
            <w:vAlign w:val="bottom"/>
            <w:hideMark/>
          </w:tcPr>
          <w:p w14:paraId="743E44B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218.400,00</w:t>
            </w:r>
          </w:p>
        </w:tc>
        <w:tc>
          <w:tcPr>
            <w:tcW w:w="653" w:type="dxa"/>
            <w:tcBorders>
              <w:top w:val="nil"/>
              <w:left w:val="nil"/>
              <w:bottom w:val="nil"/>
              <w:right w:val="nil"/>
            </w:tcBorders>
            <w:shd w:val="clear" w:color="000000" w:fill="FFFFFF"/>
            <w:noWrap/>
            <w:vAlign w:val="bottom"/>
            <w:hideMark/>
          </w:tcPr>
          <w:p w14:paraId="13E03FB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CF9DBF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3877CC2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66DFA39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A1005 01</w:t>
            </w:r>
          </w:p>
        </w:tc>
        <w:tc>
          <w:tcPr>
            <w:tcW w:w="2599" w:type="dxa"/>
            <w:gridSpan w:val="3"/>
            <w:tcBorders>
              <w:top w:val="nil"/>
              <w:left w:val="nil"/>
              <w:bottom w:val="nil"/>
              <w:right w:val="single" w:sz="4" w:space="0" w:color="000000"/>
            </w:tcBorders>
            <w:shd w:val="clear" w:color="000000" w:fill="FFFFFF"/>
            <w:vAlign w:val="bottom"/>
            <w:hideMark/>
          </w:tcPr>
          <w:p w14:paraId="2C93FD9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Usluge i dijelovi za održavanje javne rasvjete</w:t>
            </w:r>
          </w:p>
        </w:tc>
        <w:tc>
          <w:tcPr>
            <w:tcW w:w="238" w:type="dxa"/>
            <w:vAlign w:val="center"/>
            <w:hideMark/>
          </w:tcPr>
          <w:p w14:paraId="4474A854" w14:textId="77777777" w:rsidR="00C325C6" w:rsidRPr="00C325C6" w:rsidRDefault="00C325C6" w:rsidP="00C325C6">
            <w:pPr>
              <w:rPr>
                <w:lang w:val="hr-HR"/>
              </w:rPr>
            </w:pPr>
          </w:p>
        </w:tc>
      </w:tr>
      <w:tr w:rsidR="00C325C6" w:rsidRPr="00C325C6" w14:paraId="16DA86CC" w14:textId="77777777" w:rsidTr="00A70AAD">
        <w:trPr>
          <w:trHeight w:val="525"/>
        </w:trPr>
        <w:tc>
          <w:tcPr>
            <w:tcW w:w="545" w:type="dxa"/>
            <w:vMerge/>
            <w:tcBorders>
              <w:top w:val="nil"/>
              <w:left w:val="single" w:sz="4" w:space="0" w:color="auto"/>
              <w:bottom w:val="nil"/>
              <w:right w:val="nil"/>
            </w:tcBorders>
            <w:vAlign w:val="center"/>
            <w:hideMark/>
          </w:tcPr>
          <w:p w14:paraId="7292217A"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B1B37C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1275" w:type="dxa"/>
            <w:vMerge/>
            <w:tcBorders>
              <w:top w:val="single" w:sz="4" w:space="0" w:color="auto"/>
              <w:left w:val="nil"/>
              <w:bottom w:val="nil"/>
              <w:right w:val="nil"/>
            </w:tcBorders>
            <w:vAlign w:val="center"/>
            <w:hideMark/>
          </w:tcPr>
          <w:p w14:paraId="0E38EF06"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39365F2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982" w:type="dxa"/>
            <w:tcBorders>
              <w:top w:val="nil"/>
              <w:left w:val="nil"/>
              <w:bottom w:val="nil"/>
              <w:right w:val="nil"/>
            </w:tcBorders>
            <w:shd w:val="clear" w:color="000000" w:fill="FFFFFF"/>
            <w:noWrap/>
            <w:vAlign w:val="bottom"/>
            <w:hideMark/>
          </w:tcPr>
          <w:p w14:paraId="75EDD1F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100.000,00</w:t>
            </w:r>
          </w:p>
        </w:tc>
        <w:tc>
          <w:tcPr>
            <w:tcW w:w="982" w:type="dxa"/>
            <w:tcBorders>
              <w:top w:val="nil"/>
              <w:left w:val="nil"/>
              <w:bottom w:val="nil"/>
              <w:right w:val="nil"/>
            </w:tcBorders>
            <w:shd w:val="clear" w:color="000000" w:fill="FFFFFF"/>
            <w:noWrap/>
            <w:vAlign w:val="bottom"/>
            <w:hideMark/>
          </w:tcPr>
          <w:p w14:paraId="3F9D707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145.000,00</w:t>
            </w:r>
          </w:p>
        </w:tc>
        <w:tc>
          <w:tcPr>
            <w:tcW w:w="982" w:type="dxa"/>
            <w:tcBorders>
              <w:top w:val="nil"/>
              <w:left w:val="nil"/>
              <w:bottom w:val="nil"/>
              <w:right w:val="nil"/>
            </w:tcBorders>
            <w:shd w:val="clear" w:color="000000" w:fill="FFFFFF"/>
            <w:noWrap/>
            <w:vAlign w:val="bottom"/>
            <w:hideMark/>
          </w:tcPr>
          <w:p w14:paraId="15F0367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190.000,00</w:t>
            </w:r>
          </w:p>
        </w:tc>
        <w:tc>
          <w:tcPr>
            <w:tcW w:w="982" w:type="dxa"/>
            <w:tcBorders>
              <w:top w:val="nil"/>
              <w:left w:val="nil"/>
              <w:bottom w:val="nil"/>
              <w:right w:val="nil"/>
            </w:tcBorders>
            <w:shd w:val="clear" w:color="000000" w:fill="FFFFFF"/>
            <w:noWrap/>
            <w:vAlign w:val="bottom"/>
            <w:hideMark/>
          </w:tcPr>
          <w:p w14:paraId="3B660D4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1055" w:type="dxa"/>
            <w:tcBorders>
              <w:top w:val="nil"/>
              <w:left w:val="nil"/>
              <w:bottom w:val="nil"/>
              <w:right w:val="nil"/>
            </w:tcBorders>
            <w:shd w:val="clear" w:color="000000" w:fill="FFFFFF"/>
            <w:noWrap/>
            <w:vAlign w:val="bottom"/>
            <w:hideMark/>
          </w:tcPr>
          <w:p w14:paraId="55194B4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935.000,00</w:t>
            </w:r>
          </w:p>
        </w:tc>
        <w:tc>
          <w:tcPr>
            <w:tcW w:w="653" w:type="dxa"/>
            <w:tcBorders>
              <w:top w:val="nil"/>
              <w:left w:val="nil"/>
              <w:bottom w:val="nil"/>
              <w:right w:val="nil"/>
            </w:tcBorders>
            <w:shd w:val="clear" w:color="000000" w:fill="FFFFFF"/>
            <w:noWrap/>
            <w:vAlign w:val="bottom"/>
            <w:hideMark/>
          </w:tcPr>
          <w:p w14:paraId="4669590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528A306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A6F896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3F61D4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2599" w:type="dxa"/>
            <w:gridSpan w:val="3"/>
            <w:tcBorders>
              <w:top w:val="nil"/>
              <w:left w:val="nil"/>
              <w:bottom w:val="nil"/>
              <w:right w:val="single" w:sz="4" w:space="0" w:color="000000"/>
            </w:tcBorders>
            <w:shd w:val="clear" w:color="000000" w:fill="FFFFFF"/>
            <w:vAlign w:val="bottom"/>
            <w:hideMark/>
          </w:tcPr>
          <w:p w14:paraId="53CE6B8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Program: Izgradnja objekata i uređenje komunalne </w:t>
            </w:r>
            <w:proofErr w:type="spellStart"/>
            <w:r w:rsidRPr="00C325C6">
              <w:rPr>
                <w:rFonts w:ascii="Arial Narrow" w:hAnsi="Arial Narrow" w:cs="Arial"/>
                <w:color w:val="000000"/>
                <w:sz w:val="16"/>
                <w:szCs w:val="16"/>
                <w:lang w:val="hr-HR"/>
              </w:rPr>
              <w:t>infrastrukure</w:t>
            </w:r>
            <w:proofErr w:type="spellEnd"/>
          </w:p>
        </w:tc>
        <w:tc>
          <w:tcPr>
            <w:tcW w:w="238" w:type="dxa"/>
            <w:vAlign w:val="center"/>
            <w:hideMark/>
          </w:tcPr>
          <w:p w14:paraId="31013853" w14:textId="77777777" w:rsidR="00C325C6" w:rsidRPr="00C325C6" w:rsidRDefault="00C325C6" w:rsidP="00C325C6">
            <w:pPr>
              <w:rPr>
                <w:lang w:val="hr-HR"/>
              </w:rPr>
            </w:pPr>
          </w:p>
        </w:tc>
      </w:tr>
      <w:tr w:rsidR="00C325C6" w:rsidRPr="00C325C6" w14:paraId="5B8E4E06" w14:textId="77777777" w:rsidTr="00A70AAD">
        <w:trPr>
          <w:trHeight w:val="495"/>
        </w:trPr>
        <w:tc>
          <w:tcPr>
            <w:tcW w:w="545" w:type="dxa"/>
            <w:vMerge/>
            <w:tcBorders>
              <w:top w:val="nil"/>
              <w:left w:val="single" w:sz="4" w:space="0" w:color="auto"/>
              <w:bottom w:val="nil"/>
              <w:right w:val="nil"/>
            </w:tcBorders>
            <w:vAlign w:val="center"/>
            <w:hideMark/>
          </w:tcPr>
          <w:p w14:paraId="5871EDE4"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25C01CF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56251BF5"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68AE5E1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01</w:t>
            </w:r>
          </w:p>
        </w:tc>
        <w:tc>
          <w:tcPr>
            <w:tcW w:w="982" w:type="dxa"/>
            <w:tcBorders>
              <w:top w:val="nil"/>
              <w:left w:val="nil"/>
              <w:bottom w:val="nil"/>
              <w:right w:val="nil"/>
            </w:tcBorders>
            <w:shd w:val="clear" w:color="000000" w:fill="FFFFFF"/>
            <w:noWrap/>
            <w:vAlign w:val="bottom"/>
            <w:hideMark/>
          </w:tcPr>
          <w:p w14:paraId="045D961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14:paraId="1554C1F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14:paraId="6FA2A62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982" w:type="dxa"/>
            <w:tcBorders>
              <w:top w:val="nil"/>
              <w:left w:val="nil"/>
              <w:bottom w:val="nil"/>
              <w:right w:val="nil"/>
            </w:tcBorders>
            <w:shd w:val="clear" w:color="000000" w:fill="FFFFFF"/>
            <w:noWrap/>
            <w:vAlign w:val="bottom"/>
            <w:hideMark/>
          </w:tcPr>
          <w:p w14:paraId="4DCD1C8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w:t>
            </w:r>
          </w:p>
        </w:tc>
        <w:tc>
          <w:tcPr>
            <w:tcW w:w="1055" w:type="dxa"/>
            <w:tcBorders>
              <w:top w:val="nil"/>
              <w:left w:val="nil"/>
              <w:bottom w:val="nil"/>
              <w:right w:val="nil"/>
            </w:tcBorders>
            <w:shd w:val="clear" w:color="000000" w:fill="FFFFFF"/>
            <w:noWrap/>
            <w:vAlign w:val="bottom"/>
            <w:hideMark/>
          </w:tcPr>
          <w:p w14:paraId="50CD4D2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260.000,00</w:t>
            </w:r>
          </w:p>
        </w:tc>
        <w:tc>
          <w:tcPr>
            <w:tcW w:w="653" w:type="dxa"/>
            <w:tcBorders>
              <w:top w:val="nil"/>
              <w:left w:val="nil"/>
              <w:bottom w:val="nil"/>
              <w:right w:val="nil"/>
            </w:tcBorders>
            <w:shd w:val="clear" w:color="000000" w:fill="FFFFFF"/>
            <w:noWrap/>
            <w:vAlign w:val="bottom"/>
            <w:hideMark/>
          </w:tcPr>
          <w:p w14:paraId="6F14A0C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056928E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2E52A5F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33B6E21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01</w:t>
            </w:r>
          </w:p>
        </w:tc>
        <w:tc>
          <w:tcPr>
            <w:tcW w:w="2599" w:type="dxa"/>
            <w:gridSpan w:val="3"/>
            <w:tcBorders>
              <w:top w:val="nil"/>
              <w:left w:val="nil"/>
              <w:bottom w:val="nil"/>
              <w:right w:val="single" w:sz="4" w:space="0" w:color="000000"/>
            </w:tcBorders>
            <w:shd w:val="clear" w:color="000000" w:fill="FFFFFF"/>
            <w:vAlign w:val="bottom"/>
            <w:hideMark/>
          </w:tcPr>
          <w:p w14:paraId="0A0C0D2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Izgradnja plinovoda, vodovoda i kanal.</w:t>
            </w:r>
          </w:p>
        </w:tc>
        <w:tc>
          <w:tcPr>
            <w:tcW w:w="238" w:type="dxa"/>
            <w:vAlign w:val="center"/>
            <w:hideMark/>
          </w:tcPr>
          <w:p w14:paraId="0B62777B" w14:textId="77777777" w:rsidR="00C325C6" w:rsidRPr="00C325C6" w:rsidRDefault="00C325C6" w:rsidP="00C325C6">
            <w:pPr>
              <w:rPr>
                <w:lang w:val="hr-HR"/>
              </w:rPr>
            </w:pPr>
          </w:p>
        </w:tc>
      </w:tr>
      <w:tr w:rsidR="00C325C6" w:rsidRPr="00C325C6" w14:paraId="2F53B89A" w14:textId="77777777" w:rsidTr="00A70AAD">
        <w:trPr>
          <w:trHeight w:val="450"/>
        </w:trPr>
        <w:tc>
          <w:tcPr>
            <w:tcW w:w="545" w:type="dxa"/>
            <w:vMerge/>
            <w:tcBorders>
              <w:top w:val="nil"/>
              <w:left w:val="single" w:sz="4" w:space="0" w:color="auto"/>
              <w:bottom w:val="nil"/>
              <w:right w:val="nil"/>
            </w:tcBorders>
            <w:vAlign w:val="center"/>
            <w:hideMark/>
          </w:tcPr>
          <w:p w14:paraId="7D5419B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1E6A692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7350CC84"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7DC2CB8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K1006 02 </w:t>
            </w:r>
          </w:p>
        </w:tc>
        <w:tc>
          <w:tcPr>
            <w:tcW w:w="982" w:type="dxa"/>
            <w:tcBorders>
              <w:top w:val="nil"/>
              <w:left w:val="nil"/>
              <w:bottom w:val="single" w:sz="4" w:space="0" w:color="auto"/>
              <w:right w:val="nil"/>
            </w:tcBorders>
            <w:shd w:val="clear" w:color="000000" w:fill="FFFFFF"/>
            <w:noWrap/>
            <w:vAlign w:val="bottom"/>
            <w:hideMark/>
          </w:tcPr>
          <w:p w14:paraId="3505EEE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single" w:sz="4" w:space="0" w:color="auto"/>
              <w:right w:val="nil"/>
            </w:tcBorders>
            <w:shd w:val="clear" w:color="000000" w:fill="FFFFFF"/>
            <w:noWrap/>
            <w:vAlign w:val="bottom"/>
            <w:hideMark/>
          </w:tcPr>
          <w:p w14:paraId="3FAAE21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145.000,00</w:t>
            </w:r>
          </w:p>
        </w:tc>
        <w:tc>
          <w:tcPr>
            <w:tcW w:w="982" w:type="dxa"/>
            <w:tcBorders>
              <w:top w:val="nil"/>
              <w:left w:val="nil"/>
              <w:bottom w:val="single" w:sz="4" w:space="0" w:color="auto"/>
              <w:right w:val="nil"/>
            </w:tcBorders>
            <w:shd w:val="clear" w:color="000000" w:fill="FFFFFF"/>
            <w:noWrap/>
            <w:vAlign w:val="bottom"/>
            <w:hideMark/>
          </w:tcPr>
          <w:p w14:paraId="19AF915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130.000,00</w:t>
            </w:r>
          </w:p>
        </w:tc>
        <w:tc>
          <w:tcPr>
            <w:tcW w:w="982" w:type="dxa"/>
            <w:tcBorders>
              <w:top w:val="nil"/>
              <w:left w:val="nil"/>
              <w:bottom w:val="single" w:sz="4" w:space="0" w:color="auto"/>
              <w:right w:val="nil"/>
            </w:tcBorders>
            <w:shd w:val="clear" w:color="000000" w:fill="FFFFFF"/>
            <w:noWrap/>
            <w:vAlign w:val="bottom"/>
            <w:hideMark/>
          </w:tcPr>
          <w:p w14:paraId="7F66ED3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350.000,00</w:t>
            </w:r>
          </w:p>
        </w:tc>
        <w:tc>
          <w:tcPr>
            <w:tcW w:w="1055" w:type="dxa"/>
            <w:tcBorders>
              <w:top w:val="nil"/>
              <w:left w:val="nil"/>
              <w:bottom w:val="single" w:sz="4" w:space="0" w:color="auto"/>
              <w:right w:val="nil"/>
            </w:tcBorders>
            <w:shd w:val="clear" w:color="000000" w:fill="FFFFFF"/>
            <w:noWrap/>
            <w:vAlign w:val="bottom"/>
            <w:hideMark/>
          </w:tcPr>
          <w:p w14:paraId="2AA890C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675.000,00</w:t>
            </w:r>
          </w:p>
        </w:tc>
        <w:tc>
          <w:tcPr>
            <w:tcW w:w="653" w:type="dxa"/>
            <w:tcBorders>
              <w:top w:val="nil"/>
              <w:left w:val="nil"/>
              <w:bottom w:val="nil"/>
              <w:right w:val="nil"/>
            </w:tcBorders>
            <w:shd w:val="clear" w:color="000000" w:fill="FFFFFF"/>
            <w:noWrap/>
            <w:vAlign w:val="bottom"/>
            <w:hideMark/>
          </w:tcPr>
          <w:p w14:paraId="1FC63A8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2BFC43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61D6C81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07C72C5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02</w:t>
            </w:r>
          </w:p>
        </w:tc>
        <w:tc>
          <w:tcPr>
            <w:tcW w:w="2599" w:type="dxa"/>
            <w:gridSpan w:val="3"/>
            <w:tcBorders>
              <w:top w:val="nil"/>
              <w:left w:val="nil"/>
              <w:bottom w:val="nil"/>
              <w:right w:val="single" w:sz="4" w:space="0" w:color="000000"/>
            </w:tcBorders>
            <w:shd w:val="clear" w:color="000000" w:fill="FFFFFF"/>
            <w:vAlign w:val="bottom"/>
            <w:hideMark/>
          </w:tcPr>
          <w:p w14:paraId="7EFBF2F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Opremanje komunalnim otpadom</w:t>
            </w:r>
          </w:p>
        </w:tc>
        <w:tc>
          <w:tcPr>
            <w:tcW w:w="238" w:type="dxa"/>
            <w:vAlign w:val="center"/>
            <w:hideMark/>
          </w:tcPr>
          <w:p w14:paraId="22A5023E" w14:textId="77777777" w:rsidR="00C325C6" w:rsidRPr="00C325C6" w:rsidRDefault="00C325C6" w:rsidP="00C325C6">
            <w:pPr>
              <w:rPr>
                <w:lang w:val="hr-HR"/>
              </w:rPr>
            </w:pPr>
          </w:p>
        </w:tc>
      </w:tr>
      <w:tr w:rsidR="00C325C6" w:rsidRPr="00C325C6" w14:paraId="761D5B7D" w14:textId="77777777" w:rsidTr="00A70AAD">
        <w:trPr>
          <w:trHeight w:val="465"/>
        </w:trPr>
        <w:tc>
          <w:tcPr>
            <w:tcW w:w="545" w:type="dxa"/>
            <w:vMerge/>
            <w:tcBorders>
              <w:top w:val="nil"/>
              <w:left w:val="single" w:sz="4" w:space="0" w:color="auto"/>
              <w:bottom w:val="nil"/>
              <w:right w:val="nil"/>
            </w:tcBorders>
            <w:vAlign w:val="center"/>
            <w:hideMark/>
          </w:tcPr>
          <w:p w14:paraId="39DDA8A3" w14:textId="77777777"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14:paraId="079B540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1275" w:type="dxa"/>
            <w:vMerge w:val="restart"/>
            <w:tcBorders>
              <w:top w:val="single" w:sz="4" w:space="0" w:color="auto"/>
              <w:left w:val="nil"/>
              <w:bottom w:val="nil"/>
              <w:right w:val="nil"/>
            </w:tcBorders>
            <w:shd w:val="clear" w:color="000000" w:fill="FFFFFF"/>
            <w:vAlign w:val="center"/>
            <w:hideMark/>
          </w:tcPr>
          <w:p w14:paraId="6CF25538"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5. Podizanje kapaciteta i kvalitete usluga socijalne skrbi</w:t>
            </w:r>
          </w:p>
        </w:tc>
        <w:tc>
          <w:tcPr>
            <w:tcW w:w="851" w:type="dxa"/>
            <w:tcBorders>
              <w:top w:val="single" w:sz="4" w:space="0" w:color="auto"/>
              <w:left w:val="nil"/>
              <w:bottom w:val="nil"/>
              <w:right w:val="nil"/>
            </w:tcBorders>
            <w:shd w:val="clear" w:color="000000" w:fill="FFFFFF"/>
            <w:noWrap/>
            <w:vAlign w:val="bottom"/>
            <w:hideMark/>
          </w:tcPr>
          <w:p w14:paraId="27BC41A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982" w:type="dxa"/>
            <w:tcBorders>
              <w:top w:val="nil"/>
              <w:left w:val="nil"/>
              <w:bottom w:val="nil"/>
              <w:right w:val="nil"/>
            </w:tcBorders>
            <w:shd w:val="clear" w:color="000000" w:fill="FFFFFF"/>
            <w:noWrap/>
            <w:vAlign w:val="bottom"/>
            <w:hideMark/>
          </w:tcPr>
          <w:p w14:paraId="7C2F645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123.000,00</w:t>
            </w:r>
          </w:p>
        </w:tc>
        <w:tc>
          <w:tcPr>
            <w:tcW w:w="982" w:type="dxa"/>
            <w:tcBorders>
              <w:top w:val="nil"/>
              <w:left w:val="nil"/>
              <w:bottom w:val="nil"/>
              <w:right w:val="nil"/>
            </w:tcBorders>
            <w:shd w:val="clear" w:color="000000" w:fill="FFFFFF"/>
            <w:noWrap/>
            <w:vAlign w:val="bottom"/>
            <w:hideMark/>
          </w:tcPr>
          <w:p w14:paraId="4128E15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114.500,00</w:t>
            </w:r>
          </w:p>
        </w:tc>
        <w:tc>
          <w:tcPr>
            <w:tcW w:w="982" w:type="dxa"/>
            <w:tcBorders>
              <w:top w:val="nil"/>
              <w:left w:val="nil"/>
              <w:bottom w:val="nil"/>
              <w:right w:val="nil"/>
            </w:tcBorders>
            <w:shd w:val="clear" w:color="000000" w:fill="FFFFFF"/>
            <w:noWrap/>
            <w:vAlign w:val="bottom"/>
            <w:hideMark/>
          </w:tcPr>
          <w:p w14:paraId="585A16D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160.000,00</w:t>
            </w:r>
          </w:p>
        </w:tc>
        <w:tc>
          <w:tcPr>
            <w:tcW w:w="982" w:type="dxa"/>
            <w:tcBorders>
              <w:top w:val="nil"/>
              <w:left w:val="nil"/>
              <w:bottom w:val="nil"/>
              <w:right w:val="nil"/>
            </w:tcBorders>
            <w:shd w:val="clear" w:color="000000" w:fill="FFFFFF"/>
            <w:noWrap/>
            <w:vAlign w:val="bottom"/>
            <w:hideMark/>
          </w:tcPr>
          <w:p w14:paraId="132ABAC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175.000,00</w:t>
            </w:r>
          </w:p>
        </w:tc>
        <w:tc>
          <w:tcPr>
            <w:tcW w:w="1055" w:type="dxa"/>
            <w:tcBorders>
              <w:top w:val="nil"/>
              <w:left w:val="nil"/>
              <w:bottom w:val="nil"/>
              <w:right w:val="nil"/>
            </w:tcBorders>
            <w:shd w:val="clear" w:color="000000" w:fill="FFFFFF"/>
            <w:noWrap/>
            <w:vAlign w:val="bottom"/>
            <w:hideMark/>
          </w:tcPr>
          <w:p w14:paraId="694B3BA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572.500,00</w:t>
            </w:r>
          </w:p>
        </w:tc>
        <w:tc>
          <w:tcPr>
            <w:tcW w:w="653" w:type="dxa"/>
            <w:tcBorders>
              <w:top w:val="single" w:sz="4" w:space="0" w:color="auto"/>
              <w:left w:val="nil"/>
              <w:bottom w:val="nil"/>
              <w:right w:val="nil"/>
            </w:tcBorders>
            <w:shd w:val="clear" w:color="000000" w:fill="FFFFFF"/>
            <w:noWrap/>
            <w:vAlign w:val="bottom"/>
            <w:hideMark/>
          </w:tcPr>
          <w:p w14:paraId="063B6E3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14:paraId="30FF64C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14:paraId="50CA26B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14:paraId="763C476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2599" w:type="dxa"/>
            <w:gridSpan w:val="3"/>
            <w:tcBorders>
              <w:top w:val="single" w:sz="4" w:space="0" w:color="auto"/>
              <w:left w:val="nil"/>
              <w:bottom w:val="nil"/>
              <w:right w:val="single" w:sz="4" w:space="0" w:color="000000"/>
            </w:tcBorders>
            <w:shd w:val="clear" w:color="000000" w:fill="FFFFFF"/>
            <w:vAlign w:val="bottom"/>
            <w:hideMark/>
          </w:tcPr>
          <w:p w14:paraId="018CC74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Program javnih potreba u socijalnoj skrbi općine Negoslavci</w:t>
            </w:r>
          </w:p>
        </w:tc>
        <w:tc>
          <w:tcPr>
            <w:tcW w:w="238" w:type="dxa"/>
            <w:vAlign w:val="center"/>
            <w:hideMark/>
          </w:tcPr>
          <w:p w14:paraId="10C524B1" w14:textId="77777777" w:rsidR="00C325C6" w:rsidRPr="00C325C6" w:rsidRDefault="00C325C6" w:rsidP="00C325C6">
            <w:pPr>
              <w:rPr>
                <w:lang w:val="hr-HR"/>
              </w:rPr>
            </w:pPr>
          </w:p>
        </w:tc>
      </w:tr>
      <w:tr w:rsidR="00C325C6" w:rsidRPr="00C325C6" w14:paraId="1E4F00EB" w14:textId="77777777" w:rsidTr="00A70AAD">
        <w:trPr>
          <w:trHeight w:val="510"/>
        </w:trPr>
        <w:tc>
          <w:tcPr>
            <w:tcW w:w="545" w:type="dxa"/>
            <w:vMerge/>
            <w:tcBorders>
              <w:top w:val="nil"/>
              <w:left w:val="single" w:sz="4" w:space="0" w:color="auto"/>
              <w:bottom w:val="nil"/>
              <w:right w:val="nil"/>
            </w:tcBorders>
            <w:vAlign w:val="center"/>
            <w:hideMark/>
          </w:tcPr>
          <w:p w14:paraId="5F4BB0CC"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75CA775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73525B9D"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399189A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01</w:t>
            </w:r>
          </w:p>
        </w:tc>
        <w:tc>
          <w:tcPr>
            <w:tcW w:w="982" w:type="dxa"/>
            <w:tcBorders>
              <w:top w:val="nil"/>
              <w:left w:val="nil"/>
              <w:bottom w:val="nil"/>
              <w:right w:val="nil"/>
            </w:tcBorders>
            <w:shd w:val="clear" w:color="000000" w:fill="FFFFFF"/>
            <w:noWrap/>
            <w:vAlign w:val="bottom"/>
            <w:hideMark/>
          </w:tcPr>
          <w:p w14:paraId="1F5A89A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982" w:type="dxa"/>
            <w:tcBorders>
              <w:top w:val="nil"/>
              <w:left w:val="nil"/>
              <w:bottom w:val="nil"/>
              <w:right w:val="nil"/>
            </w:tcBorders>
            <w:shd w:val="clear" w:color="000000" w:fill="FFFFFF"/>
            <w:noWrap/>
            <w:vAlign w:val="bottom"/>
            <w:hideMark/>
          </w:tcPr>
          <w:p w14:paraId="6F5EEE0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72.500,00</w:t>
            </w:r>
          </w:p>
        </w:tc>
        <w:tc>
          <w:tcPr>
            <w:tcW w:w="982" w:type="dxa"/>
            <w:tcBorders>
              <w:top w:val="nil"/>
              <w:left w:val="nil"/>
              <w:bottom w:val="nil"/>
              <w:right w:val="nil"/>
            </w:tcBorders>
            <w:shd w:val="clear" w:color="000000" w:fill="FFFFFF"/>
            <w:noWrap/>
            <w:vAlign w:val="bottom"/>
            <w:hideMark/>
          </w:tcPr>
          <w:p w14:paraId="27DD9A9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982" w:type="dxa"/>
            <w:tcBorders>
              <w:top w:val="nil"/>
              <w:left w:val="nil"/>
              <w:bottom w:val="nil"/>
              <w:right w:val="nil"/>
            </w:tcBorders>
            <w:shd w:val="clear" w:color="000000" w:fill="FFFFFF"/>
            <w:noWrap/>
            <w:vAlign w:val="bottom"/>
            <w:hideMark/>
          </w:tcPr>
          <w:p w14:paraId="7B817BC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1055" w:type="dxa"/>
            <w:tcBorders>
              <w:top w:val="nil"/>
              <w:left w:val="nil"/>
              <w:bottom w:val="nil"/>
              <w:right w:val="nil"/>
            </w:tcBorders>
            <w:shd w:val="clear" w:color="000000" w:fill="FFFFFF"/>
            <w:noWrap/>
            <w:vAlign w:val="bottom"/>
            <w:hideMark/>
          </w:tcPr>
          <w:p w14:paraId="3176A67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262.500,00</w:t>
            </w:r>
          </w:p>
        </w:tc>
        <w:tc>
          <w:tcPr>
            <w:tcW w:w="653" w:type="dxa"/>
            <w:tcBorders>
              <w:top w:val="nil"/>
              <w:left w:val="nil"/>
              <w:bottom w:val="nil"/>
              <w:right w:val="nil"/>
            </w:tcBorders>
            <w:shd w:val="clear" w:color="000000" w:fill="FFFFFF"/>
            <w:noWrap/>
            <w:vAlign w:val="bottom"/>
            <w:hideMark/>
          </w:tcPr>
          <w:p w14:paraId="2FDBD70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FD5E8B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6C4C6F0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B4CE14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01</w:t>
            </w:r>
          </w:p>
        </w:tc>
        <w:tc>
          <w:tcPr>
            <w:tcW w:w="2599" w:type="dxa"/>
            <w:gridSpan w:val="3"/>
            <w:tcBorders>
              <w:top w:val="nil"/>
              <w:left w:val="nil"/>
              <w:bottom w:val="nil"/>
              <w:right w:val="single" w:sz="4" w:space="0" w:color="000000"/>
            </w:tcBorders>
            <w:shd w:val="clear" w:color="000000" w:fill="FFFFFF"/>
            <w:vAlign w:val="bottom"/>
            <w:hideMark/>
          </w:tcPr>
          <w:p w14:paraId="5F6BF47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Pomoć u novcu pojedincima i obiteljima</w:t>
            </w:r>
          </w:p>
        </w:tc>
        <w:tc>
          <w:tcPr>
            <w:tcW w:w="238" w:type="dxa"/>
            <w:vAlign w:val="center"/>
            <w:hideMark/>
          </w:tcPr>
          <w:p w14:paraId="4B8DE9CB" w14:textId="77777777" w:rsidR="00C325C6" w:rsidRPr="00C325C6" w:rsidRDefault="00C325C6" w:rsidP="00C325C6">
            <w:pPr>
              <w:rPr>
                <w:lang w:val="hr-HR"/>
              </w:rPr>
            </w:pPr>
          </w:p>
        </w:tc>
      </w:tr>
      <w:tr w:rsidR="00C325C6" w:rsidRPr="00C325C6" w14:paraId="12A1D467" w14:textId="77777777" w:rsidTr="00A70AAD">
        <w:trPr>
          <w:trHeight w:val="465"/>
        </w:trPr>
        <w:tc>
          <w:tcPr>
            <w:tcW w:w="545" w:type="dxa"/>
            <w:vMerge/>
            <w:tcBorders>
              <w:top w:val="nil"/>
              <w:left w:val="single" w:sz="4" w:space="0" w:color="auto"/>
              <w:bottom w:val="nil"/>
              <w:right w:val="nil"/>
            </w:tcBorders>
            <w:vAlign w:val="center"/>
            <w:hideMark/>
          </w:tcPr>
          <w:p w14:paraId="57E2E7A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36DCBE1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4D745CF4"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041EE12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02</w:t>
            </w:r>
          </w:p>
        </w:tc>
        <w:tc>
          <w:tcPr>
            <w:tcW w:w="982" w:type="dxa"/>
            <w:tcBorders>
              <w:top w:val="nil"/>
              <w:left w:val="nil"/>
              <w:bottom w:val="nil"/>
              <w:right w:val="nil"/>
            </w:tcBorders>
            <w:shd w:val="clear" w:color="000000" w:fill="FFFFFF"/>
            <w:noWrap/>
            <w:vAlign w:val="bottom"/>
            <w:hideMark/>
          </w:tcPr>
          <w:p w14:paraId="2FAF2BF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6E377EE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620D00C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27E45CA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w:t>
            </w:r>
          </w:p>
        </w:tc>
        <w:tc>
          <w:tcPr>
            <w:tcW w:w="1055" w:type="dxa"/>
            <w:tcBorders>
              <w:top w:val="nil"/>
              <w:left w:val="nil"/>
              <w:bottom w:val="nil"/>
              <w:right w:val="nil"/>
            </w:tcBorders>
            <w:shd w:val="clear" w:color="000000" w:fill="FFFFFF"/>
            <w:noWrap/>
            <w:vAlign w:val="bottom"/>
            <w:hideMark/>
          </w:tcPr>
          <w:p w14:paraId="7EC3B55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125.000,00</w:t>
            </w:r>
          </w:p>
        </w:tc>
        <w:tc>
          <w:tcPr>
            <w:tcW w:w="653" w:type="dxa"/>
            <w:tcBorders>
              <w:top w:val="nil"/>
              <w:left w:val="nil"/>
              <w:bottom w:val="nil"/>
              <w:right w:val="nil"/>
            </w:tcBorders>
            <w:shd w:val="clear" w:color="000000" w:fill="FFFFFF"/>
            <w:noWrap/>
            <w:vAlign w:val="bottom"/>
            <w:hideMark/>
          </w:tcPr>
          <w:p w14:paraId="351053F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4E72460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0F675A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5A0D71F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02</w:t>
            </w:r>
          </w:p>
        </w:tc>
        <w:tc>
          <w:tcPr>
            <w:tcW w:w="2599" w:type="dxa"/>
            <w:gridSpan w:val="3"/>
            <w:tcBorders>
              <w:top w:val="nil"/>
              <w:left w:val="nil"/>
              <w:bottom w:val="nil"/>
              <w:right w:val="single" w:sz="4" w:space="0" w:color="000000"/>
            </w:tcBorders>
            <w:shd w:val="clear" w:color="000000" w:fill="FFFFFF"/>
            <w:vAlign w:val="bottom"/>
            <w:hideMark/>
          </w:tcPr>
          <w:p w14:paraId="50D933A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Pomoć u novcu pojedincima i obiteljima - đaci i paketići</w:t>
            </w:r>
          </w:p>
        </w:tc>
        <w:tc>
          <w:tcPr>
            <w:tcW w:w="238" w:type="dxa"/>
            <w:vAlign w:val="center"/>
            <w:hideMark/>
          </w:tcPr>
          <w:p w14:paraId="37A01065" w14:textId="77777777" w:rsidR="00C325C6" w:rsidRPr="00C325C6" w:rsidRDefault="00C325C6" w:rsidP="00C325C6">
            <w:pPr>
              <w:rPr>
                <w:lang w:val="hr-HR"/>
              </w:rPr>
            </w:pPr>
          </w:p>
        </w:tc>
      </w:tr>
      <w:tr w:rsidR="00C325C6" w:rsidRPr="00C325C6" w14:paraId="59CCD011" w14:textId="77777777" w:rsidTr="00A70AAD">
        <w:trPr>
          <w:trHeight w:val="480"/>
        </w:trPr>
        <w:tc>
          <w:tcPr>
            <w:tcW w:w="545" w:type="dxa"/>
            <w:vMerge/>
            <w:tcBorders>
              <w:top w:val="nil"/>
              <w:left w:val="single" w:sz="4" w:space="0" w:color="auto"/>
              <w:bottom w:val="nil"/>
              <w:right w:val="nil"/>
            </w:tcBorders>
            <w:vAlign w:val="center"/>
            <w:hideMark/>
          </w:tcPr>
          <w:p w14:paraId="655E217F"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737FA2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69855F8B"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3CAF577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982" w:type="dxa"/>
            <w:tcBorders>
              <w:top w:val="nil"/>
              <w:left w:val="nil"/>
              <w:bottom w:val="nil"/>
              <w:right w:val="nil"/>
            </w:tcBorders>
            <w:shd w:val="clear" w:color="000000" w:fill="FFFFFF"/>
            <w:noWrap/>
            <w:vAlign w:val="bottom"/>
            <w:hideMark/>
          </w:tcPr>
          <w:p w14:paraId="2DBBA01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14:paraId="11F951B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14:paraId="24C1D97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3BC166B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1055" w:type="dxa"/>
            <w:tcBorders>
              <w:top w:val="nil"/>
              <w:left w:val="nil"/>
              <w:bottom w:val="nil"/>
              <w:right w:val="nil"/>
            </w:tcBorders>
            <w:shd w:val="clear" w:color="000000" w:fill="FFFFFF"/>
            <w:noWrap/>
            <w:vAlign w:val="bottom"/>
            <w:hideMark/>
          </w:tcPr>
          <w:p w14:paraId="058ED10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noWrap/>
            <w:vAlign w:val="bottom"/>
            <w:hideMark/>
          </w:tcPr>
          <w:p w14:paraId="52F4C84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13B3955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6B74429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662C09A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2599" w:type="dxa"/>
            <w:gridSpan w:val="3"/>
            <w:tcBorders>
              <w:top w:val="nil"/>
              <w:left w:val="nil"/>
              <w:bottom w:val="nil"/>
              <w:right w:val="single" w:sz="4" w:space="0" w:color="000000"/>
            </w:tcBorders>
            <w:shd w:val="clear" w:color="000000" w:fill="FFFFFF"/>
            <w:vAlign w:val="bottom"/>
            <w:hideMark/>
          </w:tcPr>
          <w:p w14:paraId="427B215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majkama za nabavu opreme - novorođenčad</w:t>
            </w:r>
          </w:p>
        </w:tc>
        <w:tc>
          <w:tcPr>
            <w:tcW w:w="238" w:type="dxa"/>
            <w:vAlign w:val="center"/>
            <w:hideMark/>
          </w:tcPr>
          <w:p w14:paraId="08B9C525" w14:textId="77777777" w:rsidR="00C325C6" w:rsidRPr="00C325C6" w:rsidRDefault="00C325C6" w:rsidP="00C325C6">
            <w:pPr>
              <w:rPr>
                <w:lang w:val="hr-HR"/>
              </w:rPr>
            </w:pPr>
          </w:p>
        </w:tc>
      </w:tr>
      <w:tr w:rsidR="00C325C6" w:rsidRPr="00C325C6" w14:paraId="7D0ECE0C" w14:textId="77777777" w:rsidTr="00A70AAD">
        <w:trPr>
          <w:trHeight w:val="465"/>
        </w:trPr>
        <w:tc>
          <w:tcPr>
            <w:tcW w:w="545" w:type="dxa"/>
            <w:vMerge/>
            <w:tcBorders>
              <w:top w:val="nil"/>
              <w:left w:val="single" w:sz="4" w:space="0" w:color="auto"/>
              <w:bottom w:val="nil"/>
              <w:right w:val="nil"/>
            </w:tcBorders>
            <w:vAlign w:val="center"/>
            <w:hideMark/>
          </w:tcPr>
          <w:p w14:paraId="2156FBC9"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21061F2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02E68399"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6053494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982" w:type="dxa"/>
            <w:tcBorders>
              <w:top w:val="nil"/>
              <w:left w:val="nil"/>
              <w:bottom w:val="single" w:sz="4" w:space="0" w:color="auto"/>
              <w:right w:val="nil"/>
            </w:tcBorders>
            <w:shd w:val="clear" w:color="000000" w:fill="FFFFFF"/>
            <w:noWrap/>
            <w:vAlign w:val="bottom"/>
            <w:hideMark/>
          </w:tcPr>
          <w:p w14:paraId="762F8B60"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w:t>
            </w:r>
          </w:p>
        </w:tc>
        <w:tc>
          <w:tcPr>
            <w:tcW w:w="982" w:type="dxa"/>
            <w:tcBorders>
              <w:top w:val="nil"/>
              <w:left w:val="nil"/>
              <w:bottom w:val="single" w:sz="4" w:space="0" w:color="auto"/>
              <w:right w:val="nil"/>
            </w:tcBorders>
            <w:shd w:val="clear" w:color="000000" w:fill="FFFFFF"/>
            <w:noWrap/>
            <w:vAlign w:val="bottom"/>
            <w:hideMark/>
          </w:tcPr>
          <w:p w14:paraId="1902DD8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w:t>
            </w:r>
          </w:p>
        </w:tc>
        <w:tc>
          <w:tcPr>
            <w:tcW w:w="982" w:type="dxa"/>
            <w:tcBorders>
              <w:top w:val="nil"/>
              <w:left w:val="nil"/>
              <w:bottom w:val="single" w:sz="4" w:space="0" w:color="auto"/>
              <w:right w:val="nil"/>
            </w:tcBorders>
            <w:shd w:val="clear" w:color="000000" w:fill="FFFFFF"/>
            <w:noWrap/>
            <w:vAlign w:val="bottom"/>
            <w:hideMark/>
          </w:tcPr>
          <w:p w14:paraId="1DF892F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982" w:type="dxa"/>
            <w:tcBorders>
              <w:top w:val="nil"/>
              <w:left w:val="nil"/>
              <w:bottom w:val="single" w:sz="4" w:space="0" w:color="auto"/>
              <w:right w:val="nil"/>
            </w:tcBorders>
            <w:shd w:val="clear" w:color="000000" w:fill="FFFFFF"/>
            <w:noWrap/>
            <w:vAlign w:val="bottom"/>
            <w:hideMark/>
          </w:tcPr>
          <w:p w14:paraId="642B56F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1055" w:type="dxa"/>
            <w:tcBorders>
              <w:top w:val="nil"/>
              <w:left w:val="nil"/>
              <w:bottom w:val="single" w:sz="4" w:space="0" w:color="auto"/>
              <w:right w:val="nil"/>
            </w:tcBorders>
            <w:shd w:val="clear" w:color="000000" w:fill="FFFFFF"/>
            <w:noWrap/>
            <w:vAlign w:val="bottom"/>
            <w:hideMark/>
          </w:tcPr>
          <w:p w14:paraId="6DB4FD6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653" w:type="dxa"/>
            <w:tcBorders>
              <w:top w:val="nil"/>
              <w:left w:val="nil"/>
              <w:bottom w:val="nil"/>
              <w:right w:val="nil"/>
            </w:tcBorders>
            <w:shd w:val="clear" w:color="000000" w:fill="FFFFFF"/>
            <w:noWrap/>
            <w:vAlign w:val="bottom"/>
            <w:hideMark/>
          </w:tcPr>
          <w:p w14:paraId="536A3BE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2D89AEF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60A189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1C5E310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04</w:t>
            </w:r>
          </w:p>
        </w:tc>
        <w:tc>
          <w:tcPr>
            <w:tcW w:w="1984" w:type="dxa"/>
            <w:gridSpan w:val="2"/>
            <w:tcBorders>
              <w:top w:val="nil"/>
              <w:left w:val="nil"/>
              <w:bottom w:val="nil"/>
              <w:right w:val="nil"/>
            </w:tcBorders>
            <w:shd w:val="clear" w:color="000000" w:fill="FFFFFF"/>
            <w:noWrap/>
            <w:vAlign w:val="bottom"/>
            <w:hideMark/>
          </w:tcPr>
          <w:p w14:paraId="648C6B2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Crveni križ</w:t>
            </w:r>
          </w:p>
        </w:tc>
        <w:tc>
          <w:tcPr>
            <w:tcW w:w="615" w:type="dxa"/>
            <w:tcBorders>
              <w:top w:val="nil"/>
              <w:left w:val="nil"/>
              <w:bottom w:val="nil"/>
              <w:right w:val="single" w:sz="4" w:space="0" w:color="auto"/>
            </w:tcBorders>
            <w:shd w:val="clear" w:color="000000" w:fill="FFFFFF"/>
            <w:noWrap/>
            <w:vAlign w:val="bottom"/>
            <w:hideMark/>
          </w:tcPr>
          <w:p w14:paraId="79F8AB0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53C6649D" w14:textId="77777777" w:rsidR="00C325C6" w:rsidRPr="00C325C6" w:rsidRDefault="00C325C6" w:rsidP="00C325C6">
            <w:pPr>
              <w:rPr>
                <w:lang w:val="hr-HR"/>
              </w:rPr>
            </w:pPr>
          </w:p>
        </w:tc>
      </w:tr>
      <w:tr w:rsidR="00C325C6" w:rsidRPr="00C325C6" w14:paraId="394170BF" w14:textId="77777777" w:rsidTr="00A70AAD">
        <w:trPr>
          <w:trHeight w:val="615"/>
        </w:trPr>
        <w:tc>
          <w:tcPr>
            <w:tcW w:w="545" w:type="dxa"/>
            <w:vMerge/>
            <w:tcBorders>
              <w:top w:val="nil"/>
              <w:left w:val="single" w:sz="4" w:space="0" w:color="auto"/>
              <w:bottom w:val="nil"/>
              <w:right w:val="nil"/>
            </w:tcBorders>
            <w:vAlign w:val="center"/>
            <w:hideMark/>
          </w:tcPr>
          <w:p w14:paraId="3C039B98" w14:textId="77777777"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14:paraId="7174EC2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1275" w:type="dxa"/>
            <w:vMerge w:val="restart"/>
            <w:tcBorders>
              <w:top w:val="single" w:sz="4" w:space="0" w:color="auto"/>
              <w:left w:val="nil"/>
              <w:bottom w:val="nil"/>
              <w:right w:val="nil"/>
            </w:tcBorders>
            <w:shd w:val="clear" w:color="000000" w:fill="FFFFFF"/>
            <w:vAlign w:val="center"/>
            <w:hideMark/>
          </w:tcPr>
          <w:p w14:paraId="2D94C7D9"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6. Promicanje sporta i kulture</w:t>
            </w:r>
          </w:p>
        </w:tc>
        <w:tc>
          <w:tcPr>
            <w:tcW w:w="851" w:type="dxa"/>
            <w:tcBorders>
              <w:top w:val="single" w:sz="4" w:space="0" w:color="auto"/>
              <w:left w:val="nil"/>
              <w:bottom w:val="nil"/>
              <w:right w:val="nil"/>
            </w:tcBorders>
            <w:shd w:val="clear" w:color="000000" w:fill="FFFFFF"/>
            <w:noWrap/>
            <w:vAlign w:val="bottom"/>
            <w:hideMark/>
          </w:tcPr>
          <w:p w14:paraId="3FC3997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982" w:type="dxa"/>
            <w:tcBorders>
              <w:top w:val="nil"/>
              <w:left w:val="nil"/>
              <w:bottom w:val="nil"/>
              <w:right w:val="nil"/>
            </w:tcBorders>
            <w:shd w:val="clear" w:color="000000" w:fill="FFFFFF"/>
            <w:noWrap/>
            <w:vAlign w:val="bottom"/>
            <w:hideMark/>
          </w:tcPr>
          <w:p w14:paraId="4DE4191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245.000,00</w:t>
            </w:r>
          </w:p>
        </w:tc>
        <w:tc>
          <w:tcPr>
            <w:tcW w:w="982" w:type="dxa"/>
            <w:tcBorders>
              <w:top w:val="nil"/>
              <w:left w:val="nil"/>
              <w:bottom w:val="nil"/>
              <w:right w:val="nil"/>
            </w:tcBorders>
            <w:shd w:val="clear" w:color="000000" w:fill="FFFFFF"/>
            <w:noWrap/>
            <w:vAlign w:val="bottom"/>
            <w:hideMark/>
          </w:tcPr>
          <w:p w14:paraId="42A3688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529.000,00</w:t>
            </w:r>
          </w:p>
        </w:tc>
        <w:tc>
          <w:tcPr>
            <w:tcW w:w="982" w:type="dxa"/>
            <w:tcBorders>
              <w:top w:val="nil"/>
              <w:left w:val="nil"/>
              <w:bottom w:val="nil"/>
              <w:right w:val="nil"/>
            </w:tcBorders>
            <w:shd w:val="clear" w:color="000000" w:fill="FFFFFF"/>
            <w:noWrap/>
            <w:vAlign w:val="bottom"/>
            <w:hideMark/>
          </w:tcPr>
          <w:p w14:paraId="11EE402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330.000,00</w:t>
            </w:r>
          </w:p>
        </w:tc>
        <w:tc>
          <w:tcPr>
            <w:tcW w:w="982" w:type="dxa"/>
            <w:tcBorders>
              <w:top w:val="nil"/>
              <w:left w:val="nil"/>
              <w:bottom w:val="nil"/>
              <w:right w:val="nil"/>
            </w:tcBorders>
            <w:shd w:val="clear" w:color="000000" w:fill="FFFFFF"/>
            <w:noWrap/>
            <w:vAlign w:val="bottom"/>
            <w:hideMark/>
          </w:tcPr>
          <w:p w14:paraId="7C20506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343.000,00</w:t>
            </w:r>
          </w:p>
        </w:tc>
        <w:tc>
          <w:tcPr>
            <w:tcW w:w="1055" w:type="dxa"/>
            <w:tcBorders>
              <w:top w:val="nil"/>
              <w:left w:val="nil"/>
              <w:bottom w:val="nil"/>
              <w:right w:val="nil"/>
            </w:tcBorders>
            <w:shd w:val="clear" w:color="000000" w:fill="FFFFFF"/>
            <w:noWrap/>
            <w:vAlign w:val="bottom"/>
            <w:hideMark/>
          </w:tcPr>
          <w:p w14:paraId="7EB9E57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1.447.000,00</w:t>
            </w:r>
          </w:p>
        </w:tc>
        <w:tc>
          <w:tcPr>
            <w:tcW w:w="653" w:type="dxa"/>
            <w:tcBorders>
              <w:top w:val="single" w:sz="4" w:space="0" w:color="auto"/>
              <w:left w:val="nil"/>
              <w:bottom w:val="nil"/>
              <w:right w:val="nil"/>
            </w:tcBorders>
            <w:shd w:val="clear" w:color="000000" w:fill="FFFFFF"/>
            <w:noWrap/>
            <w:vAlign w:val="bottom"/>
            <w:hideMark/>
          </w:tcPr>
          <w:p w14:paraId="3CA438D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14:paraId="032504F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14:paraId="3E3B68E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14:paraId="0834D14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14:paraId="6D4D230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Program javnih potreba u kulturi</w:t>
            </w:r>
          </w:p>
        </w:tc>
        <w:tc>
          <w:tcPr>
            <w:tcW w:w="238" w:type="dxa"/>
            <w:vAlign w:val="center"/>
            <w:hideMark/>
          </w:tcPr>
          <w:p w14:paraId="43449629" w14:textId="77777777" w:rsidR="00C325C6" w:rsidRPr="00C325C6" w:rsidRDefault="00C325C6" w:rsidP="00C325C6">
            <w:pPr>
              <w:rPr>
                <w:lang w:val="hr-HR"/>
              </w:rPr>
            </w:pPr>
          </w:p>
        </w:tc>
      </w:tr>
      <w:tr w:rsidR="00C325C6" w:rsidRPr="00C325C6" w14:paraId="16D4FDEA" w14:textId="77777777" w:rsidTr="00A70AAD">
        <w:trPr>
          <w:trHeight w:val="270"/>
        </w:trPr>
        <w:tc>
          <w:tcPr>
            <w:tcW w:w="545" w:type="dxa"/>
            <w:vMerge/>
            <w:tcBorders>
              <w:top w:val="nil"/>
              <w:left w:val="single" w:sz="4" w:space="0" w:color="auto"/>
              <w:bottom w:val="nil"/>
              <w:right w:val="nil"/>
            </w:tcBorders>
            <w:vAlign w:val="center"/>
            <w:hideMark/>
          </w:tcPr>
          <w:p w14:paraId="1E8F1EAA"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739819F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2D296AD5"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28F42D2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01</w:t>
            </w:r>
          </w:p>
        </w:tc>
        <w:tc>
          <w:tcPr>
            <w:tcW w:w="982" w:type="dxa"/>
            <w:tcBorders>
              <w:top w:val="nil"/>
              <w:left w:val="nil"/>
              <w:bottom w:val="nil"/>
              <w:right w:val="nil"/>
            </w:tcBorders>
            <w:shd w:val="clear" w:color="000000" w:fill="FFFFFF"/>
            <w:noWrap/>
            <w:vAlign w:val="bottom"/>
            <w:hideMark/>
          </w:tcPr>
          <w:p w14:paraId="3A74AE0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45.000,00</w:t>
            </w:r>
          </w:p>
        </w:tc>
        <w:tc>
          <w:tcPr>
            <w:tcW w:w="982" w:type="dxa"/>
            <w:tcBorders>
              <w:top w:val="nil"/>
              <w:left w:val="nil"/>
              <w:bottom w:val="nil"/>
              <w:right w:val="nil"/>
            </w:tcBorders>
            <w:shd w:val="clear" w:color="000000" w:fill="FFFFFF"/>
            <w:noWrap/>
            <w:vAlign w:val="bottom"/>
            <w:hideMark/>
          </w:tcPr>
          <w:p w14:paraId="2944DDE5"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212.000,00</w:t>
            </w:r>
          </w:p>
        </w:tc>
        <w:tc>
          <w:tcPr>
            <w:tcW w:w="982" w:type="dxa"/>
            <w:tcBorders>
              <w:top w:val="nil"/>
              <w:left w:val="nil"/>
              <w:bottom w:val="nil"/>
              <w:right w:val="nil"/>
            </w:tcBorders>
            <w:shd w:val="clear" w:color="000000" w:fill="FFFFFF"/>
            <w:noWrap/>
            <w:vAlign w:val="bottom"/>
            <w:hideMark/>
          </w:tcPr>
          <w:p w14:paraId="5201592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55.000,00</w:t>
            </w:r>
          </w:p>
        </w:tc>
        <w:tc>
          <w:tcPr>
            <w:tcW w:w="982" w:type="dxa"/>
            <w:tcBorders>
              <w:top w:val="nil"/>
              <w:left w:val="nil"/>
              <w:bottom w:val="nil"/>
              <w:right w:val="nil"/>
            </w:tcBorders>
            <w:shd w:val="clear" w:color="000000" w:fill="FFFFFF"/>
            <w:noWrap/>
            <w:vAlign w:val="bottom"/>
            <w:hideMark/>
          </w:tcPr>
          <w:p w14:paraId="18C5370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1055" w:type="dxa"/>
            <w:tcBorders>
              <w:top w:val="nil"/>
              <w:left w:val="nil"/>
              <w:bottom w:val="nil"/>
              <w:right w:val="nil"/>
            </w:tcBorders>
            <w:shd w:val="clear" w:color="000000" w:fill="FFFFFF"/>
            <w:noWrap/>
            <w:vAlign w:val="bottom"/>
            <w:hideMark/>
          </w:tcPr>
          <w:p w14:paraId="60DC106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372.000,00</w:t>
            </w:r>
          </w:p>
        </w:tc>
        <w:tc>
          <w:tcPr>
            <w:tcW w:w="653" w:type="dxa"/>
            <w:tcBorders>
              <w:top w:val="nil"/>
              <w:left w:val="nil"/>
              <w:bottom w:val="nil"/>
              <w:right w:val="nil"/>
            </w:tcBorders>
            <w:shd w:val="clear" w:color="000000" w:fill="FFFFFF"/>
            <w:noWrap/>
            <w:vAlign w:val="bottom"/>
            <w:hideMark/>
          </w:tcPr>
          <w:p w14:paraId="756E46F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22A53BC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37F26D0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6A4C659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01</w:t>
            </w:r>
          </w:p>
        </w:tc>
        <w:tc>
          <w:tcPr>
            <w:tcW w:w="2599" w:type="dxa"/>
            <w:gridSpan w:val="3"/>
            <w:tcBorders>
              <w:top w:val="nil"/>
              <w:left w:val="nil"/>
              <w:bottom w:val="nil"/>
              <w:right w:val="single" w:sz="4" w:space="0" w:color="000000"/>
            </w:tcBorders>
            <w:shd w:val="clear" w:color="000000" w:fill="FFFFFF"/>
            <w:noWrap/>
            <w:vAlign w:val="bottom"/>
            <w:hideMark/>
          </w:tcPr>
          <w:p w14:paraId="0FE1AAA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Vjerske zajednice - pomoć u radu</w:t>
            </w:r>
          </w:p>
        </w:tc>
        <w:tc>
          <w:tcPr>
            <w:tcW w:w="238" w:type="dxa"/>
            <w:vAlign w:val="center"/>
            <w:hideMark/>
          </w:tcPr>
          <w:p w14:paraId="5F5D3C09" w14:textId="77777777" w:rsidR="00C325C6" w:rsidRPr="00C325C6" w:rsidRDefault="00C325C6" w:rsidP="00C325C6">
            <w:pPr>
              <w:rPr>
                <w:lang w:val="hr-HR"/>
              </w:rPr>
            </w:pPr>
          </w:p>
        </w:tc>
      </w:tr>
      <w:tr w:rsidR="00C325C6" w:rsidRPr="00C325C6" w14:paraId="1BDED055" w14:textId="77777777" w:rsidTr="00A70AAD">
        <w:trPr>
          <w:trHeight w:val="270"/>
        </w:trPr>
        <w:tc>
          <w:tcPr>
            <w:tcW w:w="545" w:type="dxa"/>
            <w:vMerge/>
            <w:tcBorders>
              <w:top w:val="nil"/>
              <w:left w:val="single" w:sz="4" w:space="0" w:color="auto"/>
              <w:bottom w:val="nil"/>
              <w:right w:val="nil"/>
            </w:tcBorders>
            <w:vAlign w:val="center"/>
            <w:hideMark/>
          </w:tcPr>
          <w:p w14:paraId="041DA8EB"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00E5E79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0EF313E8"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1E4F62A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02</w:t>
            </w:r>
          </w:p>
        </w:tc>
        <w:tc>
          <w:tcPr>
            <w:tcW w:w="982" w:type="dxa"/>
            <w:tcBorders>
              <w:top w:val="nil"/>
              <w:left w:val="nil"/>
              <w:bottom w:val="nil"/>
              <w:right w:val="nil"/>
            </w:tcBorders>
            <w:shd w:val="clear" w:color="000000" w:fill="FFFFFF"/>
            <w:noWrap/>
            <w:vAlign w:val="bottom"/>
            <w:hideMark/>
          </w:tcPr>
          <w:p w14:paraId="66888EE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1FDFEBA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6C606E2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4A6FFF5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1055" w:type="dxa"/>
            <w:tcBorders>
              <w:top w:val="nil"/>
              <w:left w:val="nil"/>
              <w:bottom w:val="nil"/>
              <w:right w:val="nil"/>
            </w:tcBorders>
            <w:shd w:val="clear" w:color="000000" w:fill="FFFFFF"/>
            <w:noWrap/>
            <w:vAlign w:val="bottom"/>
            <w:hideMark/>
          </w:tcPr>
          <w:p w14:paraId="45A315E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160.000,00</w:t>
            </w:r>
          </w:p>
        </w:tc>
        <w:tc>
          <w:tcPr>
            <w:tcW w:w="653" w:type="dxa"/>
            <w:tcBorders>
              <w:top w:val="nil"/>
              <w:left w:val="nil"/>
              <w:bottom w:val="nil"/>
              <w:right w:val="nil"/>
            </w:tcBorders>
            <w:shd w:val="clear" w:color="000000" w:fill="FFFFFF"/>
            <w:noWrap/>
            <w:vAlign w:val="bottom"/>
            <w:hideMark/>
          </w:tcPr>
          <w:p w14:paraId="1C8C175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4567FE9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419F5B4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197D538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02</w:t>
            </w:r>
          </w:p>
        </w:tc>
        <w:tc>
          <w:tcPr>
            <w:tcW w:w="2599" w:type="dxa"/>
            <w:gridSpan w:val="3"/>
            <w:tcBorders>
              <w:top w:val="nil"/>
              <w:left w:val="nil"/>
              <w:bottom w:val="nil"/>
              <w:right w:val="single" w:sz="4" w:space="0" w:color="000000"/>
            </w:tcBorders>
            <w:shd w:val="clear" w:color="000000" w:fill="FFFFFF"/>
            <w:noWrap/>
            <w:vAlign w:val="bottom"/>
            <w:hideMark/>
          </w:tcPr>
          <w:p w14:paraId="77FA971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Djelatnost KUD-ova</w:t>
            </w:r>
          </w:p>
        </w:tc>
        <w:tc>
          <w:tcPr>
            <w:tcW w:w="238" w:type="dxa"/>
            <w:vAlign w:val="center"/>
            <w:hideMark/>
          </w:tcPr>
          <w:p w14:paraId="63826162" w14:textId="77777777" w:rsidR="00C325C6" w:rsidRPr="00C325C6" w:rsidRDefault="00C325C6" w:rsidP="00C325C6">
            <w:pPr>
              <w:rPr>
                <w:lang w:val="hr-HR"/>
              </w:rPr>
            </w:pPr>
          </w:p>
        </w:tc>
      </w:tr>
      <w:tr w:rsidR="00C325C6" w:rsidRPr="00C325C6" w14:paraId="66DE1060" w14:textId="77777777" w:rsidTr="00A70AAD">
        <w:trPr>
          <w:trHeight w:val="270"/>
        </w:trPr>
        <w:tc>
          <w:tcPr>
            <w:tcW w:w="545" w:type="dxa"/>
            <w:vMerge/>
            <w:tcBorders>
              <w:top w:val="nil"/>
              <w:left w:val="single" w:sz="4" w:space="0" w:color="auto"/>
              <w:bottom w:val="nil"/>
              <w:right w:val="nil"/>
            </w:tcBorders>
            <w:vAlign w:val="center"/>
            <w:hideMark/>
          </w:tcPr>
          <w:p w14:paraId="4DEB1DA7"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4FDD622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7B0BBE92"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0C9AD4A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03</w:t>
            </w:r>
          </w:p>
        </w:tc>
        <w:tc>
          <w:tcPr>
            <w:tcW w:w="982" w:type="dxa"/>
            <w:tcBorders>
              <w:top w:val="nil"/>
              <w:left w:val="nil"/>
              <w:bottom w:val="nil"/>
              <w:right w:val="nil"/>
            </w:tcBorders>
            <w:shd w:val="clear" w:color="000000" w:fill="FFFFFF"/>
            <w:noWrap/>
            <w:vAlign w:val="bottom"/>
            <w:hideMark/>
          </w:tcPr>
          <w:p w14:paraId="2ADD275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982" w:type="dxa"/>
            <w:tcBorders>
              <w:top w:val="nil"/>
              <w:left w:val="nil"/>
              <w:bottom w:val="nil"/>
              <w:right w:val="nil"/>
            </w:tcBorders>
            <w:shd w:val="clear" w:color="000000" w:fill="FFFFFF"/>
            <w:noWrap/>
            <w:vAlign w:val="bottom"/>
            <w:hideMark/>
          </w:tcPr>
          <w:p w14:paraId="013B2D8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w:t>
            </w:r>
          </w:p>
        </w:tc>
        <w:tc>
          <w:tcPr>
            <w:tcW w:w="982" w:type="dxa"/>
            <w:tcBorders>
              <w:top w:val="nil"/>
              <w:left w:val="nil"/>
              <w:bottom w:val="nil"/>
              <w:right w:val="nil"/>
            </w:tcBorders>
            <w:shd w:val="clear" w:color="000000" w:fill="FFFFFF"/>
            <w:noWrap/>
            <w:vAlign w:val="bottom"/>
            <w:hideMark/>
          </w:tcPr>
          <w:p w14:paraId="564EE76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w:t>
            </w:r>
          </w:p>
        </w:tc>
        <w:tc>
          <w:tcPr>
            <w:tcW w:w="982" w:type="dxa"/>
            <w:tcBorders>
              <w:top w:val="nil"/>
              <w:left w:val="nil"/>
              <w:bottom w:val="nil"/>
              <w:right w:val="nil"/>
            </w:tcBorders>
            <w:shd w:val="clear" w:color="000000" w:fill="FFFFFF"/>
            <w:noWrap/>
            <w:vAlign w:val="bottom"/>
            <w:hideMark/>
          </w:tcPr>
          <w:p w14:paraId="2C10B70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w:t>
            </w:r>
          </w:p>
        </w:tc>
        <w:tc>
          <w:tcPr>
            <w:tcW w:w="1055" w:type="dxa"/>
            <w:tcBorders>
              <w:top w:val="nil"/>
              <w:left w:val="nil"/>
              <w:bottom w:val="nil"/>
              <w:right w:val="nil"/>
            </w:tcBorders>
            <w:shd w:val="clear" w:color="000000" w:fill="FFFFFF"/>
            <w:noWrap/>
            <w:vAlign w:val="bottom"/>
            <w:hideMark/>
          </w:tcPr>
          <w:p w14:paraId="1849A37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48.000,00</w:t>
            </w:r>
          </w:p>
        </w:tc>
        <w:tc>
          <w:tcPr>
            <w:tcW w:w="653" w:type="dxa"/>
            <w:tcBorders>
              <w:top w:val="nil"/>
              <w:left w:val="nil"/>
              <w:bottom w:val="nil"/>
              <w:right w:val="nil"/>
            </w:tcBorders>
            <w:shd w:val="clear" w:color="000000" w:fill="FFFFFF"/>
            <w:noWrap/>
            <w:vAlign w:val="bottom"/>
            <w:hideMark/>
          </w:tcPr>
          <w:p w14:paraId="5C0FE61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68FBCBF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1ECD808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CC7954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03</w:t>
            </w:r>
          </w:p>
        </w:tc>
        <w:tc>
          <w:tcPr>
            <w:tcW w:w="2599" w:type="dxa"/>
            <w:gridSpan w:val="3"/>
            <w:tcBorders>
              <w:top w:val="nil"/>
              <w:left w:val="nil"/>
              <w:bottom w:val="nil"/>
              <w:right w:val="single" w:sz="4" w:space="0" w:color="000000"/>
            </w:tcBorders>
            <w:shd w:val="clear" w:color="000000" w:fill="FFFFFF"/>
            <w:noWrap/>
            <w:vAlign w:val="bottom"/>
            <w:hideMark/>
          </w:tcPr>
          <w:p w14:paraId="1FB78CE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Aktivnost. </w:t>
            </w:r>
            <w:proofErr w:type="spellStart"/>
            <w:r w:rsidRPr="00C325C6">
              <w:rPr>
                <w:rFonts w:ascii="Arial Narrow" w:hAnsi="Arial Narrow" w:cs="Arial"/>
                <w:color w:val="000000"/>
                <w:sz w:val="16"/>
                <w:szCs w:val="16"/>
                <w:lang w:val="hr-HR"/>
              </w:rPr>
              <w:t>Kultrne</w:t>
            </w:r>
            <w:proofErr w:type="spellEnd"/>
            <w:r w:rsidRPr="00C325C6">
              <w:rPr>
                <w:rFonts w:ascii="Arial Narrow" w:hAnsi="Arial Narrow" w:cs="Arial"/>
                <w:color w:val="000000"/>
                <w:sz w:val="16"/>
                <w:szCs w:val="16"/>
                <w:lang w:val="hr-HR"/>
              </w:rPr>
              <w:t xml:space="preserve"> manifestacije</w:t>
            </w:r>
          </w:p>
        </w:tc>
        <w:tc>
          <w:tcPr>
            <w:tcW w:w="238" w:type="dxa"/>
            <w:vAlign w:val="center"/>
            <w:hideMark/>
          </w:tcPr>
          <w:p w14:paraId="5FA56344" w14:textId="77777777" w:rsidR="00C325C6" w:rsidRPr="00C325C6" w:rsidRDefault="00C325C6" w:rsidP="00C325C6">
            <w:pPr>
              <w:rPr>
                <w:lang w:val="hr-HR"/>
              </w:rPr>
            </w:pPr>
          </w:p>
        </w:tc>
      </w:tr>
      <w:tr w:rsidR="00C325C6" w:rsidRPr="00C325C6" w14:paraId="20D315C4" w14:textId="77777777" w:rsidTr="00A70AAD">
        <w:trPr>
          <w:trHeight w:val="270"/>
        </w:trPr>
        <w:tc>
          <w:tcPr>
            <w:tcW w:w="545" w:type="dxa"/>
            <w:vMerge/>
            <w:tcBorders>
              <w:top w:val="nil"/>
              <w:left w:val="single" w:sz="4" w:space="0" w:color="auto"/>
              <w:bottom w:val="nil"/>
              <w:right w:val="nil"/>
            </w:tcBorders>
            <w:vAlign w:val="center"/>
            <w:hideMark/>
          </w:tcPr>
          <w:p w14:paraId="7027298F"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2972485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204EE38A"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0D7BF11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04</w:t>
            </w:r>
          </w:p>
        </w:tc>
        <w:tc>
          <w:tcPr>
            <w:tcW w:w="982" w:type="dxa"/>
            <w:tcBorders>
              <w:top w:val="nil"/>
              <w:left w:val="nil"/>
              <w:bottom w:val="nil"/>
              <w:right w:val="nil"/>
            </w:tcBorders>
            <w:shd w:val="clear" w:color="000000" w:fill="FFFFFF"/>
            <w:noWrap/>
            <w:vAlign w:val="bottom"/>
            <w:hideMark/>
          </w:tcPr>
          <w:p w14:paraId="66DDA00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982" w:type="dxa"/>
            <w:tcBorders>
              <w:top w:val="nil"/>
              <w:left w:val="nil"/>
              <w:bottom w:val="nil"/>
              <w:right w:val="nil"/>
            </w:tcBorders>
            <w:shd w:val="clear" w:color="000000" w:fill="FFFFFF"/>
            <w:noWrap/>
            <w:vAlign w:val="bottom"/>
            <w:hideMark/>
          </w:tcPr>
          <w:p w14:paraId="5F520D9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69E0C8F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14:paraId="6F8A03B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45.000,00</w:t>
            </w:r>
          </w:p>
        </w:tc>
        <w:tc>
          <w:tcPr>
            <w:tcW w:w="1055" w:type="dxa"/>
            <w:tcBorders>
              <w:top w:val="nil"/>
              <w:left w:val="nil"/>
              <w:bottom w:val="nil"/>
              <w:right w:val="nil"/>
            </w:tcBorders>
            <w:shd w:val="clear" w:color="000000" w:fill="FFFFFF"/>
            <w:noWrap/>
            <w:vAlign w:val="bottom"/>
            <w:hideMark/>
          </w:tcPr>
          <w:p w14:paraId="1CBD83D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w:t>
            </w:r>
          </w:p>
        </w:tc>
        <w:tc>
          <w:tcPr>
            <w:tcW w:w="653" w:type="dxa"/>
            <w:tcBorders>
              <w:top w:val="nil"/>
              <w:left w:val="nil"/>
              <w:bottom w:val="nil"/>
              <w:right w:val="nil"/>
            </w:tcBorders>
            <w:shd w:val="clear" w:color="000000" w:fill="FFFFFF"/>
            <w:noWrap/>
            <w:vAlign w:val="bottom"/>
            <w:hideMark/>
          </w:tcPr>
          <w:p w14:paraId="2D77621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57F9D7E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26DD905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1CF6388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04</w:t>
            </w:r>
          </w:p>
        </w:tc>
        <w:tc>
          <w:tcPr>
            <w:tcW w:w="2599" w:type="dxa"/>
            <w:gridSpan w:val="3"/>
            <w:tcBorders>
              <w:top w:val="nil"/>
              <w:left w:val="nil"/>
              <w:bottom w:val="nil"/>
              <w:right w:val="single" w:sz="4" w:space="0" w:color="000000"/>
            </w:tcBorders>
            <w:shd w:val="clear" w:color="000000" w:fill="FFFFFF"/>
            <w:noWrap/>
            <w:vAlign w:val="bottom"/>
            <w:hideMark/>
          </w:tcPr>
          <w:p w14:paraId="2CE2BF3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Zajedničko veće općina</w:t>
            </w:r>
          </w:p>
        </w:tc>
        <w:tc>
          <w:tcPr>
            <w:tcW w:w="238" w:type="dxa"/>
            <w:vAlign w:val="center"/>
            <w:hideMark/>
          </w:tcPr>
          <w:p w14:paraId="11CDD78E" w14:textId="77777777" w:rsidR="00C325C6" w:rsidRPr="00C325C6" w:rsidRDefault="00C325C6" w:rsidP="00C325C6">
            <w:pPr>
              <w:rPr>
                <w:lang w:val="hr-HR"/>
              </w:rPr>
            </w:pPr>
          </w:p>
        </w:tc>
      </w:tr>
      <w:tr w:rsidR="00C325C6" w:rsidRPr="00C325C6" w14:paraId="488A1185" w14:textId="77777777" w:rsidTr="00A70AAD">
        <w:trPr>
          <w:trHeight w:val="270"/>
        </w:trPr>
        <w:tc>
          <w:tcPr>
            <w:tcW w:w="545" w:type="dxa"/>
            <w:vMerge/>
            <w:tcBorders>
              <w:top w:val="nil"/>
              <w:left w:val="single" w:sz="4" w:space="0" w:color="auto"/>
              <w:bottom w:val="nil"/>
              <w:right w:val="nil"/>
            </w:tcBorders>
            <w:vAlign w:val="center"/>
            <w:hideMark/>
          </w:tcPr>
          <w:p w14:paraId="5CF6B60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7FB107D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4587E91A"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0A06644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05</w:t>
            </w:r>
          </w:p>
        </w:tc>
        <w:tc>
          <w:tcPr>
            <w:tcW w:w="982" w:type="dxa"/>
            <w:tcBorders>
              <w:top w:val="nil"/>
              <w:left w:val="nil"/>
              <w:bottom w:val="nil"/>
              <w:right w:val="nil"/>
            </w:tcBorders>
            <w:shd w:val="clear" w:color="000000" w:fill="FFFFFF"/>
            <w:noWrap/>
            <w:vAlign w:val="bottom"/>
            <w:hideMark/>
          </w:tcPr>
          <w:p w14:paraId="3242163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125.000,00</w:t>
            </w:r>
          </w:p>
        </w:tc>
        <w:tc>
          <w:tcPr>
            <w:tcW w:w="982" w:type="dxa"/>
            <w:tcBorders>
              <w:top w:val="nil"/>
              <w:left w:val="nil"/>
              <w:bottom w:val="nil"/>
              <w:right w:val="nil"/>
            </w:tcBorders>
            <w:shd w:val="clear" w:color="000000" w:fill="FFFFFF"/>
            <w:noWrap/>
            <w:vAlign w:val="bottom"/>
            <w:hideMark/>
          </w:tcPr>
          <w:p w14:paraId="2C5A2F3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232.000,00</w:t>
            </w:r>
          </w:p>
        </w:tc>
        <w:tc>
          <w:tcPr>
            <w:tcW w:w="982" w:type="dxa"/>
            <w:tcBorders>
              <w:top w:val="nil"/>
              <w:left w:val="nil"/>
              <w:bottom w:val="nil"/>
              <w:right w:val="nil"/>
            </w:tcBorders>
            <w:shd w:val="clear" w:color="000000" w:fill="FFFFFF"/>
            <w:noWrap/>
            <w:vAlign w:val="bottom"/>
            <w:hideMark/>
          </w:tcPr>
          <w:p w14:paraId="1AD1390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nil"/>
              <w:right w:val="nil"/>
            </w:tcBorders>
            <w:shd w:val="clear" w:color="000000" w:fill="FFFFFF"/>
            <w:noWrap/>
            <w:vAlign w:val="bottom"/>
            <w:hideMark/>
          </w:tcPr>
          <w:p w14:paraId="67858D4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1055" w:type="dxa"/>
            <w:tcBorders>
              <w:top w:val="nil"/>
              <w:left w:val="nil"/>
              <w:bottom w:val="nil"/>
              <w:right w:val="nil"/>
            </w:tcBorders>
            <w:shd w:val="clear" w:color="000000" w:fill="FFFFFF"/>
            <w:noWrap/>
            <w:vAlign w:val="bottom"/>
            <w:hideMark/>
          </w:tcPr>
          <w:p w14:paraId="098A689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717.000,00</w:t>
            </w:r>
          </w:p>
        </w:tc>
        <w:tc>
          <w:tcPr>
            <w:tcW w:w="653" w:type="dxa"/>
            <w:tcBorders>
              <w:top w:val="nil"/>
              <w:left w:val="nil"/>
              <w:bottom w:val="nil"/>
              <w:right w:val="nil"/>
            </w:tcBorders>
            <w:shd w:val="clear" w:color="000000" w:fill="FFFFFF"/>
            <w:noWrap/>
            <w:vAlign w:val="bottom"/>
            <w:hideMark/>
          </w:tcPr>
          <w:p w14:paraId="1DDB236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7AE8EE6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550E6E5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25ABA46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05</w:t>
            </w:r>
          </w:p>
        </w:tc>
        <w:tc>
          <w:tcPr>
            <w:tcW w:w="1984" w:type="dxa"/>
            <w:gridSpan w:val="2"/>
            <w:tcBorders>
              <w:top w:val="nil"/>
              <w:left w:val="nil"/>
              <w:bottom w:val="nil"/>
              <w:right w:val="nil"/>
            </w:tcBorders>
            <w:shd w:val="clear" w:color="000000" w:fill="FFFFFF"/>
            <w:noWrap/>
            <w:vAlign w:val="bottom"/>
            <w:hideMark/>
          </w:tcPr>
          <w:p w14:paraId="44CE97A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Udruge</w:t>
            </w:r>
          </w:p>
        </w:tc>
        <w:tc>
          <w:tcPr>
            <w:tcW w:w="615" w:type="dxa"/>
            <w:tcBorders>
              <w:top w:val="nil"/>
              <w:left w:val="nil"/>
              <w:bottom w:val="nil"/>
              <w:right w:val="single" w:sz="4" w:space="0" w:color="auto"/>
            </w:tcBorders>
            <w:shd w:val="clear" w:color="000000" w:fill="FFFFFF"/>
            <w:noWrap/>
            <w:vAlign w:val="bottom"/>
            <w:hideMark/>
          </w:tcPr>
          <w:p w14:paraId="449C96C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4651BB45" w14:textId="77777777" w:rsidR="00C325C6" w:rsidRPr="00C325C6" w:rsidRDefault="00C325C6" w:rsidP="00C325C6">
            <w:pPr>
              <w:rPr>
                <w:lang w:val="hr-HR"/>
              </w:rPr>
            </w:pPr>
          </w:p>
        </w:tc>
      </w:tr>
      <w:tr w:rsidR="00C325C6" w:rsidRPr="00C325C6" w14:paraId="3E722927" w14:textId="77777777" w:rsidTr="00A70AAD">
        <w:trPr>
          <w:trHeight w:val="270"/>
        </w:trPr>
        <w:tc>
          <w:tcPr>
            <w:tcW w:w="545" w:type="dxa"/>
            <w:vMerge/>
            <w:tcBorders>
              <w:top w:val="nil"/>
              <w:left w:val="single" w:sz="4" w:space="0" w:color="auto"/>
              <w:bottom w:val="nil"/>
              <w:right w:val="nil"/>
            </w:tcBorders>
            <w:vAlign w:val="center"/>
            <w:hideMark/>
          </w:tcPr>
          <w:p w14:paraId="73CEF1C8"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651E770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1275" w:type="dxa"/>
            <w:vMerge/>
            <w:tcBorders>
              <w:top w:val="single" w:sz="4" w:space="0" w:color="auto"/>
              <w:left w:val="nil"/>
              <w:bottom w:val="nil"/>
              <w:right w:val="nil"/>
            </w:tcBorders>
            <w:vAlign w:val="center"/>
            <w:hideMark/>
          </w:tcPr>
          <w:p w14:paraId="5CC8F446"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24500C2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982" w:type="dxa"/>
            <w:tcBorders>
              <w:top w:val="nil"/>
              <w:left w:val="nil"/>
              <w:bottom w:val="nil"/>
              <w:right w:val="nil"/>
            </w:tcBorders>
            <w:shd w:val="clear" w:color="000000" w:fill="FFFFFF"/>
            <w:noWrap/>
            <w:vAlign w:val="bottom"/>
            <w:hideMark/>
          </w:tcPr>
          <w:p w14:paraId="2DEE1AA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174.000,00</w:t>
            </w:r>
          </w:p>
        </w:tc>
        <w:tc>
          <w:tcPr>
            <w:tcW w:w="982" w:type="dxa"/>
            <w:tcBorders>
              <w:top w:val="nil"/>
              <w:left w:val="nil"/>
              <w:bottom w:val="nil"/>
              <w:right w:val="nil"/>
            </w:tcBorders>
            <w:shd w:val="clear" w:color="000000" w:fill="FFFFFF"/>
            <w:noWrap/>
            <w:vAlign w:val="bottom"/>
            <w:hideMark/>
          </w:tcPr>
          <w:p w14:paraId="2280D87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w:t>
            </w:r>
          </w:p>
        </w:tc>
        <w:tc>
          <w:tcPr>
            <w:tcW w:w="982" w:type="dxa"/>
            <w:tcBorders>
              <w:top w:val="nil"/>
              <w:left w:val="nil"/>
              <w:bottom w:val="nil"/>
              <w:right w:val="nil"/>
            </w:tcBorders>
            <w:shd w:val="clear" w:color="000000" w:fill="FFFFFF"/>
            <w:noWrap/>
            <w:vAlign w:val="bottom"/>
            <w:hideMark/>
          </w:tcPr>
          <w:p w14:paraId="43FC899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215.000,00</w:t>
            </w:r>
          </w:p>
        </w:tc>
        <w:tc>
          <w:tcPr>
            <w:tcW w:w="982" w:type="dxa"/>
            <w:tcBorders>
              <w:top w:val="nil"/>
              <w:left w:val="nil"/>
              <w:bottom w:val="nil"/>
              <w:right w:val="nil"/>
            </w:tcBorders>
            <w:shd w:val="clear" w:color="000000" w:fill="FFFFFF"/>
            <w:noWrap/>
            <w:vAlign w:val="bottom"/>
            <w:hideMark/>
          </w:tcPr>
          <w:p w14:paraId="4A367F0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220.000,00</w:t>
            </w:r>
          </w:p>
        </w:tc>
        <w:tc>
          <w:tcPr>
            <w:tcW w:w="1055" w:type="dxa"/>
            <w:tcBorders>
              <w:top w:val="nil"/>
              <w:left w:val="nil"/>
              <w:bottom w:val="nil"/>
              <w:right w:val="nil"/>
            </w:tcBorders>
            <w:shd w:val="clear" w:color="000000" w:fill="FFFFFF"/>
            <w:noWrap/>
            <w:vAlign w:val="bottom"/>
            <w:hideMark/>
          </w:tcPr>
          <w:p w14:paraId="27B50DD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822.000,00</w:t>
            </w:r>
          </w:p>
        </w:tc>
        <w:tc>
          <w:tcPr>
            <w:tcW w:w="653" w:type="dxa"/>
            <w:tcBorders>
              <w:top w:val="nil"/>
              <w:left w:val="nil"/>
              <w:bottom w:val="nil"/>
              <w:right w:val="nil"/>
            </w:tcBorders>
            <w:shd w:val="clear" w:color="000000" w:fill="FFFFFF"/>
            <w:noWrap/>
            <w:vAlign w:val="bottom"/>
            <w:hideMark/>
          </w:tcPr>
          <w:p w14:paraId="67E084B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2B5110C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5FFCFB5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0742B45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2599" w:type="dxa"/>
            <w:gridSpan w:val="3"/>
            <w:tcBorders>
              <w:top w:val="nil"/>
              <w:left w:val="nil"/>
              <w:bottom w:val="nil"/>
              <w:right w:val="single" w:sz="4" w:space="0" w:color="000000"/>
            </w:tcBorders>
            <w:shd w:val="clear" w:color="000000" w:fill="FFFFFF"/>
            <w:noWrap/>
            <w:vAlign w:val="bottom"/>
            <w:hideMark/>
          </w:tcPr>
          <w:p w14:paraId="250D138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Javne potrebe u športu</w:t>
            </w:r>
          </w:p>
        </w:tc>
        <w:tc>
          <w:tcPr>
            <w:tcW w:w="238" w:type="dxa"/>
            <w:vAlign w:val="center"/>
            <w:hideMark/>
          </w:tcPr>
          <w:p w14:paraId="01B2ABB6" w14:textId="77777777" w:rsidR="00C325C6" w:rsidRPr="00C325C6" w:rsidRDefault="00C325C6" w:rsidP="00C325C6">
            <w:pPr>
              <w:rPr>
                <w:lang w:val="hr-HR"/>
              </w:rPr>
            </w:pPr>
          </w:p>
        </w:tc>
      </w:tr>
      <w:tr w:rsidR="00C325C6" w:rsidRPr="00C325C6" w14:paraId="487C10AC" w14:textId="77777777" w:rsidTr="00A70AAD">
        <w:trPr>
          <w:trHeight w:val="270"/>
        </w:trPr>
        <w:tc>
          <w:tcPr>
            <w:tcW w:w="545" w:type="dxa"/>
            <w:vMerge/>
            <w:tcBorders>
              <w:top w:val="nil"/>
              <w:left w:val="single" w:sz="4" w:space="0" w:color="auto"/>
              <w:bottom w:val="nil"/>
              <w:right w:val="nil"/>
            </w:tcBorders>
            <w:vAlign w:val="center"/>
            <w:hideMark/>
          </w:tcPr>
          <w:p w14:paraId="3CA19450"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single" w:sz="4" w:space="0" w:color="auto"/>
              <w:right w:val="nil"/>
            </w:tcBorders>
            <w:shd w:val="clear" w:color="000000" w:fill="FFFFFF"/>
            <w:noWrap/>
            <w:vAlign w:val="bottom"/>
            <w:hideMark/>
          </w:tcPr>
          <w:p w14:paraId="1DC3950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14:paraId="733A2BAD"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single" w:sz="4" w:space="0" w:color="auto"/>
              <w:right w:val="nil"/>
            </w:tcBorders>
            <w:shd w:val="clear" w:color="000000" w:fill="FFFFFF"/>
            <w:noWrap/>
            <w:vAlign w:val="bottom"/>
            <w:hideMark/>
          </w:tcPr>
          <w:p w14:paraId="19AA73C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A1009 01</w:t>
            </w:r>
          </w:p>
        </w:tc>
        <w:tc>
          <w:tcPr>
            <w:tcW w:w="982" w:type="dxa"/>
            <w:tcBorders>
              <w:top w:val="nil"/>
              <w:left w:val="nil"/>
              <w:bottom w:val="single" w:sz="4" w:space="0" w:color="auto"/>
              <w:right w:val="nil"/>
            </w:tcBorders>
            <w:shd w:val="clear" w:color="000000" w:fill="FFFFFF"/>
            <w:noWrap/>
            <w:vAlign w:val="bottom"/>
            <w:hideMark/>
          </w:tcPr>
          <w:p w14:paraId="3B284A5F"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174.000,00</w:t>
            </w:r>
          </w:p>
        </w:tc>
        <w:tc>
          <w:tcPr>
            <w:tcW w:w="982" w:type="dxa"/>
            <w:tcBorders>
              <w:top w:val="nil"/>
              <w:left w:val="nil"/>
              <w:bottom w:val="single" w:sz="4" w:space="0" w:color="auto"/>
              <w:right w:val="nil"/>
            </w:tcBorders>
            <w:shd w:val="clear" w:color="000000" w:fill="FFFFFF"/>
            <w:noWrap/>
            <w:vAlign w:val="bottom"/>
            <w:hideMark/>
          </w:tcPr>
          <w:p w14:paraId="13B9F76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w:t>
            </w:r>
          </w:p>
        </w:tc>
        <w:tc>
          <w:tcPr>
            <w:tcW w:w="982" w:type="dxa"/>
            <w:tcBorders>
              <w:top w:val="nil"/>
              <w:left w:val="nil"/>
              <w:bottom w:val="single" w:sz="4" w:space="0" w:color="auto"/>
              <w:right w:val="nil"/>
            </w:tcBorders>
            <w:shd w:val="clear" w:color="000000" w:fill="FFFFFF"/>
            <w:noWrap/>
            <w:vAlign w:val="bottom"/>
            <w:hideMark/>
          </w:tcPr>
          <w:p w14:paraId="6054080C"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215.000,00</w:t>
            </w:r>
          </w:p>
        </w:tc>
        <w:tc>
          <w:tcPr>
            <w:tcW w:w="982" w:type="dxa"/>
            <w:tcBorders>
              <w:top w:val="nil"/>
              <w:left w:val="nil"/>
              <w:bottom w:val="single" w:sz="4" w:space="0" w:color="auto"/>
              <w:right w:val="nil"/>
            </w:tcBorders>
            <w:shd w:val="clear" w:color="000000" w:fill="FFFFFF"/>
            <w:noWrap/>
            <w:vAlign w:val="bottom"/>
            <w:hideMark/>
          </w:tcPr>
          <w:p w14:paraId="12C59CF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220.000,00</w:t>
            </w:r>
          </w:p>
        </w:tc>
        <w:tc>
          <w:tcPr>
            <w:tcW w:w="1055" w:type="dxa"/>
            <w:tcBorders>
              <w:top w:val="nil"/>
              <w:left w:val="nil"/>
              <w:bottom w:val="single" w:sz="4" w:space="0" w:color="auto"/>
              <w:right w:val="nil"/>
            </w:tcBorders>
            <w:shd w:val="clear" w:color="000000" w:fill="FFFFFF"/>
            <w:noWrap/>
            <w:vAlign w:val="bottom"/>
            <w:hideMark/>
          </w:tcPr>
          <w:p w14:paraId="422352B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822.000,00</w:t>
            </w:r>
          </w:p>
        </w:tc>
        <w:tc>
          <w:tcPr>
            <w:tcW w:w="653" w:type="dxa"/>
            <w:tcBorders>
              <w:top w:val="nil"/>
              <w:left w:val="nil"/>
              <w:bottom w:val="single" w:sz="4" w:space="0" w:color="auto"/>
              <w:right w:val="nil"/>
            </w:tcBorders>
            <w:shd w:val="clear" w:color="000000" w:fill="FFFFFF"/>
            <w:noWrap/>
            <w:vAlign w:val="bottom"/>
            <w:hideMark/>
          </w:tcPr>
          <w:p w14:paraId="6029566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single" w:sz="4" w:space="0" w:color="auto"/>
              <w:right w:val="nil"/>
            </w:tcBorders>
            <w:shd w:val="clear" w:color="000000" w:fill="FFFFFF"/>
            <w:noWrap/>
            <w:vAlign w:val="bottom"/>
            <w:hideMark/>
          </w:tcPr>
          <w:p w14:paraId="2CE3928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single" w:sz="4" w:space="0" w:color="auto"/>
              <w:right w:val="nil"/>
            </w:tcBorders>
            <w:shd w:val="clear" w:color="000000" w:fill="FFFFFF"/>
            <w:noWrap/>
            <w:vAlign w:val="bottom"/>
            <w:hideMark/>
          </w:tcPr>
          <w:p w14:paraId="3179A70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single" w:sz="4" w:space="0" w:color="auto"/>
              <w:right w:val="nil"/>
            </w:tcBorders>
            <w:shd w:val="clear" w:color="000000" w:fill="FFFFFF"/>
            <w:noWrap/>
            <w:vAlign w:val="bottom"/>
            <w:hideMark/>
          </w:tcPr>
          <w:p w14:paraId="23098AC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A1009 01</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14:paraId="401E39A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Aktivnost: Tekuće donacije </w:t>
            </w:r>
            <w:proofErr w:type="spellStart"/>
            <w:r w:rsidRPr="00C325C6">
              <w:rPr>
                <w:rFonts w:ascii="Arial Narrow" w:hAnsi="Arial Narrow" w:cs="Arial"/>
                <w:color w:val="000000"/>
                <w:sz w:val="16"/>
                <w:szCs w:val="16"/>
                <w:lang w:val="hr-HR"/>
              </w:rPr>
              <w:t>sporstskim</w:t>
            </w:r>
            <w:proofErr w:type="spellEnd"/>
            <w:r w:rsidRPr="00C325C6">
              <w:rPr>
                <w:rFonts w:ascii="Arial Narrow" w:hAnsi="Arial Narrow" w:cs="Arial"/>
                <w:color w:val="000000"/>
                <w:sz w:val="16"/>
                <w:szCs w:val="16"/>
                <w:lang w:val="hr-HR"/>
              </w:rPr>
              <w:t xml:space="preserve"> udrugama</w:t>
            </w:r>
          </w:p>
        </w:tc>
        <w:tc>
          <w:tcPr>
            <w:tcW w:w="238" w:type="dxa"/>
            <w:vAlign w:val="center"/>
            <w:hideMark/>
          </w:tcPr>
          <w:p w14:paraId="6296A670" w14:textId="77777777" w:rsidR="00C325C6" w:rsidRPr="00C325C6" w:rsidRDefault="00C325C6" w:rsidP="00C325C6">
            <w:pPr>
              <w:rPr>
                <w:lang w:val="hr-HR"/>
              </w:rPr>
            </w:pPr>
          </w:p>
        </w:tc>
      </w:tr>
      <w:tr w:rsidR="00C325C6" w:rsidRPr="00C325C6" w14:paraId="5845A2CB" w14:textId="77777777" w:rsidTr="00A70AAD">
        <w:trPr>
          <w:trHeight w:val="338"/>
        </w:trPr>
        <w:tc>
          <w:tcPr>
            <w:tcW w:w="545" w:type="dxa"/>
            <w:vMerge/>
            <w:tcBorders>
              <w:top w:val="nil"/>
              <w:left w:val="single" w:sz="4" w:space="0" w:color="auto"/>
              <w:bottom w:val="nil"/>
              <w:right w:val="nil"/>
            </w:tcBorders>
            <w:vAlign w:val="center"/>
            <w:hideMark/>
          </w:tcPr>
          <w:p w14:paraId="5A98653C"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237084F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val="restart"/>
            <w:tcBorders>
              <w:top w:val="nil"/>
              <w:left w:val="nil"/>
              <w:bottom w:val="single" w:sz="4" w:space="0" w:color="000000"/>
              <w:right w:val="nil"/>
            </w:tcBorders>
            <w:shd w:val="clear" w:color="000000" w:fill="FFFFFF"/>
            <w:vAlign w:val="center"/>
            <w:hideMark/>
          </w:tcPr>
          <w:p w14:paraId="2EA9CD3A"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7. Demografske mjere</w:t>
            </w:r>
          </w:p>
        </w:tc>
        <w:tc>
          <w:tcPr>
            <w:tcW w:w="851" w:type="dxa"/>
            <w:tcBorders>
              <w:top w:val="nil"/>
              <w:left w:val="nil"/>
              <w:bottom w:val="nil"/>
              <w:right w:val="nil"/>
            </w:tcBorders>
            <w:shd w:val="clear" w:color="000000" w:fill="FFFFFF"/>
            <w:noWrap/>
            <w:vAlign w:val="bottom"/>
            <w:hideMark/>
          </w:tcPr>
          <w:p w14:paraId="4332E73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 1010</w:t>
            </w:r>
          </w:p>
        </w:tc>
        <w:tc>
          <w:tcPr>
            <w:tcW w:w="982" w:type="dxa"/>
            <w:tcBorders>
              <w:top w:val="nil"/>
              <w:left w:val="nil"/>
              <w:bottom w:val="nil"/>
              <w:right w:val="nil"/>
            </w:tcBorders>
            <w:shd w:val="clear" w:color="000000" w:fill="FFFFFF"/>
            <w:noWrap/>
            <w:vAlign w:val="bottom"/>
            <w:hideMark/>
          </w:tcPr>
          <w:p w14:paraId="12DCE4D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3F4437B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3719597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628B089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14:paraId="0AD5968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14:paraId="3EFD3ED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14:paraId="1460B0F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14:paraId="5C72056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1D45AB5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14:paraId="14CBE70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Demografske mjere općine Negoslavci</w:t>
            </w:r>
          </w:p>
        </w:tc>
        <w:tc>
          <w:tcPr>
            <w:tcW w:w="238" w:type="dxa"/>
            <w:vAlign w:val="center"/>
            <w:hideMark/>
          </w:tcPr>
          <w:p w14:paraId="6D6BB683" w14:textId="77777777" w:rsidR="00C325C6" w:rsidRPr="00C325C6" w:rsidRDefault="00C325C6" w:rsidP="00C325C6">
            <w:pPr>
              <w:rPr>
                <w:lang w:val="hr-HR"/>
              </w:rPr>
            </w:pPr>
          </w:p>
        </w:tc>
      </w:tr>
      <w:tr w:rsidR="00C325C6" w:rsidRPr="00C325C6" w14:paraId="4A91F294" w14:textId="77777777" w:rsidTr="00A70AAD">
        <w:trPr>
          <w:trHeight w:val="863"/>
        </w:trPr>
        <w:tc>
          <w:tcPr>
            <w:tcW w:w="545" w:type="dxa"/>
            <w:vMerge/>
            <w:tcBorders>
              <w:top w:val="nil"/>
              <w:left w:val="single" w:sz="4" w:space="0" w:color="auto"/>
              <w:bottom w:val="nil"/>
              <w:right w:val="nil"/>
            </w:tcBorders>
            <w:vAlign w:val="center"/>
            <w:hideMark/>
          </w:tcPr>
          <w:p w14:paraId="02833279"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vAlign w:val="bottom"/>
            <w:hideMark/>
          </w:tcPr>
          <w:p w14:paraId="7E33EE9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single" w:sz="4" w:space="0" w:color="000000"/>
              <w:right w:val="nil"/>
            </w:tcBorders>
            <w:vAlign w:val="center"/>
            <w:hideMark/>
          </w:tcPr>
          <w:p w14:paraId="29545419"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vAlign w:val="bottom"/>
            <w:hideMark/>
          </w:tcPr>
          <w:p w14:paraId="232B13A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A1010 01</w:t>
            </w:r>
          </w:p>
        </w:tc>
        <w:tc>
          <w:tcPr>
            <w:tcW w:w="982" w:type="dxa"/>
            <w:tcBorders>
              <w:top w:val="nil"/>
              <w:left w:val="nil"/>
              <w:bottom w:val="nil"/>
              <w:right w:val="nil"/>
            </w:tcBorders>
            <w:shd w:val="clear" w:color="000000" w:fill="FFFFFF"/>
            <w:vAlign w:val="bottom"/>
            <w:hideMark/>
          </w:tcPr>
          <w:p w14:paraId="469CEB7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vAlign w:val="bottom"/>
            <w:hideMark/>
          </w:tcPr>
          <w:p w14:paraId="0D0133BB"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vAlign w:val="bottom"/>
            <w:hideMark/>
          </w:tcPr>
          <w:p w14:paraId="022A531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vAlign w:val="bottom"/>
            <w:hideMark/>
          </w:tcPr>
          <w:p w14:paraId="2CC18D9E"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1055" w:type="dxa"/>
            <w:tcBorders>
              <w:top w:val="nil"/>
              <w:left w:val="nil"/>
              <w:bottom w:val="nil"/>
              <w:right w:val="nil"/>
            </w:tcBorders>
            <w:shd w:val="clear" w:color="000000" w:fill="FFFFFF"/>
            <w:vAlign w:val="bottom"/>
            <w:hideMark/>
          </w:tcPr>
          <w:p w14:paraId="1862A31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vAlign w:val="bottom"/>
            <w:hideMark/>
          </w:tcPr>
          <w:p w14:paraId="1B179F2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vAlign w:val="bottom"/>
            <w:hideMark/>
          </w:tcPr>
          <w:p w14:paraId="7441169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vAlign w:val="bottom"/>
            <w:hideMark/>
          </w:tcPr>
          <w:p w14:paraId="000CC25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vAlign w:val="bottom"/>
            <w:hideMark/>
          </w:tcPr>
          <w:p w14:paraId="0488B75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A1010 01</w:t>
            </w:r>
          </w:p>
        </w:tc>
        <w:tc>
          <w:tcPr>
            <w:tcW w:w="2599" w:type="dxa"/>
            <w:gridSpan w:val="3"/>
            <w:tcBorders>
              <w:top w:val="nil"/>
              <w:left w:val="nil"/>
              <w:bottom w:val="nil"/>
              <w:right w:val="single" w:sz="4" w:space="0" w:color="000000"/>
            </w:tcBorders>
            <w:shd w:val="clear" w:color="000000" w:fill="FFFFFF"/>
            <w:vAlign w:val="bottom"/>
            <w:hideMark/>
          </w:tcPr>
          <w:p w14:paraId="0BEF14E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majkama za nabavu opreme - novorođenčad</w:t>
            </w:r>
          </w:p>
        </w:tc>
        <w:tc>
          <w:tcPr>
            <w:tcW w:w="238" w:type="dxa"/>
            <w:vAlign w:val="center"/>
            <w:hideMark/>
          </w:tcPr>
          <w:p w14:paraId="6E017FD5" w14:textId="77777777" w:rsidR="00C325C6" w:rsidRPr="00C325C6" w:rsidRDefault="00C325C6" w:rsidP="00C325C6">
            <w:pPr>
              <w:rPr>
                <w:lang w:val="hr-HR"/>
              </w:rPr>
            </w:pPr>
          </w:p>
        </w:tc>
      </w:tr>
      <w:tr w:rsidR="00C325C6" w:rsidRPr="00C325C6" w14:paraId="10BD9664" w14:textId="77777777" w:rsidTr="00A70AAD">
        <w:trPr>
          <w:trHeight w:val="270"/>
        </w:trPr>
        <w:tc>
          <w:tcPr>
            <w:tcW w:w="545" w:type="dxa"/>
            <w:vMerge/>
            <w:tcBorders>
              <w:top w:val="nil"/>
              <w:left w:val="single" w:sz="4" w:space="0" w:color="auto"/>
              <w:bottom w:val="nil"/>
              <w:right w:val="nil"/>
            </w:tcBorders>
            <w:vAlign w:val="center"/>
            <w:hideMark/>
          </w:tcPr>
          <w:p w14:paraId="5C13E444"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0228F00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single" w:sz="4" w:space="0" w:color="000000"/>
              <w:right w:val="nil"/>
            </w:tcBorders>
            <w:vAlign w:val="center"/>
            <w:hideMark/>
          </w:tcPr>
          <w:p w14:paraId="778C0E08" w14:textId="77777777"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14:paraId="5303478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3FDC42A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7FF5485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7FE45B3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single" w:sz="4" w:space="0" w:color="auto"/>
              <w:right w:val="nil"/>
            </w:tcBorders>
            <w:shd w:val="clear" w:color="000000" w:fill="FFFFFF"/>
            <w:noWrap/>
            <w:vAlign w:val="bottom"/>
            <w:hideMark/>
          </w:tcPr>
          <w:p w14:paraId="768C165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single" w:sz="4" w:space="0" w:color="auto"/>
              <w:right w:val="nil"/>
            </w:tcBorders>
            <w:shd w:val="clear" w:color="000000" w:fill="FFFFFF"/>
            <w:noWrap/>
            <w:vAlign w:val="bottom"/>
            <w:hideMark/>
          </w:tcPr>
          <w:p w14:paraId="7741B47C"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14:paraId="2EB5F1C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14:paraId="15086AE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14:paraId="7EFB02E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7EAC2F7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14:paraId="2EA5BB5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271049E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single" w:sz="4" w:space="0" w:color="auto"/>
            </w:tcBorders>
            <w:shd w:val="clear" w:color="000000" w:fill="FFFFFF"/>
            <w:noWrap/>
            <w:vAlign w:val="bottom"/>
            <w:hideMark/>
          </w:tcPr>
          <w:p w14:paraId="36F0DCB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51504D98" w14:textId="77777777" w:rsidR="00C325C6" w:rsidRPr="00C325C6" w:rsidRDefault="00C325C6" w:rsidP="00C325C6">
            <w:pPr>
              <w:rPr>
                <w:lang w:val="hr-HR"/>
              </w:rPr>
            </w:pPr>
          </w:p>
        </w:tc>
      </w:tr>
      <w:tr w:rsidR="00C325C6" w:rsidRPr="00C325C6" w14:paraId="670085C7" w14:textId="77777777" w:rsidTr="00A70AAD">
        <w:trPr>
          <w:trHeight w:val="270"/>
        </w:trPr>
        <w:tc>
          <w:tcPr>
            <w:tcW w:w="545" w:type="dxa"/>
            <w:vMerge/>
            <w:tcBorders>
              <w:top w:val="nil"/>
              <w:left w:val="single" w:sz="4" w:space="0" w:color="auto"/>
              <w:bottom w:val="nil"/>
              <w:right w:val="nil"/>
            </w:tcBorders>
            <w:vAlign w:val="center"/>
            <w:hideMark/>
          </w:tcPr>
          <w:p w14:paraId="543F2975" w14:textId="77777777"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14:paraId="1626510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56FE9BF5"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single" w:sz="4" w:space="0" w:color="auto"/>
              <w:left w:val="nil"/>
              <w:bottom w:val="nil"/>
              <w:right w:val="nil"/>
            </w:tcBorders>
            <w:shd w:val="clear" w:color="000000" w:fill="FFFFFF"/>
            <w:noWrap/>
            <w:vAlign w:val="bottom"/>
            <w:hideMark/>
          </w:tcPr>
          <w:p w14:paraId="00B1E4D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14:paraId="43A5CA7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14:paraId="4A557C2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14:paraId="4C8863D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276C1FF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14:paraId="7A139BF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single" w:sz="4" w:space="0" w:color="auto"/>
              <w:left w:val="nil"/>
              <w:bottom w:val="nil"/>
              <w:right w:val="nil"/>
            </w:tcBorders>
            <w:shd w:val="clear" w:color="000000" w:fill="FFFFFF"/>
            <w:noWrap/>
            <w:vAlign w:val="bottom"/>
            <w:hideMark/>
          </w:tcPr>
          <w:p w14:paraId="5D539DB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single" w:sz="4" w:space="0" w:color="auto"/>
              <w:left w:val="nil"/>
              <w:bottom w:val="nil"/>
              <w:right w:val="nil"/>
            </w:tcBorders>
            <w:shd w:val="clear" w:color="000000" w:fill="FFFFFF"/>
            <w:noWrap/>
            <w:vAlign w:val="bottom"/>
            <w:hideMark/>
          </w:tcPr>
          <w:p w14:paraId="6BD62B8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single" w:sz="4" w:space="0" w:color="auto"/>
              <w:left w:val="nil"/>
              <w:bottom w:val="nil"/>
              <w:right w:val="nil"/>
            </w:tcBorders>
            <w:shd w:val="clear" w:color="000000" w:fill="FFFFFF"/>
            <w:noWrap/>
            <w:vAlign w:val="bottom"/>
            <w:hideMark/>
          </w:tcPr>
          <w:p w14:paraId="124FCC4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14:paraId="1A5CA68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single" w:sz="4" w:space="0" w:color="auto"/>
              <w:left w:val="nil"/>
              <w:bottom w:val="nil"/>
              <w:right w:val="nil"/>
            </w:tcBorders>
            <w:shd w:val="clear" w:color="000000" w:fill="FFFFFF"/>
            <w:noWrap/>
            <w:vAlign w:val="bottom"/>
            <w:hideMark/>
          </w:tcPr>
          <w:p w14:paraId="6F6D1747"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single" w:sz="4" w:space="0" w:color="auto"/>
              <w:left w:val="nil"/>
              <w:bottom w:val="nil"/>
              <w:right w:val="nil"/>
            </w:tcBorders>
            <w:shd w:val="clear" w:color="000000" w:fill="FFFFFF"/>
            <w:noWrap/>
            <w:vAlign w:val="bottom"/>
            <w:hideMark/>
          </w:tcPr>
          <w:p w14:paraId="4722EC4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single" w:sz="4" w:space="0" w:color="auto"/>
              <w:left w:val="nil"/>
              <w:bottom w:val="nil"/>
              <w:right w:val="single" w:sz="4" w:space="0" w:color="auto"/>
            </w:tcBorders>
            <w:shd w:val="clear" w:color="000000" w:fill="FFFFFF"/>
            <w:noWrap/>
            <w:vAlign w:val="bottom"/>
            <w:hideMark/>
          </w:tcPr>
          <w:p w14:paraId="21CEAEB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11117D4C" w14:textId="77777777" w:rsidR="00C325C6" w:rsidRPr="00C325C6" w:rsidRDefault="00C325C6" w:rsidP="00C325C6">
            <w:pPr>
              <w:rPr>
                <w:lang w:val="hr-HR"/>
              </w:rPr>
            </w:pPr>
          </w:p>
        </w:tc>
      </w:tr>
      <w:tr w:rsidR="00C325C6" w:rsidRPr="00C325C6" w14:paraId="0F2B28EC" w14:textId="77777777" w:rsidTr="00A70AAD">
        <w:trPr>
          <w:trHeight w:val="270"/>
        </w:trPr>
        <w:tc>
          <w:tcPr>
            <w:tcW w:w="545" w:type="dxa"/>
            <w:vMerge/>
            <w:tcBorders>
              <w:top w:val="nil"/>
              <w:left w:val="single" w:sz="4" w:space="0" w:color="auto"/>
              <w:bottom w:val="nil"/>
              <w:right w:val="nil"/>
            </w:tcBorders>
            <w:vAlign w:val="center"/>
            <w:hideMark/>
          </w:tcPr>
          <w:p w14:paraId="1A1913D7"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4F1ACBD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520ABB7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00C5AAB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3A328E43"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4088762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4E28DAD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105FE71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14:paraId="4A31ECD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14:paraId="7857115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14:paraId="3F41741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14:paraId="4D0FCB2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71F1A2D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14:paraId="5E00B565"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14:paraId="5C3BD2C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single" w:sz="4" w:space="0" w:color="auto"/>
            </w:tcBorders>
            <w:shd w:val="clear" w:color="000000" w:fill="FFFFFF"/>
            <w:noWrap/>
            <w:vAlign w:val="bottom"/>
            <w:hideMark/>
          </w:tcPr>
          <w:p w14:paraId="7E133759"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14:paraId="423F3D9B" w14:textId="77777777" w:rsidR="00C325C6" w:rsidRPr="00C325C6" w:rsidRDefault="00C325C6" w:rsidP="00C325C6">
            <w:pPr>
              <w:rPr>
                <w:lang w:val="hr-HR"/>
              </w:rPr>
            </w:pPr>
          </w:p>
        </w:tc>
      </w:tr>
      <w:tr w:rsidR="00C325C6" w:rsidRPr="00C325C6" w14:paraId="24CDC2DC" w14:textId="77777777" w:rsidTr="00A70AAD">
        <w:trPr>
          <w:trHeight w:val="270"/>
        </w:trPr>
        <w:tc>
          <w:tcPr>
            <w:tcW w:w="545" w:type="dxa"/>
            <w:vMerge/>
            <w:tcBorders>
              <w:top w:val="nil"/>
              <w:left w:val="single" w:sz="4" w:space="0" w:color="auto"/>
              <w:bottom w:val="nil"/>
              <w:right w:val="nil"/>
            </w:tcBorders>
            <w:vAlign w:val="center"/>
            <w:hideMark/>
          </w:tcPr>
          <w:p w14:paraId="05CD8F66"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3A02EF3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P1011</w:t>
            </w:r>
          </w:p>
        </w:tc>
        <w:tc>
          <w:tcPr>
            <w:tcW w:w="1275" w:type="dxa"/>
            <w:tcBorders>
              <w:top w:val="nil"/>
              <w:left w:val="nil"/>
              <w:bottom w:val="nil"/>
              <w:right w:val="nil"/>
            </w:tcBorders>
            <w:shd w:val="clear" w:color="000000" w:fill="FFFFFF"/>
            <w:vAlign w:val="center"/>
            <w:hideMark/>
          </w:tcPr>
          <w:p w14:paraId="1DA08699"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32585F1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w:t>
            </w:r>
          </w:p>
        </w:tc>
        <w:tc>
          <w:tcPr>
            <w:tcW w:w="982" w:type="dxa"/>
            <w:tcBorders>
              <w:top w:val="nil"/>
              <w:left w:val="nil"/>
              <w:bottom w:val="nil"/>
              <w:right w:val="nil"/>
            </w:tcBorders>
            <w:shd w:val="clear" w:color="000000" w:fill="FFFFFF"/>
            <w:noWrap/>
            <w:vAlign w:val="bottom"/>
            <w:hideMark/>
          </w:tcPr>
          <w:p w14:paraId="0344E87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1.260.000,00</w:t>
            </w:r>
          </w:p>
        </w:tc>
        <w:tc>
          <w:tcPr>
            <w:tcW w:w="982" w:type="dxa"/>
            <w:tcBorders>
              <w:top w:val="nil"/>
              <w:left w:val="nil"/>
              <w:bottom w:val="nil"/>
              <w:right w:val="nil"/>
            </w:tcBorders>
            <w:shd w:val="clear" w:color="000000" w:fill="FFFFFF"/>
            <w:noWrap/>
            <w:vAlign w:val="bottom"/>
            <w:hideMark/>
          </w:tcPr>
          <w:p w14:paraId="05963742"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730.500,00</w:t>
            </w:r>
          </w:p>
        </w:tc>
        <w:tc>
          <w:tcPr>
            <w:tcW w:w="982" w:type="dxa"/>
            <w:tcBorders>
              <w:top w:val="nil"/>
              <w:left w:val="nil"/>
              <w:bottom w:val="nil"/>
              <w:right w:val="nil"/>
            </w:tcBorders>
            <w:shd w:val="clear" w:color="000000" w:fill="FFFFFF"/>
            <w:noWrap/>
            <w:vAlign w:val="bottom"/>
            <w:hideMark/>
          </w:tcPr>
          <w:p w14:paraId="6ED28A49"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14:paraId="1E1002E8"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1055" w:type="dxa"/>
            <w:tcBorders>
              <w:top w:val="nil"/>
              <w:left w:val="nil"/>
              <w:bottom w:val="nil"/>
              <w:right w:val="nil"/>
            </w:tcBorders>
            <w:shd w:val="clear" w:color="000000" w:fill="FFFFFF"/>
            <w:noWrap/>
            <w:vAlign w:val="bottom"/>
            <w:hideMark/>
          </w:tcPr>
          <w:p w14:paraId="674C344D"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1.990.500,00</w:t>
            </w:r>
          </w:p>
        </w:tc>
        <w:tc>
          <w:tcPr>
            <w:tcW w:w="653" w:type="dxa"/>
            <w:tcBorders>
              <w:top w:val="nil"/>
              <w:left w:val="nil"/>
              <w:bottom w:val="nil"/>
              <w:right w:val="nil"/>
            </w:tcBorders>
            <w:shd w:val="clear" w:color="000000" w:fill="FFFFFF"/>
            <w:noWrap/>
            <w:vAlign w:val="bottom"/>
            <w:hideMark/>
          </w:tcPr>
          <w:p w14:paraId="717F6CC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407BE87A"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6C926B5B"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482D767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w:t>
            </w:r>
          </w:p>
        </w:tc>
        <w:tc>
          <w:tcPr>
            <w:tcW w:w="2599" w:type="dxa"/>
            <w:gridSpan w:val="3"/>
            <w:tcBorders>
              <w:top w:val="nil"/>
              <w:left w:val="nil"/>
              <w:bottom w:val="nil"/>
              <w:right w:val="single" w:sz="4" w:space="0" w:color="000000"/>
            </w:tcBorders>
            <w:shd w:val="clear" w:color="000000" w:fill="FFFFFF"/>
            <w:vAlign w:val="bottom"/>
            <w:hideMark/>
          </w:tcPr>
          <w:p w14:paraId="1327CA7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Program "Zaželi"</w:t>
            </w:r>
          </w:p>
        </w:tc>
        <w:tc>
          <w:tcPr>
            <w:tcW w:w="238" w:type="dxa"/>
            <w:vAlign w:val="center"/>
            <w:hideMark/>
          </w:tcPr>
          <w:p w14:paraId="788F1962" w14:textId="77777777" w:rsidR="00C325C6" w:rsidRPr="00C325C6" w:rsidRDefault="00C325C6" w:rsidP="00C325C6">
            <w:pPr>
              <w:rPr>
                <w:lang w:val="hr-HR"/>
              </w:rPr>
            </w:pPr>
          </w:p>
        </w:tc>
      </w:tr>
      <w:tr w:rsidR="00C325C6" w:rsidRPr="00C325C6" w14:paraId="6F0E3948" w14:textId="77777777" w:rsidTr="00A70AAD">
        <w:trPr>
          <w:trHeight w:val="270"/>
        </w:trPr>
        <w:tc>
          <w:tcPr>
            <w:tcW w:w="545" w:type="dxa"/>
            <w:vMerge/>
            <w:tcBorders>
              <w:top w:val="nil"/>
              <w:left w:val="single" w:sz="4" w:space="0" w:color="auto"/>
              <w:bottom w:val="nil"/>
              <w:right w:val="nil"/>
            </w:tcBorders>
            <w:vAlign w:val="center"/>
            <w:hideMark/>
          </w:tcPr>
          <w:p w14:paraId="04B927F3"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14:paraId="4E3E475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14:paraId="4643483E"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14:paraId="1E374D7D"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 01</w:t>
            </w:r>
          </w:p>
        </w:tc>
        <w:tc>
          <w:tcPr>
            <w:tcW w:w="982" w:type="dxa"/>
            <w:tcBorders>
              <w:top w:val="nil"/>
              <w:left w:val="nil"/>
              <w:bottom w:val="nil"/>
              <w:right w:val="nil"/>
            </w:tcBorders>
            <w:shd w:val="clear" w:color="000000" w:fill="FFFFFF"/>
            <w:noWrap/>
            <w:vAlign w:val="bottom"/>
            <w:hideMark/>
          </w:tcPr>
          <w:p w14:paraId="4AA47B84"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1.237.500,00</w:t>
            </w:r>
          </w:p>
        </w:tc>
        <w:tc>
          <w:tcPr>
            <w:tcW w:w="982" w:type="dxa"/>
            <w:tcBorders>
              <w:top w:val="nil"/>
              <w:left w:val="nil"/>
              <w:bottom w:val="nil"/>
              <w:right w:val="nil"/>
            </w:tcBorders>
            <w:shd w:val="clear" w:color="000000" w:fill="FFFFFF"/>
            <w:noWrap/>
            <w:vAlign w:val="bottom"/>
            <w:hideMark/>
          </w:tcPr>
          <w:p w14:paraId="23235F41"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730.500,00</w:t>
            </w:r>
          </w:p>
        </w:tc>
        <w:tc>
          <w:tcPr>
            <w:tcW w:w="982" w:type="dxa"/>
            <w:tcBorders>
              <w:top w:val="nil"/>
              <w:left w:val="nil"/>
              <w:bottom w:val="nil"/>
              <w:right w:val="nil"/>
            </w:tcBorders>
            <w:shd w:val="clear" w:color="000000" w:fill="FFFFFF"/>
            <w:noWrap/>
            <w:vAlign w:val="bottom"/>
            <w:hideMark/>
          </w:tcPr>
          <w:p w14:paraId="1F0A147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14:paraId="60BFB02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14:paraId="34D5DEB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1.968.000,00</w:t>
            </w:r>
          </w:p>
        </w:tc>
        <w:tc>
          <w:tcPr>
            <w:tcW w:w="653" w:type="dxa"/>
            <w:tcBorders>
              <w:top w:val="nil"/>
              <w:left w:val="nil"/>
              <w:bottom w:val="nil"/>
              <w:right w:val="nil"/>
            </w:tcBorders>
            <w:shd w:val="clear" w:color="000000" w:fill="FFFFFF"/>
            <w:noWrap/>
            <w:vAlign w:val="bottom"/>
            <w:hideMark/>
          </w:tcPr>
          <w:p w14:paraId="0BCD4FA6"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14:paraId="5E7545E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14:paraId="5406B9E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14:paraId="2115D13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 01</w:t>
            </w:r>
          </w:p>
        </w:tc>
        <w:tc>
          <w:tcPr>
            <w:tcW w:w="2599" w:type="dxa"/>
            <w:gridSpan w:val="3"/>
            <w:tcBorders>
              <w:top w:val="nil"/>
              <w:left w:val="nil"/>
              <w:bottom w:val="nil"/>
              <w:right w:val="single" w:sz="4" w:space="0" w:color="000000"/>
            </w:tcBorders>
            <w:shd w:val="clear" w:color="000000" w:fill="FFFFFF"/>
            <w:vAlign w:val="bottom"/>
            <w:hideMark/>
          </w:tcPr>
          <w:p w14:paraId="5D081B12"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Program "Zaželi"</w:t>
            </w:r>
          </w:p>
        </w:tc>
        <w:tc>
          <w:tcPr>
            <w:tcW w:w="238" w:type="dxa"/>
            <w:vAlign w:val="center"/>
            <w:hideMark/>
          </w:tcPr>
          <w:p w14:paraId="1B03778E" w14:textId="77777777" w:rsidR="00C325C6" w:rsidRPr="00C325C6" w:rsidRDefault="00C325C6" w:rsidP="00C325C6">
            <w:pPr>
              <w:rPr>
                <w:lang w:val="hr-HR"/>
              </w:rPr>
            </w:pPr>
          </w:p>
        </w:tc>
      </w:tr>
      <w:tr w:rsidR="00C325C6" w:rsidRPr="00C325C6" w14:paraId="5718C4CB" w14:textId="77777777" w:rsidTr="00A70AAD">
        <w:trPr>
          <w:trHeight w:val="270"/>
        </w:trPr>
        <w:tc>
          <w:tcPr>
            <w:tcW w:w="545" w:type="dxa"/>
            <w:vMerge/>
            <w:tcBorders>
              <w:top w:val="nil"/>
              <w:left w:val="single" w:sz="4" w:space="0" w:color="auto"/>
              <w:bottom w:val="nil"/>
              <w:right w:val="nil"/>
            </w:tcBorders>
            <w:vAlign w:val="center"/>
            <w:hideMark/>
          </w:tcPr>
          <w:p w14:paraId="0FB86FED" w14:textId="77777777"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single" w:sz="4" w:space="0" w:color="auto"/>
              <w:right w:val="nil"/>
            </w:tcBorders>
            <w:shd w:val="clear" w:color="000000" w:fill="FFFFFF"/>
            <w:noWrap/>
            <w:vAlign w:val="bottom"/>
            <w:hideMark/>
          </w:tcPr>
          <w:p w14:paraId="31AA98D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single" w:sz="4" w:space="0" w:color="auto"/>
              <w:right w:val="nil"/>
            </w:tcBorders>
            <w:shd w:val="clear" w:color="000000" w:fill="FFFFFF"/>
            <w:vAlign w:val="center"/>
            <w:hideMark/>
          </w:tcPr>
          <w:p w14:paraId="78B52280" w14:textId="77777777"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single" w:sz="4" w:space="0" w:color="auto"/>
              <w:right w:val="nil"/>
            </w:tcBorders>
            <w:shd w:val="clear" w:color="000000" w:fill="FFFFFF"/>
            <w:noWrap/>
            <w:vAlign w:val="bottom"/>
            <w:hideMark/>
          </w:tcPr>
          <w:p w14:paraId="57F97884"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K1011 02</w:t>
            </w:r>
          </w:p>
        </w:tc>
        <w:tc>
          <w:tcPr>
            <w:tcW w:w="982" w:type="dxa"/>
            <w:tcBorders>
              <w:top w:val="nil"/>
              <w:left w:val="nil"/>
              <w:bottom w:val="single" w:sz="4" w:space="0" w:color="auto"/>
              <w:right w:val="nil"/>
            </w:tcBorders>
            <w:shd w:val="clear" w:color="000000" w:fill="FFFFFF"/>
            <w:noWrap/>
            <w:vAlign w:val="bottom"/>
            <w:hideMark/>
          </w:tcPr>
          <w:p w14:paraId="18914F13"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22.500,00</w:t>
            </w:r>
          </w:p>
        </w:tc>
        <w:tc>
          <w:tcPr>
            <w:tcW w:w="982" w:type="dxa"/>
            <w:tcBorders>
              <w:top w:val="nil"/>
              <w:left w:val="nil"/>
              <w:bottom w:val="single" w:sz="4" w:space="0" w:color="auto"/>
              <w:right w:val="nil"/>
            </w:tcBorders>
            <w:shd w:val="clear" w:color="000000" w:fill="FFFFFF"/>
            <w:noWrap/>
            <w:vAlign w:val="bottom"/>
            <w:hideMark/>
          </w:tcPr>
          <w:p w14:paraId="19934DB1"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single" w:sz="4" w:space="0" w:color="auto"/>
              <w:right w:val="nil"/>
            </w:tcBorders>
            <w:shd w:val="clear" w:color="000000" w:fill="FFFFFF"/>
            <w:noWrap/>
            <w:vAlign w:val="bottom"/>
            <w:hideMark/>
          </w:tcPr>
          <w:p w14:paraId="43184536"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single" w:sz="4" w:space="0" w:color="auto"/>
              <w:right w:val="nil"/>
            </w:tcBorders>
            <w:shd w:val="clear" w:color="000000" w:fill="FFFFFF"/>
            <w:noWrap/>
            <w:vAlign w:val="bottom"/>
            <w:hideMark/>
          </w:tcPr>
          <w:p w14:paraId="1523EE27"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1055" w:type="dxa"/>
            <w:tcBorders>
              <w:top w:val="nil"/>
              <w:left w:val="nil"/>
              <w:bottom w:val="single" w:sz="4" w:space="0" w:color="auto"/>
              <w:right w:val="nil"/>
            </w:tcBorders>
            <w:shd w:val="clear" w:color="000000" w:fill="FFFFFF"/>
            <w:noWrap/>
            <w:vAlign w:val="bottom"/>
            <w:hideMark/>
          </w:tcPr>
          <w:p w14:paraId="1E74173A" w14:textId="77777777"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22.500,00</w:t>
            </w:r>
          </w:p>
        </w:tc>
        <w:tc>
          <w:tcPr>
            <w:tcW w:w="653" w:type="dxa"/>
            <w:tcBorders>
              <w:top w:val="nil"/>
              <w:left w:val="nil"/>
              <w:bottom w:val="single" w:sz="4" w:space="0" w:color="auto"/>
              <w:right w:val="nil"/>
            </w:tcBorders>
            <w:shd w:val="clear" w:color="000000" w:fill="FFFFFF"/>
            <w:noWrap/>
            <w:vAlign w:val="bottom"/>
            <w:hideMark/>
          </w:tcPr>
          <w:p w14:paraId="66ABC35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single" w:sz="4" w:space="0" w:color="auto"/>
              <w:right w:val="nil"/>
            </w:tcBorders>
            <w:shd w:val="clear" w:color="000000" w:fill="FFFFFF"/>
            <w:noWrap/>
            <w:vAlign w:val="bottom"/>
            <w:hideMark/>
          </w:tcPr>
          <w:p w14:paraId="6672C8EF"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single" w:sz="4" w:space="0" w:color="auto"/>
              <w:right w:val="nil"/>
            </w:tcBorders>
            <w:shd w:val="clear" w:color="000000" w:fill="FFFFFF"/>
            <w:noWrap/>
            <w:vAlign w:val="bottom"/>
            <w:hideMark/>
          </w:tcPr>
          <w:p w14:paraId="5C936638"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single" w:sz="4" w:space="0" w:color="auto"/>
              <w:right w:val="nil"/>
            </w:tcBorders>
            <w:shd w:val="clear" w:color="000000" w:fill="FFFFFF"/>
            <w:noWrap/>
            <w:vAlign w:val="bottom"/>
            <w:hideMark/>
          </w:tcPr>
          <w:p w14:paraId="1DC553AE"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K1011 01</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14:paraId="3627EBD0" w14:textId="77777777"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Nabava dugotrajne imovine</w:t>
            </w:r>
          </w:p>
        </w:tc>
        <w:tc>
          <w:tcPr>
            <w:tcW w:w="238" w:type="dxa"/>
            <w:vAlign w:val="center"/>
            <w:hideMark/>
          </w:tcPr>
          <w:p w14:paraId="348E6DD8" w14:textId="77777777" w:rsidR="00C325C6" w:rsidRPr="00C325C6" w:rsidRDefault="00C325C6" w:rsidP="00C325C6">
            <w:pPr>
              <w:rPr>
                <w:lang w:val="hr-HR"/>
              </w:rPr>
            </w:pPr>
          </w:p>
        </w:tc>
      </w:tr>
    </w:tbl>
    <w:p w14:paraId="6C428AF7" w14:textId="77777777" w:rsidR="00A70AAD" w:rsidRPr="009C7E84" w:rsidRDefault="00A70AAD" w:rsidP="00A70AAD">
      <w:pPr>
        <w:jc w:val="both"/>
        <w:rPr>
          <w:rFonts w:eastAsia="Calibri"/>
          <w:sz w:val="24"/>
          <w:szCs w:val="24"/>
          <w:lang w:val="hr-HR" w:eastAsia="en-US"/>
        </w:rPr>
      </w:pPr>
      <w:r w:rsidRPr="009C7E84">
        <w:rPr>
          <w:rFonts w:eastAsia="Calibri"/>
          <w:sz w:val="24"/>
          <w:szCs w:val="24"/>
          <w:lang w:val="hr-HR" w:eastAsia="en-US"/>
        </w:rPr>
        <w:t xml:space="preserve">Proračun će se objaviti u Službenom glasniku Općine Negoslavci, a stupa na snagu i primjenjuje se od </w:t>
      </w:r>
      <w:r>
        <w:rPr>
          <w:rFonts w:eastAsia="Calibri"/>
          <w:sz w:val="24"/>
          <w:szCs w:val="24"/>
          <w:lang w:val="hr-HR" w:eastAsia="en-US"/>
        </w:rPr>
        <w:t>30.12.</w:t>
      </w:r>
      <w:r w:rsidRPr="009C7E84">
        <w:rPr>
          <w:rFonts w:eastAsia="Calibri"/>
          <w:sz w:val="24"/>
          <w:szCs w:val="24"/>
          <w:lang w:val="hr-HR" w:eastAsia="en-US"/>
        </w:rPr>
        <w:t>202</w:t>
      </w:r>
      <w:r>
        <w:rPr>
          <w:rFonts w:eastAsia="Calibri"/>
          <w:sz w:val="24"/>
          <w:szCs w:val="24"/>
          <w:lang w:val="hr-HR" w:eastAsia="en-US"/>
        </w:rPr>
        <w:t>0</w:t>
      </w:r>
      <w:r w:rsidRPr="009C7E84">
        <w:rPr>
          <w:rFonts w:eastAsia="Calibri"/>
          <w:sz w:val="24"/>
          <w:szCs w:val="24"/>
          <w:lang w:val="hr-HR" w:eastAsia="en-US"/>
        </w:rPr>
        <w:t>. godine.</w:t>
      </w:r>
    </w:p>
    <w:p w14:paraId="4FDA2329" w14:textId="77777777" w:rsidR="00A70AAD" w:rsidRPr="009C7E84" w:rsidRDefault="00A70AAD" w:rsidP="00A70AAD">
      <w:pPr>
        <w:rPr>
          <w:rFonts w:eastAsia="Calibri"/>
          <w:sz w:val="24"/>
          <w:szCs w:val="24"/>
          <w:lang w:val="hr-HR" w:eastAsia="en-US"/>
        </w:rPr>
      </w:pPr>
    </w:p>
    <w:p w14:paraId="7E83B86D" w14:textId="77777777" w:rsidR="00A70AAD" w:rsidRPr="009C7E84" w:rsidRDefault="00A70AAD" w:rsidP="00A70AAD">
      <w:pPr>
        <w:jc w:val="center"/>
        <w:rPr>
          <w:rFonts w:eastAsia="Calibri"/>
          <w:b/>
          <w:sz w:val="24"/>
          <w:szCs w:val="24"/>
          <w:lang w:val="hr-HR" w:eastAsia="en-US"/>
        </w:rPr>
      </w:pPr>
      <w:r>
        <w:rPr>
          <w:rFonts w:eastAsia="Calibri"/>
          <w:b/>
          <w:sz w:val="24"/>
          <w:szCs w:val="24"/>
          <w:lang w:val="hr-HR" w:eastAsia="en-US"/>
        </w:rPr>
        <w:t xml:space="preserve">                                                                                                        </w:t>
      </w:r>
      <w:r w:rsidRPr="009C7E84">
        <w:rPr>
          <w:rFonts w:eastAsia="Calibri"/>
          <w:b/>
          <w:sz w:val="24"/>
          <w:szCs w:val="24"/>
          <w:lang w:val="hr-HR" w:eastAsia="en-US"/>
        </w:rPr>
        <w:t>Predsjednik Općinskog vijeća</w:t>
      </w:r>
    </w:p>
    <w:p w14:paraId="1E473A51" w14:textId="77777777" w:rsidR="00A70AAD" w:rsidRPr="009C7E84" w:rsidRDefault="00A70AAD" w:rsidP="00A70AAD">
      <w:pPr>
        <w:jc w:val="right"/>
        <w:rPr>
          <w:rFonts w:eastAsia="Calibri"/>
          <w:b/>
          <w:sz w:val="24"/>
          <w:szCs w:val="24"/>
          <w:lang w:val="hr-HR" w:eastAsia="en-US"/>
        </w:rPr>
      </w:pPr>
    </w:p>
    <w:p w14:paraId="2D94EDB3" w14:textId="77777777" w:rsidR="00500F83" w:rsidRDefault="00A70AAD" w:rsidP="00A70AAD">
      <w:pPr>
        <w:suppressAutoHyphens/>
        <w:snapToGrid w:val="0"/>
        <w:spacing w:after="160" w:line="252" w:lineRule="auto"/>
        <w:jc w:val="center"/>
        <w:rPr>
          <w:rFonts w:eastAsia="Calibri"/>
          <w:sz w:val="24"/>
          <w:szCs w:val="24"/>
          <w:lang w:val="hr-HR" w:eastAsia="en-US"/>
        </w:rPr>
        <w:sectPr w:rsidR="00500F83" w:rsidSect="004726CF">
          <w:pgSz w:w="15840" w:h="12240" w:orient="landscape"/>
          <w:pgMar w:top="1440" w:right="1440" w:bottom="1440" w:left="1440" w:header="709" w:footer="709" w:gutter="0"/>
          <w:cols w:space="708"/>
          <w:docGrid w:linePitch="360"/>
        </w:sectPr>
      </w:pPr>
      <w:r>
        <w:rPr>
          <w:rFonts w:eastAsia="Calibri"/>
          <w:sz w:val="24"/>
          <w:szCs w:val="24"/>
          <w:lang w:val="hr-HR" w:eastAsia="en-US"/>
        </w:rPr>
        <w:t xml:space="preserve">                                                                                          </w:t>
      </w:r>
      <w:r w:rsidRPr="009C7E84">
        <w:rPr>
          <w:rFonts w:eastAsia="Calibri"/>
          <w:sz w:val="24"/>
          <w:szCs w:val="24"/>
          <w:lang w:val="hr-HR" w:eastAsia="en-US"/>
        </w:rPr>
        <w:t xml:space="preserve">Miodrag </w:t>
      </w:r>
      <w:proofErr w:type="spellStart"/>
      <w:r w:rsidRPr="009C7E84">
        <w:rPr>
          <w:rFonts w:eastAsia="Calibri"/>
          <w:sz w:val="24"/>
          <w:szCs w:val="24"/>
          <w:lang w:val="hr-HR" w:eastAsia="en-US"/>
        </w:rPr>
        <w:t>Mišanović</w:t>
      </w:r>
      <w:proofErr w:type="spellEnd"/>
    </w:p>
    <w:p w14:paraId="456FAF50" w14:textId="77777777" w:rsidR="00500F83" w:rsidRPr="00A433F7" w:rsidRDefault="00500F83" w:rsidP="00500F83">
      <w:pPr>
        <w:spacing w:after="4" w:line="259" w:lineRule="auto"/>
        <w:ind w:left="10" w:right="64" w:hanging="10"/>
        <w:jc w:val="center"/>
        <w:rPr>
          <w:b/>
          <w:sz w:val="24"/>
          <w:szCs w:val="24"/>
        </w:rPr>
      </w:pPr>
      <w:r w:rsidRPr="00A433F7">
        <w:rPr>
          <w:b/>
          <w:sz w:val="24"/>
          <w:szCs w:val="24"/>
        </w:rPr>
        <w:lastRenderedPageBreak/>
        <w:t>REPUBLIKA HRVATSKA</w:t>
      </w:r>
    </w:p>
    <w:p w14:paraId="68A56E3F" w14:textId="77777777" w:rsidR="00500F83" w:rsidRPr="00A433F7" w:rsidRDefault="00500F83" w:rsidP="00500F83">
      <w:pPr>
        <w:spacing w:after="4" w:line="259" w:lineRule="auto"/>
        <w:ind w:left="10" w:right="64" w:hanging="10"/>
        <w:jc w:val="center"/>
        <w:rPr>
          <w:b/>
          <w:sz w:val="24"/>
          <w:szCs w:val="24"/>
        </w:rPr>
      </w:pPr>
      <w:r w:rsidRPr="00A433F7">
        <w:rPr>
          <w:b/>
          <w:sz w:val="24"/>
          <w:szCs w:val="24"/>
        </w:rPr>
        <w:t>VUKOVARSKO-SRIJEMSKA ŽUPANIJA</w:t>
      </w:r>
    </w:p>
    <w:p w14:paraId="2D834D17" w14:textId="77777777" w:rsidR="00500F83" w:rsidRPr="00A433F7" w:rsidRDefault="00500F83" w:rsidP="00500F83">
      <w:pPr>
        <w:spacing w:after="2562" w:line="264" w:lineRule="auto"/>
        <w:ind w:left="24" w:right="122" w:hanging="10"/>
        <w:jc w:val="center"/>
        <w:rPr>
          <w:b/>
          <w:sz w:val="24"/>
          <w:szCs w:val="24"/>
        </w:rPr>
      </w:pPr>
      <w:r w:rsidRPr="00A433F7">
        <w:rPr>
          <w:b/>
          <w:sz w:val="24"/>
          <w:szCs w:val="24"/>
        </w:rPr>
        <w:t>OPĆINA NEGOSLAVCI</w:t>
      </w:r>
    </w:p>
    <w:p w14:paraId="21313BE8" w14:textId="77777777" w:rsidR="00500F83" w:rsidRPr="00F72BFA" w:rsidRDefault="00F72BFA" w:rsidP="00F72BFA">
      <w:pPr>
        <w:pStyle w:val="Naslov1"/>
        <w:jc w:val="center"/>
        <w:rPr>
          <w:b/>
          <w:sz w:val="32"/>
          <w:szCs w:val="32"/>
        </w:rPr>
      </w:pPr>
      <w:bookmarkStart w:id="22" w:name="_Toc62727871"/>
      <w:r w:rsidRPr="00F72BFA">
        <w:rPr>
          <w:b/>
          <w:sz w:val="32"/>
          <w:szCs w:val="32"/>
        </w:rPr>
        <w:t>PLAN DJELOVANJA U PODRUČJU PRIRODNIH NEPOGODA ZA 2021. GODINU</w:t>
      </w:r>
      <w:bookmarkEnd w:id="22"/>
      <w:r w:rsidR="00500F83" w:rsidRPr="00F72BFA">
        <w:rPr>
          <w:b/>
          <w:sz w:val="32"/>
          <w:szCs w:val="32"/>
        </w:rPr>
        <w:br w:type="page"/>
      </w:r>
    </w:p>
    <w:p w14:paraId="78D3F0DF" w14:textId="77777777" w:rsidR="00500F83" w:rsidRPr="00D22B4A" w:rsidRDefault="00500F83" w:rsidP="00500F83">
      <w:pPr>
        <w:spacing w:after="587"/>
        <w:ind w:left="43" w:firstLine="7195"/>
        <w:rPr>
          <w:sz w:val="24"/>
          <w:szCs w:val="24"/>
        </w:rPr>
      </w:pPr>
      <w:r>
        <w:rPr>
          <w:sz w:val="24"/>
          <w:szCs w:val="24"/>
        </w:rPr>
        <w:lastRenderedPageBreak/>
        <w:t xml:space="preserve">              </w:t>
      </w:r>
      <w:r w:rsidRPr="00D22B4A">
        <w:rPr>
          <w:b/>
          <w:sz w:val="24"/>
          <w:szCs w:val="24"/>
        </w:rPr>
        <w:br/>
      </w:r>
      <w:r>
        <w:rPr>
          <w:sz w:val="24"/>
          <w:szCs w:val="24"/>
        </w:rPr>
        <w:t xml:space="preserve">              Na </w:t>
      </w:r>
      <w:proofErr w:type="spellStart"/>
      <w:r>
        <w:rPr>
          <w:sz w:val="24"/>
          <w:szCs w:val="24"/>
        </w:rPr>
        <w:t>temelju</w:t>
      </w:r>
      <w:proofErr w:type="spellEnd"/>
      <w:r>
        <w:rPr>
          <w:sz w:val="24"/>
          <w:szCs w:val="24"/>
        </w:rPr>
        <w:t xml:space="preserve"> </w:t>
      </w:r>
      <w:proofErr w:type="spellStart"/>
      <w:r>
        <w:rPr>
          <w:sz w:val="24"/>
          <w:szCs w:val="24"/>
        </w:rPr>
        <w:t>članka</w:t>
      </w:r>
      <w:proofErr w:type="spellEnd"/>
      <w:r w:rsidRPr="00D22B4A">
        <w:rPr>
          <w:sz w:val="24"/>
          <w:szCs w:val="24"/>
        </w:rPr>
        <w:t xml:space="preserve"> 17. </w:t>
      </w:r>
      <w:proofErr w:type="spellStart"/>
      <w:r w:rsidRPr="00D22B4A">
        <w:rPr>
          <w:sz w:val="24"/>
          <w:szCs w:val="24"/>
        </w:rPr>
        <w:t>st</w:t>
      </w:r>
      <w:r>
        <w:rPr>
          <w:sz w:val="24"/>
          <w:szCs w:val="24"/>
        </w:rPr>
        <w:t>avka</w:t>
      </w:r>
      <w:proofErr w:type="spellEnd"/>
      <w:r w:rsidRPr="00D22B4A">
        <w:rPr>
          <w:sz w:val="24"/>
          <w:szCs w:val="24"/>
        </w:rPr>
        <w:t xml:space="preserve"> 1. </w:t>
      </w:r>
      <w:proofErr w:type="spellStart"/>
      <w:r w:rsidRPr="00D22B4A">
        <w:rPr>
          <w:sz w:val="24"/>
          <w:szCs w:val="24"/>
        </w:rPr>
        <w:t>Zakona</w:t>
      </w:r>
      <w:proofErr w:type="spellEnd"/>
      <w:r w:rsidRPr="00D22B4A">
        <w:rPr>
          <w:sz w:val="24"/>
          <w:szCs w:val="24"/>
        </w:rPr>
        <w:t xml:space="preserve"> o </w:t>
      </w:r>
      <w:proofErr w:type="spellStart"/>
      <w:r w:rsidRPr="00D22B4A">
        <w:rPr>
          <w:sz w:val="24"/>
          <w:szCs w:val="24"/>
        </w:rPr>
        <w:t>ublažavanju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uklanjanju</w:t>
      </w:r>
      <w:proofErr w:type="spellEnd"/>
      <w:r w:rsidRPr="00D22B4A">
        <w:rPr>
          <w:sz w:val="24"/>
          <w:szCs w:val="24"/>
        </w:rPr>
        <w:t xml:space="preserve"> </w:t>
      </w:r>
      <w:proofErr w:type="spellStart"/>
      <w:r>
        <w:rPr>
          <w:sz w:val="24"/>
          <w:szCs w:val="24"/>
        </w:rPr>
        <w:t>posljedica</w:t>
      </w:r>
      <w:proofErr w:type="spellEnd"/>
      <w:r>
        <w:rPr>
          <w:sz w:val="24"/>
          <w:szCs w:val="24"/>
        </w:rPr>
        <w:t xml:space="preserve"> </w:t>
      </w:r>
      <w:proofErr w:type="spellStart"/>
      <w:r>
        <w:rPr>
          <w:sz w:val="24"/>
          <w:szCs w:val="24"/>
        </w:rPr>
        <w:t>prirodnih</w:t>
      </w:r>
      <w:proofErr w:type="spellEnd"/>
      <w:r>
        <w:rPr>
          <w:sz w:val="24"/>
          <w:szCs w:val="24"/>
        </w:rPr>
        <w:t xml:space="preserve"> </w:t>
      </w:r>
      <w:proofErr w:type="spellStart"/>
      <w:r>
        <w:rPr>
          <w:sz w:val="24"/>
          <w:szCs w:val="24"/>
        </w:rPr>
        <w:t>nepogoda</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broj</w:t>
      </w:r>
      <w:proofErr w:type="spellEnd"/>
      <w:r w:rsidRPr="00D22B4A">
        <w:rPr>
          <w:sz w:val="24"/>
          <w:szCs w:val="24"/>
        </w:rPr>
        <w:t xml:space="preserve"> 16/1</w:t>
      </w:r>
      <w:r>
        <w:rPr>
          <w:sz w:val="24"/>
          <w:szCs w:val="24"/>
        </w:rPr>
        <w:t xml:space="preserve">9 -u </w:t>
      </w:r>
      <w:proofErr w:type="spellStart"/>
      <w:r>
        <w:rPr>
          <w:sz w:val="24"/>
          <w:szCs w:val="24"/>
        </w:rPr>
        <w:t>daljnjem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Zakon</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članka</w:t>
      </w:r>
      <w:proofErr w:type="spellEnd"/>
      <w:r>
        <w:rPr>
          <w:sz w:val="24"/>
          <w:szCs w:val="24"/>
        </w:rPr>
        <w:t xml:space="preserve"> 19</w:t>
      </w:r>
      <w:r w:rsidRPr="00D22B4A">
        <w:rPr>
          <w:sz w:val="24"/>
          <w:szCs w:val="24"/>
        </w:rPr>
        <w:t>.</w:t>
      </w:r>
      <w:r>
        <w:rPr>
          <w:sz w:val="24"/>
          <w:szCs w:val="24"/>
        </w:rPr>
        <w:t xml:space="preserve">, </w:t>
      </w:r>
      <w:proofErr w:type="spellStart"/>
      <w:r>
        <w:rPr>
          <w:sz w:val="24"/>
          <w:szCs w:val="24"/>
        </w:rPr>
        <w:t>točke</w:t>
      </w:r>
      <w:proofErr w:type="spellEnd"/>
      <w:r>
        <w:rPr>
          <w:sz w:val="24"/>
          <w:szCs w:val="24"/>
        </w:rPr>
        <w:t xml:space="preserve"> 2.</w:t>
      </w:r>
      <w:r w:rsidRPr="00D22B4A">
        <w:rPr>
          <w:sz w:val="24"/>
          <w:szCs w:val="24"/>
        </w:rPr>
        <w:t xml:space="preserve"> </w:t>
      </w:r>
      <w:proofErr w:type="spellStart"/>
      <w:r w:rsidRPr="00D22B4A">
        <w:rPr>
          <w:sz w:val="24"/>
          <w:szCs w:val="24"/>
        </w:rPr>
        <w:t>Statuta</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r>
        <w:rPr>
          <w:sz w:val="24"/>
          <w:szCs w:val="24"/>
        </w:rPr>
        <w:t>“</w:t>
      </w:r>
      <w:proofErr w:type="spellStart"/>
      <w:r>
        <w:rPr>
          <w:sz w:val="24"/>
          <w:szCs w:val="24"/>
        </w:rPr>
        <w:t>Službeni</w:t>
      </w:r>
      <w:proofErr w:type="spellEnd"/>
      <w:r>
        <w:rPr>
          <w:sz w:val="24"/>
          <w:szCs w:val="24"/>
        </w:rPr>
        <w:t xml:space="preserve"> </w:t>
      </w:r>
      <w:proofErr w:type="spellStart"/>
      <w:r>
        <w:rPr>
          <w:sz w:val="24"/>
          <w:szCs w:val="24"/>
        </w:rPr>
        <w:t>vjesnik</w:t>
      </w:r>
      <w:proofErr w:type="spellEnd"/>
      <w:r>
        <w:rPr>
          <w:sz w:val="24"/>
          <w:szCs w:val="24"/>
        </w:rPr>
        <w:t xml:space="preserve">” VSŽ </w:t>
      </w:r>
      <w:proofErr w:type="spellStart"/>
      <w:r>
        <w:rPr>
          <w:sz w:val="24"/>
          <w:szCs w:val="24"/>
        </w:rPr>
        <w:t>broj</w:t>
      </w:r>
      <w:proofErr w:type="spellEnd"/>
      <w:r>
        <w:rPr>
          <w:sz w:val="24"/>
          <w:szCs w:val="24"/>
        </w:rPr>
        <w:t xml:space="preserve"> 04/20) </w:t>
      </w:r>
      <w:proofErr w:type="spellStart"/>
      <w:r>
        <w:rPr>
          <w:sz w:val="24"/>
          <w:szCs w:val="24"/>
        </w:rPr>
        <w:t>Općinsko</w:t>
      </w:r>
      <w:proofErr w:type="spellEnd"/>
      <w:r>
        <w:rPr>
          <w:sz w:val="24"/>
          <w:szCs w:val="24"/>
        </w:rPr>
        <w:t xml:space="preserve"> </w:t>
      </w:r>
      <w:proofErr w:type="spellStart"/>
      <w:r>
        <w:rPr>
          <w:sz w:val="24"/>
          <w:szCs w:val="24"/>
        </w:rPr>
        <w:t>vijeće</w:t>
      </w:r>
      <w:proofErr w:type="spellEnd"/>
      <w:r>
        <w:rPr>
          <w:sz w:val="24"/>
          <w:szCs w:val="24"/>
        </w:rPr>
        <w:t xml:space="preserve"> </w:t>
      </w:r>
      <w:proofErr w:type="spellStart"/>
      <w:r>
        <w:rPr>
          <w:sz w:val="24"/>
          <w:szCs w:val="24"/>
        </w:rPr>
        <w:t>Općine</w:t>
      </w:r>
      <w:proofErr w:type="spellEnd"/>
      <w:r>
        <w:rPr>
          <w:sz w:val="24"/>
          <w:szCs w:val="24"/>
        </w:rPr>
        <w:t xml:space="preserve"> Negoslavci </w:t>
      </w:r>
      <w:proofErr w:type="spellStart"/>
      <w:r>
        <w:rPr>
          <w:sz w:val="24"/>
          <w:szCs w:val="24"/>
        </w:rPr>
        <w:t>na</w:t>
      </w:r>
      <w:proofErr w:type="spellEnd"/>
      <w:r>
        <w:rPr>
          <w:sz w:val="24"/>
          <w:szCs w:val="24"/>
        </w:rPr>
        <w:t xml:space="preserve"> </w:t>
      </w:r>
      <w:proofErr w:type="spellStart"/>
      <w:r>
        <w:rPr>
          <w:sz w:val="24"/>
          <w:szCs w:val="24"/>
        </w:rPr>
        <w:t>svojoj</w:t>
      </w:r>
      <w:proofErr w:type="spellEnd"/>
      <w:r>
        <w:rPr>
          <w:sz w:val="24"/>
          <w:szCs w:val="24"/>
        </w:rPr>
        <w:t xml:space="preserve"> </w:t>
      </w:r>
      <w:proofErr w:type="spellStart"/>
      <w:r>
        <w:rPr>
          <w:sz w:val="24"/>
          <w:szCs w:val="24"/>
        </w:rPr>
        <w:t>redovnoj</w:t>
      </w:r>
      <w:proofErr w:type="spellEnd"/>
      <w:r>
        <w:rPr>
          <w:sz w:val="24"/>
          <w:szCs w:val="24"/>
        </w:rPr>
        <w:t xml:space="preserve"> </w:t>
      </w:r>
      <w:proofErr w:type="spellStart"/>
      <w:r>
        <w:rPr>
          <w:sz w:val="24"/>
          <w:szCs w:val="24"/>
        </w:rPr>
        <w:t>sjednici</w:t>
      </w:r>
      <w:proofErr w:type="spellEnd"/>
      <w:r>
        <w:rPr>
          <w:sz w:val="24"/>
          <w:szCs w:val="24"/>
        </w:rPr>
        <w:t xml:space="preserve"> </w:t>
      </w:r>
      <w:r w:rsidRPr="00394578">
        <w:rPr>
          <w:sz w:val="24"/>
          <w:szCs w:val="24"/>
        </w:rPr>
        <w:t xml:space="preserve">od </w:t>
      </w:r>
      <w:r>
        <w:rPr>
          <w:sz w:val="24"/>
          <w:szCs w:val="24"/>
        </w:rPr>
        <w:t>28</w:t>
      </w:r>
      <w:r w:rsidRPr="00394578">
        <w:rPr>
          <w:sz w:val="24"/>
          <w:szCs w:val="24"/>
        </w:rPr>
        <w:t xml:space="preserve">.12.2020. </w:t>
      </w:r>
      <w:proofErr w:type="spellStart"/>
      <w:r w:rsidRPr="00394578">
        <w:rPr>
          <w:sz w:val="24"/>
          <w:szCs w:val="24"/>
        </w:rPr>
        <w:t>godine</w:t>
      </w:r>
      <w:proofErr w:type="spellEnd"/>
      <w:r w:rsidRPr="00394578">
        <w:rPr>
          <w:sz w:val="24"/>
          <w:szCs w:val="24"/>
        </w:rPr>
        <w:t xml:space="preserve"> </w:t>
      </w:r>
      <w:proofErr w:type="spellStart"/>
      <w:r w:rsidRPr="00D22B4A">
        <w:rPr>
          <w:sz w:val="24"/>
          <w:szCs w:val="24"/>
        </w:rPr>
        <w:t>donosi</w:t>
      </w:r>
      <w:proofErr w:type="spellEnd"/>
    </w:p>
    <w:p w14:paraId="75CC80B0" w14:textId="77777777" w:rsidR="00500F83" w:rsidRPr="00F25D2B" w:rsidRDefault="00500F83" w:rsidP="00500F83">
      <w:pPr>
        <w:pStyle w:val="Bezproreda"/>
        <w:jc w:val="center"/>
        <w:rPr>
          <w:b/>
          <w:sz w:val="24"/>
          <w:szCs w:val="24"/>
        </w:rPr>
      </w:pPr>
      <w:r w:rsidRPr="00F25D2B">
        <w:rPr>
          <w:b/>
          <w:sz w:val="24"/>
          <w:szCs w:val="24"/>
        </w:rPr>
        <w:t>P L AN</w:t>
      </w:r>
    </w:p>
    <w:p w14:paraId="4171CC82" w14:textId="77777777" w:rsidR="00500F83" w:rsidRPr="00F25D2B" w:rsidRDefault="00500F83" w:rsidP="00500F83">
      <w:pPr>
        <w:pStyle w:val="Bezproreda"/>
        <w:jc w:val="center"/>
        <w:rPr>
          <w:b/>
          <w:sz w:val="24"/>
          <w:szCs w:val="24"/>
        </w:rPr>
      </w:pPr>
      <w:r w:rsidRPr="00F25D2B">
        <w:rPr>
          <w:b/>
          <w:sz w:val="24"/>
          <w:szCs w:val="24"/>
        </w:rPr>
        <w:t>DJELOVANJA U PODRUČJU PRIRODNIH NEPOGODA</w:t>
      </w:r>
      <w:r>
        <w:rPr>
          <w:b/>
          <w:sz w:val="24"/>
          <w:szCs w:val="24"/>
        </w:rPr>
        <w:t xml:space="preserve"> ZA 2021</w:t>
      </w:r>
      <w:r w:rsidRPr="00F25D2B">
        <w:rPr>
          <w:b/>
          <w:sz w:val="24"/>
          <w:szCs w:val="24"/>
        </w:rPr>
        <w:t>.</w:t>
      </w:r>
      <w:r>
        <w:rPr>
          <w:b/>
          <w:sz w:val="24"/>
          <w:szCs w:val="24"/>
        </w:rPr>
        <w:t xml:space="preserve"> GODINU</w:t>
      </w:r>
      <w:r w:rsidRPr="00F25D2B">
        <w:rPr>
          <w:b/>
          <w:sz w:val="24"/>
          <w:szCs w:val="24"/>
        </w:rPr>
        <w:br/>
      </w:r>
    </w:p>
    <w:p w14:paraId="45BF78B5" w14:textId="77777777" w:rsidR="00500F83" w:rsidRPr="00562A4D" w:rsidRDefault="00500F83" w:rsidP="00500F83">
      <w:pPr>
        <w:spacing w:after="261"/>
        <w:ind w:right="14"/>
        <w:rPr>
          <w:b/>
          <w:sz w:val="24"/>
          <w:szCs w:val="24"/>
          <w:u w:val="single"/>
        </w:rPr>
      </w:pPr>
      <w:r w:rsidRPr="00562A4D">
        <w:rPr>
          <w:b/>
          <w:sz w:val="24"/>
          <w:szCs w:val="24"/>
          <w:u w:val="single"/>
        </w:rPr>
        <w:t>UVOD</w:t>
      </w:r>
    </w:p>
    <w:p w14:paraId="5D869DA8" w14:textId="77777777" w:rsidR="00500F83" w:rsidRPr="00D22B4A" w:rsidRDefault="00500F83" w:rsidP="00500F83">
      <w:pPr>
        <w:spacing w:after="139"/>
        <w:ind w:left="94" w:right="14"/>
        <w:rPr>
          <w:sz w:val="24"/>
          <w:szCs w:val="24"/>
        </w:rPr>
      </w:pPr>
      <w:r w:rsidRPr="00D22B4A">
        <w:rPr>
          <w:sz w:val="24"/>
          <w:szCs w:val="24"/>
        </w:rPr>
        <w:tab/>
        <w:t xml:space="preserve">Plan </w:t>
      </w:r>
      <w:proofErr w:type="spellStart"/>
      <w:r w:rsidRPr="00D22B4A">
        <w:rPr>
          <w:sz w:val="24"/>
          <w:szCs w:val="24"/>
        </w:rPr>
        <w:t>djelovanja</w:t>
      </w:r>
      <w:proofErr w:type="spellEnd"/>
      <w:r>
        <w:rPr>
          <w:sz w:val="24"/>
          <w:szCs w:val="24"/>
        </w:rPr>
        <w:t xml:space="preserve"> u </w:t>
      </w:r>
      <w:proofErr w:type="spellStart"/>
      <w:r>
        <w:rPr>
          <w:sz w:val="24"/>
          <w:szCs w:val="24"/>
        </w:rPr>
        <w:t>području</w:t>
      </w:r>
      <w:proofErr w:type="spellEnd"/>
      <w:r>
        <w:rPr>
          <w:sz w:val="24"/>
          <w:szCs w:val="24"/>
        </w:rPr>
        <w:t xml:space="preserve"> </w:t>
      </w:r>
      <w:proofErr w:type="spellStart"/>
      <w:r>
        <w:rPr>
          <w:sz w:val="24"/>
          <w:szCs w:val="24"/>
        </w:rPr>
        <w:t>prirodnih</w:t>
      </w:r>
      <w:proofErr w:type="spellEnd"/>
      <w:r>
        <w:rPr>
          <w:sz w:val="24"/>
          <w:szCs w:val="24"/>
        </w:rPr>
        <w:t xml:space="preserve"> </w:t>
      </w:r>
      <w:proofErr w:type="spellStart"/>
      <w:r>
        <w:rPr>
          <w:sz w:val="24"/>
          <w:szCs w:val="24"/>
        </w:rPr>
        <w:t>nepogoda</w:t>
      </w:r>
      <w:proofErr w:type="spellEnd"/>
      <w:r w:rsidRPr="00D22B4A">
        <w:rPr>
          <w:sz w:val="24"/>
          <w:szCs w:val="24"/>
        </w:rPr>
        <w:t xml:space="preserve"> </w:t>
      </w:r>
      <w:proofErr w:type="spellStart"/>
      <w:r w:rsidRPr="00D22B4A">
        <w:rPr>
          <w:sz w:val="24"/>
          <w:szCs w:val="24"/>
        </w:rPr>
        <w:t>sadržava</w:t>
      </w:r>
      <w:proofErr w:type="spellEnd"/>
      <w:r w:rsidRPr="00D22B4A">
        <w:rPr>
          <w:sz w:val="24"/>
          <w:szCs w:val="24"/>
        </w:rPr>
        <w:t>:</w:t>
      </w:r>
    </w:p>
    <w:p w14:paraId="105B1113" w14:textId="77777777" w:rsidR="00500F83" w:rsidRPr="00D22B4A" w:rsidRDefault="00500F83" w:rsidP="00F41424">
      <w:pPr>
        <w:numPr>
          <w:ilvl w:val="0"/>
          <w:numId w:val="11"/>
        </w:numPr>
        <w:spacing w:after="146" w:line="247" w:lineRule="auto"/>
        <w:ind w:right="14" w:firstLine="4"/>
        <w:jc w:val="both"/>
        <w:rPr>
          <w:sz w:val="24"/>
          <w:szCs w:val="24"/>
        </w:rPr>
      </w:pPr>
      <w:proofErr w:type="spellStart"/>
      <w:r w:rsidRPr="00D22B4A">
        <w:rPr>
          <w:sz w:val="24"/>
          <w:szCs w:val="24"/>
        </w:rPr>
        <w:t>popis</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nositelja</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u </w:t>
      </w:r>
      <w:proofErr w:type="spellStart"/>
      <w:r w:rsidRPr="00D22B4A">
        <w:rPr>
          <w:sz w:val="24"/>
          <w:szCs w:val="24"/>
        </w:rPr>
        <w:t>slučaju</w:t>
      </w:r>
      <w:proofErr w:type="spellEnd"/>
      <w:r w:rsidRPr="00D22B4A">
        <w:rPr>
          <w:sz w:val="24"/>
          <w:szCs w:val="24"/>
        </w:rPr>
        <w:t xml:space="preserve"> </w:t>
      </w:r>
      <w:proofErr w:type="spellStart"/>
      <w:r w:rsidRPr="00D22B4A">
        <w:rPr>
          <w:sz w:val="24"/>
          <w:szCs w:val="24"/>
        </w:rPr>
        <w:t>nastajanja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w:t>
      </w:r>
    </w:p>
    <w:p w14:paraId="10AAAD9E" w14:textId="77777777" w:rsidR="00500F83" w:rsidRPr="00D22B4A" w:rsidRDefault="00500F83" w:rsidP="00F41424">
      <w:pPr>
        <w:numPr>
          <w:ilvl w:val="0"/>
          <w:numId w:val="11"/>
        </w:numPr>
        <w:spacing w:after="150" w:line="247" w:lineRule="auto"/>
        <w:ind w:right="14" w:firstLine="4"/>
        <w:jc w:val="both"/>
        <w:rPr>
          <w:sz w:val="24"/>
          <w:szCs w:val="24"/>
        </w:rPr>
      </w:pPr>
      <w:proofErr w:type="spellStart"/>
      <w:r w:rsidRPr="00D22B4A">
        <w:rPr>
          <w:sz w:val="24"/>
          <w:szCs w:val="24"/>
        </w:rPr>
        <w:t>procjene</w:t>
      </w:r>
      <w:proofErr w:type="spellEnd"/>
      <w:r w:rsidRPr="00D22B4A">
        <w:rPr>
          <w:sz w:val="24"/>
          <w:szCs w:val="24"/>
        </w:rPr>
        <w:t xml:space="preserve"> </w:t>
      </w:r>
      <w:proofErr w:type="spellStart"/>
      <w:r w:rsidRPr="00D22B4A">
        <w:rPr>
          <w:sz w:val="24"/>
          <w:szCs w:val="24"/>
        </w:rPr>
        <w:t>osiguranja</w:t>
      </w:r>
      <w:proofErr w:type="spellEnd"/>
      <w:r w:rsidRPr="00D22B4A">
        <w:rPr>
          <w:sz w:val="24"/>
          <w:szCs w:val="24"/>
        </w:rPr>
        <w:t xml:space="preserve"> </w:t>
      </w:r>
      <w:proofErr w:type="spellStart"/>
      <w:r w:rsidRPr="00D22B4A">
        <w:rPr>
          <w:sz w:val="24"/>
          <w:szCs w:val="24"/>
        </w:rPr>
        <w:t>opreme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sredstava</w:t>
      </w:r>
      <w:proofErr w:type="spellEnd"/>
      <w:r w:rsidRPr="00D22B4A">
        <w:rPr>
          <w:sz w:val="24"/>
          <w:szCs w:val="24"/>
        </w:rPr>
        <w:t xml:space="preserve"> za </w:t>
      </w:r>
      <w:proofErr w:type="spellStart"/>
      <w:r w:rsidRPr="00D22B4A">
        <w:rPr>
          <w:sz w:val="24"/>
          <w:szCs w:val="24"/>
        </w:rPr>
        <w:t>zaštitu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sprječavanje</w:t>
      </w:r>
      <w:proofErr w:type="spellEnd"/>
      <w:r w:rsidRPr="00D22B4A">
        <w:rPr>
          <w:sz w:val="24"/>
          <w:szCs w:val="24"/>
        </w:rPr>
        <w:t xml:space="preserve"> </w:t>
      </w:r>
      <w:proofErr w:type="spellStart"/>
      <w:r w:rsidRPr="00D22B4A">
        <w:rPr>
          <w:sz w:val="24"/>
          <w:szCs w:val="24"/>
        </w:rPr>
        <w:t>stradanja</w:t>
      </w:r>
      <w:proofErr w:type="spellEnd"/>
      <w:r w:rsidRPr="00D22B4A">
        <w:rPr>
          <w:sz w:val="24"/>
          <w:szCs w:val="24"/>
        </w:rPr>
        <w:t xml:space="preserve"> </w:t>
      </w:r>
      <w:proofErr w:type="spellStart"/>
      <w:r w:rsidRPr="00D22B4A">
        <w:rPr>
          <w:sz w:val="24"/>
          <w:szCs w:val="24"/>
        </w:rPr>
        <w:t>imovine</w:t>
      </w:r>
      <w:proofErr w:type="spellEnd"/>
      <w:r w:rsidRPr="00D22B4A">
        <w:rPr>
          <w:sz w:val="24"/>
          <w:szCs w:val="24"/>
        </w:rPr>
        <w:t xml:space="preserve">, </w:t>
      </w:r>
      <w:proofErr w:type="spellStart"/>
      <w:r w:rsidRPr="00D22B4A">
        <w:rPr>
          <w:sz w:val="24"/>
          <w:szCs w:val="24"/>
        </w:rPr>
        <w:t>gospodarskih</w:t>
      </w:r>
      <w:proofErr w:type="spellEnd"/>
      <w:r w:rsidRPr="00D22B4A">
        <w:rPr>
          <w:sz w:val="24"/>
          <w:szCs w:val="24"/>
        </w:rPr>
        <w:t xml:space="preserve"> </w:t>
      </w:r>
      <w:proofErr w:type="spellStart"/>
      <w:r w:rsidRPr="00D22B4A">
        <w:rPr>
          <w:sz w:val="24"/>
          <w:szCs w:val="24"/>
        </w:rPr>
        <w:t>funkcija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stradanja</w:t>
      </w:r>
      <w:proofErr w:type="spellEnd"/>
      <w:r w:rsidRPr="00D22B4A">
        <w:rPr>
          <w:sz w:val="24"/>
          <w:szCs w:val="24"/>
        </w:rPr>
        <w:t xml:space="preserve"> </w:t>
      </w:r>
      <w:proofErr w:type="spellStart"/>
      <w:r w:rsidRPr="00D22B4A">
        <w:rPr>
          <w:sz w:val="24"/>
          <w:szCs w:val="24"/>
        </w:rPr>
        <w:t>stanovništva</w:t>
      </w:r>
      <w:proofErr w:type="spellEnd"/>
      <w:r w:rsidRPr="00D22B4A">
        <w:rPr>
          <w:sz w:val="24"/>
          <w:szCs w:val="24"/>
        </w:rPr>
        <w:t>,</w:t>
      </w:r>
    </w:p>
    <w:p w14:paraId="7ED34436" w14:textId="77777777" w:rsidR="00500F83" w:rsidRPr="00D22B4A" w:rsidRDefault="00500F83" w:rsidP="00F41424">
      <w:pPr>
        <w:numPr>
          <w:ilvl w:val="0"/>
          <w:numId w:val="11"/>
        </w:numPr>
        <w:spacing w:after="154" w:line="247" w:lineRule="auto"/>
        <w:ind w:right="14" w:firstLine="4"/>
        <w:jc w:val="both"/>
        <w:rPr>
          <w:sz w:val="24"/>
          <w:szCs w:val="24"/>
        </w:rPr>
      </w:pPr>
      <w:proofErr w:type="spellStart"/>
      <w:r w:rsidRPr="00D22B4A">
        <w:rPr>
          <w:sz w:val="24"/>
          <w:szCs w:val="24"/>
        </w:rPr>
        <w:t>sve</w:t>
      </w:r>
      <w:proofErr w:type="spellEnd"/>
      <w:r w:rsidRPr="00D22B4A">
        <w:rPr>
          <w:sz w:val="24"/>
          <w:szCs w:val="24"/>
        </w:rPr>
        <w:t xml:space="preserve"> </w:t>
      </w:r>
      <w:proofErr w:type="spellStart"/>
      <w:r w:rsidRPr="00D22B4A">
        <w:rPr>
          <w:sz w:val="24"/>
          <w:szCs w:val="24"/>
        </w:rPr>
        <w:t>druge</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uključuju</w:t>
      </w:r>
      <w:proofErr w:type="spellEnd"/>
      <w:r w:rsidRPr="00D22B4A">
        <w:rPr>
          <w:sz w:val="24"/>
          <w:szCs w:val="24"/>
        </w:rPr>
        <w:t xml:space="preserve"> </w:t>
      </w:r>
      <w:proofErr w:type="spellStart"/>
      <w:r w:rsidRPr="00D22B4A">
        <w:rPr>
          <w:sz w:val="24"/>
          <w:szCs w:val="24"/>
        </w:rPr>
        <w:t>suradnju</w:t>
      </w:r>
      <w:proofErr w:type="spellEnd"/>
      <w:r w:rsidRPr="00D22B4A">
        <w:rPr>
          <w:sz w:val="24"/>
          <w:szCs w:val="24"/>
        </w:rPr>
        <w:t xml:space="preserve"> s </w:t>
      </w:r>
      <w:proofErr w:type="spellStart"/>
      <w:r w:rsidRPr="00D22B4A">
        <w:rPr>
          <w:sz w:val="24"/>
          <w:szCs w:val="24"/>
        </w:rPr>
        <w:t>nadležnim</w:t>
      </w:r>
      <w:proofErr w:type="spellEnd"/>
      <w:r w:rsidRPr="00D22B4A">
        <w:rPr>
          <w:sz w:val="24"/>
          <w:szCs w:val="24"/>
        </w:rPr>
        <w:t xml:space="preserve"> </w:t>
      </w:r>
      <w:proofErr w:type="spellStart"/>
      <w:r w:rsidRPr="00D22B4A">
        <w:rPr>
          <w:sz w:val="24"/>
          <w:szCs w:val="24"/>
        </w:rPr>
        <w:t>tijelima</w:t>
      </w:r>
      <w:proofErr w:type="spellEnd"/>
      <w:r w:rsidRPr="00D22B4A">
        <w:rPr>
          <w:sz w:val="24"/>
          <w:szCs w:val="24"/>
        </w:rPr>
        <w:t xml:space="preserve"> </w:t>
      </w:r>
      <w:proofErr w:type="spellStart"/>
      <w:r w:rsidRPr="00D22B4A">
        <w:rPr>
          <w:sz w:val="24"/>
          <w:szCs w:val="24"/>
        </w:rPr>
        <w:t>iz</w:t>
      </w:r>
      <w:proofErr w:type="spellEnd"/>
      <w:r w:rsidRPr="00D22B4A">
        <w:rPr>
          <w:sz w:val="24"/>
          <w:szCs w:val="24"/>
        </w:rPr>
        <w:t xml:space="preserve"> </w:t>
      </w:r>
      <w:proofErr w:type="spellStart"/>
      <w:r w:rsidRPr="00D22B4A">
        <w:rPr>
          <w:sz w:val="24"/>
          <w:szCs w:val="24"/>
        </w:rPr>
        <w:t>ovoga</w:t>
      </w:r>
      <w:proofErr w:type="spellEnd"/>
      <w:r w:rsidRPr="00D22B4A">
        <w:rPr>
          <w:sz w:val="24"/>
          <w:szCs w:val="24"/>
        </w:rPr>
        <w:t xml:space="preserve"> </w:t>
      </w:r>
      <w:proofErr w:type="spellStart"/>
      <w:r w:rsidRPr="00D22B4A">
        <w:rPr>
          <w:sz w:val="24"/>
          <w:szCs w:val="24"/>
        </w:rPr>
        <w:t>Zakona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tijela</w:t>
      </w:r>
      <w:proofErr w:type="spellEnd"/>
      <w:r w:rsidRPr="00D22B4A">
        <w:rPr>
          <w:sz w:val="24"/>
          <w:szCs w:val="24"/>
        </w:rPr>
        <w:t xml:space="preserve">, </w:t>
      </w:r>
      <w:proofErr w:type="spellStart"/>
      <w:r w:rsidRPr="00D22B4A">
        <w:rPr>
          <w:sz w:val="24"/>
          <w:szCs w:val="24"/>
        </w:rPr>
        <w:t>znanstvenih</w:t>
      </w:r>
      <w:proofErr w:type="spellEnd"/>
      <w:r w:rsidRPr="00D22B4A">
        <w:rPr>
          <w:sz w:val="24"/>
          <w:szCs w:val="24"/>
        </w:rPr>
        <w:t xml:space="preserve"> </w:t>
      </w:r>
      <w:proofErr w:type="spellStart"/>
      <w:r w:rsidRPr="00D22B4A">
        <w:rPr>
          <w:sz w:val="24"/>
          <w:szCs w:val="24"/>
        </w:rPr>
        <w:t>ustanova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stručnjaka</w:t>
      </w:r>
      <w:proofErr w:type="spellEnd"/>
      <w:r>
        <w:rPr>
          <w:sz w:val="24"/>
          <w:szCs w:val="24"/>
        </w:rPr>
        <w:t xml:space="preserve"> za </w:t>
      </w:r>
      <w:proofErr w:type="spellStart"/>
      <w:r>
        <w:rPr>
          <w:sz w:val="24"/>
          <w:szCs w:val="24"/>
        </w:rPr>
        <w:t>područje</w:t>
      </w:r>
      <w:proofErr w:type="spellEnd"/>
      <w:r>
        <w:rPr>
          <w:sz w:val="24"/>
          <w:szCs w:val="24"/>
        </w:rPr>
        <w:t xml:space="preserve"> </w:t>
      </w:r>
      <w:proofErr w:type="spellStart"/>
      <w:r>
        <w:rPr>
          <w:sz w:val="24"/>
          <w:szCs w:val="24"/>
        </w:rPr>
        <w:t>prirodnih</w:t>
      </w:r>
      <w:proofErr w:type="spellEnd"/>
      <w:r>
        <w:rPr>
          <w:sz w:val="24"/>
          <w:szCs w:val="24"/>
        </w:rPr>
        <w:t xml:space="preserve"> </w:t>
      </w:r>
      <w:proofErr w:type="spellStart"/>
      <w:r>
        <w:rPr>
          <w:sz w:val="24"/>
          <w:szCs w:val="24"/>
        </w:rPr>
        <w:t>nepogoda</w:t>
      </w:r>
      <w:proofErr w:type="spellEnd"/>
      <w:r>
        <w:rPr>
          <w:sz w:val="24"/>
          <w:szCs w:val="24"/>
        </w:rPr>
        <w:t>.</w:t>
      </w:r>
    </w:p>
    <w:p w14:paraId="09ECC634" w14:textId="77777777" w:rsidR="00500F83" w:rsidRPr="00D22B4A" w:rsidRDefault="00500F83" w:rsidP="00500F83">
      <w:pPr>
        <w:spacing w:after="151"/>
        <w:ind w:left="43" w:right="144"/>
        <w:rPr>
          <w:sz w:val="24"/>
          <w:szCs w:val="24"/>
        </w:rPr>
      </w:pPr>
      <w:r>
        <w:rPr>
          <w:sz w:val="24"/>
          <w:szCs w:val="24"/>
        </w:rPr>
        <w:tab/>
      </w:r>
      <w:proofErr w:type="spellStart"/>
      <w:r>
        <w:rPr>
          <w:sz w:val="24"/>
          <w:szCs w:val="24"/>
        </w:rPr>
        <w:t>Općinski</w:t>
      </w:r>
      <w:proofErr w:type="spellEnd"/>
      <w:r>
        <w:rPr>
          <w:sz w:val="24"/>
          <w:szCs w:val="24"/>
        </w:rPr>
        <w:t xml:space="preserve"> </w:t>
      </w:r>
      <w:proofErr w:type="spellStart"/>
      <w:r>
        <w:rPr>
          <w:sz w:val="24"/>
          <w:szCs w:val="24"/>
        </w:rPr>
        <w:t>načelnik</w:t>
      </w:r>
      <w:proofErr w:type="spellEnd"/>
      <w:r>
        <w:rPr>
          <w:sz w:val="24"/>
          <w:szCs w:val="24"/>
        </w:rPr>
        <w:t xml:space="preserve"> </w:t>
      </w:r>
      <w:proofErr w:type="spellStart"/>
      <w:r>
        <w:rPr>
          <w:sz w:val="24"/>
          <w:szCs w:val="24"/>
        </w:rPr>
        <w:t>Općine</w:t>
      </w:r>
      <w:proofErr w:type="spellEnd"/>
      <w:r>
        <w:rPr>
          <w:sz w:val="24"/>
          <w:szCs w:val="24"/>
        </w:rPr>
        <w:t xml:space="preserve"> Negoslavci </w:t>
      </w:r>
      <w:proofErr w:type="spellStart"/>
      <w:r>
        <w:rPr>
          <w:sz w:val="24"/>
          <w:szCs w:val="24"/>
        </w:rPr>
        <w:t>podnosi</w:t>
      </w:r>
      <w:proofErr w:type="spellEnd"/>
      <w:r>
        <w:rPr>
          <w:sz w:val="24"/>
          <w:szCs w:val="24"/>
        </w:rPr>
        <w:t xml:space="preserve"> </w:t>
      </w:r>
      <w:proofErr w:type="spellStart"/>
      <w:r>
        <w:rPr>
          <w:sz w:val="24"/>
          <w:szCs w:val="24"/>
        </w:rPr>
        <w:t>O</w:t>
      </w:r>
      <w:r w:rsidRPr="00D22B4A">
        <w:rPr>
          <w:sz w:val="24"/>
          <w:szCs w:val="24"/>
        </w:rPr>
        <w:t>pćinskom</w:t>
      </w:r>
      <w:proofErr w:type="spellEnd"/>
      <w:r w:rsidRPr="00D22B4A">
        <w:rPr>
          <w:sz w:val="24"/>
          <w:szCs w:val="24"/>
        </w:rPr>
        <w:t xml:space="preserve"> </w:t>
      </w:r>
      <w:proofErr w:type="spellStart"/>
      <w:r w:rsidRPr="00D22B4A">
        <w:rPr>
          <w:sz w:val="24"/>
          <w:szCs w:val="24"/>
        </w:rPr>
        <w:t>vijeću</w:t>
      </w:r>
      <w:proofErr w:type="spellEnd"/>
      <w:r w:rsidRPr="00D22B4A">
        <w:rPr>
          <w:sz w:val="24"/>
          <w:szCs w:val="24"/>
        </w:rPr>
        <w:t xml:space="preserve"> </w:t>
      </w:r>
      <w:proofErr w:type="spellStart"/>
      <w:r w:rsidRPr="00D22B4A">
        <w:rPr>
          <w:sz w:val="24"/>
          <w:szCs w:val="24"/>
        </w:rPr>
        <w:t>izvješće</w:t>
      </w:r>
      <w:proofErr w:type="spellEnd"/>
      <w:r w:rsidRPr="00D22B4A">
        <w:rPr>
          <w:sz w:val="24"/>
          <w:szCs w:val="24"/>
        </w:rPr>
        <w:t xml:space="preserve"> o </w:t>
      </w:r>
      <w:proofErr w:type="spellStart"/>
      <w:r w:rsidRPr="00D22B4A">
        <w:rPr>
          <w:sz w:val="24"/>
          <w:szCs w:val="24"/>
        </w:rPr>
        <w:t>izvršenju</w:t>
      </w:r>
      <w:proofErr w:type="spellEnd"/>
      <w:r w:rsidRPr="00D22B4A">
        <w:rPr>
          <w:sz w:val="24"/>
          <w:szCs w:val="24"/>
        </w:rPr>
        <w:t xml:space="preserve"> plana </w:t>
      </w:r>
      <w:proofErr w:type="spellStart"/>
      <w:r w:rsidRPr="00D22B4A">
        <w:rPr>
          <w:sz w:val="24"/>
          <w:szCs w:val="24"/>
        </w:rPr>
        <w:t>djelovanja</w:t>
      </w:r>
      <w:proofErr w:type="spellEnd"/>
      <w:r w:rsidRPr="00D22B4A">
        <w:rPr>
          <w:sz w:val="24"/>
          <w:szCs w:val="24"/>
        </w:rPr>
        <w:t xml:space="preserve"> za </w:t>
      </w:r>
      <w:proofErr w:type="spellStart"/>
      <w:r w:rsidRPr="00D22B4A">
        <w:rPr>
          <w:sz w:val="24"/>
          <w:szCs w:val="24"/>
        </w:rPr>
        <w:t>proteklu</w:t>
      </w:r>
      <w:proofErr w:type="spellEnd"/>
      <w:r w:rsidRPr="00D22B4A">
        <w:rPr>
          <w:sz w:val="24"/>
          <w:szCs w:val="24"/>
        </w:rPr>
        <w:t xml:space="preserve"> </w:t>
      </w:r>
      <w:proofErr w:type="spellStart"/>
      <w:r>
        <w:rPr>
          <w:sz w:val="24"/>
          <w:szCs w:val="24"/>
        </w:rPr>
        <w:t>kalendarsku</w:t>
      </w:r>
      <w:proofErr w:type="spellEnd"/>
      <w:r>
        <w:rPr>
          <w:sz w:val="24"/>
          <w:szCs w:val="24"/>
        </w:rPr>
        <w:t xml:space="preserve"> </w:t>
      </w:r>
      <w:proofErr w:type="spellStart"/>
      <w:r>
        <w:rPr>
          <w:sz w:val="24"/>
          <w:szCs w:val="24"/>
        </w:rPr>
        <w:t>godinu</w:t>
      </w:r>
      <w:proofErr w:type="spellEnd"/>
      <w:r>
        <w:rPr>
          <w:sz w:val="24"/>
          <w:szCs w:val="24"/>
        </w:rPr>
        <w:t xml:space="preserve"> do 31.03.</w:t>
      </w:r>
      <w:r w:rsidRPr="00D22B4A">
        <w:rPr>
          <w:sz w:val="24"/>
          <w:szCs w:val="24"/>
        </w:rPr>
        <w:t xml:space="preserve"> </w:t>
      </w:r>
      <w:proofErr w:type="spellStart"/>
      <w:r w:rsidRPr="00D22B4A">
        <w:rPr>
          <w:sz w:val="24"/>
          <w:szCs w:val="24"/>
        </w:rPr>
        <w:t>tekuće</w:t>
      </w:r>
      <w:proofErr w:type="spellEnd"/>
      <w:r w:rsidRPr="00D22B4A">
        <w:rPr>
          <w:sz w:val="24"/>
          <w:szCs w:val="24"/>
        </w:rPr>
        <w:t xml:space="preserve"> </w:t>
      </w:r>
      <w:proofErr w:type="spellStart"/>
      <w:r w:rsidRPr="00D22B4A">
        <w:rPr>
          <w:sz w:val="24"/>
          <w:szCs w:val="24"/>
        </w:rPr>
        <w:t>godine</w:t>
      </w:r>
      <w:proofErr w:type="spellEnd"/>
      <w:r w:rsidRPr="00D22B4A">
        <w:rPr>
          <w:sz w:val="24"/>
          <w:szCs w:val="24"/>
        </w:rPr>
        <w:t xml:space="preserve">. </w:t>
      </w:r>
    </w:p>
    <w:p w14:paraId="5B7C72A9" w14:textId="77777777" w:rsidR="00500F83" w:rsidRDefault="00500F83" w:rsidP="00500F83">
      <w:pPr>
        <w:spacing w:after="151"/>
        <w:ind w:left="43" w:right="144"/>
        <w:rPr>
          <w:sz w:val="24"/>
          <w:szCs w:val="24"/>
        </w:rPr>
      </w:pPr>
      <w:r w:rsidRPr="00D22B4A">
        <w:rPr>
          <w:sz w:val="24"/>
          <w:szCs w:val="24"/>
        </w:rPr>
        <w:tab/>
      </w:r>
      <w:proofErr w:type="spellStart"/>
      <w:r w:rsidRPr="00D22B4A">
        <w:rPr>
          <w:sz w:val="24"/>
          <w:szCs w:val="24"/>
        </w:rPr>
        <w:t>Odredbe</w:t>
      </w:r>
      <w:proofErr w:type="spellEnd"/>
      <w:r w:rsidRPr="00D22B4A">
        <w:rPr>
          <w:sz w:val="24"/>
          <w:szCs w:val="24"/>
        </w:rPr>
        <w:t xml:space="preserve"> </w:t>
      </w:r>
      <w:proofErr w:type="spellStart"/>
      <w:r w:rsidRPr="00D22B4A">
        <w:rPr>
          <w:sz w:val="24"/>
          <w:szCs w:val="24"/>
        </w:rPr>
        <w:t>ovoga</w:t>
      </w:r>
      <w:proofErr w:type="spellEnd"/>
      <w:r w:rsidRPr="00D22B4A">
        <w:rPr>
          <w:sz w:val="24"/>
          <w:szCs w:val="24"/>
        </w:rPr>
        <w:t xml:space="preserve"> Plana ne </w:t>
      </w:r>
      <w:proofErr w:type="spellStart"/>
      <w:r w:rsidRPr="00D22B4A">
        <w:rPr>
          <w:sz w:val="24"/>
          <w:szCs w:val="24"/>
        </w:rPr>
        <w:t>odnose</w:t>
      </w:r>
      <w:proofErr w:type="spellEnd"/>
      <w:r w:rsidRPr="00D22B4A">
        <w:rPr>
          <w:sz w:val="24"/>
          <w:szCs w:val="24"/>
        </w:rPr>
        <w:t xml:space="preserve"> se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w:t>
      </w:r>
      <w:proofErr w:type="spellStart"/>
      <w:r w:rsidRPr="00D22B4A">
        <w:rPr>
          <w:sz w:val="24"/>
          <w:szCs w:val="24"/>
        </w:rPr>
        <w:t>zaštite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spašavanja</w:t>
      </w:r>
      <w:proofErr w:type="spellEnd"/>
      <w:r w:rsidRPr="00D22B4A">
        <w:rPr>
          <w:sz w:val="24"/>
          <w:szCs w:val="24"/>
        </w:rPr>
        <w:t>.</w:t>
      </w:r>
    </w:p>
    <w:p w14:paraId="504798F5" w14:textId="77777777" w:rsidR="00500F83" w:rsidRPr="00D22B4A" w:rsidRDefault="00500F83" w:rsidP="00500F83">
      <w:pPr>
        <w:spacing w:after="151"/>
        <w:ind w:left="43" w:right="144"/>
        <w:rPr>
          <w:sz w:val="24"/>
          <w:szCs w:val="24"/>
        </w:rPr>
      </w:pPr>
    </w:p>
    <w:p w14:paraId="65C3C77E" w14:textId="77777777" w:rsidR="00500F83" w:rsidRPr="001F24F5" w:rsidRDefault="00500F83" w:rsidP="00500F83">
      <w:pPr>
        <w:tabs>
          <w:tab w:val="center" w:pos="691"/>
          <w:tab w:val="center" w:pos="3452"/>
        </w:tabs>
        <w:spacing w:after="268"/>
        <w:rPr>
          <w:b/>
          <w:sz w:val="24"/>
          <w:szCs w:val="24"/>
          <w:u w:val="single"/>
        </w:rPr>
      </w:pPr>
      <w:r w:rsidRPr="001F24F5">
        <w:rPr>
          <w:b/>
          <w:sz w:val="24"/>
          <w:szCs w:val="24"/>
          <w:u w:val="single"/>
        </w:rPr>
        <w:t>1.</w:t>
      </w:r>
      <w:r w:rsidRPr="001F24F5">
        <w:rPr>
          <w:b/>
          <w:sz w:val="24"/>
          <w:szCs w:val="24"/>
          <w:u w:val="single"/>
        </w:rPr>
        <w:tab/>
        <w:t xml:space="preserve"> MOGUĆE UGROZE NA PODRUČJU OPĆINE</w:t>
      </w:r>
    </w:p>
    <w:p w14:paraId="22C91A78" w14:textId="77777777" w:rsidR="00500F83" w:rsidRPr="001F24F5" w:rsidRDefault="00500F83" w:rsidP="00500F83">
      <w:pPr>
        <w:spacing w:after="289"/>
        <w:ind w:right="14"/>
        <w:rPr>
          <w:sz w:val="24"/>
          <w:szCs w:val="24"/>
        </w:rPr>
      </w:pPr>
      <w:r w:rsidRPr="001F24F5">
        <w:rPr>
          <w:sz w:val="24"/>
          <w:szCs w:val="24"/>
        </w:rPr>
        <w:t>1.1. UGROZE DEFINIRANE ZAKONOM</w:t>
      </w:r>
    </w:p>
    <w:p w14:paraId="18094470" w14:textId="77777777" w:rsidR="00500F83" w:rsidRPr="00D22B4A" w:rsidRDefault="00500F83" w:rsidP="00500F83">
      <w:pPr>
        <w:ind w:left="22" w:right="187"/>
        <w:rPr>
          <w:sz w:val="24"/>
          <w:szCs w:val="24"/>
        </w:rPr>
      </w:pPr>
      <w:r w:rsidRPr="00D22B4A">
        <w:rPr>
          <w:sz w:val="24"/>
          <w:szCs w:val="24"/>
        </w:rPr>
        <w:tab/>
      </w:r>
      <w:proofErr w:type="spellStart"/>
      <w:r w:rsidRPr="00D22B4A">
        <w:rPr>
          <w:sz w:val="24"/>
          <w:szCs w:val="24"/>
        </w:rPr>
        <w:t>Temeljem</w:t>
      </w:r>
      <w:proofErr w:type="spellEnd"/>
      <w:r w:rsidRPr="00D22B4A">
        <w:rPr>
          <w:sz w:val="24"/>
          <w:szCs w:val="24"/>
        </w:rPr>
        <w:t xml:space="preserve"> </w:t>
      </w:r>
      <w:proofErr w:type="spellStart"/>
      <w:r w:rsidRPr="00D22B4A">
        <w:rPr>
          <w:sz w:val="24"/>
          <w:szCs w:val="24"/>
        </w:rPr>
        <w:t>člana</w:t>
      </w:r>
      <w:r>
        <w:rPr>
          <w:sz w:val="24"/>
          <w:szCs w:val="24"/>
        </w:rPr>
        <w:t>k</w:t>
      </w:r>
      <w:proofErr w:type="spellEnd"/>
      <w:r w:rsidRPr="00D22B4A">
        <w:rPr>
          <w:sz w:val="24"/>
          <w:szCs w:val="24"/>
        </w:rPr>
        <w:t xml:space="preserve"> 3. </w:t>
      </w:r>
      <w:proofErr w:type="spellStart"/>
      <w:r w:rsidRPr="00D22B4A">
        <w:rPr>
          <w:sz w:val="24"/>
          <w:szCs w:val="24"/>
        </w:rPr>
        <w:t>Zakona</w:t>
      </w:r>
      <w:proofErr w:type="spellEnd"/>
      <w:r w:rsidRPr="00D22B4A">
        <w:rPr>
          <w:sz w:val="24"/>
          <w:szCs w:val="24"/>
        </w:rPr>
        <w:t xml:space="preserve">, </w:t>
      </w:r>
      <w:proofErr w:type="spellStart"/>
      <w:r w:rsidRPr="00D22B4A">
        <w:rPr>
          <w:sz w:val="24"/>
          <w:szCs w:val="24"/>
        </w:rPr>
        <w:t>Prirodnom</w:t>
      </w:r>
      <w:proofErr w:type="spellEnd"/>
      <w:r w:rsidRPr="00D22B4A">
        <w:rPr>
          <w:sz w:val="24"/>
          <w:szCs w:val="24"/>
        </w:rPr>
        <w:t xml:space="preserve"> </w:t>
      </w:r>
      <w:proofErr w:type="spellStart"/>
      <w:r w:rsidRPr="00D22B4A">
        <w:rPr>
          <w:sz w:val="24"/>
          <w:szCs w:val="24"/>
        </w:rPr>
        <w:t>nepogodom</w:t>
      </w:r>
      <w:proofErr w:type="spellEnd"/>
      <w:r w:rsidRPr="00D22B4A">
        <w:rPr>
          <w:sz w:val="24"/>
          <w:szCs w:val="24"/>
        </w:rPr>
        <w:t xml:space="preserve">, u </w:t>
      </w:r>
      <w:proofErr w:type="spellStart"/>
      <w:r w:rsidRPr="00D22B4A">
        <w:rPr>
          <w:sz w:val="24"/>
          <w:szCs w:val="24"/>
        </w:rPr>
        <w:t>smislu</w:t>
      </w:r>
      <w:proofErr w:type="spellEnd"/>
      <w:r w:rsidRPr="00D22B4A">
        <w:rPr>
          <w:sz w:val="24"/>
          <w:szCs w:val="24"/>
        </w:rPr>
        <w:t xml:space="preserve"> </w:t>
      </w:r>
      <w:proofErr w:type="spellStart"/>
      <w:r w:rsidRPr="00D22B4A">
        <w:rPr>
          <w:sz w:val="24"/>
          <w:szCs w:val="24"/>
        </w:rPr>
        <w:t>ovoga</w:t>
      </w:r>
      <w:proofErr w:type="spellEnd"/>
      <w:r w:rsidRPr="00D22B4A">
        <w:rPr>
          <w:sz w:val="24"/>
          <w:szCs w:val="24"/>
        </w:rPr>
        <w:t xml:space="preserve"> </w:t>
      </w:r>
      <w:proofErr w:type="spellStart"/>
      <w:r w:rsidRPr="00D22B4A">
        <w:rPr>
          <w:sz w:val="24"/>
          <w:szCs w:val="24"/>
        </w:rPr>
        <w:t>Zakona</w:t>
      </w:r>
      <w:proofErr w:type="spellEnd"/>
      <w:r w:rsidRPr="00D22B4A">
        <w:rPr>
          <w:sz w:val="24"/>
          <w:szCs w:val="24"/>
        </w:rPr>
        <w:t xml:space="preserve">, </w:t>
      </w:r>
      <w:proofErr w:type="spellStart"/>
      <w:r w:rsidRPr="00D22B4A">
        <w:rPr>
          <w:sz w:val="24"/>
          <w:szCs w:val="24"/>
        </w:rPr>
        <w:t>smatraju</w:t>
      </w:r>
      <w:proofErr w:type="spellEnd"/>
      <w:r w:rsidRPr="00D22B4A">
        <w:rPr>
          <w:sz w:val="24"/>
          <w:szCs w:val="24"/>
        </w:rPr>
        <w:t xml:space="preserve"> se </w:t>
      </w:r>
      <w:proofErr w:type="spellStart"/>
      <w:r w:rsidRPr="00D22B4A">
        <w:rPr>
          <w:sz w:val="24"/>
          <w:szCs w:val="24"/>
        </w:rPr>
        <w:t>iznenadne</w:t>
      </w:r>
      <w:proofErr w:type="spellEnd"/>
      <w:r w:rsidRPr="00D22B4A">
        <w:rPr>
          <w:sz w:val="24"/>
          <w:szCs w:val="24"/>
        </w:rPr>
        <w:t xml:space="preserve"> </w:t>
      </w:r>
      <w:proofErr w:type="spellStart"/>
      <w:r w:rsidRPr="00D22B4A">
        <w:rPr>
          <w:sz w:val="24"/>
          <w:szCs w:val="24"/>
        </w:rPr>
        <w:t>okolnosti</w:t>
      </w:r>
      <w:proofErr w:type="spellEnd"/>
      <w:r w:rsidRPr="00D22B4A">
        <w:rPr>
          <w:sz w:val="24"/>
          <w:szCs w:val="24"/>
        </w:rPr>
        <w:t xml:space="preserve"> </w:t>
      </w:r>
      <w:proofErr w:type="spellStart"/>
      <w:r w:rsidRPr="00D22B4A">
        <w:rPr>
          <w:sz w:val="24"/>
          <w:szCs w:val="24"/>
        </w:rPr>
        <w:t>uzrokovane</w:t>
      </w:r>
      <w:proofErr w:type="spellEnd"/>
      <w:r w:rsidRPr="00D22B4A">
        <w:rPr>
          <w:sz w:val="24"/>
          <w:szCs w:val="24"/>
        </w:rPr>
        <w:t xml:space="preserve"> </w:t>
      </w:r>
      <w:proofErr w:type="spellStart"/>
      <w:r w:rsidRPr="00D22B4A">
        <w:rPr>
          <w:sz w:val="24"/>
          <w:szCs w:val="24"/>
        </w:rPr>
        <w:t>nepovoljnim</w:t>
      </w:r>
      <w:proofErr w:type="spellEnd"/>
      <w:r w:rsidRPr="00D22B4A">
        <w:rPr>
          <w:sz w:val="24"/>
          <w:szCs w:val="24"/>
        </w:rPr>
        <w:t xml:space="preserve"> </w:t>
      </w:r>
      <w:proofErr w:type="spellStart"/>
      <w:r w:rsidRPr="00D22B4A">
        <w:rPr>
          <w:sz w:val="24"/>
          <w:szCs w:val="24"/>
        </w:rPr>
        <w:t>vremenskim</w:t>
      </w:r>
      <w:proofErr w:type="spellEnd"/>
      <w:r w:rsidRPr="00D22B4A">
        <w:rPr>
          <w:sz w:val="24"/>
          <w:szCs w:val="24"/>
        </w:rPr>
        <w:t xml:space="preserve"> </w:t>
      </w:r>
      <w:proofErr w:type="spellStart"/>
      <w:r w:rsidRPr="00D22B4A">
        <w:rPr>
          <w:sz w:val="24"/>
          <w:szCs w:val="24"/>
        </w:rPr>
        <w:t>prilikama</w:t>
      </w:r>
      <w:proofErr w:type="spellEnd"/>
      <w:r w:rsidRPr="00D22B4A">
        <w:rPr>
          <w:sz w:val="24"/>
          <w:szCs w:val="24"/>
        </w:rPr>
        <w:t xml:space="preserve">, </w:t>
      </w:r>
      <w:proofErr w:type="spellStart"/>
      <w:r w:rsidRPr="00D22B4A">
        <w:rPr>
          <w:sz w:val="24"/>
          <w:szCs w:val="24"/>
        </w:rPr>
        <w:t>seizmičkim</w:t>
      </w:r>
      <w:proofErr w:type="spellEnd"/>
      <w:r w:rsidRPr="00D22B4A">
        <w:rPr>
          <w:sz w:val="24"/>
          <w:szCs w:val="24"/>
        </w:rPr>
        <w:t xml:space="preserve"> </w:t>
      </w:r>
      <w:proofErr w:type="spellStart"/>
      <w:r w:rsidRPr="00D22B4A">
        <w:rPr>
          <w:sz w:val="24"/>
          <w:szCs w:val="24"/>
        </w:rPr>
        <w:t>uzrocima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drugim</w:t>
      </w:r>
      <w:proofErr w:type="spellEnd"/>
      <w:r w:rsidRPr="00D22B4A">
        <w:rPr>
          <w:sz w:val="24"/>
          <w:szCs w:val="24"/>
        </w:rPr>
        <w:t xml:space="preserve"> </w:t>
      </w:r>
      <w:proofErr w:type="spellStart"/>
      <w:r w:rsidRPr="00D22B4A">
        <w:rPr>
          <w:sz w:val="24"/>
          <w:szCs w:val="24"/>
        </w:rPr>
        <w:t>prirodnim</w:t>
      </w:r>
      <w:proofErr w:type="spellEnd"/>
      <w:r w:rsidRPr="00D22B4A">
        <w:rPr>
          <w:sz w:val="24"/>
          <w:szCs w:val="24"/>
        </w:rPr>
        <w:t xml:space="preserve"> </w:t>
      </w:r>
      <w:proofErr w:type="spellStart"/>
      <w:r w:rsidRPr="00D22B4A">
        <w:rPr>
          <w:sz w:val="24"/>
          <w:szCs w:val="24"/>
        </w:rPr>
        <w:t>uzrocima</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prekidaju</w:t>
      </w:r>
      <w:proofErr w:type="spellEnd"/>
      <w:r w:rsidRPr="00D22B4A">
        <w:rPr>
          <w:sz w:val="24"/>
          <w:szCs w:val="24"/>
        </w:rPr>
        <w:t xml:space="preserve"> </w:t>
      </w:r>
      <w:proofErr w:type="spellStart"/>
      <w:r w:rsidRPr="00D22B4A">
        <w:rPr>
          <w:sz w:val="24"/>
          <w:szCs w:val="24"/>
        </w:rPr>
        <w:t>normalno</w:t>
      </w:r>
      <w:proofErr w:type="spellEnd"/>
      <w:r w:rsidRPr="00D22B4A">
        <w:rPr>
          <w:sz w:val="24"/>
          <w:szCs w:val="24"/>
        </w:rPr>
        <w:t xml:space="preserve"> </w:t>
      </w:r>
      <w:proofErr w:type="spellStart"/>
      <w:r w:rsidRPr="00D22B4A">
        <w:rPr>
          <w:sz w:val="24"/>
          <w:szCs w:val="24"/>
        </w:rPr>
        <w:t>odvijanje</w:t>
      </w:r>
      <w:proofErr w:type="spellEnd"/>
      <w:r w:rsidRPr="00D22B4A">
        <w:rPr>
          <w:sz w:val="24"/>
          <w:szCs w:val="24"/>
        </w:rPr>
        <w:t xml:space="preserve"> </w:t>
      </w:r>
      <w:proofErr w:type="spellStart"/>
      <w:r w:rsidRPr="00D22B4A">
        <w:rPr>
          <w:sz w:val="24"/>
          <w:szCs w:val="24"/>
        </w:rPr>
        <w:t>života</w:t>
      </w:r>
      <w:proofErr w:type="spellEnd"/>
      <w:r w:rsidRPr="00D22B4A">
        <w:rPr>
          <w:sz w:val="24"/>
          <w:szCs w:val="24"/>
        </w:rPr>
        <w:t xml:space="preserve">, </w:t>
      </w:r>
      <w:proofErr w:type="spellStart"/>
      <w:r w:rsidRPr="00D22B4A">
        <w:rPr>
          <w:sz w:val="24"/>
          <w:szCs w:val="24"/>
        </w:rPr>
        <w:t>uzrokuju</w:t>
      </w:r>
      <w:proofErr w:type="spellEnd"/>
      <w:r w:rsidRPr="00D22B4A">
        <w:rPr>
          <w:sz w:val="24"/>
          <w:szCs w:val="24"/>
        </w:rPr>
        <w:t xml:space="preserve"> </w:t>
      </w:r>
      <w:proofErr w:type="spellStart"/>
      <w:r w:rsidRPr="00D22B4A">
        <w:rPr>
          <w:sz w:val="24"/>
          <w:szCs w:val="24"/>
        </w:rPr>
        <w:t>žrtve</w:t>
      </w:r>
      <w:proofErr w:type="spellEnd"/>
      <w:r w:rsidRPr="00D22B4A">
        <w:rPr>
          <w:sz w:val="24"/>
          <w:szCs w:val="24"/>
        </w:rPr>
        <w:t xml:space="preserve">, </w:t>
      </w:r>
      <w:proofErr w:type="spellStart"/>
      <w:r w:rsidRPr="00D22B4A">
        <w:rPr>
          <w:sz w:val="24"/>
          <w:szCs w:val="24"/>
        </w:rPr>
        <w:t>štetu</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imovini</w:t>
      </w:r>
      <w:proofErr w:type="spellEnd"/>
      <w:r w:rsidRPr="00D22B4A">
        <w:rPr>
          <w:sz w:val="24"/>
          <w:szCs w:val="24"/>
        </w:rPr>
        <w:t xml:space="preserve"> </w:t>
      </w:r>
      <w:proofErr w:type="spellStart"/>
      <w:r w:rsidRPr="00D22B4A">
        <w:rPr>
          <w:sz w:val="24"/>
          <w:szCs w:val="24"/>
        </w:rPr>
        <w:t>i</w:t>
      </w:r>
      <w:proofErr w:type="spellEnd"/>
      <w:r w:rsidRPr="00D22B4A">
        <w:rPr>
          <w:sz w:val="24"/>
          <w:szCs w:val="24"/>
        </w:rPr>
        <w:t>/</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njezin</w:t>
      </w:r>
      <w:proofErr w:type="spellEnd"/>
      <w:r w:rsidRPr="00D22B4A">
        <w:rPr>
          <w:sz w:val="24"/>
          <w:szCs w:val="24"/>
        </w:rPr>
        <w:t xml:space="preserve"> </w:t>
      </w:r>
      <w:proofErr w:type="spellStart"/>
      <w:r w:rsidRPr="00D22B4A">
        <w:rPr>
          <w:sz w:val="24"/>
          <w:szCs w:val="24"/>
        </w:rPr>
        <w:t>gubitak</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štetu</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javnoj</w:t>
      </w:r>
      <w:proofErr w:type="spellEnd"/>
      <w:r w:rsidRPr="00D22B4A">
        <w:rPr>
          <w:sz w:val="24"/>
          <w:szCs w:val="24"/>
        </w:rPr>
        <w:t xml:space="preserve"> </w:t>
      </w:r>
      <w:proofErr w:type="spellStart"/>
      <w:r w:rsidRPr="00D22B4A">
        <w:rPr>
          <w:sz w:val="24"/>
          <w:szCs w:val="24"/>
        </w:rPr>
        <w:t>infrastrukturi</w:t>
      </w:r>
      <w:proofErr w:type="spellEnd"/>
      <w:r w:rsidRPr="00D22B4A">
        <w:rPr>
          <w:sz w:val="24"/>
          <w:szCs w:val="24"/>
        </w:rPr>
        <w:t xml:space="preserve"> </w:t>
      </w:r>
      <w:proofErr w:type="spellStart"/>
      <w:r w:rsidRPr="00D22B4A">
        <w:rPr>
          <w:sz w:val="24"/>
          <w:szCs w:val="24"/>
        </w:rPr>
        <w:t>i</w:t>
      </w:r>
      <w:proofErr w:type="spellEnd"/>
      <w:r w:rsidRPr="00D22B4A">
        <w:rPr>
          <w:sz w:val="24"/>
          <w:szCs w:val="24"/>
        </w:rPr>
        <w:t>/</w:t>
      </w:r>
      <w:proofErr w:type="spellStart"/>
      <w:r w:rsidRPr="00D22B4A">
        <w:rPr>
          <w:sz w:val="24"/>
          <w:szCs w:val="24"/>
        </w:rPr>
        <w:t>ili</w:t>
      </w:r>
      <w:proofErr w:type="spellEnd"/>
      <w:r w:rsidRPr="00D22B4A">
        <w:rPr>
          <w:sz w:val="24"/>
          <w:szCs w:val="24"/>
        </w:rPr>
        <w:t xml:space="preserve"> u </w:t>
      </w:r>
      <w:proofErr w:type="spellStart"/>
      <w:r w:rsidRPr="00D22B4A">
        <w:rPr>
          <w:sz w:val="24"/>
          <w:szCs w:val="24"/>
        </w:rPr>
        <w:t>okolišu</w:t>
      </w:r>
      <w:proofErr w:type="spellEnd"/>
      <w:r w:rsidRPr="00D22B4A">
        <w:rPr>
          <w:sz w:val="24"/>
          <w:szCs w:val="24"/>
        </w:rPr>
        <w:t>.</w:t>
      </w:r>
    </w:p>
    <w:p w14:paraId="3693442C" w14:textId="77777777" w:rsidR="00500F83" w:rsidRPr="00D22B4A" w:rsidRDefault="00500F83" w:rsidP="00500F83">
      <w:pPr>
        <w:ind w:left="14" w:right="14"/>
        <w:rPr>
          <w:sz w:val="24"/>
          <w:szCs w:val="24"/>
        </w:rPr>
      </w:pPr>
      <w:r w:rsidRPr="00D22B4A">
        <w:rPr>
          <w:sz w:val="24"/>
          <w:szCs w:val="24"/>
        </w:rPr>
        <w:tab/>
      </w:r>
      <w:proofErr w:type="spellStart"/>
      <w:r w:rsidRPr="00D22B4A">
        <w:rPr>
          <w:sz w:val="24"/>
          <w:szCs w:val="24"/>
        </w:rPr>
        <w:t>Prirodnom</w:t>
      </w:r>
      <w:proofErr w:type="spellEnd"/>
      <w:r w:rsidRPr="00D22B4A">
        <w:rPr>
          <w:sz w:val="24"/>
          <w:szCs w:val="24"/>
        </w:rPr>
        <w:t xml:space="preserve"> </w:t>
      </w:r>
      <w:proofErr w:type="spellStart"/>
      <w:r w:rsidRPr="00D22B4A">
        <w:rPr>
          <w:sz w:val="24"/>
          <w:szCs w:val="24"/>
        </w:rPr>
        <w:t>nepogodom</w:t>
      </w:r>
      <w:proofErr w:type="spellEnd"/>
      <w:r w:rsidRPr="00D22B4A">
        <w:rPr>
          <w:sz w:val="24"/>
          <w:szCs w:val="24"/>
        </w:rPr>
        <w:t xml:space="preserve"> </w:t>
      </w:r>
      <w:proofErr w:type="spellStart"/>
      <w:r w:rsidRPr="00D22B4A">
        <w:rPr>
          <w:sz w:val="24"/>
          <w:szCs w:val="24"/>
        </w:rPr>
        <w:t>smatraju</w:t>
      </w:r>
      <w:proofErr w:type="spellEnd"/>
      <w:r w:rsidRPr="00D22B4A">
        <w:rPr>
          <w:sz w:val="24"/>
          <w:szCs w:val="24"/>
        </w:rPr>
        <w:t xml:space="preserve"> se:</w:t>
      </w:r>
    </w:p>
    <w:p w14:paraId="4AAB0A66"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potres</w:t>
      </w:r>
      <w:proofErr w:type="spellEnd"/>
      <w:r w:rsidRPr="00D22B4A">
        <w:rPr>
          <w:sz w:val="24"/>
          <w:szCs w:val="24"/>
        </w:rPr>
        <w:t>,</w:t>
      </w:r>
    </w:p>
    <w:p w14:paraId="1EBAD0A9"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olujni</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orkanski</w:t>
      </w:r>
      <w:proofErr w:type="spellEnd"/>
      <w:r w:rsidRPr="00D22B4A">
        <w:rPr>
          <w:sz w:val="24"/>
          <w:szCs w:val="24"/>
        </w:rPr>
        <w:t xml:space="preserve"> </w:t>
      </w:r>
      <w:proofErr w:type="spellStart"/>
      <w:r w:rsidRPr="00D22B4A">
        <w:rPr>
          <w:sz w:val="24"/>
          <w:szCs w:val="24"/>
        </w:rPr>
        <w:t>vjetar</w:t>
      </w:r>
      <w:proofErr w:type="spellEnd"/>
      <w:r w:rsidRPr="00D22B4A">
        <w:rPr>
          <w:sz w:val="24"/>
          <w:szCs w:val="24"/>
        </w:rPr>
        <w:t>,</w:t>
      </w:r>
    </w:p>
    <w:p w14:paraId="7FE3A28E"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požar</w:t>
      </w:r>
      <w:proofErr w:type="spellEnd"/>
      <w:r w:rsidRPr="00D22B4A">
        <w:rPr>
          <w:sz w:val="24"/>
          <w:szCs w:val="24"/>
        </w:rPr>
        <w:t>,</w:t>
      </w:r>
    </w:p>
    <w:p w14:paraId="5AE02682"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poplava</w:t>
      </w:r>
      <w:proofErr w:type="spellEnd"/>
      <w:r w:rsidRPr="00D22B4A">
        <w:rPr>
          <w:sz w:val="24"/>
          <w:szCs w:val="24"/>
        </w:rPr>
        <w:t>,</w:t>
      </w:r>
    </w:p>
    <w:p w14:paraId="64322C0E"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suša</w:t>
      </w:r>
      <w:proofErr w:type="spellEnd"/>
      <w:r w:rsidRPr="00D22B4A">
        <w:rPr>
          <w:sz w:val="24"/>
          <w:szCs w:val="24"/>
        </w:rPr>
        <w:t>,</w:t>
      </w:r>
    </w:p>
    <w:p w14:paraId="73D10553"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tuča</w:t>
      </w:r>
      <w:proofErr w:type="spellEnd"/>
      <w:r w:rsidRPr="00D22B4A">
        <w:rPr>
          <w:sz w:val="24"/>
          <w:szCs w:val="24"/>
        </w:rPr>
        <w:t xml:space="preserve">, </w:t>
      </w:r>
      <w:proofErr w:type="spellStart"/>
      <w:r w:rsidRPr="00D22B4A">
        <w:rPr>
          <w:sz w:val="24"/>
          <w:szCs w:val="24"/>
        </w:rPr>
        <w:t>kiša</w:t>
      </w:r>
      <w:proofErr w:type="spellEnd"/>
      <w:r w:rsidRPr="00D22B4A">
        <w:rPr>
          <w:sz w:val="24"/>
          <w:szCs w:val="24"/>
        </w:rPr>
        <w:t xml:space="preserve"> </w:t>
      </w:r>
      <w:proofErr w:type="spellStart"/>
      <w:r w:rsidRPr="00D22B4A">
        <w:rPr>
          <w:sz w:val="24"/>
          <w:szCs w:val="24"/>
        </w:rPr>
        <w:t>koja</w:t>
      </w:r>
      <w:proofErr w:type="spellEnd"/>
      <w:r w:rsidRPr="00D22B4A">
        <w:rPr>
          <w:sz w:val="24"/>
          <w:szCs w:val="24"/>
        </w:rPr>
        <w:t xml:space="preserve"> se </w:t>
      </w:r>
      <w:proofErr w:type="spellStart"/>
      <w:r w:rsidRPr="00D22B4A">
        <w:rPr>
          <w:sz w:val="24"/>
          <w:szCs w:val="24"/>
        </w:rPr>
        <w:t>smrzava</w:t>
      </w:r>
      <w:proofErr w:type="spellEnd"/>
      <w:r w:rsidRPr="00D22B4A">
        <w:rPr>
          <w:sz w:val="24"/>
          <w:szCs w:val="24"/>
        </w:rPr>
        <w:t xml:space="preserve"> u </w:t>
      </w:r>
      <w:proofErr w:type="spellStart"/>
      <w:r w:rsidRPr="00D22B4A">
        <w:rPr>
          <w:sz w:val="24"/>
          <w:szCs w:val="24"/>
        </w:rPr>
        <w:t>dodiru</w:t>
      </w:r>
      <w:proofErr w:type="spellEnd"/>
      <w:r w:rsidRPr="00D22B4A">
        <w:rPr>
          <w:sz w:val="24"/>
          <w:szCs w:val="24"/>
        </w:rPr>
        <w:t xml:space="preserve"> s </w:t>
      </w:r>
      <w:proofErr w:type="spellStart"/>
      <w:r w:rsidRPr="00D22B4A">
        <w:rPr>
          <w:sz w:val="24"/>
          <w:szCs w:val="24"/>
        </w:rPr>
        <w:t>podlogom</w:t>
      </w:r>
      <w:proofErr w:type="spellEnd"/>
      <w:r w:rsidRPr="00D22B4A">
        <w:rPr>
          <w:sz w:val="24"/>
          <w:szCs w:val="24"/>
        </w:rPr>
        <w:t>,</w:t>
      </w:r>
    </w:p>
    <w:p w14:paraId="34C6451A"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mraz</w:t>
      </w:r>
      <w:proofErr w:type="spellEnd"/>
      <w:r w:rsidRPr="00D22B4A">
        <w:rPr>
          <w:sz w:val="24"/>
          <w:szCs w:val="24"/>
        </w:rPr>
        <w:t>,</w:t>
      </w:r>
    </w:p>
    <w:p w14:paraId="3555CB57"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izvanredno</w:t>
      </w:r>
      <w:proofErr w:type="spellEnd"/>
      <w:r w:rsidRPr="00D22B4A">
        <w:rPr>
          <w:sz w:val="24"/>
          <w:szCs w:val="24"/>
        </w:rPr>
        <w:t xml:space="preserve"> </w:t>
      </w:r>
      <w:proofErr w:type="spellStart"/>
      <w:r w:rsidRPr="00D22B4A">
        <w:rPr>
          <w:sz w:val="24"/>
          <w:szCs w:val="24"/>
        </w:rPr>
        <w:t>velika</w:t>
      </w:r>
      <w:proofErr w:type="spellEnd"/>
      <w:r w:rsidRPr="00D22B4A">
        <w:rPr>
          <w:sz w:val="24"/>
          <w:szCs w:val="24"/>
        </w:rPr>
        <w:t xml:space="preserve"> </w:t>
      </w:r>
      <w:proofErr w:type="spellStart"/>
      <w:r w:rsidRPr="00D22B4A">
        <w:rPr>
          <w:sz w:val="24"/>
          <w:szCs w:val="24"/>
        </w:rPr>
        <w:t>visina</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w:t>
      </w:r>
    </w:p>
    <w:p w14:paraId="37669ABA" w14:textId="77777777" w:rsidR="00500F83" w:rsidRPr="00D22B4A" w:rsidRDefault="00500F83" w:rsidP="00F41424">
      <w:pPr>
        <w:numPr>
          <w:ilvl w:val="2"/>
          <w:numId w:val="12"/>
        </w:numPr>
        <w:spacing w:after="10" w:line="247" w:lineRule="auto"/>
        <w:ind w:right="14" w:hanging="310"/>
        <w:jc w:val="both"/>
        <w:rPr>
          <w:sz w:val="24"/>
          <w:szCs w:val="24"/>
        </w:rPr>
      </w:pPr>
      <w:proofErr w:type="spellStart"/>
      <w:r w:rsidRPr="00D22B4A">
        <w:rPr>
          <w:sz w:val="24"/>
          <w:szCs w:val="24"/>
        </w:rPr>
        <w:t>snježni</w:t>
      </w:r>
      <w:proofErr w:type="spellEnd"/>
      <w:r w:rsidRPr="00D22B4A">
        <w:rPr>
          <w:sz w:val="24"/>
          <w:szCs w:val="24"/>
        </w:rPr>
        <w:t xml:space="preserve"> nanos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lavina</w:t>
      </w:r>
      <w:proofErr w:type="spellEnd"/>
      <w:r w:rsidRPr="00D22B4A">
        <w:rPr>
          <w:sz w:val="24"/>
          <w:szCs w:val="24"/>
        </w:rPr>
        <w:t>,</w:t>
      </w:r>
    </w:p>
    <w:p w14:paraId="764AAE67" w14:textId="77777777" w:rsidR="00500F83" w:rsidRPr="00D22B4A" w:rsidRDefault="00500F83" w:rsidP="00F41424">
      <w:pPr>
        <w:numPr>
          <w:ilvl w:val="2"/>
          <w:numId w:val="12"/>
        </w:numPr>
        <w:spacing w:after="10" w:line="247" w:lineRule="auto"/>
        <w:ind w:right="14" w:hanging="310"/>
        <w:jc w:val="both"/>
        <w:rPr>
          <w:sz w:val="24"/>
          <w:szCs w:val="24"/>
        </w:rPr>
      </w:pPr>
      <w:r>
        <w:rPr>
          <w:sz w:val="24"/>
          <w:szCs w:val="24"/>
        </w:rPr>
        <w:lastRenderedPageBreak/>
        <w:t xml:space="preserve"> </w:t>
      </w:r>
      <w:proofErr w:type="spellStart"/>
      <w:r w:rsidRPr="00D22B4A">
        <w:rPr>
          <w:sz w:val="24"/>
          <w:szCs w:val="24"/>
        </w:rPr>
        <w:t>nagomilavanje</w:t>
      </w:r>
      <w:proofErr w:type="spellEnd"/>
      <w:r w:rsidRPr="00D22B4A">
        <w:rPr>
          <w:sz w:val="24"/>
          <w:szCs w:val="24"/>
        </w:rPr>
        <w:t xml:space="preserve"> </w:t>
      </w:r>
      <w:proofErr w:type="spellStart"/>
      <w:r w:rsidRPr="00D22B4A">
        <w:rPr>
          <w:sz w:val="24"/>
          <w:szCs w:val="24"/>
        </w:rPr>
        <w:t>leda</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vodotocima</w:t>
      </w:r>
      <w:proofErr w:type="spellEnd"/>
      <w:r w:rsidRPr="00D22B4A">
        <w:rPr>
          <w:sz w:val="24"/>
          <w:szCs w:val="24"/>
        </w:rPr>
        <w:t>,</w:t>
      </w:r>
    </w:p>
    <w:p w14:paraId="2A11A7A5" w14:textId="77777777" w:rsidR="00500F83" w:rsidRPr="00D22B4A" w:rsidRDefault="00500F83" w:rsidP="00500F83">
      <w:pPr>
        <w:ind w:left="561" w:right="14"/>
        <w:rPr>
          <w:sz w:val="24"/>
          <w:szCs w:val="24"/>
        </w:rPr>
      </w:pPr>
      <w:r w:rsidRPr="00453D23">
        <w:rPr>
          <w:b/>
          <w:sz w:val="24"/>
          <w:szCs w:val="24"/>
        </w:rPr>
        <w:t>11.</w:t>
      </w:r>
      <w:r w:rsidRPr="00D22B4A">
        <w:rPr>
          <w:sz w:val="24"/>
          <w:szCs w:val="24"/>
        </w:rPr>
        <w:t xml:space="preserve"> </w:t>
      </w:r>
      <w:proofErr w:type="spellStart"/>
      <w:r w:rsidRPr="00D22B4A">
        <w:rPr>
          <w:sz w:val="24"/>
          <w:szCs w:val="24"/>
        </w:rPr>
        <w:t>klizanje</w:t>
      </w:r>
      <w:proofErr w:type="spellEnd"/>
      <w:r w:rsidRPr="00D22B4A">
        <w:rPr>
          <w:sz w:val="24"/>
          <w:szCs w:val="24"/>
        </w:rPr>
        <w:t xml:space="preserve">, </w:t>
      </w:r>
      <w:proofErr w:type="spellStart"/>
      <w:r w:rsidRPr="00D22B4A">
        <w:rPr>
          <w:sz w:val="24"/>
          <w:szCs w:val="24"/>
        </w:rPr>
        <w:t>tečenje</w:t>
      </w:r>
      <w:proofErr w:type="spellEnd"/>
      <w:r w:rsidRPr="00D22B4A">
        <w:rPr>
          <w:sz w:val="24"/>
          <w:szCs w:val="24"/>
        </w:rPr>
        <w:t xml:space="preserve">, </w:t>
      </w:r>
      <w:proofErr w:type="spellStart"/>
      <w:r w:rsidRPr="00D22B4A">
        <w:rPr>
          <w:sz w:val="24"/>
          <w:szCs w:val="24"/>
        </w:rPr>
        <w:t>odronjavanje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prevrtanje</w:t>
      </w:r>
      <w:proofErr w:type="spellEnd"/>
      <w:r w:rsidRPr="00D22B4A">
        <w:rPr>
          <w:sz w:val="24"/>
          <w:szCs w:val="24"/>
        </w:rPr>
        <w:t xml:space="preserve"> </w:t>
      </w:r>
      <w:proofErr w:type="spellStart"/>
      <w:r w:rsidRPr="00D22B4A">
        <w:rPr>
          <w:sz w:val="24"/>
          <w:szCs w:val="24"/>
        </w:rPr>
        <w:t>zemljišta</w:t>
      </w:r>
      <w:proofErr w:type="spellEnd"/>
      <w:r w:rsidRPr="00D22B4A">
        <w:rPr>
          <w:sz w:val="24"/>
          <w:szCs w:val="24"/>
        </w:rPr>
        <w:t>,</w:t>
      </w:r>
    </w:p>
    <w:p w14:paraId="02593319" w14:textId="77777777" w:rsidR="00500F83" w:rsidRPr="00D22B4A" w:rsidRDefault="00500F83" w:rsidP="00500F83">
      <w:pPr>
        <w:spacing w:after="274"/>
        <w:ind w:right="14"/>
        <w:rPr>
          <w:sz w:val="24"/>
          <w:szCs w:val="24"/>
        </w:rPr>
      </w:pPr>
      <w:r w:rsidRPr="00D22B4A">
        <w:rPr>
          <w:sz w:val="24"/>
          <w:szCs w:val="24"/>
        </w:rPr>
        <w:t xml:space="preserve">       </w:t>
      </w:r>
      <w:r w:rsidRPr="00453D23">
        <w:rPr>
          <w:b/>
          <w:sz w:val="24"/>
          <w:szCs w:val="24"/>
        </w:rPr>
        <w:t>12.</w:t>
      </w:r>
      <w:r w:rsidRPr="00D22B4A">
        <w:rPr>
          <w:sz w:val="24"/>
          <w:szCs w:val="24"/>
        </w:rPr>
        <w:t xml:space="preserve"> </w:t>
      </w:r>
      <w:proofErr w:type="spellStart"/>
      <w:r w:rsidRPr="00D22B4A">
        <w:rPr>
          <w:sz w:val="24"/>
          <w:szCs w:val="24"/>
        </w:rPr>
        <w:t>druge</w:t>
      </w:r>
      <w:proofErr w:type="spellEnd"/>
      <w:r w:rsidRPr="00D22B4A">
        <w:rPr>
          <w:sz w:val="24"/>
          <w:szCs w:val="24"/>
        </w:rPr>
        <w:t xml:space="preserve"> </w:t>
      </w:r>
      <w:proofErr w:type="spellStart"/>
      <w:r w:rsidRPr="00D22B4A">
        <w:rPr>
          <w:sz w:val="24"/>
          <w:szCs w:val="24"/>
        </w:rPr>
        <w:t>pojave</w:t>
      </w:r>
      <w:proofErr w:type="spellEnd"/>
      <w:r w:rsidRPr="00D22B4A">
        <w:rPr>
          <w:sz w:val="24"/>
          <w:szCs w:val="24"/>
        </w:rPr>
        <w:t xml:space="preserve"> </w:t>
      </w:r>
      <w:proofErr w:type="spellStart"/>
      <w:r w:rsidRPr="00D22B4A">
        <w:rPr>
          <w:sz w:val="24"/>
          <w:szCs w:val="24"/>
        </w:rPr>
        <w:t>takva</w:t>
      </w:r>
      <w:proofErr w:type="spellEnd"/>
      <w:r w:rsidRPr="00D22B4A">
        <w:rPr>
          <w:sz w:val="24"/>
          <w:szCs w:val="24"/>
        </w:rPr>
        <w:t xml:space="preserve"> </w:t>
      </w:r>
      <w:proofErr w:type="spellStart"/>
      <w:r w:rsidRPr="00D22B4A">
        <w:rPr>
          <w:sz w:val="24"/>
          <w:szCs w:val="24"/>
        </w:rPr>
        <w:t>opsega</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ovisno</w:t>
      </w:r>
      <w:proofErr w:type="spellEnd"/>
      <w:r w:rsidRPr="00D22B4A">
        <w:rPr>
          <w:sz w:val="24"/>
          <w:szCs w:val="24"/>
        </w:rPr>
        <w:t xml:space="preserve"> o </w:t>
      </w:r>
      <w:proofErr w:type="spellStart"/>
      <w:r w:rsidRPr="00D22B4A">
        <w:rPr>
          <w:sz w:val="24"/>
          <w:szCs w:val="24"/>
        </w:rPr>
        <w:t>mjesnim</w:t>
      </w:r>
      <w:proofErr w:type="spellEnd"/>
      <w:r w:rsidRPr="00D22B4A">
        <w:rPr>
          <w:sz w:val="24"/>
          <w:szCs w:val="24"/>
        </w:rPr>
        <w:t xml:space="preserve"> </w:t>
      </w:r>
      <w:proofErr w:type="spellStart"/>
      <w:r w:rsidRPr="00D22B4A">
        <w:rPr>
          <w:sz w:val="24"/>
          <w:szCs w:val="24"/>
        </w:rPr>
        <w:t>prilikama</w:t>
      </w:r>
      <w:proofErr w:type="spellEnd"/>
      <w:r w:rsidRPr="00D22B4A">
        <w:rPr>
          <w:sz w:val="24"/>
          <w:szCs w:val="24"/>
        </w:rPr>
        <w:t xml:space="preserve">, </w:t>
      </w:r>
      <w:proofErr w:type="spellStart"/>
      <w:r w:rsidRPr="00D22B4A">
        <w:rPr>
          <w:sz w:val="24"/>
          <w:szCs w:val="24"/>
        </w:rPr>
        <w:t>uzrokuju</w:t>
      </w:r>
      <w:proofErr w:type="spellEnd"/>
      <w:r w:rsidRPr="00D22B4A">
        <w:rPr>
          <w:sz w:val="24"/>
          <w:szCs w:val="24"/>
        </w:rPr>
        <w:t xml:space="preserve"> </w:t>
      </w:r>
      <w:proofErr w:type="spellStart"/>
      <w:r w:rsidRPr="00D22B4A">
        <w:rPr>
          <w:sz w:val="24"/>
          <w:szCs w:val="24"/>
        </w:rPr>
        <w:t>bitne</w:t>
      </w:r>
      <w:proofErr w:type="spellEnd"/>
      <w:r w:rsidRPr="00D22B4A">
        <w:rPr>
          <w:sz w:val="24"/>
          <w:szCs w:val="24"/>
        </w:rPr>
        <w:t xml:space="preserve"> </w:t>
      </w:r>
      <w:proofErr w:type="spellStart"/>
      <w:r w:rsidRPr="00D22B4A">
        <w:rPr>
          <w:sz w:val="24"/>
          <w:szCs w:val="24"/>
        </w:rPr>
        <w:t>poremećaje</w:t>
      </w:r>
      <w:proofErr w:type="spellEnd"/>
      <w:r w:rsidRPr="00D22B4A">
        <w:rPr>
          <w:sz w:val="24"/>
          <w:szCs w:val="24"/>
        </w:rPr>
        <w:t xml:space="preserve"> u </w:t>
      </w:r>
      <w:proofErr w:type="spellStart"/>
      <w:r w:rsidRPr="00D22B4A">
        <w:rPr>
          <w:sz w:val="24"/>
          <w:szCs w:val="24"/>
        </w:rPr>
        <w:t>životu</w:t>
      </w:r>
      <w:proofErr w:type="spellEnd"/>
      <w:r w:rsidRPr="00D22B4A">
        <w:rPr>
          <w:sz w:val="24"/>
          <w:szCs w:val="24"/>
        </w:rPr>
        <w:t xml:space="preserve"> </w:t>
      </w:r>
      <w:proofErr w:type="spellStart"/>
      <w:r w:rsidRPr="00D22B4A">
        <w:rPr>
          <w:sz w:val="24"/>
          <w:szCs w:val="24"/>
        </w:rPr>
        <w:t>ljudi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određenom</w:t>
      </w:r>
      <w:proofErr w:type="spellEnd"/>
      <w:r w:rsidRPr="00D22B4A">
        <w:rPr>
          <w:sz w:val="24"/>
          <w:szCs w:val="24"/>
        </w:rPr>
        <w:t xml:space="preserve"> </w:t>
      </w:r>
      <w:proofErr w:type="spellStart"/>
      <w:r w:rsidRPr="00D22B4A">
        <w:rPr>
          <w:sz w:val="24"/>
          <w:szCs w:val="24"/>
        </w:rPr>
        <w:t>području</w:t>
      </w:r>
      <w:proofErr w:type="spellEnd"/>
      <w:r w:rsidRPr="00D22B4A">
        <w:rPr>
          <w:sz w:val="24"/>
          <w:szCs w:val="24"/>
        </w:rPr>
        <w:t>.</w:t>
      </w:r>
    </w:p>
    <w:p w14:paraId="3309E481" w14:textId="77777777" w:rsidR="00500F83" w:rsidRPr="00D22B4A" w:rsidRDefault="00500F83" w:rsidP="00500F83">
      <w:pPr>
        <w:spacing w:after="253"/>
        <w:ind w:left="173" w:right="14"/>
        <w:rPr>
          <w:sz w:val="24"/>
          <w:szCs w:val="24"/>
        </w:rPr>
      </w:pPr>
      <w:r w:rsidRPr="00D22B4A">
        <w:rPr>
          <w:sz w:val="24"/>
          <w:szCs w:val="24"/>
        </w:rPr>
        <w:tab/>
        <w:t xml:space="preserve">U </w:t>
      </w:r>
      <w:proofErr w:type="spellStart"/>
      <w:r w:rsidRPr="00D22B4A">
        <w:rPr>
          <w:sz w:val="24"/>
          <w:szCs w:val="24"/>
        </w:rPr>
        <w:t>smislu</w:t>
      </w:r>
      <w:proofErr w:type="spellEnd"/>
      <w:r w:rsidRPr="00D22B4A">
        <w:rPr>
          <w:sz w:val="24"/>
          <w:szCs w:val="24"/>
        </w:rPr>
        <w:t xml:space="preserve"> </w:t>
      </w:r>
      <w:proofErr w:type="spellStart"/>
      <w:r w:rsidRPr="00D22B4A">
        <w:rPr>
          <w:sz w:val="24"/>
          <w:szCs w:val="24"/>
        </w:rPr>
        <w:t>ovoga</w:t>
      </w:r>
      <w:proofErr w:type="spellEnd"/>
      <w:r w:rsidRPr="00D22B4A">
        <w:rPr>
          <w:sz w:val="24"/>
          <w:szCs w:val="24"/>
        </w:rPr>
        <w:t xml:space="preserve"> </w:t>
      </w:r>
      <w:proofErr w:type="spellStart"/>
      <w:r w:rsidRPr="00D22B4A">
        <w:rPr>
          <w:sz w:val="24"/>
          <w:szCs w:val="24"/>
        </w:rPr>
        <w:t>Zakona</w:t>
      </w:r>
      <w:proofErr w:type="spellEnd"/>
      <w:r w:rsidRPr="00D22B4A">
        <w:rPr>
          <w:sz w:val="24"/>
          <w:szCs w:val="24"/>
        </w:rPr>
        <w:t xml:space="preserve">, </w:t>
      </w:r>
      <w:proofErr w:type="spellStart"/>
      <w:r w:rsidRPr="00D22B4A">
        <w:rPr>
          <w:sz w:val="24"/>
          <w:szCs w:val="24"/>
        </w:rPr>
        <w:t>štetama</w:t>
      </w:r>
      <w:proofErr w:type="spellEnd"/>
      <w:r w:rsidRPr="00D22B4A">
        <w:rPr>
          <w:sz w:val="24"/>
          <w:szCs w:val="24"/>
        </w:rPr>
        <w:t xml:space="preserve"> od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ne </w:t>
      </w:r>
      <w:proofErr w:type="spellStart"/>
      <w:r w:rsidRPr="00D22B4A">
        <w:rPr>
          <w:sz w:val="24"/>
          <w:szCs w:val="24"/>
        </w:rPr>
        <w:t>smatraju</w:t>
      </w:r>
      <w:proofErr w:type="spellEnd"/>
      <w:r w:rsidRPr="00D22B4A">
        <w:rPr>
          <w:sz w:val="24"/>
          <w:szCs w:val="24"/>
        </w:rPr>
        <w:t xml:space="preserve"> se one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namjerno</w:t>
      </w:r>
      <w:proofErr w:type="spellEnd"/>
      <w:r w:rsidRPr="00D22B4A">
        <w:rPr>
          <w:sz w:val="24"/>
          <w:szCs w:val="24"/>
        </w:rPr>
        <w:t xml:space="preserve"> </w:t>
      </w:r>
      <w:proofErr w:type="spellStart"/>
      <w:r w:rsidRPr="00D22B4A">
        <w:rPr>
          <w:sz w:val="24"/>
          <w:szCs w:val="24"/>
        </w:rPr>
        <w:t>izazvane</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vlastitoj</w:t>
      </w:r>
      <w:proofErr w:type="spellEnd"/>
      <w:r w:rsidRPr="00D22B4A">
        <w:rPr>
          <w:sz w:val="24"/>
          <w:szCs w:val="24"/>
        </w:rPr>
        <w:t xml:space="preserve"> </w:t>
      </w:r>
      <w:proofErr w:type="spellStart"/>
      <w:r w:rsidRPr="00D22B4A">
        <w:rPr>
          <w:sz w:val="24"/>
          <w:szCs w:val="24"/>
        </w:rPr>
        <w:t>imovini</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nastale</w:t>
      </w:r>
      <w:proofErr w:type="spellEnd"/>
      <w:r w:rsidRPr="00D22B4A">
        <w:rPr>
          <w:sz w:val="24"/>
          <w:szCs w:val="24"/>
        </w:rPr>
        <w:t xml:space="preserve"> </w:t>
      </w:r>
      <w:proofErr w:type="spellStart"/>
      <w:r w:rsidRPr="00D22B4A">
        <w:rPr>
          <w:sz w:val="24"/>
          <w:szCs w:val="24"/>
        </w:rPr>
        <w:t>zbog</w:t>
      </w:r>
      <w:proofErr w:type="spellEnd"/>
      <w:r w:rsidRPr="00D22B4A">
        <w:rPr>
          <w:sz w:val="24"/>
          <w:szCs w:val="24"/>
        </w:rPr>
        <w:t xml:space="preserve"> </w:t>
      </w:r>
      <w:proofErr w:type="spellStart"/>
      <w:r w:rsidRPr="00D22B4A">
        <w:rPr>
          <w:sz w:val="24"/>
          <w:szCs w:val="24"/>
        </w:rPr>
        <w:t>nemara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zbog</w:t>
      </w:r>
      <w:proofErr w:type="spellEnd"/>
      <w:r w:rsidRPr="00D22B4A">
        <w:rPr>
          <w:sz w:val="24"/>
          <w:szCs w:val="24"/>
        </w:rPr>
        <w:t xml:space="preserve"> </w:t>
      </w:r>
      <w:proofErr w:type="spellStart"/>
      <w:r w:rsidRPr="00D22B4A">
        <w:rPr>
          <w:sz w:val="24"/>
          <w:szCs w:val="24"/>
        </w:rPr>
        <w:t>nepoduzimanja</w:t>
      </w:r>
      <w:proofErr w:type="spellEnd"/>
      <w:r w:rsidRPr="00D22B4A">
        <w:rPr>
          <w:sz w:val="24"/>
          <w:szCs w:val="24"/>
        </w:rPr>
        <w:t xml:space="preserve"> </w:t>
      </w:r>
      <w:proofErr w:type="spellStart"/>
      <w:r w:rsidRPr="00D22B4A">
        <w:rPr>
          <w:sz w:val="24"/>
          <w:szCs w:val="24"/>
        </w:rPr>
        <w:t>propisanih</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w:t>
      </w:r>
      <w:proofErr w:type="spellStart"/>
      <w:r w:rsidRPr="00D22B4A">
        <w:rPr>
          <w:sz w:val="24"/>
          <w:szCs w:val="24"/>
        </w:rPr>
        <w:t>zaštite</w:t>
      </w:r>
      <w:proofErr w:type="spellEnd"/>
      <w:r w:rsidRPr="00D22B4A">
        <w:rPr>
          <w:sz w:val="24"/>
          <w:szCs w:val="24"/>
        </w:rPr>
        <w:t>.</w:t>
      </w:r>
    </w:p>
    <w:p w14:paraId="1D8FF8F7" w14:textId="77777777" w:rsidR="00500F83" w:rsidRPr="00D22B4A" w:rsidRDefault="00500F83" w:rsidP="00500F83">
      <w:pPr>
        <w:pStyle w:val="Bezproreda"/>
        <w:rPr>
          <w:sz w:val="24"/>
        </w:rPr>
      </w:pPr>
      <w:r w:rsidRPr="00D22B4A">
        <w:tab/>
      </w:r>
      <w:r w:rsidRPr="00D22B4A">
        <w:rPr>
          <w:sz w:val="24"/>
        </w:rPr>
        <w:t>Prirodna nepogoda može se proglasiti ako je vrijednost ukupne izravne štete najmanje 20 % vrijednost</w:t>
      </w:r>
      <w:r>
        <w:rPr>
          <w:sz w:val="24"/>
        </w:rPr>
        <w:t>i izvornih prihoda Općine Negoslavci</w:t>
      </w:r>
      <w:r w:rsidRPr="00D22B4A">
        <w:rPr>
          <w:sz w:val="24"/>
        </w:rPr>
        <w:t xml:space="preserve"> za prethodnu godinu, ili ako je prirod (rod) umanjen najmanje 30 % prethodnog trogodišnjeg prosjeka na području općine, ili ako je nepogoda umanjila vrijednost imov</w:t>
      </w:r>
      <w:r>
        <w:rPr>
          <w:sz w:val="24"/>
        </w:rPr>
        <w:t xml:space="preserve">ine na području općine najmanje </w:t>
      </w:r>
      <w:r w:rsidRPr="00D22B4A">
        <w:rPr>
          <w:sz w:val="24"/>
        </w:rPr>
        <w:t>30 %.</w:t>
      </w:r>
      <w:r>
        <w:rPr>
          <w:sz w:val="24"/>
        </w:rPr>
        <w:br/>
      </w:r>
    </w:p>
    <w:p w14:paraId="374EECE1" w14:textId="77777777" w:rsidR="00500F83" w:rsidRDefault="00500F83" w:rsidP="00500F83">
      <w:pPr>
        <w:pStyle w:val="Bezproreda"/>
        <w:rPr>
          <w:sz w:val="24"/>
        </w:rPr>
      </w:pPr>
      <w:r w:rsidRPr="00D22B4A">
        <w:tab/>
      </w:r>
      <w:r w:rsidRPr="00D22B4A">
        <w:rPr>
          <w:sz w:val="24"/>
        </w:rPr>
        <w:t>Ispunjenje uvjeta iz prethodnog stavka utvrđuje općinsko Povjerenstvo za poljoprivredu i procjenu šteta.</w:t>
      </w:r>
    </w:p>
    <w:p w14:paraId="69E242B6" w14:textId="77777777" w:rsidR="00500F83" w:rsidRPr="00D22B4A" w:rsidRDefault="00500F83" w:rsidP="00500F83">
      <w:pPr>
        <w:pStyle w:val="Bezproreda"/>
        <w:rPr>
          <w:sz w:val="24"/>
        </w:rPr>
      </w:pPr>
    </w:p>
    <w:p w14:paraId="28262B31" w14:textId="77777777" w:rsidR="00500F83" w:rsidRPr="001F24F5" w:rsidRDefault="00500F83" w:rsidP="00500F83">
      <w:pPr>
        <w:spacing w:after="226"/>
        <w:ind w:right="7"/>
        <w:rPr>
          <w:sz w:val="24"/>
          <w:szCs w:val="24"/>
        </w:rPr>
      </w:pPr>
      <w:r w:rsidRPr="001F24F5">
        <w:rPr>
          <w:sz w:val="24"/>
          <w:szCs w:val="24"/>
        </w:rPr>
        <w:t>1.2. UGROZE ZABIL</w:t>
      </w:r>
      <w:r>
        <w:rPr>
          <w:sz w:val="24"/>
          <w:szCs w:val="24"/>
        </w:rPr>
        <w:t>JEŽENE NA PODRUČJU OPĆINE NEGOSLAVCI</w:t>
      </w:r>
    </w:p>
    <w:p w14:paraId="5B53BFEE" w14:textId="77777777" w:rsidR="00500F83" w:rsidRPr="00D22B4A" w:rsidRDefault="00500F83" w:rsidP="00500F83">
      <w:pPr>
        <w:spacing w:after="14"/>
        <w:ind w:left="136" w:right="101"/>
        <w:rPr>
          <w:sz w:val="24"/>
          <w:szCs w:val="24"/>
        </w:rPr>
      </w:pPr>
      <w:r w:rsidRPr="00D22B4A">
        <w:rPr>
          <w:sz w:val="24"/>
          <w:szCs w:val="24"/>
        </w:rPr>
        <w:tab/>
      </w:r>
      <w:proofErr w:type="spellStart"/>
      <w:r w:rsidRPr="00D22B4A">
        <w:rPr>
          <w:sz w:val="24"/>
          <w:szCs w:val="24"/>
        </w:rPr>
        <w:t>Temeljem</w:t>
      </w:r>
      <w:proofErr w:type="spellEnd"/>
      <w:r w:rsidRPr="00D22B4A">
        <w:rPr>
          <w:sz w:val="24"/>
          <w:szCs w:val="24"/>
        </w:rPr>
        <w:t xml:space="preserve"> </w:t>
      </w:r>
      <w:proofErr w:type="spellStart"/>
      <w:r w:rsidRPr="00D22B4A">
        <w:rPr>
          <w:sz w:val="24"/>
          <w:szCs w:val="24"/>
        </w:rPr>
        <w:t>Procjene</w:t>
      </w:r>
      <w:proofErr w:type="spellEnd"/>
      <w:r w:rsidRPr="00D22B4A">
        <w:rPr>
          <w:sz w:val="24"/>
          <w:szCs w:val="24"/>
        </w:rPr>
        <w:t xml:space="preserve"> </w:t>
      </w:r>
      <w:proofErr w:type="spellStart"/>
      <w:r w:rsidRPr="00D22B4A">
        <w:rPr>
          <w:sz w:val="24"/>
          <w:szCs w:val="24"/>
        </w:rPr>
        <w:t>Ugroženosti</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katastrofa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velikih</w:t>
      </w:r>
      <w:proofErr w:type="spellEnd"/>
      <w:r w:rsidRPr="00D22B4A">
        <w:rPr>
          <w:sz w:val="24"/>
          <w:szCs w:val="24"/>
        </w:rPr>
        <w:t xml:space="preserve"> </w:t>
      </w:r>
      <w:proofErr w:type="spellStart"/>
      <w:r w:rsidRPr="00D22B4A">
        <w:rPr>
          <w:sz w:val="24"/>
          <w:szCs w:val="24"/>
        </w:rPr>
        <w:t>n</w:t>
      </w:r>
      <w:r>
        <w:rPr>
          <w:sz w:val="24"/>
          <w:szCs w:val="24"/>
        </w:rPr>
        <w:t>esreća</w:t>
      </w:r>
      <w:proofErr w:type="spellEnd"/>
      <w:r>
        <w:rPr>
          <w:sz w:val="24"/>
          <w:szCs w:val="24"/>
        </w:rPr>
        <w:t xml:space="preserve"> za </w:t>
      </w:r>
      <w:proofErr w:type="spellStart"/>
      <w:r>
        <w:rPr>
          <w:sz w:val="24"/>
          <w:szCs w:val="24"/>
        </w:rPr>
        <w:t>područje</w:t>
      </w:r>
      <w:proofErr w:type="spellEnd"/>
      <w:r>
        <w:rPr>
          <w:sz w:val="24"/>
          <w:szCs w:val="24"/>
        </w:rPr>
        <w:t xml:space="preserve"> </w:t>
      </w:r>
      <w:proofErr w:type="spellStart"/>
      <w:r>
        <w:rPr>
          <w:sz w:val="24"/>
          <w:szCs w:val="24"/>
        </w:rPr>
        <w:t>Općine</w:t>
      </w:r>
      <w:proofErr w:type="spellEnd"/>
      <w:r>
        <w:rPr>
          <w:sz w:val="24"/>
          <w:szCs w:val="24"/>
        </w:rPr>
        <w:t xml:space="preserve"> Negoslavci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w:t>
      </w:r>
      <w:proofErr w:type="spellStart"/>
      <w:r w:rsidRPr="00D22B4A">
        <w:rPr>
          <w:sz w:val="24"/>
          <w:szCs w:val="24"/>
        </w:rPr>
        <w:t>moguće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slijedeće</w:t>
      </w:r>
      <w:proofErr w:type="spellEnd"/>
      <w:r w:rsidRPr="00D22B4A">
        <w:rPr>
          <w:sz w:val="24"/>
          <w:szCs w:val="24"/>
        </w:rPr>
        <w:t xml:space="preserve"> </w:t>
      </w:r>
      <w:proofErr w:type="spellStart"/>
      <w:r w:rsidRPr="00D22B4A">
        <w:rPr>
          <w:sz w:val="24"/>
          <w:szCs w:val="24"/>
        </w:rPr>
        <w:t>ugroze</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katastrofa</w:t>
      </w:r>
      <w:proofErr w:type="spellEnd"/>
      <w:r w:rsidRPr="00D22B4A">
        <w:rPr>
          <w:sz w:val="24"/>
          <w:szCs w:val="24"/>
        </w:rPr>
        <w:t>:</w:t>
      </w:r>
    </w:p>
    <w:p w14:paraId="36F6F217" w14:textId="77777777" w:rsidR="00500F83" w:rsidRPr="00355424" w:rsidRDefault="00500F83" w:rsidP="00500F83">
      <w:pPr>
        <w:ind w:left="1217" w:right="14"/>
        <w:rPr>
          <w:sz w:val="24"/>
          <w:szCs w:val="24"/>
        </w:rPr>
      </w:pPr>
      <w:r>
        <w:rPr>
          <w:sz w:val="24"/>
          <w:szCs w:val="24"/>
        </w:rPr>
        <w:t xml:space="preserve">- </w:t>
      </w:r>
      <w:proofErr w:type="spellStart"/>
      <w:r>
        <w:rPr>
          <w:sz w:val="24"/>
          <w:szCs w:val="24"/>
        </w:rPr>
        <w:t>p</w:t>
      </w:r>
      <w:r w:rsidRPr="00355424">
        <w:rPr>
          <w:sz w:val="24"/>
          <w:szCs w:val="24"/>
        </w:rPr>
        <w:t>otres</w:t>
      </w:r>
      <w:proofErr w:type="spellEnd"/>
      <w:r>
        <w:rPr>
          <w:sz w:val="24"/>
          <w:szCs w:val="24"/>
        </w:rPr>
        <w:t>,</w:t>
      </w:r>
    </w:p>
    <w:p w14:paraId="3AB23406" w14:textId="77777777" w:rsidR="00500F83" w:rsidRPr="00355424" w:rsidRDefault="00500F83" w:rsidP="00500F83">
      <w:pPr>
        <w:spacing w:after="56"/>
        <w:ind w:left="1217" w:right="14"/>
        <w:rPr>
          <w:sz w:val="24"/>
          <w:szCs w:val="24"/>
        </w:rPr>
      </w:pPr>
      <w:r>
        <w:rPr>
          <w:sz w:val="24"/>
          <w:szCs w:val="24"/>
        </w:rPr>
        <w:t xml:space="preserve">- </w:t>
      </w:r>
      <w:proofErr w:type="spellStart"/>
      <w:r>
        <w:rPr>
          <w:sz w:val="24"/>
          <w:szCs w:val="24"/>
        </w:rPr>
        <w:t>p</w:t>
      </w:r>
      <w:r w:rsidRPr="00355424">
        <w:rPr>
          <w:sz w:val="24"/>
          <w:szCs w:val="24"/>
        </w:rPr>
        <w:t>oplava</w:t>
      </w:r>
      <w:proofErr w:type="spellEnd"/>
      <w:r>
        <w:rPr>
          <w:sz w:val="24"/>
          <w:szCs w:val="24"/>
        </w:rPr>
        <w:t>,</w:t>
      </w:r>
    </w:p>
    <w:p w14:paraId="61829196" w14:textId="77777777" w:rsidR="00500F83" w:rsidRPr="00355424" w:rsidRDefault="00500F83" w:rsidP="00500F83">
      <w:pPr>
        <w:ind w:left="1217" w:right="14"/>
        <w:rPr>
          <w:sz w:val="24"/>
          <w:szCs w:val="24"/>
        </w:rPr>
      </w:pPr>
      <w:r>
        <w:rPr>
          <w:sz w:val="24"/>
          <w:szCs w:val="24"/>
        </w:rPr>
        <w:t xml:space="preserve">- </w:t>
      </w:r>
      <w:proofErr w:type="spellStart"/>
      <w:r>
        <w:rPr>
          <w:sz w:val="24"/>
          <w:szCs w:val="24"/>
        </w:rPr>
        <w:t>s</w:t>
      </w:r>
      <w:r w:rsidRPr="00355424">
        <w:rPr>
          <w:sz w:val="24"/>
          <w:szCs w:val="24"/>
        </w:rPr>
        <w:t>uše</w:t>
      </w:r>
      <w:proofErr w:type="spellEnd"/>
      <w:r>
        <w:rPr>
          <w:sz w:val="24"/>
          <w:szCs w:val="24"/>
        </w:rPr>
        <w:t>,</w:t>
      </w:r>
    </w:p>
    <w:p w14:paraId="6918054D" w14:textId="77777777" w:rsidR="00500F83" w:rsidRPr="00355424" w:rsidRDefault="00500F83" w:rsidP="00500F83">
      <w:pPr>
        <w:ind w:left="1217" w:right="14"/>
        <w:rPr>
          <w:sz w:val="24"/>
          <w:szCs w:val="24"/>
        </w:rPr>
      </w:pPr>
      <w:r>
        <w:rPr>
          <w:sz w:val="24"/>
          <w:szCs w:val="24"/>
        </w:rPr>
        <w:t xml:space="preserve">- </w:t>
      </w:r>
      <w:proofErr w:type="spellStart"/>
      <w:r>
        <w:rPr>
          <w:sz w:val="24"/>
          <w:szCs w:val="24"/>
        </w:rPr>
        <w:t>o</w:t>
      </w:r>
      <w:r w:rsidRPr="00355424">
        <w:rPr>
          <w:sz w:val="24"/>
          <w:szCs w:val="24"/>
        </w:rPr>
        <w:t>lujno</w:t>
      </w:r>
      <w:proofErr w:type="spellEnd"/>
      <w:r w:rsidRPr="00355424">
        <w:rPr>
          <w:sz w:val="24"/>
          <w:szCs w:val="24"/>
        </w:rPr>
        <w:t xml:space="preserve"> </w:t>
      </w:r>
      <w:proofErr w:type="spellStart"/>
      <w:r w:rsidRPr="00355424">
        <w:rPr>
          <w:sz w:val="24"/>
          <w:szCs w:val="24"/>
        </w:rPr>
        <w:t>i</w:t>
      </w:r>
      <w:proofErr w:type="spellEnd"/>
      <w:r w:rsidRPr="00355424">
        <w:rPr>
          <w:sz w:val="24"/>
          <w:szCs w:val="24"/>
        </w:rPr>
        <w:t xml:space="preserve"> </w:t>
      </w:r>
      <w:proofErr w:type="spellStart"/>
      <w:r w:rsidRPr="00355424">
        <w:rPr>
          <w:sz w:val="24"/>
          <w:szCs w:val="24"/>
        </w:rPr>
        <w:t>orkansko</w:t>
      </w:r>
      <w:proofErr w:type="spellEnd"/>
      <w:r w:rsidRPr="00355424">
        <w:rPr>
          <w:sz w:val="24"/>
          <w:szCs w:val="24"/>
        </w:rPr>
        <w:t xml:space="preserve"> </w:t>
      </w:r>
      <w:proofErr w:type="spellStart"/>
      <w:r w:rsidRPr="00355424">
        <w:rPr>
          <w:sz w:val="24"/>
          <w:szCs w:val="24"/>
        </w:rPr>
        <w:t>nevrijeme</w:t>
      </w:r>
      <w:proofErr w:type="spellEnd"/>
      <w:r>
        <w:rPr>
          <w:sz w:val="24"/>
          <w:szCs w:val="24"/>
        </w:rPr>
        <w:t>,</w:t>
      </w:r>
    </w:p>
    <w:p w14:paraId="599044B2" w14:textId="77777777" w:rsidR="00500F83" w:rsidRPr="00355424" w:rsidRDefault="00500F83" w:rsidP="00500F83">
      <w:pPr>
        <w:ind w:left="1202" w:right="14"/>
        <w:rPr>
          <w:sz w:val="24"/>
          <w:szCs w:val="24"/>
        </w:rPr>
      </w:pPr>
      <w:r>
        <w:rPr>
          <w:sz w:val="24"/>
          <w:szCs w:val="24"/>
        </w:rPr>
        <w:t xml:space="preserve">- </w:t>
      </w:r>
      <w:proofErr w:type="spellStart"/>
      <w:r>
        <w:rPr>
          <w:sz w:val="24"/>
          <w:szCs w:val="24"/>
        </w:rPr>
        <w:t>p</w:t>
      </w:r>
      <w:r w:rsidRPr="00355424">
        <w:rPr>
          <w:sz w:val="24"/>
          <w:szCs w:val="24"/>
        </w:rPr>
        <w:t>ijavice</w:t>
      </w:r>
      <w:proofErr w:type="spellEnd"/>
      <w:r>
        <w:rPr>
          <w:sz w:val="24"/>
          <w:szCs w:val="24"/>
        </w:rPr>
        <w:t>,</w:t>
      </w:r>
    </w:p>
    <w:p w14:paraId="0EA845D2" w14:textId="77777777" w:rsidR="00500F83" w:rsidRPr="00355424" w:rsidRDefault="00500F83" w:rsidP="00500F83">
      <w:pPr>
        <w:ind w:left="1202" w:right="14"/>
        <w:rPr>
          <w:sz w:val="24"/>
          <w:szCs w:val="24"/>
        </w:rPr>
      </w:pPr>
      <w:r>
        <w:rPr>
          <w:sz w:val="24"/>
          <w:szCs w:val="24"/>
        </w:rPr>
        <w:t xml:space="preserve">- </w:t>
      </w:r>
      <w:proofErr w:type="spellStart"/>
      <w:r>
        <w:rPr>
          <w:sz w:val="24"/>
          <w:szCs w:val="24"/>
        </w:rPr>
        <w:t>s</w:t>
      </w:r>
      <w:r w:rsidRPr="00355424">
        <w:rPr>
          <w:sz w:val="24"/>
          <w:szCs w:val="24"/>
        </w:rPr>
        <w:t>nježne</w:t>
      </w:r>
      <w:proofErr w:type="spellEnd"/>
      <w:r w:rsidRPr="00355424">
        <w:rPr>
          <w:sz w:val="24"/>
          <w:szCs w:val="24"/>
        </w:rPr>
        <w:t xml:space="preserve"> </w:t>
      </w:r>
      <w:proofErr w:type="spellStart"/>
      <w:r w:rsidRPr="00355424">
        <w:rPr>
          <w:sz w:val="24"/>
          <w:szCs w:val="24"/>
        </w:rPr>
        <w:t>oborine</w:t>
      </w:r>
      <w:proofErr w:type="spellEnd"/>
      <w:r>
        <w:rPr>
          <w:sz w:val="24"/>
          <w:szCs w:val="24"/>
        </w:rPr>
        <w:t>,</w:t>
      </w:r>
    </w:p>
    <w:p w14:paraId="688B4501" w14:textId="77777777" w:rsidR="00500F83" w:rsidRPr="00355424" w:rsidRDefault="00500F83" w:rsidP="00500F83">
      <w:pPr>
        <w:ind w:left="1202" w:right="14"/>
        <w:rPr>
          <w:sz w:val="24"/>
          <w:szCs w:val="24"/>
        </w:rPr>
      </w:pPr>
      <w:r>
        <w:rPr>
          <w:sz w:val="24"/>
          <w:szCs w:val="24"/>
        </w:rPr>
        <w:t xml:space="preserve">- </w:t>
      </w:r>
      <w:proofErr w:type="spellStart"/>
      <w:r>
        <w:rPr>
          <w:sz w:val="24"/>
          <w:szCs w:val="24"/>
        </w:rPr>
        <w:t>p</w:t>
      </w:r>
      <w:r w:rsidRPr="00355424">
        <w:rPr>
          <w:sz w:val="24"/>
          <w:szCs w:val="24"/>
        </w:rPr>
        <w:t>oledice</w:t>
      </w:r>
      <w:proofErr w:type="spellEnd"/>
      <w:r>
        <w:rPr>
          <w:sz w:val="24"/>
          <w:szCs w:val="24"/>
        </w:rPr>
        <w:t>,</w:t>
      </w:r>
    </w:p>
    <w:p w14:paraId="41E32EA6" w14:textId="77777777" w:rsidR="00500F83" w:rsidRPr="00355424" w:rsidRDefault="00500F83" w:rsidP="00500F83">
      <w:pPr>
        <w:ind w:left="1202" w:right="14"/>
        <w:rPr>
          <w:sz w:val="24"/>
          <w:szCs w:val="24"/>
        </w:rPr>
      </w:pPr>
      <w:r>
        <w:rPr>
          <w:sz w:val="24"/>
          <w:szCs w:val="24"/>
        </w:rPr>
        <w:t xml:space="preserve">- </w:t>
      </w:r>
      <w:proofErr w:type="spellStart"/>
      <w:r>
        <w:rPr>
          <w:sz w:val="24"/>
          <w:szCs w:val="24"/>
        </w:rPr>
        <w:t>t</w:t>
      </w:r>
      <w:r w:rsidRPr="00355424">
        <w:rPr>
          <w:sz w:val="24"/>
          <w:szCs w:val="24"/>
        </w:rPr>
        <w:t>uča</w:t>
      </w:r>
      <w:proofErr w:type="spellEnd"/>
      <w:r>
        <w:rPr>
          <w:sz w:val="24"/>
          <w:szCs w:val="24"/>
        </w:rPr>
        <w:t>,</w:t>
      </w:r>
    </w:p>
    <w:p w14:paraId="438176BD" w14:textId="77777777" w:rsidR="00500F83" w:rsidRPr="00355424" w:rsidRDefault="00500F83" w:rsidP="00500F83">
      <w:pPr>
        <w:ind w:left="1202" w:right="14"/>
        <w:rPr>
          <w:sz w:val="24"/>
          <w:szCs w:val="24"/>
        </w:rPr>
      </w:pPr>
      <w:r>
        <w:rPr>
          <w:sz w:val="24"/>
          <w:szCs w:val="24"/>
        </w:rPr>
        <w:t xml:space="preserve">- </w:t>
      </w:r>
      <w:proofErr w:type="spellStart"/>
      <w:r>
        <w:rPr>
          <w:sz w:val="24"/>
          <w:szCs w:val="24"/>
        </w:rPr>
        <w:t>m</w:t>
      </w:r>
      <w:r w:rsidRPr="00355424">
        <w:rPr>
          <w:sz w:val="24"/>
          <w:szCs w:val="24"/>
        </w:rPr>
        <w:t>raz</w:t>
      </w:r>
      <w:proofErr w:type="spellEnd"/>
      <w:r>
        <w:rPr>
          <w:sz w:val="24"/>
          <w:szCs w:val="24"/>
        </w:rPr>
        <w:t>,</w:t>
      </w:r>
    </w:p>
    <w:p w14:paraId="58B501BB" w14:textId="77777777" w:rsidR="00500F83" w:rsidRPr="00355424" w:rsidRDefault="00500F83" w:rsidP="00500F83">
      <w:pPr>
        <w:ind w:left="1195" w:right="14"/>
        <w:rPr>
          <w:sz w:val="24"/>
          <w:szCs w:val="24"/>
        </w:rPr>
      </w:pPr>
      <w:r>
        <w:rPr>
          <w:sz w:val="24"/>
          <w:szCs w:val="24"/>
        </w:rPr>
        <w:t xml:space="preserve">- </w:t>
      </w:r>
      <w:proofErr w:type="spellStart"/>
      <w:r>
        <w:rPr>
          <w:sz w:val="24"/>
          <w:szCs w:val="24"/>
        </w:rPr>
        <w:t>e</w:t>
      </w:r>
      <w:r w:rsidRPr="00355424">
        <w:rPr>
          <w:sz w:val="24"/>
          <w:szCs w:val="24"/>
        </w:rPr>
        <w:t>kstremne</w:t>
      </w:r>
      <w:proofErr w:type="spellEnd"/>
      <w:r w:rsidRPr="00355424">
        <w:rPr>
          <w:sz w:val="24"/>
          <w:szCs w:val="24"/>
        </w:rPr>
        <w:t xml:space="preserve"> </w:t>
      </w:r>
      <w:proofErr w:type="spellStart"/>
      <w:r>
        <w:rPr>
          <w:sz w:val="24"/>
          <w:szCs w:val="24"/>
        </w:rPr>
        <w:t>vremenske</w:t>
      </w:r>
      <w:proofErr w:type="spellEnd"/>
      <w:r>
        <w:rPr>
          <w:sz w:val="24"/>
          <w:szCs w:val="24"/>
        </w:rPr>
        <w:t xml:space="preserve"> </w:t>
      </w:r>
      <w:proofErr w:type="spellStart"/>
      <w:r>
        <w:rPr>
          <w:sz w:val="24"/>
          <w:szCs w:val="24"/>
        </w:rPr>
        <w:t>poj</w:t>
      </w:r>
      <w:r w:rsidRPr="00355424">
        <w:rPr>
          <w:sz w:val="24"/>
          <w:szCs w:val="24"/>
        </w:rPr>
        <w:t>ave</w:t>
      </w:r>
      <w:proofErr w:type="spellEnd"/>
      <w:r>
        <w:rPr>
          <w:sz w:val="24"/>
          <w:szCs w:val="24"/>
        </w:rPr>
        <w:t xml:space="preserve"> </w:t>
      </w:r>
      <w:r w:rsidRPr="00355424">
        <w:rPr>
          <w:sz w:val="24"/>
          <w:szCs w:val="24"/>
        </w:rPr>
        <w:t>-</w:t>
      </w:r>
      <w:r>
        <w:rPr>
          <w:sz w:val="24"/>
          <w:szCs w:val="24"/>
        </w:rPr>
        <w:t xml:space="preserve"> </w:t>
      </w:r>
      <w:proofErr w:type="spellStart"/>
      <w:r w:rsidRPr="00355424">
        <w:rPr>
          <w:sz w:val="24"/>
          <w:szCs w:val="24"/>
        </w:rPr>
        <w:t>toplinski</w:t>
      </w:r>
      <w:proofErr w:type="spellEnd"/>
      <w:r w:rsidRPr="00355424">
        <w:rPr>
          <w:sz w:val="24"/>
          <w:szCs w:val="24"/>
        </w:rPr>
        <w:t xml:space="preserve"> </w:t>
      </w:r>
      <w:proofErr w:type="spellStart"/>
      <w:r w:rsidRPr="00355424">
        <w:rPr>
          <w:sz w:val="24"/>
          <w:szCs w:val="24"/>
        </w:rPr>
        <w:t>val</w:t>
      </w:r>
      <w:proofErr w:type="spellEnd"/>
      <w:r>
        <w:rPr>
          <w:sz w:val="24"/>
          <w:szCs w:val="24"/>
        </w:rPr>
        <w:t>,</w:t>
      </w:r>
    </w:p>
    <w:p w14:paraId="3310514E" w14:textId="77777777" w:rsidR="00500F83" w:rsidRPr="00355424" w:rsidRDefault="00500F83" w:rsidP="00500F83">
      <w:pPr>
        <w:spacing w:after="246"/>
        <w:ind w:left="1195" w:right="14"/>
        <w:rPr>
          <w:sz w:val="24"/>
          <w:szCs w:val="24"/>
        </w:rPr>
      </w:pPr>
      <w:r>
        <w:rPr>
          <w:sz w:val="24"/>
          <w:szCs w:val="24"/>
        </w:rPr>
        <w:t xml:space="preserve">- </w:t>
      </w:r>
      <w:proofErr w:type="spellStart"/>
      <w:r>
        <w:rPr>
          <w:sz w:val="24"/>
          <w:szCs w:val="24"/>
        </w:rPr>
        <w:t>epidemije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w:t>
      </w:r>
      <w:r w:rsidRPr="00355424">
        <w:rPr>
          <w:sz w:val="24"/>
          <w:szCs w:val="24"/>
        </w:rPr>
        <w:t>andemije</w:t>
      </w:r>
      <w:proofErr w:type="spellEnd"/>
      <w:r>
        <w:rPr>
          <w:sz w:val="24"/>
          <w:szCs w:val="24"/>
        </w:rPr>
        <w:t>.</w:t>
      </w:r>
    </w:p>
    <w:p w14:paraId="140BE62B" w14:textId="77777777" w:rsidR="00500F83" w:rsidRPr="00562A4D" w:rsidRDefault="00500F83" w:rsidP="00500F83">
      <w:pPr>
        <w:spacing w:line="235" w:lineRule="auto"/>
        <w:ind w:left="86" w:right="367" w:firstLine="583"/>
        <w:rPr>
          <w:sz w:val="24"/>
          <w:szCs w:val="24"/>
        </w:rPr>
      </w:pPr>
      <w:r w:rsidRPr="00562A4D">
        <w:rPr>
          <w:sz w:val="24"/>
          <w:szCs w:val="24"/>
        </w:rPr>
        <w:t xml:space="preserve"> </w:t>
      </w:r>
      <w:proofErr w:type="spellStart"/>
      <w:r w:rsidRPr="00562A4D">
        <w:rPr>
          <w:sz w:val="24"/>
          <w:szCs w:val="24"/>
        </w:rPr>
        <w:t>Ugroze</w:t>
      </w:r>
      <w:proofErr w:type="spellEnd"/>
      <w:r w:rsidRPr="00562A4D">
        <w:rPr>
          <w:sz w:val="24"/>
          <w:szCs w:val="24"/>
        </w:rPr>
        <w:t xml:space="preserve"> </w:t>
      </w:r>
      <w:proofErr w:type="spellStart"/>
      <w:r w:rsidRPr="00562A4D">
        <w:rPr>
          <w:sz w:val="24"/>
          <w:szCs w:val="24"/>
        </w:rPr>
        <w:t>koje</w:t>
      </w:r>
      <w:proofErr w:type="spellEnd"/>
      <w:r w:rsidRPr="00562A4D">
        <w:rPr>
          <w:sz w:val="24"/>
          <w:szCs w:val="24"/>
        </w:rPr>
        <w:t xml:space="preserve"> se </w:t>
      </w:r>
      <w:proofErr w:type="spellStart"/>
      <w:r w:rsidRPr="00562A4D">
        <w:rPr>
          <w:sz w:val="24"/>
          <w:szCs w:val="24"/>
        </w:rPr>
        <w:t>obrađuju</w:t>
      </w:r>
      <w:proofErr w:type="spellEnd"/>
      <w:r w:rsidRPr="00562A4D">
        <w:rPr>
          <w:sz w:val="24"/>
          <w:szCs w:val="24"/>
        </w:rPr>
        <w:t xml:space="preserve"> </w:t>
      </w:r>
      <w:proofErr w:type="spellStart"/>
      <w:r w:rsidRPr="00562A4D">
        <w:rPr>
          <w:sz w:val="24"/>
          <w:szCs w:val="24"/>
        </w:rPr>
        <w:t>d</w:t>
      </w:r>
      <w:r>
        <w:rPr>
          <w:sz w:val="24"/>
          <w:szCs w:val="24"/>
        </w:rPr>
        <w:t>okumentima</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spašavanja</w:t>
      </w:r>
      <w:proofErr w:type="spellEnd"/>
      <w:r>
        <w:rPr>
          <w:sz w:val="24"/>
          <w:szCs w:val="24"/>
        </w:rPr>
        <w:t>,</w:t>
      </w:r>
      <w:r w:rsidRPr="00562A4D">
        <w:rPr>
          <w:sz w:val="24"/>
          <w:szCs w:val="24"/>
        </w:rPr>
        <w:t xml:space="preserve"> </w:t>
      </w:r>
      <w:proofErr w:type="spellStart"/>
      <w:r w:rsidRPr="00562A4D">
        <w:rPr>
          <w:sz w:val="24"/>
          <w:szCs w:val="24"/>
        </w:rPr>
        <w:t>odnosno</w:t>
      </w:r>
      <w:proofErr w:type="spellEnd"/>
      <w:r w:rsidRPr="00562A4D">
        <w:rPr>
          <w:sz w:val="24"/>
          <w:szCs w:val="24"/>
        </w:rPr>
        <w:t xml:space="preserve"> u </w:t>
      </w:r>
      <w:proofErr w:type="spellStart"/>
      <w:r w:rsidRPr="00562A4D">
        <w:rPr>
          <w:sz w:val="24"/>
          <w:szCs w:val="24"/>
        </w:rPr>
        <w:t>ovom</w:t>
      </w:r>
      <w:proofErr w:type="spellEnd"/>
      <w:r w:rsidRPr="00562A4D">
        <w:rPr>
          <w:sz w:val="24"/>
          <w:szCs w:val="24"/>
        </w:rPr>
        <w:t xml:space="preserve"> </w:t>
      </w:r>
      <w:proofErr w:type="spellStart"/>
      <w:r w:rsidRPr="00562A4D">
        <w:rPr>
          <w:sz w:val="24"/>
          <w:szCs w:val="24"/>
        </w:rPr>
        <w:t>slu</w:t>
      </w:r>
      <w:r>
        <w:rPr>
          <w:sz w:val="24"/>
          <w:szCs w:val="24"/>
        </w:rPr>
        <w:t>čaju</w:t>
      </w:r>
      <w:proofErr w:type="spellEnd"/>
      <w:r>
        <w:rPr>
          <w:sz w:val="24"/>
          <w:szCs w:val="24"/>
        </w:rPr>
        <w:t xml:space="preserve"> </w:t>
      </w:r>
      <w:proofErr w:type="spellStart"/>
      <w:r>
        <w:rPr>
          <w:sz w:val="24"/>
          <w:szCs w:val="24"/>
        </w:rPr>
        <w:t>Procjenom</w:t>
      </w:r>
      <w:proofErr w:type="spellEnd"/>
      <w:r>
        <w:rPr>
          <w:sz w:val="24"/>
          <w:szCs w:val="24"/>
        </w:rPr>
        <w:t xml:space="preserve"> </w:t>
      </w:r>
      <w:proofErr w:type="spellStart"/>
      <w:r>
        <w:rPr>
          <w:sz w:val="24"/>
          <w:szCs w:val="24"/>
        </w:rPr>
        <w:t>rizika</w:t>
      </w:r>
      <w:proofErr w:type="spellEnd"/>
      <w:r>
        <w:rPr>
          <w:sz w:val="24"/>
          <w:szCs w:val="24"/>
        </w:rPr>
        <w:t xml:space="preserve"> za </w:t>
      </w:r>
      <w:proofErr w:type="spellStart"/>
      <w:r>
        <w:rPr>
          <w:sz w:val="24"/>
          <w:szCs w:val="24"/>
        </w:rPr>
        <w:t>područj</w:t>
      </w:r>
      <w:r w:rsidRPr="00562A4D">
        <w:rPr>
          <w:sz w:val="24"/>
          <w:szCs w:val="24"/>
        </w:rPr>
        <w:t>e</w:t>
      </w:r>
      <w:proofErr w:type="spellEnd"/>
      <w:r w:rsidRPr="00562A4D">
        <w:rPr>
          <w:sz w:val="24"/>
          <w:szCs w:val="24"/>
        </w:rPr>
        <w:t xml:space="preserve"> </w:t>
      </w:r>
      <w:proofErr w:type="spellStart"/>
      <w:r w:rsidRPr="00562A4D">
        <w:rPr>
          <w:sz w:val="24"/>
          <w:szCs w:val="24"/>
        </w:rPr>
        <w:t>općine</w:t>
      </w:r>
      <w:proofErr w:type="spellEnd"/>
      <w:r w:rsidRPr="00562A4D">
        <w:rPr>
          <w:sz w:val="24"/>
          <w:szCs w:val="24"/>
        </w:rPr>
        <w:t xml:space="preserve"> (</w:t>
      </w:r>
      <w:proofErr w:type="spellStart"/>
      <w:r w:rsidRPr="00562A4D">
        <w:rPr>
          <w:sz w:val="24"/>
          <w:szCs w:val="24"/>
        </w:rPr>
        <w:t>potres</w:t>
      </w:r>
      <w:proofErr w:type="spellEnd"/>
      <w:r w:rsidRPr="00562A4D">
        <w:rPr>
          <w:sz w:val="24"/>
          <w:szCs w:val="24"/>
        </w:rPr>
        <w:t xml:space="preserve">, </w:t>
      </w:r>
      <w:proofErr w:type="spellStart"/>
      <w:r w:rsidRPr="00562A4D">
        <w:rPr>
          <w:sz w:val="24"/>
          <w:szCs w:val="24"/>
        </w:rPr>
        <w:t>poplava</w:t>
      </w:r>
      <w:proofErr w:type="spellEnd"/>
      <w:r w:rsidRPr="00562A4D">
        <w:rPr>
          <w:sz w:val="24"/>
          <w:szCs w:val="24"/>
        </w:rPr>
        <w:t xml:space="preserve">, </w:t>
      </w:r>
      <w:proofErr w:type="spellStart"/>
      <w:r w:rsidRPr="00562A4D">
        <w:rPr>
          <w:sz w:val="24"/>
          <w:szCs w:val="24"/>
        </w:rPr>
        <w:t>ekstremne</w:t>
      </w:r>
      <w:proofErr w:type="spellEnd"/>
      <w:r w:rsidRPr="00562A4D">
        <w:rPr>
          <w:sz w:val="24"/>
          <w:szCs w:val="24"/>
        </w:rPr>
        <w:t xml:space="preserve"> </w:t>
      </w:r>
      <w:proofErr w:type="spellStart"/>
      <w:r w:rsidRPr="00562A4D">
        <w:rPr>
          <w:sz w:val="24"/>
          <w:szCs w:val="24"/>
        </w:rPr>
        <w:t>vreme</w:t>
      </w:r>
      <w:r>
        <w:rPr>
          <w:sz w:val="24"/>
          <w:szCs w:val="24"/>
        </w:rPr>
        <w:t>nske</w:t>
      </w:r>
      <w:proofErr w:type="spellEnd"/>
      <w:r>
        <w:rPr>
          <w:sz w:val="24"/>
          <w:szCs w:val="24"/>
        </w:rPr>
        <w:t xml:space="preserve"> </w:t>
      </w:r>
      <w:proofErr w:type="spellStart"/>
      <w:r>
        <w:rPr>
          <w:sz w:val="24"/>
          <w:szCs w:val="24"/>
        </w:rPr>
        <w:t>pojave-visoke</w:t>
      </w:r>
      <w:proofErr w:type="spellEnd"/>
      <w:r>
        <w:rPr>
          <w:sz w:val="24"/>
          <w:szCs w:val="24"/>
        </w:rPr>
        <w:t xml:space="preserve"> temperature,</w:t>
      </w:r>
      <w:r w:rsidRPr="00562A4D">
        <w:rPr>
          <w:sz w:val="24"/>
          <w:szCs w:val="24"/>
        </w:rPr>
        <w:t xml:space="preserve"> </w:t>
      </w:r>
      <w:proofErr w:type="spellStart"/>
      <w:r w:rsidRPr="00562A4D">
        <w:rPr>
          <w:sz w:val="24"/>
          <w:szCs w:val="24"/>
        </w:rPr>
        <w:t>epidemije</w:t>
      </w:r>
      <w:proofErr w:type="spellEnd"/>
      <w:r w:rsidRPr="00562A4D">
        <w:rPr>
          <w:sz w:val="24"/>
          <w:szCs w:val="24"/>
        </w:rPr>
        <w:t xml:space="preserve"> </w:t>
      </w:r>
      <w:proofErr w:type="spellStart"/>
      <w:r w:rsidRPr="00562A4D">
        <w:rPr>
          <w:sz w:val="24"/>
          <w:szCs w:val="24"/>
        </w:rPr>
        <w:t>i</w:t>
      </w:r>
      <w:proofErr w:type="spellEnd"/>
      <w:r w:rsidRPr="00562A4D">
        <w:rPr>
          <w:sz w:val="24"/>
          <w:szCs w:val="24"/>
        </w:rPr>
        <w:t xml:space="preserve"> </w:t>
      </w:r>
      <w:proofErr w:type="spellStart"/>
      <w:r w:rsidRPr="00562A4D">
        <w:rPr>
          <w:sz w:val="24"/>
          <w:szCs w:val="24"/>
        </w:rPr>
        <w:t>pandemije</w:t>
      </w:r>
      <w:proofErr w:type="spellEnd"/>
      <w:r w:rsidRPr="00562A4D">
        <w:rPr>
          <w:sz w:val="24"/>
          <w:szCs w:val="24"/>
        </w:rPr>
        <w:t xml:space="preserve">) </w:t>
      </w:r>
      <w:proofErr w:type="spellStart"/>
      <w:r w:rsidRPr="00562A4D">
        <w:rPr>
          <w:sz w:val="24"/>
          <w:szCs w:val="24"/>
        </w:rPr>
        <w:t>neće</w:t>
      </w:r>
      <w:proofErr w:type="spellEnd"/>
      <w:r w:rsidRPr="00562A4D">
        <w:rPr>
          <w:sz w:val="24"/>
          <w:szCs w:val="24"/>
        </w:rPr>
        <w:t xml:space="preserve"> se </w:t>
      </w:r>
      <w:proofErr w:type="spellStart"/>
      <w:r w:rsidRPr="00562A4D">
        <w:rPr>
          <w:sz w:val="24"/>
          <w:szCs w:val="24"/>
        </w:rPr>
        <w:t>obrađivati</w:t>
      </w:r>
      <w:proofErr w:type="spellEnd"/>
      <w:r w:rsidRPr="00562A4D">
        <w:rPr>
          <w:sz w:val="24"/>
          <w:szCs w:val="24"/>
        </w:rPr>
        <w:t xml:space="preserve"> </w:t>
      </w:r>
      <w:proofErr w:type="spellStart"/>
      <w:r w:rsidRPr="00562A4D">
        <w:rPr>
          <w:sz w:val="24"/>
          <w:szCs w:val="24"/>
        </w:rPr>
        <w:t>ovim</w:t>
      </w:r>
      <w:proofErr w:type="spellEnd"/>
      <w:r w:rsidRPr="00562A4D">
        <w:rPr>
          <w:sz w:val="24"/>
          <w:szCs w:val="24"/>
        </w:rPr>
        <w:t xml:space="preserve"> </w:t>
      </w:r>
      <w:proofErr w:type="spellStart"/>
      <w:r w:rsidRPr="00562A4D">
        <w:rPr>
          <w:sz w:val="24"/>
          <w:szCs w:val="24"/>
        </w:rPr>
        <w:t>Planom</w:t>
      </w:r>
      <w:proofErr w:type="spellEnd"/>
      <w:r>
        <w:rPr>
          <w:sz w:val="24"/>
          <w:szCs w:val="24"/>
        </w:rPr>
        <w:t>,</w:t>
      </w:r>
      <w:r w:rsidRPr="00562A4D">
        <w:rPr>
          <w:sz w:val="24"/>
          <w:szCs w:val="24"/>
        </w:rPr>
        <w:t xml:space="preserve"> </w:t>
      </w:r>
      <w:proofErr w:type="spellStart"/>
      <w:r w:rsidRPr="00562A4D">
        <w:rPr>
          <w:sz w:val="24"/>
          <w:szCs w:val="24"/>
        </w:rPr>
        <w:t>jer</w:t>
      </w:r>
      <w:proofErr w:type="spellEnd"/>
      <w:r w:rsidRPr="00562A4D">
        <w:rPr>
          <w:sz w:val="24"/>
          <w:szCs w:val="24"/>
        </w:rPr>
        <w:t xml:space="preserve"> </w:t>
      </w:r>
      <w:proofErr w:type="spellStart"/>
      <w:r w:rsidRPr="00562A4D">
        <w:rPr>
          <w:sz w:val="24"/>
          <w:szCs w:val="24"/>
        </w:rPr>
        <w:t>su</w:t>
      </w:r>
      <w:proofErr w:type="spellEnd"/>
      <w:r w:rsidRPr="00562A4D">
        <w:rPr>
          <w:sz w:val="24"/>
          <w:szCs w:val="24"/>
        </w:rPr>
        <w:t xml:space="preserve"> </w:t>
      </w:r>
      <w:proofErr w:type="spellStart"/>
      <w:r w:rsidRPr="00562A4D">
        <w:rPr>
          <w:sz w:val="24"/>
          <w:szCs w:val="24"/>
        </w:rPr>
        <w:t>mjere</w:t>
      </w:r>
      <w:proofErr w:type="spellEnd"/>
      <w:r w:rsidRPr="00562A4D">
        <w:rPr>
          <w:sz w:val="24"/>
          <w:szCs w:val="24"/>
        </w:rPr>
        <w:t xml:space="preserve"> </w:t>
      </w:r>
      <w:proofErr w:type="spellStart"/>
      <w:r w:rsidRPr="00562A4D">
        <w:rPr>
          <w:sz w:val="24"/>
          <w:szCs w:val="24"/>
        </w:rPr>
        <w:t>i</w:t>
      </w:r>
      <w:proofErr w:type="spellEnd"/>
      <w:r w:rsidRPr="00562A4D">
        <w:rPr>
          <w:sz w:val="24"/>
          <w:szCs w:val="24"/>
        </w:rPr>
        <w:t xml:space="preserve"> </w:t>
      </w:r>
      <w:proofErr w:type="spellStart"/>
      <w:r w:rsidRPr="00562A4D">
        <w:rPr>
          <w:sz w:val="24"/>
          <w:szCs w:val="24"/>
        </w:rPr>
        <w:t>postupci</w:t>
      </w:r>
      <w:proofErr w:type="spellEnd"/>
      <w:r w:rsidRPr="00562A4D">
        <w:rPr>
          <w:sz w:val="24"/>
          <w:szCs w:val="24"/>
        </w:rPr>
        <w:t xml:space="preserve"> </w:t>
      </w:r>
      <w:proofErr w:type="spellStart"/>
      <w:r w:rsidRPr="00562A4D">
        <w:rPr>
          <w:sz w:val="24"/>
          <w:szCs w:val="24"/>
        </w:rPr>
        <w:t>obrađeni</w:t>
      </w:r>
      <w:proofErr w:type="spellEnd"/>
      <w:r w:rsidRPr="00562A4D">
        <w:rPr>
          <w:sz w:val="24"/>
          <w:szCs w:val="24"/>
        </w:rPr>
        <w:t xml:space="preserve"> u </w:t>
      </w:r>
      <w:proofErr w:type="spellStart"/>
      <w:r w:rsidRPr="00562A4D">
        <w:rPr>
          <w:sz w:val="24"/>
          <w:szCs w:val="24"/>
        </w:rPr>
        <w:t>Planu</w:t>
      </w:r>
      <w:proofErr w:type="spellEnd"/>
      <w:r w:rsidRPr="00562A4D">
        <w:rPr>
          <w:sz w:val="24"/>
          <w:szCs w:val="24"/>
        </w:rPr>
        <w:t xml:space="preserve"> </w:t>
      </w:r>
      <w:proofErr w:type="spellStart"/>
      <w:r w:rsidRPr="00562A4D">
        <w:rPr>
          <w:sz w:val="24"/>
          <w:szCs w:val="24"/>
        </w:rPr>
        <w:t>djelovanja</w:t>
      </w:r>
      <w:proofErr w:type="spellEnd"/>
      <w:r w:rsidRPr="00562A4D">
        <w:rPr>
          <w:sz w:val="24"/>
          <w:szCs w:val="24"/>
        </w:rPr>
        <w:t xml:space="preserve"> </w:t>
      </w:r>
      <w:proofErr w:type="spellStart"/>
      <w:r w:rsidRPr="00562A4D">
        <w:rPr>
          <w:sz w:val="24"/>
          <w:szCs w:val="24"/>
        </w:rPr>
        <w:t>sustava</w:t>
      </w:r>
      <w:proofErr w:type="spellEnd"/>
      <w:r w:rsidRPr="00562A4D">
        <w:rPr>
          <w:sz w:val="24"/>
          <w:szCs w:val="24"/>
        </w:rPr>
        <w:t xml:space="preserve"> CZ.</w:t>
      </w:r>
    </w:p>
    <w:p w14:paraId="2789C861" w14:textId="77777777" w:rsidR="00500F83" w:rsidRPr="00562A4D" w:rsidRDefault="00500F83" w:rsidP="00500F83">
      <w:pPr>
        <w:spacing w:line="218" w:lineRule="auto"/>
        <w:ind w:left="79" w:right="367" w:firstLine="713"/>
        <w:rPr>
          <w:sz w:val="24"/>
          <w:szCs w:val="24"/>
        </w:rPr>
      </w:pPr>
      <w:proofErr w:type="spellStart"/>
      <w:r w:rsidRPr="00562A4D">
        <w:rPr>
          <w:sz w:val="24"/>
          <w:szCs w:val="24"/>
        </w:rPr>
        <w:t>Važećom</w:t>
      </w:r>
      <w:proofErr w:type="spellEnd"/>
      <w:r w:rsidRPr="00562A4D">
        <w:rPr>
          <w:sz w:val="24"/>
          <w:szCs w:val="24"/>
        </w:rPr>
        <w:t xml:space="preserve"> </w:t>
      </w:r>
      <w:proofErr w:type="spellStart"/>
      <w:r w:rsidRPr="00562A4D">
        <w:rPr>
          <w:sz w:val="24"/>
          <w:szCs w:val="24"/>
        </w:rPr>
        <w:t>Procjenom</w:t>
      </w:r>
      <w:proofErr w:type="spellEnd"/>
      <w:r w:rsidRPr="00562A4D">
        <w:rPr>
          <w:sz w:val="24"/>
          <w:szCs w:val="24"/>
        </w:rPr>
        <w:t xml:space="preserve"> </w:t>
      </w:r>
      <w:proofErr w:type="spellStart"/>
      <w:r w:rsidRPr="00562A4D">
        <w:rPr>
          <w:sz w:val="24"/>
          <w:szCs w:val="24"/>
        </w:rPr>
        <w:t>rizika</w:t>
      </w:r>
      <w:proofErr w:type="spellEnd"/>
      <w:r w:rsidRPr="00562A4D">
        <w:rPr>
          <w:sz w:val="24"/>
          <w:szCs w:val="24"/>
        </w:rPr>
        <w:t xml:space="preserve">, </w:t>
      </w:r>
      <w:proofErr w:type="spellStart"/>
      <w:r w:rsidRPr="00562A4D">
        <w:rPr>
          <w:sz w:val="24"/>
          <w:szCs w:val="24"/>
        </w:rPr>
        <w:t>kao</w:t>
      </w:r>
      <w:proofErr w:type="spellEnd"/>
      <w:r w:rsidRPr="00562A4D">
        <w:rPr>
          <w:sz w:val="24"/>
          <w:szCs w:val="24"/>
        </w:rPr>
        <w:t xml:space="preserve"> </w:t>
      </w:r>
      <w:proofErr w:type="spellStart"/>
      <w:r w:rsidRPr="00562A4D">
        <w:rPr>
          <w:sz w:val="24"/>
          <w:szCs w:val="24"/>
        </w:rPr>
        <w:t>i</w:t>
      </w:r>
      <w:proofErr w:type="spellEnd"/>
      <w:r w:rsidRPr="00562A4D">
        <w:rPr>
          <w:sz w:val="24"/>
          <w:szCs w:val="24"/>
        </w:rPr>
        <w:t xml:space="preserve"> </w:t>
      </w:r>
      <w:proofErr w:type="spellStart"/>
      <w:r w:rsidRPr="00562A4D">
        <w:rPr>
          <w:sz w:val="24"/>
          <w:szCs w:val="24"/>
        </w:rPr>
        <w:t>pripada</w:t>
      </w:r>
      <w:r>
        <w:rPr>
          <w:sz w:val="24"/>
          <w:szCs w:val="24"/>
        </w:rPr>
        <w:t>jućim</w:t>
      </w:r>
      <w:proofErr w:type="spellEnd"/>
      <w:r>
        <w:rPr>
          <w:sz w:val="24"/>
          <w:szCs w:val="24"/>
        </w:rPr>
        <w:t xml:space="preserve"> </w:t>
      </w:r>
      <w:proofErr w:type="spellStart"/>
      <w:r>
        <w:rPr>
          <w:sz w:val="24"/>
          <w:szCs w:val="24"/>
        </w:rPr>
        <w:t>Planom</w:t>
      </w:r>
      <w:proofErr w:type="spellEnd"/>
      <w:r>
        <w:rPr>
          <w:sz w:val="24"/>
          <w:szCs w:val="24"/>
        </w:rPr>
        <w:t xml:space="preserve"> </w:t>
      </w:r>
      <w:proofErr w:type="spellStart"/>
      <w:r>
        <w:rPr>
          <w:sz w:val="24"/>
          <w:szCs w:val="24"/>
        </w:rPr>
        <w:t>djelovanja</w:t>
      </w:r>
      <w:proofErr w:type="spellEnd"/>
      <w:r>
        <w:rPr>
          <w:sz w:val="24"/>
          <w:szCs w:val="24"/>
        </w:rPr>
        <w:t xml:space="preserve"> CZ </w:t>
      </w:r>
      <w:proofErr w:type="spellStart"/>
      <w:r>
        <w:rPr>
          <w:sz w:val="24"/>
          <w:szCs w:val="24"/>
        </w:rPr>
        <w:t>obrađ</w:t>
      </w:r>
      <w:r w:rsidRPr="00562A4D">
        <w:rPr>
          <w:sz w:val="24"/>
          <w:szCs w:val="24"/>
        </w:rPr>
        <w:t>uju</w:t>
      </w:r>
      <w:proofErr w:type="spellEnd"/>
      <w:r w:rsidRPr="00562A4D">
        <w:rPr>
          <w:sz w:val="24"/>
          <w:szCs w:val="24"/>
        </w:rPr>
        <w:t xml:space="preserve"> se </w:t>
      </w:r>
      <w:proofErr w:type="spellStart"/>
      <w:r w:rsidRPr="00562A4D">
        <w:rPr>
          <w:sz w:val="24"/>
          <w:szCs w:val="24"/>
        </w:rPr>
        <w:t>slijedeće</w:t>
      </w:r>
      <w:proofErr w:type="spellEnd"/>
      <w:r w:rsidRPr="00562A4D">
        <w:rPr>
          <w:sz w:val="24"/>
          <w:szCs w:val="24"/>
        </w:rPr>
        <w:t xml:space="preserve"> </w:t>
      </w:r>
      <w:proofErr w:type="spellStart"/>
      <w:r w:rsidRPr="00562A4D">
        <w:rPr>
          <w:sz w:val="24"/>
          <w:szCs w:val="24"/>
        </w:rPr>
        <w:t>prirodne</w:t>
      </w:r>
      <w:proofErr w:type="spellEnd"/>
      <w:r w:rsidRPr="00562A4D">
        <w:rPr>
          <w:sz w:val="24"/>
          <w:szCs w:val="24"/>
        </w:rPr>
        <w:t xml:space="preserve"> </w:t>
      </w:r>
      <w:proofErr w:type="spellStart"/>
      <w:r w:rsidRPr="00562A4D">
        <w:rPr>
          <w:sz w:val="24"/>
          <w:szCs w:val="24"/>
        </w:rPr>
        <w:t>ugroze</w:t>
      </w:r>
      <w:proofErr w:type="spellEnd"/>
      <w:r w:rsidRPr="00562A4D">
        <w:rPr>
          <w:sz w:val="24"/>
          <w:szCs w:val="24"/>
        </w:rPr>
        <w:t>:</w:t>
      </w:r>
    </w:p>
    <w:p w14:paraId="6BD8F306" w14:textId="77777777" w:rsidR="00500F83" w:rsidRPr="00D22B4A" w:rsidRDefault="00500F83" w:rsidP="00500F83">
      <w:pPr>
        <w:spacing w:line="218" w:lineRule="auto"/>
        <w:ind w:left="79" w:right="367"/>
        <w:rPr>
          <w:sz w:val="24"/>
          <w:szCs w:val="24"/>
        </w:rPr>
      </w:pPr>
      <w:r>
        <w:rPr>
          <w:sz w:val="24"/>
          <w:szCs w:val="24"/>
        </w:rPr>
        <w:t xml:space="preserve">  </w:t>
      </w:r>
      <w:r w:rsidRPr="00D22B4A">
        <w:rPr>
          <w:sz w:val="24"/>
          <w:szCs w:val="24"/>
        </w:rPr>
        <w:t>-</w:t>
      </w:r>
      <w:r>
        <w:rPr>
          <w:sz w:val="24"/>
          <w:szCs w:val="24"/>
        </w:rPr>
        <w:t xml:space="preserve">  </w:t>
      </w:r>
      <w:proofErr w:type="spellStart"/>
      <w:r>
        <w:rPr>
          <w:sz w:val="24"/>
          <w:szCs w:val="24"/>
        </w:rPr>
        <w:t>p</w:t>
      </w:r>
      <w:r w:rsidRPr="00D22B4A">
        <w:rPr>
          <w:sz w:val="24"/>
          <w:szCs w:val="24"/>
        </w:rPr>
        <w:t>otres</w:t>
      </w:r>
      <w:proofErr w:type="spellEnd"/>
      <w:r w:rsidRPr="00D22B4A">
        <w:rPr>
          <w:sz w:val="24"/>
          <w:szCs w:val="24"/>
        </w:rPr>
        <w:t>,</w:t>
      </w:r>
    </w:p>
    <w:p w14:paraId="7CF01973" w14:textId="77777777" w:rsidR="00500F83" w:rsidRPr="00D22B4A" w:rsidRDefault="00500F83" w:rsidP="00500F83">
      <w:pPr>
        <w:ind w:right="14"/>
        <w:rPr>
          <w:sz w:val="24"/>
          <w:szCs w:val="24"/>
        </w:rPr>
      </w:pPr>
      <w:r>
        <w:rPr>
          <w:sz w:val="24"/>
          <w:szCs w:val="24"/>
        </w:rPr>
        <w:t xml:space="preserve"> -  </w:t>
      </w:r>
      <w:proofErr w:type="spellStart"/>
      <w:r>
        <w:rPr>
          <w:sz w:val="24"/>
          <w:szCs w:val="24"/>
        </w:rPr>
        <w:t>p</w:t>
      </w:r>
      <w:r w:rsidRPr="00D22B4A">
        <w:rPr>
          <w:sz w:val="24"/>
          <w:szCs w:val="24"/>
        </w:rPr>
        <w:t>oplava</w:t>
      </w:r>
      <w:proofErr w:type="spellEnd"/>
      <w:r w:rsidRPr="00D22B4A">
        <w:rPr>
          <w:sz w:val="24"/>
          <w:szCs w:val="24"/>
        </w:rPr>
        <w:t>,</w:t>
      </w:r>
    </w:p>
    <w:p w14:paraId="220D3CC0" w14:textId="77777777" w:rsidR="00500F83" w:rsidRPr="00D22B4A" w:rsidRDefault="00500F83" w:rsidP="00500F83">
      <w:pPr>
        <w:ind w:right="14"/>
        <w:rPr>
          <w:sz w:val="24"/>
          <w:szCs w:val="24"/>
        </w:rPr>
      </w:pPr>
      <w:r>
        <w:rPr>
          <w:sz w:val="24"/>
          <w:szCs w:val="24"/>
        </w:rPr>
        <w:t xml:space="preserve"> -  </w:t>
      </w:r>
      <w:proofErr w:type="spellStart"/>
      <w:r>
        <w:rPr>
          <w:sz w:val="24"/>
          <w:szCs w:val="24"/>
        </w:rPr>
        <w:t>e</w:t>
      </w:r>
      <w:r w:rsidRPr="00D22B4A">
        <w:rPr>
          <w:sz w:val="24"/>
          <w:szCs w:val="24"/>
        </w:rPr>
        <w:t>kstremne</w:t>
      </w:r>
      <w:proofErr w:type="spellEnd"/>
      <w:r>
        <w:rPr>
          <w:sz w:val="24"/>
          <w:szCs w:val="24"/>
        </w:rPr>
        <w:t xml:space="preserve"> </w:t>
      </w:r>
      <w:proofErr w:type="spellStart"/>
      <w:r>
        <w:rPr>
          <w:sz w:val="24"/>
          <w:szCs w:val="24"/>
        </w:rPr>
        <w:t>vremenske</w:t>
      </w:r>
      <w:proofErr w:type="spellEnd"/>
      <w:r>
        <w:rPr>
          <w:sz w:val="24"/>
          <w:szCs w:val="24"/>
        </w:rPr>
        <w:t xml:space="preserve"> </w:t>
      </w:r>
      <w:proofErr w:type="spellStart"/>
      <w:r>
        <w:rPr>
          <w:sz w:val="24"/>
          <w:szCs w:val="24"/>
        </w:rPr>
        <w:t>pojave-toplinski</w:t>
      </w:r>
      <w:proofErr w:type="spellEnd"/>
      <w:r>
        <w:rPr>
          <w:sz w:val="24"/>
          <w:szCs w:val="24"/>
        </w:rPr>
        <w:t xml:space="preserve"> </w:t>
      </w:r>
      <w:proofErr w:type="spellStart"/>
      <w:r>
        <w:rPr>
          <w:sz w:val="24"/>
          <w:szCs w:val="24"/>
        </w:rPr>
        <w:t>val</w:t>
      </w:r>
      <w:proofErr w:type="spellEnd"/>
      <w:r>
        <w:rPr>
          <w:sz w:val="24"/>
          <w:szCs w:val="24"/>
        </w:rPr>
        <w:t xml:space="preserve"> </w:t>
      </w:r>
      <w:proofErr w:type="spellStart"/>
      <w:r>
        <w:rPr>
          <w:sz w:val="24"/>
          <w:szCs w:val="24"/>
        </w:rPr>
        <w:t>i</w:t>
      </w:r>
      <w:proofErr w:type="spellEnd"/>
    </w:p>
    <w:p w14:paraId="70E061D8" w14:textId="77777777" w:rsidR="00500F83" w:rsidRPr="00D22B4A" w:rsidRDefault="00500F83" w:rsidP="00500F83">
      <w:pPr>
        <w:spacing w:after="315"/>
        <w:ind w:right="14"/>
        <w:rPr>
          <w:sz w:val="24"/>
          <w:szCs w:val="24"/>
        </w:rPr>
      </w:pPr>
      <w:r>
        <w:rPr>
          <w:sz w:val="24"/>
          <w:szCs w:val="24"/>
        </w:rPr>
        <w:t xml:space="preserve"> -  </w:t>
      </w:r>
      <w:proofErr w:type="spellStart"/>
      <w:r>
        <w:rPr>
          <w:sz w:val="24"/>
          <w:szCs w:val="24"/>
        </w:rPr>
        <w:t>epidemije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w:t>
      </w:r>
      <w:r w:rsidRPr="00D22B4A">
        <w:rPr>
          <w:sz w:val="24"/>
          <w:szCs w:val="24"/>
        </w:rPr>
        <w:t>andemije</w:t>
      </w:r>
      <w:proofErr w:type="spellEnd"/>
      <w:r w:rsidRPr="00D22B4A">
        <w:rPr>
          <w:sz w:val="24"/>
          <w:szCs w:val="24"/>
        </w:rPr>
        <w:t>.</w:t>
      </w:r>
    </w:p>
    <w:p w14:paraId="6B16A256" w14:textId="77777777" w:rsidR="00500F83" w:rsidRPr="001F24F5" w:rsidRDefault="00500F83" w:rsidP="00500F83">
      <w:pPr>
        <w:spacing w:after="229"/>
        <w:ind w:right="7"/>
        <w:rPr>
          <w:sz w:val="24"/>
          <w:szCs w:val="24"/>
        </w:rPr>
      </w:pPr>
      <w:r w:rsidRPr="001F24F5">
        <w:rPr>
          <w:sz w:val="24"/>
          <w:szCs w:val="24"/>
        </w:rPr>
        <w:lastRenderedPageBreak/>
        <w:t>1.3. UGROZE KOJE ĆE SE OBRAĐIVATI PLANOM DJELOVANJA U PODRUČJU PRIRODNIH NEPOGODA</w:t>
      </w:r>
    </w:p>
    <w:p w14:paraId="5E5EBBA5" w14:textId="77777777" w:rsidR="00500F83" w:rsidRDefault="00500F83" w:rsidP="00500F83">
      <w:pPr>
        <w:ind w:left="13" w:right="259" w:firstLine="548"/>
        <w:rPr>
          <w:sz w:val="24"/>
          <w:szCs w:val="24"/>
        </w:rPr>
      </w:pPr>
      <w:proofErr w:type="spellStart"/>
      <w:r w:rsidRPr="00D22B4A">
        <w:rPr>
          <w:sz w:val="24"/>
          <w:szCs w:val="24"/>
        </w:rPr>
        <w:t>Ovim</w:t>
      </w:r>
      <w:proofErr w:type="spellEnd"/>
      <w:r w:rsidRPr="00D22B4A">
        <w:rPr>
          <w:sz w:val="24"/>
          <w:szCs w:val="24"/>
        </w:rPr>
        <w:t xml:space="preserve"> </w:t>
      </w:r>
      <w:proofErr w:type="spellStart"/>
      <w:r w:rsidRPr="00D22B4A">
        <w:rPr>
          <w:sz w:val="24"/>
          <w:szCs w:val="24"/>
        </w:rPr>
        <w:t>Planom</w:t>
      </w:r>
      <w:proofErr w:type="spellEnd"/>
      <w:r w:rsidRPr="00D22B4A">
        <w:rPr>
          <w:sz w:val="24"/>
          <w:szCs w:val="24"/>
        </w:rPr>
        <w:t xml:space="preserve"> </w:t>
      </w:r>
      <w:proofErr w:type="spellStart"/>
      <w:r w:rsidRPr="00D22B4A">
        <w:rPr>
          <w:sz w:val="24"/>
          <w:szCs w:val="24"/>
        </w:rPr>
        <w:t>će</w:t>
      </w:r>
      <w:proofErr w:type="spellEnd"/>
      <w:r w:rsidRPr="00D22B4A">
        <w:rPr>
          <w:sz w:val="24"/>
          <w:szCs w:val="24"/>
        </w:rPr>
        <w:t xml:space="preserve"> se </w:t>
      </w:r>
      <w:proofErr w:type="spellStart"/>
      <w:r w:rsidRPr="00D22B4A">
        <w:rPr>
          <w:sz w:val="24"/>
          <w:szCs w:val="24"/>
        </w:rPr>
        <w:t>obrađivati</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postupci</w:t>
      </w:r>
      <w:proofErr w:type="spellEnd"/>
      <w:r w:rsidRPr="00D22B4A">
        <w:rPr>
          <w:sz w:val="24"/>
          <w:szCs w:val="24"/>
        </w:rPr>
        <w:t xml:space="preserve"> JLS</w:t>
      </w:r>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sljedećih</w:t>
      </w:r>
      <w:proofErr w:type="spellEnd"/>
      <w:r>
        <w:rPr>
          <w:sz w:val="24"/>
          <w:szCs w:val="24"/>
        </w:rPr>
        <w:t xml:space="preserve"> </w:t>
      </w:r>
      <w:proofErr w:type="spellStart"/>
      <w:r>
        <w:rPr>
          <w:sz w:val="24"/>
          <w:szCs w:val="24"/>
        </w:rPr>
        <w:t>prirodnih</w:t>
      </w:r>
      <w:proofErr w:type="spellEnd"/>
      <w:r>
        <w:rPr>
          <w:sz w:val="24"/>
          <w:szCs w:val="24"/>
        </w:rPr>
        <w:t xml:space="preserve"> </w:t>
      </w:r>
      <w:proofErr w:type="spellStart"/>
      <w:r w:rsidRPr="00D22B4A">
        <w:rPr>
          <w:sz w:val="24"/>
          <w:szCs w:val="24"/>
        </w:rPr>
        <w:t>nepogoda</w:t>
      </w:r>
      <w:proofErr w:type="spellEnd"/>
      <w:r w:rsidRPr="00D22B4A">
        <w:rPr>
          <w:sz w:val="24"/>
          <w:szCs w:val="24"/>
        </w:rPr>
        <w:t xml:space="preserve">:  </w:t>
      </w:r>
    </w:p>
    <w:p w14:paraId="73519343" w14:textId="77777777" w:rsidR="00500F83" w:rsidRPr="00D22B4A" w:rsidRDefault="00500F83" w:rsidP="00500F83">
      <w:pPr>
        <w:ind w:left="1295" w:right="259" w:hanging="734"/>
        <w:rPr>
          <w:sz w:val="24"/>
          <w:szCs w:val="24"/>
        </w:rPr>
      </w:pPr>
      <w:r>
        <w:rPr>
          <w:sz w:val="24"/>
          <w:szCs w:val="24"/>
        </w:rPr>
        <w:t xml:space="preserve">            - </w:t>
      </w:r>
      <w:proofErr w:type="spellStart"/>
      <w:r>
        <w:rPr>
          <w:sz w:val="24"/>
          <w:szCs w:val="24"/>
        </w:rPr>
        <w:t>s</w:t>
      </w:r>
      <w:r w:rsidRPr="00D22B4A">
        <w:rPr>
          <w:sz w:val="24"/>
          <w:szCs w:val="24"/>
        </w:rPr>
        <w:t>uše</w:t>
      </w:r>
      <w:proofErr w:type="spellEnd"/>
      <w:r w:rsidRPr="00D22B4A">
        <w:rPr>
          <w:sz w:val="24"/>
          <w:szCs w:val="24"/>
        </w:rPr>
        <w:t xml:space="preserve">, </w:t>
      </w:r>
    </w:p>
    <w:p w14:paraId="1B8B67E1" w14:textId="77777777" w:rsidR="00500F83" w:rsidRPr="00D22B4A" w:rsidRDefault="00500F83" w:rsidP="00500F83">
      <w:pPr>
        <w:ind w:left="1246" w:right="14"/>
        <w:rPr>
          <w:sz w:val="24"/>
          <w:szCs w:val="24"/>
        </w:rPr>
      </w:pPr>
      <w:r>
        <w:rPr>
          <w:sz w:val="24"/>
          <w:szCs w:val="24"/>
        </w:rPr>
        <w:t xml:space="preserve">- </w:t>
      </w:r>
      <w:proofErr w:type="spellStart"/>
      <w:r>
        <w:rPr>
          <w:sz w:val="24"/>
          <w:szCs w:val="24"/>
        </w:rPr>
        <w:t>o</w:t>
      </w:r>
      <w:r w:rsidRPr="00D22B4A">
        <w:rPr>
          <w:sz w:val="24"/>
          <w:szCs w:val="24"/>
        </w:rPr>
        <w:t>lujno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orkansko</w:t>
      </w:r>
      <w:proofErr w:type="spellEnd"/>
      <w:r w:rsidRPr="00D22B4A">
        <w:rPr>
          <w:sz w:val="24"/>
          <w:szCs w:val="24"/>
        </w:rPr>
        <w:t xml:space="preserve"> </w:t>
      </w:r>
      <w:proofErr w:type="spellStart"/>
      <w:r w:rsidRPr="00D22B4A">
        <w:rPr>
          <w:sz w:val="24"/>
          <w:szCs w:val="24"/>
        </w:rPr>
        <w:t>nevrijeme</w:t>
      </w:r>
      <w:proofErr w:type="spellEnd"/>
      <w:r w:rsidRPr="00D22B4A">
        <w:rPr>
          <w:sz w:val="24"/>
          <w:szCs w:val="24"/>
        </w:rPr>
        <w:t>,</w:t>
      </w:r>
    </w:p>
    <w:p w14:paraId="4E1CE400" w14:textId="77777777" w:rsidR="00500F83" w:rsidRPr="00D22B4A" w:rsidRDefault="00500F83" w:rsidP="00500F83">
      <w:pPr>
        <w:ind w:left="1246" w:right="14"/>
        <w:rPr>
          <w:sz w:val="24"/>
          <w:szCs w:val="24"/>
        </w:rPr>
      </w:pPr>
      <w:r>
        <w:rPr>
          <w:sz w:val="24"/>
          <w:szCs w:val="24"/>
        </w:rPr>
        <w:t xml:space="preserve">- </w:t>
      </w:r>
      <w:proofErr w:type="spellStart"/>
      <w:r>
        <w:rPr>
          <w:sz w:val="24"/>
          <w:szCs w:val="24"/>
        </w:rPr>
        <w:t>s</w:t>
      </w:r>
      <w:r w:rsidRPr="00D22B4A">
        <w:rPr>
          <w:sz w:val="24"/>
          <w:szCs w:val="24"/>
        </w:rPr>
        <w:t>nježne</w:t>
      </w:r>
      <w:proofErr w:type="spellEnd"/>
      <w:r w:rsidRPr="00D22B4A">
        <w:rPr>
          <w:sz w:val="24"/>
          <w:szCs w:val="24"/>
        </w:rPr>
        <w:t xml:space="preserve"> </w:t>
      </w:r>
      <w:proofErr w:type="spellStart"/>
      <w:r w:rsidRPr="00D22B4A">
        <w:rPr>
          <w:sz w:val="24"/>
          <w:szCs w:val="24"/>
        </w:rPr>
        <w:t>oborine</w:t>
      </w:r>
      <w:proofErr w:type="spellEnd"/>
      <w:r w:rsidRPr="00D22B4A">
        <w:rPr>
          <w:sz w:val="24"/>
          <w:szCs w:val="24"/>
        </w:rPr>
        <w:t>,</w:t>
      </w:r>
    </w:p>
    <w:p w14:paraId="4563B5DB" w14:textId="77777777" w:rsidR="00500F83" w:rsidRPr="00D22B4A" w:rsidRDefault="00500F83" w:rsidP="00500F83">
      <w:pPr>
        <w:ind w:left="1238" w:right="14"/>
        <w:rPr>
          <w:sz w:val="24"/>
          <w:szCs w:val="24"/>
        </w:rPr>
      </w:pPr>
      <w:r>
        <w:rPr>
          <w:sz w:val="24"/>
          <w:szCs w:val="24"/>
        </w:rPr>
        <w:t xml:space="preserve">- </w:t>
      </w:r>
      <w:proofErr w:type="spellStart"/>
      <w:r>
        <w:rPr>
          <w:sz w:val="24"/>
          <w:szCs w:val="24"/>
        </w:rPr>
        <w:t>p</w:t>
      </w:r>
      <w:r w:rsidRPr="00D22B4A">
        <w:rPr>
          <w:sz w:val="24"/>
          <w:szCs w:val="24"/>
        </w:rPr>
        <w:t>oledice</w:t>
      </w:r>
      <w:proofErr w:type="spellEnd"/>
      <w:r w:rsidRPr="00D22B4A">
        <w:rPr>
          <w:sz w:val="24"/>
          <w:szCs w:val="24"/>
        </w:rPr>
        <w:t>,</w:t>
      </w:r>
    </w:p>
    <w:p w14:paraId="1D4474F1" w14:textId="77777777" w:rsidR="00500F83" w:rsidRPr="00D22B4A" w:rsidRDefault="00500F83" w:rsidP="00500F83">
      <w:pPr>
        <w:ind w:left="1238" w:right="14"/>
        <w:rPr>
          <w:sz w:val="24"/>
          <w:szCs w:val="24"/>
        </w:rPr>
      </w:pPr>
      <w:r>
        <w:rPr>
          <w:sz w:val="24"/>
          <w:szCs w:val="24"/>
        </w:rPr>
        <w:t xml:space="preserve">- </w:t>
      </w:r>
      <w:proofErr w:type="spellStart"/>
      <w:r>
        <w:rPr>
          <w:sz w:val="24"/>
          <w:szCs w:val="24"/>
        </w:rPr>
        <w:t>tuča</w:t>
      </w:r>
      <w:proofErr w:type="spellEnd"/>
      <w:r>
        <w:rPr>
          <w:sz w:val="24"/>
          <w:szCs w:val="24"/>
        </w:rPr>
        <w:t xml:space="preserve"> </w:t>
      </w:r>
      <w:proofErr w:type="spellStart"/>
      <w:r>
        <w:rPr>
          <w:sz w:val="24"/>
          <w:szCs w:val="24"/>
        </w:rPr>
        <w:t>i</w:t>
      </w:r>
      <w:proofErr w:type="spellEnd"/>
    </w:p>
    <w:p w14:paraId="664707FB" w14:textId="77777777" w:rsidR="00500F83" w:rsidRPr="00D22B4A" w:rsidRDefault="00500F83" w:rsidP="00500F83">
      <w:pPr>
        <w:spacing w:after="292"/>
        <w:ind w:left="1231" w:right="14"/>
        <w:rPr>
          <w:sz w:val="24"/>
          <w:szCs w:val="24"/>
        </w:rPr>
      </w:pPr>
      <w:r>
        <w:rPr>
          <w:sz w:val="24"/>
          <w:szCs w:val="24"/>
        </w:rPr>
        <w:t xml:space="preserve">- </w:t>
      </w:r>
      <w:proofErr w:type="spellStart"/>
      <w:r>
        <w:rPr>
          <w:sz w:val="24"/>
          <w:szCs w:val="24"/>
        </w:rPr>
        <w:t>m</w:t>
      </w:r>
      <w:r w:rsidRPr="00D22B4A">
        <w:rPr>
          <w:sz w:val="24"/>
          <w:szCs w:val="24"/>
        </w:rPr>
        <w:t>raz</w:t>
      </w:r>
      <w:proofErr w:type="spellEnd"/>
      <w:r w:rsidRPr="00D22B4A">
        <w:rPr>
          <w:sz w:val="24"/>
          <w:szCs w:val="24"/>
        </w:rPr>
        <w:t>.</w:t>
      </w:r>
    </w:p>
    <w:p w14:paraId="4E0A1E7F" w14:textId="77777777" w:rsidR="00500F83" w:rsidRDefault="00500F83" w:rsidP="00500F83">
      <w:pPr>
        <w:pStyle w:val="Bezproreda"/>
        <w:rPr>
          <w:sz w:val="24"/>
        </w:rPr>
      </w:pPr>
      <w:r>
        <w:rPr>
          <w:b/>
          <w:sz w:val="24"/>
          <w:u w:val="single"/>
        </w:rPr>
        <w:t>2. POPIS MERA I</w:t>
      </w:r>
      <w:r w:rsidRPr="001F24F5">
        <w:rPr>
          <w:b/>
          <w:sz w:val="24"/>
          <w:u w:val="single"/>
        </w:rPr>
        <w:t xml:space="preserve"> NOSITELJA MJERA U SLUČAJU NASTAJANJA PRIRODNE NEPOGODE</w:t>
      </w:r>
      <w:r w:rsidRPr="001F24F5">
        <w:rPr>
          <w:b/>
          <w:sz w:val="24"/>
          <w:u w:val="single"/>
        </w:rPr>
        <w:br/>
      </w:r>
      <w:r>
        <w:br/>
      </w:r>
      <w:r w:rsidRPr="00D22B4A">
        <w:rPr>
          <w:sz w:val="24"/>
        </w:rPr>
        <w:t>2.1. POPIS MJERA PO ELEMENTARNIM NEPOGODAMA</w:t>
      </w:r>
    </w:p>
    <w:p w14:paraId="7540C0B4" w14:textId="77777777" w:rsidR="00500F83" w:rsidRPr="00D22B4A" w:rsidRDefault="00500F83" w:rsidP="00500F83">
      <w:pPr>
        <w:pStyle w:val="Bezproreda"/>
        <w:rPr>
          <w:sz w:val="24"/>
        </w:rPr>
      </w:pPr>
    </w:p>
    <w:p w14:paraId="502DC009" w14:textId="77777777" w:rsidR="00500F83" w:rsidRPr="00D22B4A" w:rsidRDefault="00500F83" w:rsidP="00500F83">
      <w:pPr>
        <w:spacing w:after="5"/>
        <w:ind w:left="108" w:right="7"/>
        <w:rPr>
          <w:sz w:val="24"/>
          <w:szCs w:val="24"/>
        </w:rPr>
      </w:pPr>
      <w:r w:rsidRPr="00D22B4A">
        <w:rPr>
          <w:sz w:val="24"/>
          <w:szCs w:val="24"/>
        </w:rPr>
        <w:tab/>
      </w:r>
      <w:proofErr w:type="spellStart"/>
      <w:r w:rsidRPr="00D22B4A">
        <w:rPr>
          <w:sz w:val="24"/>
          <w:szCs w:val="24"/>
        </w:rPr>
        <w:t>Kako</w:t>
      </w:r>
      <w:proofErr w:type="spellEnd"/>
      <w:r w:rsidRPr="00D22B4A">
        <w:rPr>
          <w:sz w:val="24"/>
          <w:szCs w:val="24"/>
        </w:rPr>
        <w:t xml:space="preserve"> se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uglavnom</w:t>
      </w:r>
      <w:proofErr w:type="spellEnd"/>
      <w:r w:rsidRPr="00D22B4A">
        <w:rPr>
          <w:sz w:val="24"/>
          <w:szCs w:val="24"/>
        </w:rPr>
        <w:t xml:space="preserve"> </w:t>
      </w:r>
      <w:proofErr w:type="spellStart"/>
      <w:r w:rsidRPr="00D22B4A">
        <w:rPr>
          <w:sz w:val="24"/>
          <w:szCs w:val="24"/>
        </w:rPr>
        <w:t>javljaju</w:t>
      </w:r>
      <w:proofErr w:type="spellEnd"/>
      <w:r w:rsidRPr="00D22B4A">
        <w:rPr>
          <w:sz w:val="24"/>
          <w:szCs w:val="24"/>
        </w:rPr>
        <w:t xml:space="preserve"> </w:t>
      </w:r>
      <w:proofErr w:type="spellStart"/>
      <w:r w:rsidRPr="00D22B4A">
        <w:rPr>
          <w:sz w:val="24"/>
          <w:szCs w:val="24"/>
        </w:rPr>
        <w:t>iznenada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ne </w:t>
      </w:r>
      <w:proofErr w:type="spellStart"/>
      <w:r w:rsidRPr="00D22B4A">
        <w:rPr>
          <w:sz w:val="24"/>
          <w:szCs w:val="24"/>
        </w:rPr>
        <w:t>nastaju</w:t>
      </w:r>
      <w:proofErr w:type="spellEnd"/>
      <w:r w:rsidRPr="00D22B4A">
        <w:rPr>
          <w:sz w:val="24"/>
          <w:szCs w:val="24"/>
        </w:rPr>
        <w:t xml:space="preserve"> </w:t>
      </w:r>
      <w:proofErr w:type="spellStart"/>
      <w:r w:rsidRPr="00D22B4A">
        <w:rPr>
          <w:sz w:val="24"/>
          <w:szCs w:val="24"/>
        </w:rPr>
        <w:t>uvijek</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istih</w:t>
      </w:r>
      <w:proofErr w:type="spellEnd"/>
      <w:r w:rsidRPr="00D22B4A">
        <w:rPr>
          <w:sz w:val="24"/>
          <w:szCs w:val="24"/>
        </w:rPr>
        <w:t xml:space="preserve"> </w:t>
      </w:r>
      <w:proofErr w:type="spellStart"/>
      <w:r w:rsidRPr="00D22B4A">
        <w:rPr>
          <w:sz w:val="24"/>
          <w:szCs w:val="24"/>
        </w:rPr>
        <w:t>razmjera</w:t>
      </w:r>
      <w:proofErr w:type="spellEnd"/>
      <w:r w:rsidRPr="00D22B4A">
        <w:rPr>
          <w:sz w:val="24"/>
          <w:szCs w:val="24"/>
        </w:rPr>
        <w:t xml:space="preserve">, u </w:t>
      </w:r>
      <w:proofErr w:type="spellStart"/>
      <w:r w:rsidRPr="00D22B4A">
        <w:rPr>
          <w:sz w:val="24"/>
          <w:szCs w:val="24"/>
        </w:rPr>
        <w:t>ovom</w:t>
      </w:r>
      <w:proofErr w:type="spellEnd"/>
      <w:r w:rsidRPr="00D22B4A">
        <w:rPr>
          <w:sz w:val="24"/>
          <w:szCs w:val="24"/>
        </w:rPr>
        <w:t xml:space="preserve"> </w:t>
      </w:r>
      <w:proofErr w:type="spellStart"/>
      <w:r w:rsidRPr="00D22B4A">
        <w:rPr>
          <w:sz w:val="24"/>
          <w:szCs w:val="24"/>
        </w:rPr>
        <w:t>dijelu</w:t>
      </w:r>
      <w:proofErr w:type="spellEnd"/>
      <w:r w:rsidRPr="00D22B4A">
        <w:rPr>
          <w:sz w:val="24"/>
          <w:szCs w:val="24"/>
        </w:rPr>
        <w:t xml:space="preserve"> </w:t>
      </w:r>
      <w:proofErr w:type="spellStart"/>
      <w:r w:rsidRPr="00D22B4A">
        <w:rPr>
          <w:sz w:val="24"/>
          <w:szCs w:val="24"/>
        </w:rPr>
        <w:t>moguće</w:t>
      </w:r>
      <w:proofErr w:type="spellEnd"/>
      <w:r w:rsidRPr="00D22B4A">
        <w:rPr>
          <w:sz w:val="24"/>
          <w:szCs w:val="24"/>
        </w:rPr>
        <w:t xml:space="preserve"> je </w:t>
      </w:r>
      <w:proofErr w:type="spellStart"/>
      <w:r w:rsidRPr="00D22B4A">
        <w:rPr>
          <w:sz w:val="24"/>
          <w:szCs w:val="24"/>
        </w:rPr>
        <w:t>provesti</w:t>
      </w:r>
      <w:proofErr w:type="spellEnd"/>
      <w:r w:rsidRPr="00D22B4A">
        <w:rPr>
          <w:sz w:val="24"/>
          <w:szCs w:val="24"/>
        </w:rPr>
        <w:t>:</w:t>
      </w:r>
    </w:p>
    <w:p w14:paraId="062D02D9" w14:textId="77777777" w:rsidR="00500F83" w:rsidRPr="00D22B4A" w:rsidRDefault="00500F83" w:rsidP="00500F83">
      <w:pPr>
        <w:ind w:right="14"/>
        <w:rPr>
          <w:sz w:val="24"/>
          <w:szCs w:val="24"/>
        </w:rPr>
      </w:pPr>
      <w:r>
        <w:rPr>
          <w:sz w:val="24"/>
          <w:szCs w:val="24"/>
        </w:rPr>
        <w:t xml:space="preserve">- </w:t>
      </w:r>
      <w:proofErr w:type="spellStart"/>
      <w:r>
        <w:rPr>
          <w:sz w:val="24"/>
          <w:szCs w:val="24"/>
        </w:rPr>
        <w:t>preventivne</w:t>
      </w:r>
      <w:proofErr w:type="spellEnd"/>
      <w:r>
        <w:rPr>
          <w:sz w:val="24"/>
          <w:szCs w:val="24"/>
        </w:rPr>
        <w:t xml:space="preserve"> </w:t>
      </w:r>
      <w:proofErr w:type="spellStart"/>
      <w:r>
        <w:rPr>
          <w:sz w:val="24"/>
          <w:szCs w:val="24"/>
        </w:rPr>
        <w:t>mjere</w:t>
      </w:r>
      <w:proofErr w:type="spellEnd"/>
      <w:r>
        <w:rPr>
          <w:sz w:val="24"/>
          <w:szCs w:val="24"/>
        </w:rPr>
        <w:t xml:space="preserve"> </w:t>
      </w:r>
      <w:proofErr w:type="spellStart"/>
      <w:r w:rsidRPr="00D22B4A">
        <w:rPr>
          <w:sz w:val="24"/>
          <w:szCs w:val="24"/>
        </w:rPr>
        <w:t>radi</w:t>
      </w:r>
      <w:proofErr w:type="spellEnd"/>
      <w:r w:rsidRPr="00D22B4A">
        <w:rPr>
          <w:sz w:val="24"/>
          <w:szCs w:val="24"/>
        </w:rPr>
        <w:t xml:space="preserve"> </w:t>
      </w:r>
      <w:proofErr w:type="spellStart"/>
      <w:r w:rsidRPr="00D22B4A">
        <w:rPr>
          <w:sz w:val="24"/>
          <w:szCs w:val="24"/>
        </w:rPr>
        <w:t>umanjenja</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uređivanje</w:t>
      </w:r>
      <w:proofErr w:type="spellEnd"/>
      <w:r w:rsidRPr="00D22B4A">
        <w:rPr>
          <w:sz w:val="24"/>
          <w:szCs w:val="24"/>
        </w:rPr>
        <w:t xml:space="preserve"> </w:t>
      </w:r>
      <w:proofErr w:type="spellStart"/>
      <w:r w:rsidRPr="00D22B4A">
        <w:rPr>
          <w:sz w:val="24"/>
          <w:szCs w:val="24"/>
        </w:rPr>
        <w:t>kanala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propusta</w:t>
      </w:r>
      <w:proofErr w:type="spellEnd"/>
      <w:r w:rsidRPr="00D22B4A">
        <w:rPr>
          <w:sz w:val="24"/>
          <w:szCs w:val="24"/>
        </w:rPr>
        <w:t xml:space="preserve"> </w:t>
      </w:r>
      <w:proofErr w:type="spellStart"/>
      <w:r w:rsidRPr="00D22B4A">
        <w:rPr>
          <w:sz w:val="24"/>
          <w:szCs w:val="24"/>
        </w:rPr>
        <w:t>uz</w:t>
      </w:r>
      <w:proofErr w:type="spellEnd"/>
      <w:r w:rsidRPr="00D22B4A">
        <w:rPr>
          <w:sz w:val="24"/>
          <w:szCs w:val="24"/>
        </w:rPr>
        <w:t xml:space="preserve"> </w:t>
      </w:r>
      <w:proofErr w:type="spellStart"/>
      <w:r w:rsidRPr="00D22B4A">
        <w:rPr>
          <w:sz w:val="24"/>
          <w:szCs w:val="24"/>
        </w:rPr>
        <w:t>promet</w:t>
      </w:r>
      <w:r>
        <w:rPr>
          <w:sz w:val="24"/>
          <w:szCs w:val="24"/>
        </w:rPr>
        <w:t>nice</w:t>
      </w:r>
      <w:proofErr w:type="spellEnd"/>
      <w:r>
        <w:rPr>
          <w:sz w:val="24"/>
          <w:szCs w:val="24"/>
        </w:rPr>
        <w:t xml:space="preserve">, </w:t>
      </w:r>
      <w:proofErr w:type="spellStart"/>
      <w:r>
        <w:rPr>
          <w:sz w:val="24"/>
          <w:szCs w:val="24"/>
        </w:rPr>
        <w:t>uređivanje</w:t>
      </w:r>
      <w:proofErr w:type="spellEnd"/>
      <w:r>
        <w:rPr>
          <w:sz w:val="24"/>
          <w:szCs w:val="24"/>
        </w:rPr>
        <w:t xml:space="preserve"> </w:t>
      </w:r>
      <w:proofErr w:type="spellStart"/>
      <w:r>
        <w:rPr>
          <w:sz w:val="24"/>
          <w:szCs w:val="24"/>
        </w:rPr>
        <w:t>korita</w:t>
      </w:r>
      <w:proofErr w:type="spellEnd"/>
      <w:r>
        <w:rPr>
          <w:sz w:val="24"/>
          <w:szCs w:val="24"/>
        </w:rPr>
        <w:t xml:space="preserve"> </w:t>
      </w:r>
      <w:proofErr w:type="spellStart"/>
      <w:r>
        <w:rPr>
          <w:sz w:val="24"/>
          <w:szCs w:val="24"/>
        </w:rPr>
        <w:t>potoka</w:t>
      </w:r>
      <w:proofErr w:type="spellEnd"/>
      <w:r w:rsidRPr="00D22B4A">
        <w:rPr>
          <w:sz w:val="24"/>
          <w:szCs w:val="24"/>
        </w:rPr>
        <w:t xml:space="preserve">, </w:t>
      </w:r>
      <w:proofErr w:type="spellStart"/>
      <w:r w:rsidRPr="00D22B4A">
        <w:rPr>
          <w:sz w:val="24"/>
          <w:szCs w:val="24"/>
        </w:rPr>
        <w:t>uređenje</w:t>
      </w:r>
      <w:proofErr w:type="spellEnd"/>
      <w:r w:rsidRPr="00D22B4A">
        <w:rPr>
          <w:sz w:val="24"/>
          <w:szCs w:val="24"/>
        </w:rPr>
        <w:t xml:space="preserve"> </w:t>
      </w:r>
      <w:proofErr w:type="spellStart"/>
      <w:r w:rsidRPr="00D22B4A">
        <w:rPr>
          <w:sz w:val="24"/>
          <w:szCs w:val="24"/>
        </w:rPr>
        <w:t>retencija</w:t>
      </w:r>
      <w:proofErr w:type="spellEnd"/>
      <w:r w:rsidRPr="00D22B4A">
        <w:rPr>
          <w:sz w:val="24"/>
          <w:szCs w:val="24"/>
        </w:rPr>
        <w:t xml:space="preserve">, </w:t>
      </w:r>
      <w:proofErr w:type="spellStart"/>
      <w:r w:rsidRPr="00D22B4A">
        <w:rPr>
          <w:sz w:val="24"/>
          <w:szCs w:val="24"/>
        </w:rPr>
        <w:t>rušenje</w:t>
      </w:r>
      <w:proofErr w:type="spellEnd"/>
      <w:r w:rsidRPr="00D22B4A">
        <w:rPr>
          <w:sz w:val="24"/>
          <w:szCs w:val="24"/>
        </w:rPr>
        <w:t xml:space="preserve"> </w:t>
      </w:r>
      <w:proofErr w:type="spellStart"/>
      <w:r w:rsidRPr="00D22B4A">
        <w:rPr>
          <w:sz w:val="24"/>
          <w:szCs w:val="24"/>
        </w:rPr>
        <w:t>starih</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trulih</w:t>
      </w:r>
      <w:proofErr w:type="spellEnd"/>
      <w:r w:rsidRPr="00D22B4A">
        <w:rPr>
          <w:sz w:val="24"/>
          <w:szCs w:val="24"/>
        </w:rPr>
        <w:t xml:space="preserve"> </w:t>
      </w:r>
      <w:proofErr w:type="spellStart"/>
      <w:r w:rsidRPr="00D22B4A">
        <w:rPr>
          <w:sz w:val="24"/>
          <w:szCs w:val="24"/>
        </w:rPr>
        <w:t>stabala</w:t>
      </w:r>
      <w:proofErr w:type="spellEnd"/>
      <w:r w:rsidRPr="00D22B4A">
        <w:rPr>
          <w:sz w:val="24"/>
          <w:szCs w:val="24"/>
        </w:rPr>
        <w:t xml:space="preserve">, </w:t>
      </w:r>
      <w:proofErr w:type="spellStart"/>
      <w:r w:rsidRPr="00D22B4A">
        <w:rPr>
          <w:sz w:val="24"/>
          <w:szCs w:val="24"/>
        </w:rPr>
        <w:t>postavljanje</w:t>
      </w:r>
      <w:proofErr w:type="spellEnd"/>
      <w:r w:rsidRPr="00D22B4A">
        <w:rPr>
          <w:sz w:val="24"/>
          <w:szCs w:val="24"/>
        </w:rPr>
        <w:t xml:space="preserve"> </w:t>
      </w:r>
      <w:proofErr w:type="spellStart"/>
      <w:r w:rsidRPr="00D22B4A">
        <w:rPr>
          <w:sz w:val="24"/>
          <w:szCs w:val="24"/>
        </w:rPr>
        <w:t>zaštitnih</w:t>
      </w:r>
      <w:proofErr w:type="spellEnd"/>
      <w:r w:rsidRPr="00D22B4A">
        <w:rPr>
          <w:sz w:val="24"/>
          <w:szCs w:val="24"/>
        </w:rPr>
        <w:t xml:space="preserve"> </w:t>
      </w:r>
      <w:proofErr w:type="spellStart"/>
      <w:r w:rsidRPr="00D22B4A">
        <w:rPr>
          <w:sz w:val="24"/>
          <w:szCs w:val="24"/>
        </w:rPr>
        <w:t>mreža</w:t>
      </w:r>
      <w:proofErr w:type="spellEnd"/>
      <w:r w:rsidRPr="00D22B4A">
        <w:rPr>
          <w:sz w:val="24"/>
          <w:szCs w:val="24"/>
        </w:rPr>
        <w:t xml:space="preserve"> </w:t>
      </w:r>
      <w:proofErr w:type="spellStart"/>
      <w:r w:rsidRPr="00D22B4A">
        <w:rPr>
          <w:sz w:val="24"/>
          <w:szCs w:val="24"/>
        </w:rPr>
        <w:t>protiv</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sl.</w:t>
      </w:r>
    </w:p>
    <w:p w14:paraId="07D2EFB0" w14:textId="77777777" w:rsidR="00500F83" w:rsidRDefault="00500F83" w:rsidP="00500F83">
      <w:pPr>
        <w:ind w:right="14"/>
        <w:rPr>
          <w:sz w:val="24"/>
          <w:szCs w:val="24"/>
        </w:rPr>
      </w:pPr>
      <w:r w:rsidRPr="00D22B4A">
        <w:rPr>
          <w:sz w:val="24"/>
          <w:szCs w:val="24"/>
        </w:rPr>
        <w:t xml:space="preserve">- </w:t>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w:t>
      </w:r>
      <w:r>
        <w:rPr>
          <w:sz w:val="24"/>
          <w:szCs w:val="24"/>
        </w:rPr>
        <w:t>ih</w:t>
      </w:r>
      <w:proofErr w:type="spellEnd"/>
      <w:r>
        <w:rPr>
          <w:sz w:val="24"/>
          <w:szCs w:val="24"/>
        </w:rPr>
        <w:t xml:space="preserve"> </w:t>
      </w:r>
      <w:proofErr w:type="spellStart"/>
      <w:r>
        <w:rPr>
          <w:sz w:val="24"/>
          <w:szCs w:val="24"/>
        </w:rPr>
        <w:t>posljedica</w:t>
      </w:r>
      <w:proofErr w:type="spellEnd"/>
      <w:r>
        <w:rPr>
          <w:sz w:val="24"/>
          <w:szCs w:val="24"/>
        </w:rPr>
        <w:t xml:space="preserve"> </w:t>
      </w:r>
      <w:proofErr w:type="spellStart"/>
      <w:r>
        <w:rPr>
          <w:sz w:val="24"/>
          <w:szCs w:val="24"/>
        </w:rPr>
        <w:t>prirodne</w:t>
      </w:r>
      <w:proofErr w:type="spellEnd"/>
      <w:r>
        <w:rPr>
          <w:sz w:val="24"/>
          <w:szCs w:val="24"/>
        </w:rPr>
        <w:t xml:space="preserve"> </w:t>
      </w:r>
      <w:proofErr w:type="spellStart"/>
      <w:r>
        <w:rPr>
          <w:sz w:val="24"/>
          <w:szCs w:val="24"/>
        </w:rPr>
        <w:t>nepogode</w:t>
      </w:r>
      <w:proofErr w:type="spellEnd"/>
      <w:r>
        <w:rPr>
          <w:sz w:val="24"/>
          <w:szCs w:val="24"/>
        </w:rPr>
        <w:t xml:space="preserve"> </w:t>
      </w:r>
      <w:proofErr w:type="spellStart"/>
      <w:r w:rsidRPr="00D22B4A">
        <w:rPr>
          <w:sz w:val="24"/>
          <w:szCs w:val="24"/>
        </w:rPr>
        <w:t>podrazumijevaju</w:t>
      </w:r>
      <w:proofErr w:type="spellEnd"/>
      <w:r w:rsidRPr="00D22B4A">
        <w:rPr>
          <w:sz w:val="24"/>
          <w:szCs w:val="24"/>
        </w:rPr>
        <w:t xml:space="preserve">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Pr>
          <w:sz w:val="24"/>
          <w:szCs w:val="24"/>
        </w:rPr>
        <w:t xml:space="preserve"> </w:t>
      </w:r>
      <w:proofErr w:type="spellStart"/>
      <w:r>
        <w:rPr>
          <w:sz w:val="24"/>
          <w:szCs w:val="24"/>
        </w:rPr>
        <w:t>posljedice</w:t>
      </w:r>
      <w:proofErr w:type="spellEnd"/>
      <w:r>
        <w:rPr>
          <w:sz w:val="24"/>
          <w:szCs w:val="24"/>
        </w:rPr>
        <w:t xml:space="preserve"> </w:t>
      </w:r>
      <w:proofErr w:type="spellStart"/>
      <w:r>
        <w:rPr>
          <w:sz w:val="24"/>
          <w:szCs w:val="24"/>
        </w:rPr>
        <w:t>prirodne</w:t>
      </w:r>
      <w:proofErr w:type="spellEnd"/>
      <w:r>
        <w:rPr>
          <w:sz w:val="24"/>
          <w:szCs w:val="24"/>
        </w:rPr>
        <w:t xml:space="preserve"> </w:t>
      </w:r>
      <w:proofErr w:type="spellStart"/>
      <w:r>
        <w:rPr>
          <w:sz w:val="24"/>
          <w:szCs w:val="24"/>
        </w:rPr>
        <w:t>nepogode</w:t>
      </w:r>
      <w:proofErr w:type="spellEnd"/>
      <w:r>
        <w:rPr>
          <w:sz w:val="24"/>
          <w:szCs w:val="24"/>
        </w:rPr>
        <w:t>,</w:t>
      </w:r>
    </w:p>
    <w:p w14:paraId="4241F6E6" w14:textId="77777777" w:rsidR="00500F83" w:rsidRDefault="00500F83" w:rsidP="00500F83">
      <w:pPr>
        <w:ind w:right="14"/>
        <w:rPr>
          <w:sz w:val="24"/>
          <w:szCs w:val="24"/>
        </w:rPr>
      </w:pPr>
      <w:r>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čišćenje</w:t>
      </w:r>
      <w:proofErr w:type="spellEnd"/>
      <w:r w:rsidRPr="00D22B4A">
        <w:rPr>
          <w:sz w:val="24"/>
          <w:szCs w:val="24"/>
        </w:rPr>
        <w:t xml:space="preserve"> </w:t>
      </w:r>
      <w:proofErr w:type="spellStart"/>
      <w:r w:rsidRPr="00D22B4A">
        <w:rPr>
          <w:sz w:val="24"/>
          <w:szCs w:val="24"/>
        </w:rPr>
        <w:t>stambenih</w:t>
      </w:r>
      <w:proofErr w:type="spellEnd"/>
      <w:r w:rsidRPr="00D22B4A">
        <w:rPr>
          <w:sz w:val="24"/>
          <w:szCs w:val="24"/>
        </w:rPr>
        <w:t xml:space="preserve">, </w:t>
      </w:r>
      <w:proofErr w:type="spellStart"/>
      <w:r w:rsidRPr="00D22B4A">
        <w:rPr>
          <w:sz w:val="24"/>
          <w:szCs w:val="24"/>
        </w:rPr>
        <w:t>gospodarskih</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objekata</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nanosa</w:t>
      </w:r>
      <w:proofErr w:type="spellEnd"/>
      <w:r>
        <w:rPr>
          <w:sz w:val="24"/>
          <w:szCs w:val="24"/>
        </w:rPr>
        <w:t>,</w:t>
      </w:r>
      <w:r w:rsidRPr="00D22B4A">
        <w:rPr>
          <w:sz w:val="24"/>
          <w:szCs w:val="24"/>
        </w:rPr>
        <w:t xml:space="preserve"> </w:t>
      </w:r>
      <w:proofErr w:type="spellStart"/>
      <w:r w:rsidRPr="00D22B4A">
        <w:rPr>
          <w:sz w:val="24"/>
          <w:szCs w:val="24"/>
        </w:rPr>
        <w:t>mulja</w:t>
      </w:r>
      <w:proofErr w:type="spellEnd"/>
      <w:r w:rsidRPr="00D22B4A">
        <w:rPr>
          <w:sz w:val="24"/>
          <w:szCs w:val="24"/>
        </w:rPr>
        <w:t xml:space="preserve">, </w:t>
      </w:r>
      <w:proofErr w:type="spellStart"/>
      <w:r w:rsidRPr="00D22B4A">
        <w:rPr>
          <w:sz w:val="24"/>
          <w:szCs w:val="24"/>
        </w:rPr>
        <w:t>šljunka</w:t>
      </w:r>
      <w:proofErr w:type="spellEnd"/>
      <w:r w:rsidRPr="00D22B4A">
        <w:rPr>
          <w:sz w:val="24"/>
          <w:szCs w:val="24"/>
        </w:rPr>
        <w:t xml:space="preserve">, </w:t>
      </w:r>
      <w:proofErr w:type="spellStart"/>
      <w:r w:rsidRPr="00D22B4A">
        <w:rPr>
          <w:sz w:val="24"/>
          <w:szCs w:val="24"/>
        </w:rPr>
        <w:t>drveća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slično</w:t>
      </w:r>
      <w:proofErr w:type="spellEnd"/>
      <w:r w:rsidRPr="00D22B4A">
        <w:rPr>
          <w:sz w:val="24"/>
          <w:szCs w:val="24"/>
        </w:rPr>
        <w:t xml:space="preserve">, </w:t>
      </w:r>
      <w:proofErr w:type="spellStart"/>
      <w:r w:rsidRPr="00D22B4A">
        <w:rPr>
          <w:sz w:val="24"/>
          <w:szCs w:val="24"/>
        </w:rPr>
        <w:t>odstranjivanje</w:t>
      </w:r>
      <w:proofErr w:type="spellEnd"/>
      <w:r w:rsidRPr="00D22B4A">
        <w:rPr>
          <w:sz w:val="24"/>
          <w:szCs w:val="24"/>
        </w:rPr>
        <w:t xml:space="preserve"> </w:t>
      </w:r>
      <w:proofErr w:type="spellStart"/>
      <w:r w:rsidRPr="00D22B4A">
        <w:rPr>
          <w:sz w:val="24"/>
          <w:szCs w:val="24"/>
        </w:rPr>
        <w:t>odronjene</w:t>
      </w:r>
      <w:proofErr w:type="spellEnd"/>
      <w:r w:rsidRPr="00D22B4A">
        <w:rPr>
          <w:sz w:val="24"/>
          <w:szCs w:val="24"/>
        </w:rPr>
        <w:t xml:space="preserve"> </w:t>
      </w:r>
      <w:proofErr w:type="spellStart"/>
      <w:r w:rsidRPr="00D22B4A">
        <w:rPr>
          <w:sz w:val="24"/>
          <w:szCs w:val="24"/>
        </w:rPr>
        <w:t>zemlje</w:t>
      </w:r>
      <w:proofErr w:type="spellEnd"/>
      <w:r w:rsidRPr="00D22B4A">
        <w:rPr>
          <w:sz w:val="24"/>
          <w:szCs w:val="24"/>
        </w:rPr>
        <w:t xml:space="preserve">, </w:t>
      </w:r>
      <w:proofErr w:type="spellStart"/>
      <w:r w:rsidRPr="00D22B4A">
        <w:rPr>
          <w:sz w:val="24"/>
          <w:szCs w:val="24"/>
        </w:rPr>
        <w:t>mulja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šl</w:t>
      </w:r>
      <w:r>
        <w:rPr>
          <w:sz w:val="24"/>
          <w:szCs w:val="24"/>
        </w:rPr>
        <w:t>junka</w:t>
      </w:r>
      <w:proofErr w:type="spellEnd"/>
      <w:r>
        <w:rPr>
          <w:sz w:val="24"/>
          <w:szCs w:val="24"/>
        </w:rPr>
        <w:t xml:space="preserve"> s cesta </w:t>
      </w:r>
      <w:proofErr w:type="spellStart"/>
      <w:r>
        <w:rPr>
          <w:sz w:val="24"/>
          <w:szCs w:val="24"/>
        </w:rPr>
        <w:t>i</w:t>
      </w:r>
      <w:proofErr w:type="spellEnd"/>
      <w:r>
        <w:rPr>
          <w:sz w:val="24"/>
          <w:szCs w:val="24"/>
        </w:rPr>
        <w:t xml:space="preserve"> </w:t>
      </w:r>
      <w:proofErr w:type="spellStart"/>
      <w:r>
        <w:rPr>
          <w:sz w:val="24"/>
          <w:szCs w:val="24"/>
        </w:rPr>
        <w:t>lokalnih</w:t>
      </w:r>
      <w:proofErr w:type="spellEnd"/>
      <w:r>
        <w:rPr>
          <w:sz w:val="24"/>
          <w:szCs w:val="24"/>
        </w:rPr>
        <w:t xml:space="preserve"> </w:t>
      </w:r>
      <w:proofErr w:type="spellStart"/>
      <w:r>
        <w:rPr>
          <w:sz w:val="24"/>
          <w:szCs w:val="24"/>
        </w:rPr>
        <w:t>putova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nastala</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w:t>
      </w:r>
    </w:p>
    <w:p w14:paraId="77A9A5BA" w14:textId="77777777" w:rsidR="00500F83" w:rsidRDefault="00500F83" w:rsidP="00500F83">
      <w:pPr>
        <w:spacing w:after="5"/>
        <w:ind w:right="7"/>
        <w:rPr>
          <w:sz w:val="24"/>
          <w:szCs w:val="24"/>
        </w:rPr>
      </w:pPr>
    </w:p>
    <w:p w14:paraId="4247B80C" w14:textId="77777777" w:rsidR="00500F83" w:rsidRDefault="00500F83" w:rsidP="00500F83">
      <w:pPr>
        <w:spacing w:after="5"/>
        <w:ind w:right="7"/>
        <w:rPr>
          <w:sz w:val="24"/>
          <w:szCs w:val="24"/>
        </w:rPr>
      </w:pPr>
      <w:r w:rsidRPr="00D22B4A">
        <w:rPr>
          <w:sz w:val="24"/>
          <w:szCs w:val="24"/>
        </w:rPr>
        <w:t>2.1.1.</w:t>
      </w:r>
      <w:r>
        <w:rPr>
          <w:sz w:val="24"/>
          <w:szCs w:val="24"/>
        </w:rPr>
        <w:t xml:space="preserve"> </w:t>
      </w:r>
      <w:r w:rsidRPr="00D22B4A">
        <w:rPr>
          <w:sz w:val="24"/>
          <w:szCs w:val="24"/>
        </w:rPr>
        <w:t>SUŠA</w:t>
      </w:r>
    </w:p>
    <w:p w14:paraId="546C785A" w14:textId="77777777" w:rsidR="00500F83" w:rsidRPr="00D22B4A" w:rsidRDefault="00500F83" w:rsidP="00500F83">
      <w:pPr>
        <w:spacing w:after="5"/>
        <w:ind w:right="7"/>
        <w:rPr>
          <w:sz w:val="24"/>
          <w:szCs w:val="24"/>
        </w:rPr>
      </w:pPr>
    </w:p>
    <w:p w14:paraId="60520649" w14:textId="77777777" w:rsidR="00500F83" w:rsidRPr="00D22B4A" w:rsidRDefault="00500F83" w:rsidP="00500F83">
      <w:pPr>
        <w:spacing w:after="327"/>
        <w:ind w:left="43"/>
        <w:rPr>
          <w:sz w:val="24"/>
          <w:szCs w:val="24"/>
        </w:rPr>
      </w:pPr>
      <w:r w:rsidRPr="00D22B4A">
        <w:rPr>
          <w:sz w:val="24"/>
          <w:szCs w:val="24"/>
        </w:rPr>
        <w:tab/>
      </w:r>
      <w:proofErr w:type="spellStart"/>
      <w:r w:rsidRPr="00D22B4A">
        <w:rPr>
          <w:sz w:val="24"/>
          <w:szCs w:val="24"/>
        </w:rPr>
        <w:t>Meteorološka</w:t>
      </w:r>
      <w:proofErr w:type="spellEnd"/>
      <w:r w:rsidRPr="00D22B4A">
        <w:rPr>
          <w:sz w:val="24"/>
          <w:szCs w:val="24"/>
        </w:rPr>
        <w:t xml:space="preserve"> </w:t>
      </w:r>
      <w:proofErr w:type="spellStart"/>
      <w:r w:rsidRPr="00D22B4A">
        <w:rPr>
          <w:sz w:val="24"/>
          <w:szCs w:val="24"/>
        </w:rPr>
        <w:t>suša</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dulje</w:t>
      </w:r>
      <w:proofErr w:type="spellEnd"/>
      <w:r w:rsidRPr="00D22B4A">
        <w:rPr>
          <w:sz w:val="24"/>
          <w:szCs w:val="24"/>
        </w:rPr>
        <w:t xml:space="preserve"> </w:t>
      </w:r>
      <w:proofErr w:type="spellStart"/>
      <w:r w:rsidRPr="00D22B4A">
        <w:rPr>
          <w:sz w:val="24"/>
          <w:szCs w:val="24"/>
        </w:rPr>
        <w:t>razdoblje</w:t>
      </w:r>
      <w:proofErr w:type="spellEnd"/>
      <w:r w:rsidRPr="00D22B4A">
        <w:rPr>
          <w:sz w:val="24"/>
          <w:szCs w:val="24"/>
        </w:rPr>
        <w:t xml:space="preserve"> bez </w:t>
      </w:r>
      <w:proofErr w:type="spellStart"/>
      <w:r w:rsidRPr="00D22B4A">
        <w:rPr>
          <w:sz w:val="24"/>
          <w:szCs w:val="24"/>
        </w:rPr>
        <w:t>oborine</w:t>
      </w:r>
      <w:proofErr w:type="spellEnd"/>
      <w:r w:rsidRPr="00D22B4A">
        <w:rPr>
          <w:sz w:val="24"/>
          <w:szCs w:val="24"/>
        </w:rPr>
        <w:t xml:space="preserve"> </w:t>
      </w:r>
      <w:proofErr w:type="spellStart"/>
      <w:r w:rsidRPr="00D22B4A">
        <w:rPr>
          <w:sz w:val="24"/>
          <w:szCs w:val="24"/>
        </w:rPr>
        <w:t>može</w:t>
      </w:r>
      <w:proofErr w:type="spellEnd"/>
      <w:r w:rsidRPr="00D22B4A">
        <w:rPr>
          <w:sz w:val="24"/>
          <w:szCs w:val="24"/>
        </w:rPr>
        <w:t xml:space="preserve"> </w:t>
      </w:r>
      <w:proofErr w:type="spellStart"/>
      <w:r w:rsidRPr="00D22B4A">
        <w:rPr>
          <w:sz w:val="24"/>
          <w:szCs w:val="24"/>
        </w:rPr>
        <w:t>uzrokovati</w:t>
      </w:r>
      <w:proofErr w:type="spellEnd"/>
      <w:r w:rsidRPr="00D22B4A">
        <w:rPr>
          <w:sz w:val="24"/>
          <w:szCs w:val="24"/>
        </w:rPr>
        <w:t xml:space="preserve"> </w:t>
      </w:r>
      <w:proofErr w:type="spellStart"/>
      <w:r w:rsidRPr="00D22B4A">
        <w:rPr>
          <w:sz w:val="24"/>
          <w:szCs w:val="24"/>
        </w:rPr>
        <w:t>ozbiljne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u </w:t>
      </w:r>
      <w:proofErr w:type="spellStart"/>
      <w:r w:rsidRPr="00D22B4A">
        <w:rPr>
          <w:sz w:val="24"/>
          <w:szCs w:val="24"/>
        </w:rPr>
        <w:t>poljoprivrednoj</w:t>
      </w:r>
      <w:proofErr w:type="spellEnd"/>
      <w:r w:rsidRPr="00D22B4A">
        <w:rPr>
          <w:sz w:val="24"/>
          <w:szCs w:val="24"/>
        </w:rPr>
        <w:t xml:space="preserve"> </w:t>
      </w:r>
      <w:proofErr w:type="spellStart"/>
      <w:r w:rsidRPr="00D22B4A">
        <w:rPr>
          <w:sz w:val="24"/>
          <w:szCs w:val="24"/>
        </w:rPr>
        <w:t>proizvodnji</w:t>
      </w:r>
      <w:proofErr w:type="spellEnd"/>
      <w:r w:rsidRPr="00D22B4A">
        <w:rPr>
          <w:sz w:val="24"/>
          <w:szCs w:val="24"/>
        </w:rPr>
        <w:t xml:space="preserve">, </w:t>
      </w:r>
      <w:proofErr w:type="spellStart"/>
      <w:r w:rsidRPr="00D22B4A">
        <w:rPr>
          <w:sz w:val="24"/>
          <w:szCs w:val="24"/>
        </w:rPr>
        <w:t>vodnom</w:t>
      </w:r>
      <w:proofErr w:type="spellEnd"/>
      <w:r w:rsidRPr="00D22B4A">
        <w:rPr>
          <w:sz w:val="24"/>
          <w:szCs w:val="24"/>
        </w:rPr>
        <w:t xml:space="preserve"> </w:t>
      </w:r>
      <w:proofErr w:type="spellStart"/>
      <w:r w:rsidRPr="00D22B4A">
        <w:rPr>
          <w:sz w:val="24"/>
          <w:szCs w:val="24"/>
        </w:rPr>
        <w:t>gospodarstvu</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u </w:t>
      </w:r>
      <w:proofErr w:type="spellStart"/>
      <w:r w:rsidRPr="00D22B4A">
        <w:rPr>
          <w:sz w:val="24"/>
          <w:szCs w:val="24"/>
        </w:rPr>
        <w:t>drugim</w:t>
      </w:r>
      <w:proofErr w:type="spellEnd"/>
      <w:r w:rsidRPr="00D22B4A">
        <w:rPr>
          <w:sz w:val="24"/>
          <w:szCs w:val="24"/>
        </w:rPr>
        <w:t xml:space="preserve"> </w:t>
      </w:r>
      <w:proofErr w:type="spellStart"/>
      <w:r w:rsidRPr="00D22B4A">
        <w:rPr>
          <w:sz w:val="24"/>
          <w:szCs w:val="24"/>
        </w:rPr>
        <w:t>gospodarskim</w:t>
      </w:r>
      <w:proofErr w:type="spellEnd"/>
      <w:r w:rsidRPr="00D22B4A">
        <w:rPr>
          <w:sz w:val="24"/>
          <w:szCs w:val="24"/>
        </w:rPr>
        <w:t xml:space="preserve"> </w:t>
      </w:r>
      <w:proofErr w:type="spellStart"/>
      <w:r w:rsidRPr="00D22B4A">
        <w:rPr>
          <w:sz w:val="24"/>
          <w:szCs w:val="24"/>
        </w:rPr>
        <w:t>djelatnostima</w:t>
      </w:r>
      <w:proofErr w:type="spellEnd"/>
      <w:r w:rsidRPr="00D22B4A">
        <w:rPr>
          <w:sz w:val="24"/>
          <w:szCs w:val="24"/>
        </w:rPr>
        <w:t xml:space="preserve">. Suša je </w:t>
      </w:r>
      <w:proofErr w:type="spellStart"/>
      <w:r w:rsidRPr="00D22B4A">
        <w:rPr>
          <w:sz w:val="24"/>
          <w:szCs w:val="24"/>
        </w:rPr>
        <w:t>često</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nailaska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duljeg</w:t>
      </w:r>
      <w:proofErr w:type="spellEnd"/>
      <w:r w:rsidRPr="00D22B4A">
        <w:rPr>
          <w:sz w:val="24"/>
          <w:szCs w:val="24"/>
        </w:rPr>
        <w:t xml:space="preserve"> </w:t>
      </w:r>
      <w:proofErr w:type="spellStart"/>
      <w:r w:rsidRPr="00D22B4A">
        <w:rPr>
          <w:sz w:val="24"/>
          <w:szCs w:val="24"/>
        </w:rPr>
        <w:t>zadržavanja</w:t>
      </w:r>
      <w:proofErr w:type="spellEnd"/>
      <w:r w:rsidRPr="00D22B4A">
        <w:rPr>
          <w:sz w:val="24"/>
          <w:szCs w:val="24"/>
        </w:rPr>
        <w:t xml:space="preserve"> </w:t>
      </w:r>
      <w:proofErr w:type="spellStart"/>
      <w:r w:rsidRPr="00D22B4A">
        <w:rPr>
          <w:sz w:val="24"/>
          <w:szCs w:val="24"/>
        </w:rPr>
        <w:t>anticiklone</w:t>
      </w:r>
      <w:proofErr w:type="spellEnd"/>
      <w:r w:rsidRPr="00D22B4A">
        <w:rPr>
          <w:sz w:val="24"/>
          <w:szCs w:val="24"/>
        </w:rPr>
        <w:t xml:space="preserve"> </w:t>
      </w:r>
      <w:proofErr w:type="spellStart"/>
      <w:r w:rsidRPr="00D22B4A">
        <w:rPr>
          <w:sz w:val="24"/>
          <w:szCs w:val="24"/>
        </w:rPr>
        <w:t>nad</w:t>
      </w:r>
      <w:proofErr w:type="spellEnd"/>
      <w:r>
        <w:rPr>
          <w:sz w:val="24"/>
          <w:szCs w:val="24"/>
        </w:rPr>
        <w:t xml:space="preserve"> </w:t>
      </w:r>
      <w:proofErr w:type="spellStart"/>
      <w:r>
        <w:rPr>
          <w:sz w:val="24"/>
          <w:szCs w:val="24"/>
        </w:rPr>
        <w:t>nekim</w:t>
      </w:r>
      <w:proofErr w:type="spellEnd"/>
      <w:r>
        <w:rPr>
          <w:sz w:val="24"/>
          <w:szCs w:val="24"/>
        </w:rPr>
        <w:t xml:space="preserve"> </w:t>
      </w:r>
      <w:proofErr w:type="spellStart"/>
      <w:r>
        <w:rPr>
          <w:sz w:val="24"/>
          <w:szCs w:val="24"/>
        </w:rPr>
        <w:t>područjem</w:t>
      </w:r>
      <w:proofErr w:type="spellEnd"/>
      <w:r>
        <w:rPr>
          <w:sz w:val="24"/>
          <w:szCs w:val="24"/>
        </w:rPr>
        <w:t>.</w:t>
      </w:r>
    </w:p>
    <w:p w14:paraId="45C80672" w14:textId="77777777" w:rsidR="00500F83" w:rsidRPr="00D22B4A" w:rsidRDefault="00500F83" w:rsidP="00500F83">
      <w:pPr>
        <w:spacing w:after="5"/>
        <w:ind w:left="28" w:right="7"/>
        <w:rPr>
          <w:sz w:val="24"/>
          <w:szCs w:val="24"/>
        </w:rPr>
      </w:pPr>
      <w:r w:rsidRPr="00D22B4A">
        <w:rPr>
          <w:sz w:val="24"/>
          <w:szCs w:val="24"/>
        </w:rPr>
        <w:tab/>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dugotrajnih</w:t>
      </w:r>
      <w:proofErr w:type="spellEnd"/>
      <w:r w:rsidRPr="00D22B4A">
        <w:rPr>
          <w:sz w:val="24"/>
          <w:szCs w:val="24"/>
        </w:rPr>
        <w:t xml:space="preserve"> </w:t>
      </w:r>
      <w:proofErr w:type="spellStart"/>
      <w:r w:rsidRPr="00D22B4A">
        <w:rPr>
          <w:sz w:val="24"/>
          <w:szCs w:val="24"/>
        </w:rPr>
        <w:t>suša</w:t>
      </w:r>
      <w:proofErr w:type="spellEnd"/>
      <w:r w:rsidRPr="00D22B4A">
        <w:rPr>
          <w:sz w:val="24"/>
          <w:szCs w:val="24"/>
        </w:rPr>
        <w:t xml:space="preserve"> </w:t>
      </w:r>
      <w:proofErr w:type="spellStart"/>
      <w:r w:rsidRPr="00D22B4A">
        <w:rPr>
          <w:sz w:val="24"/>
          <w:szCs w:val="24"/>
        </w:rPr>
        <w:t>mogu</w:t>
      </w:r>
      <w:proofErr w:type="spellEnd"/>
      <w:r w:rsidRPr="00D22B4A">
        <w:rPr>
          <w:sz w:val="24"/>
          <w:szCs w:val="24"/>
        </w:rPr>
        <w:t xml:space="preserve"> </w:t>
      </w:r>
      <w:proofErr w:type="spellStart"/>
      <w:r w:rsidRPr="00D22B4A">
        <w:rPr>
          <w:sz w:val="24"/>
          <w:szCs w:val="24"/>
        </w:rPr>
        <w:t>biti</w:t>
      </w:r>
      <w:proofErr w:type="spellEnd"/>
      <w:r w:rsidRPr="00D22B4A">
        <w:rPr>
          <w:sz w:val="24"/>
          <w:szCs w:val="24"/>
        </w:rPr>
        <w:t xml:space="preserve"> </w:t>
      </w:r>
      <w:proofErr w:type="spellStart"/>
      <w:r w:rsidRPr="00D22B4A">
        <w:rPr>
          <w:sz w:val="24"/>
          <w:szCs w:val="24"/>
        </w:rPr>
        <w:t>višestruke</w:t>
      </w:r>
      <w:proofErr w:type="spellEnd"/>
      <w:r w:rsidRPr="00D22B4A">
        <w:rPr>
          <w:sz w:val="24"/>
          <w:szCs w:val="24"/>
        </w:rPr>
        <w:t>:</w:t>
      </w:r>
    </w:p>
    <w:p w14:paraId="25AC1AC8" w14:textId="77777777" w:rsidR="00500F83" w:rsidRPr="00D22B4A" w:rsidRDefault="00500F83" w:rsidP="00F41424">
      <w:pPr>
        <w:pStyle w:val="Odlomakpopisa"/>
        <w:numPr>
          <w:ilvl w:val="0"/>
          <w:numId w:val="14"/>
        </w:numPr>
        <w:suppressAutoHyphens w:val="0"/>
        <w:spacing w:after="14" w:line="247" w:lineRule="auto"/>
        <w:ind w:right="540"/>
        <w:rPr>
          <w:sz w:val="24"/>
          <w:szCs w:val="24"/>
        </w:rPr>
      </w:pPr>
      <w:r w:rsidRPr="00D22B4A">
        <w:rPr>
          <w:sz w:val="24"/>
          <w:szCs w:val="24"/>
        </w:rPr>
        <w:t>poljoprivredna proizvodnja se smanjuje, smanjuje se proiz</w:t>
      </w:r>
      <w:r>
        <w:rPr>
          <w:sz w:val="24"/>
          <w:szCs w:val="24"/>
        </w:rPr>
        <w:t>vodnja stočne hrane, a u težim</w:t>
      </w:r>
      <w:r w:rsidRPr="00D22B4A">
        <w:rPr>
          <w:sz w:val="24"/>
          <w:szCs w:val="24"/>
        </w:rPr>
        <w:t xml:space="preserve"> slučajevima stradavaju i višegodišnje kulture (vinogradi i voćnjaci), o vodocrpilištima se smanjuje kapacitet,</w:t>
      </w:r>
      <w:r>
        <w:rPr>
          <w:sz w:val="24"/>
          <w:szCs w:val="24"/>
        </w:rPr>
        <w:t xml:space="preserve"> pritisak vode u sustavu pada, a</w:t>
      </w:r>
      <w:r w:rsidRPr="00D22B4A">
        <w:rPr>
          <w:sz w:val="24"/>
          <w:szCs w:val="24"/>
        </w:rPr>
        <w:t xml:space="preserve"> zbog smanjenja protoka vodotoka dolazi do pomora organizama koji žive u vodi,</w:t>
      </w:r>
    </w:p>
    <w:p w14:paraId="568C3C8D" w14:textId="77777777" w:rsidR="00500F83" w:rsidRPr="00D22B4A" w:rsidRDefault="00500F83" w:rsidP="00F41424">
      <w:pPr>
        <w:pStyle w:val="Bezproreda"/>
        <w:numPr>
          <w:ilvl w:val="0"/>
          <w:numId w:val="14"/>
        </w:numPr>
        <w:suppressAutoHyphens w:val="0"/>
        <w:ind w:right="166"/>
        <w:jc w:val="both"/>
        <w:rPr>
          <w:sz w:val="24"/>
        </w:rPr>
      </w:pPr>
      <w:r w:rsidRPr="00D22B4A">
        <w:rPr>
          <w:sz w:val="24"/>
        </w:rPr>
        <w:t>količine opasnih tvari koje dođu u vodotok mogu izazvati teže posljedice,</w:t>
      </w:r>
    </w:p>
    <w:p w14:paraId="5CFBDB84" w14:textId="77777777" w:rsidR="00500F83" w:rsidRPr="00D22B4A" w:rsidRDefault="00500F83" w:rsidP="00F41424">
      <w:pPr>
        <w:pStyle w:val="Odlomakpopisa"/>
        <w:numPr>
          <w:ilvl w:val="0"/>
          <w:numId w:val="14"/>
        </w:numPr>
        <w:suppressAutoHyphens w:val="0"/>
        <w:spacing w:after="297" w:line="247" w:lineRule="auto"/>
        <w:ind w:right="540"/>
        <w:rPr>
          <w:sz w:val="24"/>
          <w:szCs w:val="24"/>
        </w:rPr>
      </w:pPr>
      <w:r w:rsidRPr="00D22B4A">
        <w:rPr>
          <w:sz w:val="24"/>
          <w:szCs w:val="24"/>
        </w:rPr>
        <w:t xml:space="preserve">uništavanje (sušenje) višegodišnjih nasada te ostale poljoprivredne proizvodnje kao i </w:t>
      </w:r>
      <w:r>
        <w:rPr>
          <w:sz w:val="24"/>
          <w:szCs w:val="24"/>
        </w:rPr>
        <w:t>uginuće</w:t>
      </w:r>
      <w:r w:rsidRPr="00D22B4A">
        <w:rPr>
          <w:sz w:val="24"/>
          <w:szCs w:val="24"/>
        </w:rPr>
        <w:t xml:space="preserve"> stoke i do 40%.</w:t>
      </w:r>
    </w:p>
    <w:p w14:paraId="45213F2E" w14:textId="77777777" w:rsidR="00500F83" w:rsidRPr="00D22B4A" w:rsidRDefault="00500F83" w:rsidP="002C2C07">
      <w:pPr>
        <w:rPr>
          <w:szCs w:val="24"/>
        </w:rPr>
      </w:pPr>
      <w:proofErr w:type="spellStart"/>
      <w:r>
        <w:rPr>
          <w:szCs w:val="24"/>
        </w:rPr>
        <w:lastRenderedPageBreak/>
        <w:t>Preventivne</w:t>
      </w:r>
      <w:proofErr w:type="spellEnd"/>
      <w:r>
        <w:rPr>
          <w:szCs w:val="24"/>
        </w:rPr>
        <w:t xml:space="preserve"> </w:t>
      </w:r>
      <w:proofErr w:type="spellStart"/>
      <w:r>
        <w:rPr>
          <w:szCs w:val="24"/>
        </w:rPr>
        <w:t>mjere</w:t>
      </w:r>
      <w:proofErr w:type="spellEnd"/>
      <w:r>
        <w:rPr>
          <w:szCs w:val="24"/>
        </w:rPr>
        <w:t xml:space="preserve"> </w:t>
      </w:r>
      <w:proofErr w:type="spellStart"/>
      <w:r>
        <w:rPr>
          <w:szCs w:val="24"/>
        </w:rPr>
        <w:t>radi</w:t>
      </w:r>
      <w:proofErr w:type="spellEnd"/>
      <w:r>
        <w:rPr>
          <w:szCs w:val="24"/>
        </w:rPr>
        <w:t xml:space="preserve"> </w:t>
      </w:r>
      <w:proofErr w:type="spellStart"/>
      <w:r>
        <w:rPr>
          <w:szCs w:val="24"/>
        </w:rPr>
        <w:t>umanjenja</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p>
    <w:p w14:paraId="27819497" w14:textId="77777777" w:rsidR="00500F83" w:rsidRPr="00394578" w:rsidRDefault="00500F83" w:rsidP="00500F83">
      <w:pPr>
        <w:spacing w:after="5"/>
        <w:ind w:left="28" w:right="108"/>
        <w:rPr>
          <w:sz w:val="24"/>
          <w:szCs w:val="24"/>
        </w:rPr>
      </w:pPr>
      <w:r>
        <w:rPr>
          <w:sz w:val="24"/>
          <w:szCs w:val="24"/>
        </w:rPr>
        <w:tab/>
      </w:r>
      <w:r w:rsidRPr="00394578">
        <w:rPr>
          <w:sz w:val="24"/>
          <w:szCs w:val="24"/>
        </w:rPr>
        <w:t xml:space="preserve">U </w:t>
      </w:r>
      <w:proofErr w:type="spellStart"/>
      <w:r w:rsidRPr="00394578">
        <w:rPr>
          <w:sz w:val="24"/>
          <w:szCs w:val="24"/>
        </w:rPr>
        <w:t>Općini</w:t>
      </w:r>
      <w:proofErr w:type="spellEnd"/>
      <w:r w:rsidRPr="00394578">
        <w:rPr>
          <w:sz w:val="24"/>
          <w:szCs w:val="24"/>
        </w:rPr>
        <w:t xml:space="preserve"> Negoslavci se </w:t>
      </w:r>
      <w:proofErr w:type="spellStart"/>
      <w:r w:rsidRPr="00394578">
        <w:rPr>
          <w:sz w:val="24"/>
          <w:szCs w:val="24"/>
        </w:rPr>
        <w:t>nalazi</w:t>
      </w:r>
      <w:proofErr w:type="spellEnd"/>
      <w:r w:rsidRPr="00394578">
        <w:rPr>
          <w:sz w:val="24"/>
          <w:szCs w:val="24"/>
        </w:rPr>
        <w:t xml:space="preserve"> </w:t>
      </w:r>
      <w:proofErr w:type="spellStart"/>
      <w:r w:rsidRPr="00394578">
        <w:rPr>
          <w:sz w:val="24"/>
          <w:szCs w:val="24"/>
        </w:rPr>
        <w:t>prirodno</w:t>
      </w:r>
      <w:proofErr w:type="spellEnd"/>
      <w:r w:rsidRPr="00394578">
        <w:rPr>
          <w:sz w:val="24"/>
          <w:szCs w:val="24"/>
        </w:rPr>
        <w:t xml:space="preserve"> </w:t>
      </w:r>
      <w:proofErr w:type="spellStart"/>
      <w:r w:rsidRPr="00394578">
        <w:rPr>
          <w:sz w:val="24"/>
          <w:szCs w:val="24"/>
        </w:rPr>
        <w:t>izvorište</w:t>
      </w:r>
      <w:proofErr w:type="spellEnd"/>
      <w:r w:rsidRPr="00394578">
        <w:rPr>
          <w:sz w:val="24"/>
          <w:szCs w:val="24"/>
        </w:rPr>
        <w:t xml:space="preserve"> </w:t>
      </w:r>
      <w:proofErr w:type="spellStart"/>
      <w:r w:rsidRPr="00394578">
        <w:rPr>
          <w:sz w:val="24"/>
          <w:szCs w:val="24"/>
        </w:rPr>
        <w:t>vode</w:t>
      </w:r>
      <w:proofErr w:type="spellEnd"/>
      <w:r w:rsidRPr="00394578">
        <w:rPr>
          <w:sz w:val="24"/>
          <w:szCs w:val="24"/>
        </w:rPr>
        <w:t xml:space="preserve"> “Dobra </w:t>
      </w:r>
      <w:proofErr w:type="spellStart"/>
      <w:r w:rsidRPr="00394578">
        <w:rPr>
          <w:sz w:val="24"/>
          <w:szCs w:val="24"/>
        </w:rPr>
        <w:t>voda</w:t>
      </w:r>
      <w:proofErr w:type="spellEnd"/>
      <w:r w:rsidRPr="00394578">
        <w:rPr>
          <w:sz w:val="24"/>
          <w:szCs w:val="24"/>
        </w:rPr>
        <w:t xml:space="preserve">”, u </w:t>
      </w:r>
      <w:proofErr w:type="spellStart"/>
      <w:r w:rsidRPr="00394578">
        <w:rPr>
          <w:sz w:val="24"/>
          <w:szCs w:val="24"/>
        </w:rPr>
        <w:t>određenom</w:t>
      </w:r>
      <w:proofErr w:type="spellEnd"/>
      <w:r w:rsidRPr="00394578">
        <w:rPr>
          <w:sz w:val="24"/>
          <w:szCs w:val="24"/>
        </w:rPr>
        <w:t xml:space="preserve"> bi se </w:t>
      </w:r>
      <w:proofErr w:type="spellStart"/>
      <w:r w:rsidRPr="00394578">
        <w:rPr>
          <w:sz w:val="24"/>
          <w:szCs w:val="24"/>
        </w:rPr>
        <w:t>dijelu</w:t>
      </w:r>
      <w:proofErr w:type="spellEnd"/>
      <w:r w:rsidRPr="00394578">
        <w:rPr>
          <w:sz w:val="24"/>
          <w:szCs w:val="24"/>
        </w:rPr>
        <w:t xml:space="preserve"> </w:t>
      </w:r>
      <w:proofErr w:type="spellStart"/>
      <w:r w:rsidRPr="00394578">
        <w:rPr>
          <w:sz w:val="24"/>
          <w:szCs w:val="24"/>
        </w:rPr>
        <w:t>i</w:t>
      </w:r>
      <w:proofErr w:type="spellEnd"/>
      <w:r w:rsidRPr="00394578">
        <w:rPr>
          <w:sz w:val="24"/>
          <w:szCs w:val="24"/>
        </w:rPr>
        <w:t xml:space="preserve"> taj </w:t>
      </w:r>
      <w:proofErr w:type="spellStart"/>
      <w:r w:rsidRPr="00394578">
        <w:rPr>
          <w:sz w:val="24"/>
          <w:szCs w:val="24"/>
        </w:rPr>
        <w:t>vodni</w:t>
      </w:r>
      <w:proofErr w:type="spellEnd"/>
      <w:r w:rsidRPr="00394578">
        <w:rPr>
          <w:sz w:val="24"/>
          <w:szCs w:val="24"/>
        </w:rPr>
        <w:t xml:space="preserve"> </w:t>
      </w:r>
      <w:proofErr w:type="spellStart"/>
      <w:r w:rsidRPr="00394578">
        <w:rPr>
          <w:sz w:val="24"/>
          <w:szCs w:val="24"/>
        </w:rPr>
        <w:t>potencijal</w:t>
      </w:r>
      <w:proofErr w:type="spellEnd"/>
      <w:r w:rsidRPr="00394578">
        <w:rPr>
          <w:sz w:val="24"/>
          <w:szCs w:val="24"/>
        </w:rPr>
        <w:t xml:space="preserve"> </w:t>
      </w:r>
      <w:proofErr w:type="spellStart"/>
      <w:r w:rsidRPr="00394578">
        <w:rPr>
          <w:sz w:val="24"/>
          <w:szCs w:val="24"/>
        </w:rPr>
        <w:t>mogao</w:t>
      </w:r>
      <w:proofErr w:type="spellEnd"/>
      <w:r w:rsidRPr="00394578">
        <w:rPr>
          <w:sz w:val="24"/>
          <w:szCs w:val="24"/>
        </w:rPr>
        <w:t xml:space="preserve"> </w:t>
      </w:r>
      <w:proofErr w:type="spellStart"/>
      <w:r w:rsidRPr="00394578">
        <w:rPr>
          <w:sz w:val="24"/>
          <w:szCs w:val="24"/>
        </w:rPr>
        <w:t>iskoristiti</w:t>
      </w:r>
      <w:proofErr w:type="spellEnd"/>
      <w:r w:rsidRPr="00394578">
        <w:rPr>
          <w:sz w:val="24"/>
          <w:szCs w:val="24"/>
        </w:rPr>
        <w:t xml:space="preserve"> za </w:t>
      </w:r>
      <w:proofErr w:type="spellStart"/>
      <w:r w:rsidRPr="00394578">
        <w:rPr>
          <w:sz w:val="24"/>
          <w:szCs w:val="24"/>
        </w:rPr>
        <w:t>natapanje</w:t>
      </w:r>
      <w:proofErr w:type="spellEnd"/>
      <w:r w:rsidRPr="00394578">
        <w:rPr>
          <w:sz w:val="24"/>
          <w:szCs w:val="24"/>
        </w:rPr>
        <w:t xml:space="preserve"> </w:t>
      </w:r>
      <w:proofErr w:type="spellStart"/>
      <w:r w:rsidRPr="00394578">
        <w:rPr>
          <w:sz w:val="24"/>
          <w:szCs w:val="24"/>
        </w:rPr>
        <w:t>poljoprivrednih</w:t>
      </w:r>
      <w:proofErr w:type="spellEnd"/>
      <w:r w:rsidRPr="00394578">
        <w:rPr>
          <w:sz w:val="24"/>
          <w:szCs w:val="24"/>
        </w:rPr>
        <w:t xml:space="preserve"> </w:t>
      </w:r>
      <w:proofErr w:type="spellStart"/>
      <w:r w:rsidRPr="00394578">
        <w:rPr>
          <w:sz w:val="24"/>
          <w:szCs w:val="24"/>
        </w:rPr>
        <w:t>površina</w:t>
      </w:r>
      <w:proofErr w:type="spellEnd"/>
      <w:r w:rsidRPr="00394578">
        <w:rPr>
          <w:sz w:val="24"/>
          <w:szCs w:val="24"/>
        </w:rPr>
        <w:t xml:space="preserve">, </w:t>
      </w:r>
      <w:proofErr w:type="spellStart"/>
      <w:r w:rsidRPr="00394578">
        <w:rPr>
          <w:sz w:val="24"/>
          <w:szCs w:val="24"/>
        </w:rPr>
        <w:t>tamo</w:t>
      </w:r>
      <w:proofErr w:type="spellEnd"/>
      <w:r w:rsidRPr="00394578">
        <w:rPr>
          <w:sz w:val="24"/>
          <w:szCs w:val="24"/>
        </w:rPr>
        <w:t xml:space="preserve"> </w:t>
      </w:r>
      <w:proofErr w:type="spellStart"/>
      <w:r w:rsidRPr="00394578">
        <w:rPr>
          <w:sz w:val="24"/>
          <w:szCs w:val="24"/>
        </w:rPr>
        <w:t>gdje</w:t>
      </w:r>
      <w:proofErr w:type="spellEnd"/>
      <w:r w:rsidRPr="00394578">
        <w:rPr>
          <w:sz w:val="24"/>
          <w:szCs w:val="24"/>
        </w:rPr>
        <w:t xml:space="preserve"> je to </w:t>
      </w:r>
      <w:proofErr w:type="spellStart"/>
      <w:r w:rsidRPr="00394578">
        <w:rPr>
          <w:sz w:val="24"/>
          <w:szCs w:val="24"/>
        </w:rPr>
        <w:t>moguće</w:t>
      </w:r>
      <w:proofErr w:type="spellEnd"/>
      <w:r w:rsidRPr="00394578">
        <w:rPr>
          <w:sz w:val="24"/>
          <w:szCs w:val="24"/>
        </w:rPr>
        <w:t xml:space="preserve"> </w:t>
      </w:r>
      <w:proofErr w:type="spellStart"/>
      <w:r w:rsidRPr="00394578">
        <w:rPr>
          <w:sz w:val="24"/>
          <w:szCs w:val="24"/>
        </w:rPr>
        <w:t>uz</w:t>
      </w:r>
      <w:proofErr w:type="spellEnd"/>
      <w:r w:rsidRPr="00394578">
        <w:rPr>
          <w:sz w:val="24"/>
          <w:szCs w:val="24"/>
        </w:rPr>
        <w:t xml:space="preserve"> </w:t>
      </w:r>
      <w:proofErr w:type="spellStart"/>
      <w:r w:rsidRPr="00394578">
        <w:rPr>
          <w:sz w:val="24"/>
          <w:szCs w:val="24"/>
        </w:rPr>
        <w:t>primjenu</w:t>
      </w:r>
      <w:proofErr w:type="spellEnd"/>
      <w:r w:rsidRPr="00394578">
        <w:rPr>
          <w:sz w:val="24"/>
          <w:szCs w:val="24"/>
        </w:rPr>
        <w:t xml:space="preserve"> </w:t>
      </w:r>
      <w:proofErr w:type="spellStart"/>
      <w:r w:rsidRPr="00394578">
        <w:rPr>
          <w:sz w:val="24"/>
          <w:szCs w:val="24"/>
        </w:rPr>
        <w:t>mehanizacije</w:t>
      </w:r>
      <w:proofErr w:type="spellEnd"/>
      <w:r w:rsidRPr="00394578">
        <w:rPr>
          <w:sz w:val="24"/>
          <w:szCs w:val="24"/>
        </w:rPr>
        <w:t>.</w:t>
      </w:r>
    </w:p>
    <w:p w14:paraId="312E2645" w14:textId="77777777" w:rsidR="00500F83" w:rsidRDefault="00500F83" w:rsidP="00500F83">
      <w:pPr>
        <w:pStyle w:val="Bezproreda"/>
        <w:rPr>
          <w:sz w:val="24"/>
        </w:rPr>
      </w:pPr>
      <w:r w:rsidRPr="00D22B4A">
        <w:tab/>
      </w:r>
      <w:r w:rsidRPr="001F24F5">
        <w:rPr>
          <w:sz w:val="24"/>
        </w:rPr>
        <w:t>Organizacija opskrbe mještana pitkom vodom</w:t>
      </w:r>
      <w:r>
        <w:rPr>
          <w:sz w:val="24"/>
        </w:rPr>
        <w:t xml:space="preserve"> se vrši</w:t>
      </w:r>
      <w:r w:rsidRPr="001F24F5">
        <w:rPr>
          <w:sz w:val="24"/>
        </w:rPr>
        <w:t xml:space="preserve"> u dogovoru s Vodovodom Grada Vukovara.</w:t>
      </w:r>
    </w:p>
    <w:p w14:paraId="527EEE7F" w14:textId="77777777" w:rsidR="00500F83" w:rsidRPr="001F24F5" w:rsidRDefault="00500F83" w:rsidP="00500F83">
      <w:pPr>
        <w:pStyle w:val="Bezproreda"/>
        <w:rPr>
          <w:sz w:val="24"/>
        </w:rPr>
      </w:pPr>
    </w:p>
    <w:p w14:paraId="6A905846" w14:textId="77777777" w:rsidR="00500F83" w:rsidRPr="00D22B4A" w:rsidRDefault="00500F83" w:rsidP="002C2C07">
      <w:pPr>
        <w:rPr>
          <w:szCs w:val="24"/>
        </w:rPr>
      </w:pPr>
      <w:proofErr w:type="spellStart"/>
      <w:r>
        <w:rPr>
          <w:szCs w:val="24"/>
        </w:rPr>
        <w:t>Mjere</w:t>
      </w:r>
      <w:proofErr w:type="spellEnd"/>
      <w:r>
        <w:rPr>
          <w:szCs w:val="24"/>
        </w:rPr>
        <w:t xml:space="preserve"> za </w:t>
      </w:r>
      <w:proofErr w:type="spellStart"/>
      <w:r>
        <w:rPr>
          <w:szCs w:val="24"/>
        </w:rPr>
        <w:t>ublažavanje</w:t>
      </w:r>
      <w:proofErr w:type="spellEnd"/>
      <w:r>
        <w:rPr>
          <w:szCs w:val="24"/>
        </w:rPr>
        <w:t xml:space="preserve"> </w:t>
      </w:r>
      <w:proofErr w:type="spellStart"/>
      <w:r>
        <w:rPr>
          <w:szCs w:val="24"/>
        </w:rPr>
        <w:t>i</w:t>
      </w:r>
      <w:proofErr w:type="spellEnd"/>
      <w:r>
        <w:rPr>
          <w:szCs w:val="24"/>
        </w:rPr>
        <w:t xml:space="preserve"> </w:t>
      </w:r>
      <w:proofErr w:type="spellStart"/>
      <w:r>
        <w:rPr>
          <w:szCs w:val="24"/>
        </w:rPr>
        <w:t>otklanjanje</w:t>
      </w:r>
      <w:proofErr w:type="spellEnd"/>
      <w:r>
        <w:rPr>
          <w:szCs w:val="24"/>
        </w:rPr>
        <w:t xml:space="preserve"> </w:t>
      </w:r>
      <w:proofErr w:type="spellStart"/>
      <w:r>
        <w:rPr>
          <w:szCs w:val="24"/>
        </w:rPr>
        <w:t>izravnih</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p>
    <w:p w14:paraId="3E9762FA" w14:textId="77777777" w:rsidR="00500F83" w:rsidRDefault="00500F83" w:rsidP="00500F83">
      <w:pPr>
        <w:spacing w:after="278"/>
        <w:ind w:left="28" w:right="7"/>
        <w:rPr>
          <w:sz w:val="24"/>
          <w:szCs w:val="24"/>
        </w:rPr>
      </w:pPr>
      <w:r w:rsidRPr="00D22B4A">
        <w:rPr>
          <w:sz w:val="24"/>
          <w:szCs w:val="24"/>
        </w:rPr>
        <w:tab/>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podrazumijevaju</w:t>
      </w:r>
      <w:proofErr w:type="spellEnd"/>
      <w:r w:rsidRPr="00D22B4A">
        <w:rPr>
          <w:sz w:val="24"/>
          <w:szCs w:val="24"/>
        </w:rPr>
        <w:t xml:space="preserve">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stradalnicima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poduzimanje</w:t>
      </w:r>
      <w:proofErr w:type="spellEnd"/>
      <w:r w:rsidRPr="00D22B4A">
        <w:rPr>
          <w:sz w:val="24"/>
          <w:szCs w:val="24"/>
        </w:rPr>
        <w:t xml:space="preserve"> </w:t>
      </w:r>
      <w:proofErr w:type="spellStart"/>
      <w:r w:rsidRPr="00D22B4A">
        <w:rPr>
          <w:sz w:val="24"/>
          <w:szCs w:val="24"/>
        </w:rPr>
        <w:t>svih</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radnji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suše</w:t>
      </w:r>
      <w:proofErr w:type="spellEnd"/>
      <w:r w:rsidRPr="00D22B4A">
        <w:rPr>
          <w:sz w:val="24"/>
          <w:szCs w:val="24"/>
        </w:rPr>
        <w:t>.</w:t>
      </w:r>
    </w:p>
    <w:p w14:paraId="50BCD9BA" w14:textId="77777777" w:rsidR="00500F83" w:rsidRPr="00D22B4A" w:rsidRDefault="00500F83" w:rsidP="00500F83">
      <w:pPr>
        <w:spacing w:after="278"/>
        <w:ind w:left="28" w:right="7"/>
        <w:rPr>
          <w:sz w:val="24"/>
          <w:szCs w:val="24"/>
        </w:rPr>
      </w:pPr>
    </w:p>
    <w:tbl>
      <w:tblPr>
        <w:tblW w:w="9062" w:type="dxa"/>
        <w:tblInd w:w="-7" w:type="dxa"/>
        <w:tblCellMar>
          <w:top w:w="3" w:type="dxa"/>
          <w:left w:w="2" w:type="dxa"/>
          <w:right w:w="10" w:type="dxa"/>
        </w:tblCellMar>
        <w:tblLook w:val="04A0" w:firstRow="1" w:lastRow="0" w:firstColumn="1" w:lastColumn="0" w:noHBand="0" w:noVBand="1"/>
      </w:tblPr>
      <w:tblGrid>
        <w:gridCol w:w="741"/>
        <w:gridCol w:w="8321"/>
      </w:tblGrid>
      <w:tr w:rsidR="00500F83" w:rsidRPr="00D22B4A" w14:paraId="6D1E0B26" w14:textId="77777777" w:rsidTr="00F30C0C">
        <w:trPr>
          <w:trHeight w:val="557"/>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77F9844A" w14:textId="77777777" w:rsidR="00500F83" w:rsidRPr="00F30C0C" w:rsidRDefault="00500F83" w:rsidP="00F30C0C">
            <w:pPr>
              <w:spacing w:line="259" w:lineRule="auto"/>
              <w:ind w:left="122" w:hanging="7"/>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Redni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broj</w:t>
            </w:r>
            <w:proofErr w:type="spellEnd"/>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3A551547" w14:textId="77777777" w:rsidR="00500F83" w:rsidRPr="00F30C0C" w:rsidRDefault="00500F83" w:rsidP="00F30C0C">
            <w:pPr>
              <w:spacing w:line="259" w:lineRule="auto"/>
              <w:ind w:left="-4"/>
              <w:jc w:val="center"/>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Radnje</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postupci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mjere</w:t>
            </w:r>
            <w:proofErr w:type="spellEnd"/>
            <w:r w:rsidRPr="00F30C0C">
              <w:rPr>
                <w:rFonts w:ascii="Calibri" w:eastAsia="Calibri" w:hAnsi="Calibri" w:cs="Calibri"/>
                <w:b/>
                <w:sz w:val="24"/>
                <w:szCs w:val="24"/>
                <w:lang w:eastAsia="en-GB"/>
              </w:rPr>
              <w:t>)</w:t>
            </w:r>
          </w:p>
        </w:tc>
      </w:tr>
      <w:tr w:rsidR="00500F83" w:rsidRPr="00D22B4A" w14:paraId="7DBCAFC8" w14:textId="77777777" w:rsidTr="00F30C0C">
        <w:trPr>
          <w:trHeight w:val="46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349EA026" w14:textId="77777777" w:rsidR="00500F83" w:rsidRPr="00F30C0C" w:rsidRDefault="00500F83" w:rsidP="00F30C0C">
            <w:pPr>
              <w:spacing w:line="259" w:lineRule="auto"/>
              <w:ind w:right="86"/>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4472A8A6" w14:textId="77777777" w:rsidR="00500F83" w:rsidRPr="00F30C0C" w:rsidRDefault="00500F83" w:rsidP="00F30C0C">
            <w:pPr>
              <w:spacing w:line="259" w:lineRule="auto"/>
              <w:ind w:left="125" w:right="36" w:firstLine="14"/>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Izvještavanje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župana</w:t>
            </w:r>
            <w:proofErr w:type="spellEnd"/>
            <w:r w:rsidRPr="00F30C0C">
              <w:rPr>
                <w:rFonts w:ascii="Calibri" w:eastAsia="Calibri" w:hAnsi="Calibri" w:cs="Calibri"/>
                <w:sz w:val="24"/>
                <w:szCs w:val="24"/>
                <w:lang w:eastAsia="en-GB"/>
              </w:rPr>
              <w:t xml:space="preserve"> VSŽ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predlaganje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procjenu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elementarnih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
        </w:tc>
      </w:tr>
      <w:tr w:rsidR="00500F83" w:rsidRPr="00D22B4A" w14:paraId="5B030C84" w14:textId="77777777" w:rsidTr="00F30C0C">
        <w:trPr>
          <w:trHeight w:val="472"/>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4AB096CC" w14:textId="77777777" w:rsidR="00500F83" w:rsidRPr="00F30C0C" w:rsidRDefault="00500F83" w:rsidP="00F30C0C">
            <w:pPr>
              <w:spacing w:line="259" w:lineRule="auto"/>
              <w:ind w:left="468"/>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7395F5C9" w14:textId="77777777" w:rsidR="00500F83" w:rsidRPr="00F30C0C" w:rsidRDefault="00500F83" w:rsidP="00F30C0C">
            <w:pPr>
              <w:spacing w:line="259" w:lineRule="auto"/>
              <w:ind w:left="118" w:right="108"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Povjerenstvo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nastavlja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procjeni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Zakonu</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ublažavanju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uklanjanju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posljedica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prirodnih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Narodne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novine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w:t>
            </w:r>
            <w:proofErr w:type="spellEnd"/>
            <w:r w:rsidRPr="00F30C0C">
              <w:rPr>
                <w:rFonts w:ascii="Calibri" w:eastAsia="Calibri" w:hAnsi="Calibri" w:cs="Calibri"/>
                <w:sz w:val="24"/>
                <w:szCs w:val="24"/>
                <w:lang w:eastAsia="en-GB"/>
              </w:rPr>
              <w:t xml:space="preserve"> 16/19)</w:t>
            </w:r>
          </w:p>
        </w:tc>
      </w:tr>
      <w:tr w:rsidR="00500F83" w:rsidRPr="00D22B4A" w14:paraId="65FDFF62" w14:textId="77777777"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1F03FE65" w14:textId="77777777" w:rsidR="00500F83" w:rsidRPr="00F30C0C" w:rsidRDefault="00500F83" w:rsidP="00F30C0C">
            <w:pPr>
              <w:spacing w:line="259" w:lineRule="auto"/>
              <w:ind w:left="468"/>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77432561" w14:textId="77777777" w:rsidR="00500F83" w:rsidRPr="00F30C0C" w:rsidRDefault="00500F83" w:rsidP="00F30C0C">
            <w:pPr>
              <w:spacing w:line="259" w:lineRule="auto"/>
              <w:ind w:left="118"/>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Stožera</w:t>
            </w:r>
            <w:proofErr w:type="spellEnd"/>
            <w:r w:rsidRPr="00F30C0C">
              <w:rPr>
                <w:rFonts w:ascii="Calibri" w:eastAsia="Calibri" w:hAnsi="Calibri" w:cs="Calibri"/>
                <w:sz w:val="24"/>
                <w:szCs w:val="24"/>
                <w:lang w:eastAsia="en-GB"/>
              </w:rPr>
              <w:t xml:space="preserve"> CZ</w:t>
            </w:r>
          </w:p>
        </w:tc>
      </w:tr>
      <w:tr w:rsidR="00500F83" w:rsidRPr="00D22B4A" w14:paraId="3EE17F15" w14:textId="77777777" w:rsidTr="00F30C0C">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5C3B4A43" w14:textId="77777777" w:rsidR="00500F83" w:rsidRPr="00F30C0C" w:rsidRDefault="00500F83" w:rsidP="00F30C0C">
            <w:pPr>
              <w:spacing w:line="259" w:lineRule="auto"/>
              <w:ind w:left="461"/>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699CC940" w14:textId="77777777" w:rsidR="00500F83" w:rsidRPr="00F30C0C" w:rsidRDefault="00500F83" w:rsidP="00F30C0C">
            <w:pPr>
              <w:spacing w:line="259" w:lineRule="auto"/>
              <w:ind w:left="118"/>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dijelovima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naselja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kojima</w:t>
            </w:r>
            <w:proofErr w:type="spellEnd"/>
            <w:r w:rsidRPr="00F30C0C">
              <w:rPr>
                <w:rFonts w:ascii="Calibri" w:eastAsia="Calibri" w:hAnsi="Calibri" w:cs="Calibri"/>
                <w:sz w:val="24"/>
                <w:szCs w:val="24"/>
                <w:lang w:eastAsia="en-GB"/>
              </w:rPr>
              <w:t xml:space="preserve"> se </w:t>
            </w:r>
            <w:proofErr w:type="spellStart"/>
            <w:r w:rsidRPr="00F30C0C">
              <w:rPr>
                <w:rFonts w:ascii="Calibri" w:eastAsia="Calibri" w:hAnsi="Calibri" w:cs="Calibri"/>
                <w:sz w:val="24"/>
                <w:szCs w:val="24"/>
                <w:lang w:eastAsia="en-GB"/>
              </w:rPr>
              <w:t>dogodila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nestašica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dostave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stanovništvu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životinjama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usjeve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važne</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funkcioniranje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zajednice</w:t>
            </w:r>
            <w:proofErr w:type="spellEnd"/>
          </w:p>
        </w:tc>
      </w:tr>
      <w:tr w:rsidR="00500F83" w:rsidRPr="00D22B4A" w14:paraId="29911A75" w14:textId="77777777" w:rsidTr="00F30C0C">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6BD51281" w14:textId="77777777" w:rsidR="00500F83" w:rsidRPr="00F30C0C" w:rsidRDefault="00500F83" w:rsidP="00F30C0C">
            <w:pPr>
              <w:spacing w:line="259" w:lineRule="auto"/>
              <w:ind w:left="461"/>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6833E2CF" w14:textId="77777777" w:rsidR="00500F83" w:rsidRPr="00F30C0C" w:rsidRDefault="00500F83" w:rsidP="00F30C0C">
            <w:pPr>
              <w:spacing w:line="259" w:lineRule="auto"/>
              <w:ind w:left="111"/>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Pronalaženje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najbližeg</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vodocrpilišta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kojega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postoji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mogućnost</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dostave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w:t>
            </w:r>
          </w:p>
        </w:tc>
      </w:tr>
      <w:tr w:rsidR="00500F83" w:rsidRPr="00D22B4A" w14:paraId="62C3A33A" w14:textId="77777777"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3EB0CCA0" w14:textId="77777777"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1FA6F2F7" w14:textId="77777777" w:rsidR="00500F83" w:rsidRPr="00F30C0C" w:rsidRDefault="00500F83" w:rsidP="00F30C0C">
            <w:pPr>
              <w:spacing w:line="259" w:lineRule="auto"/>
              <w:ind w:left="104"/>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Informiranje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stanovništva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načinu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snabdijevanja</w:t>
            </w:r>
            <w:proofErr w:type="spellEnd"/>
          </w:p>
        </w:tc>
      </w:tr>
      <w:tr w:rsidR="00500F83" w:rsidRPr="00D22B4A" w14:paraId="4DAC3F1C" w14:textId="77777777" w:rsidTr="00F30C0C">
        <w:trPr>
          <w:trHeight w:val="28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0659DC70" w14:textId="77777777"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406A6B89" w14:textId="77777777" w:rsidR="00500F83" w:rsidRPr="00F30C0C" w:rsidRDefault="00500F83" w:rsidP="00F30C0C">
            <w:pPr>
              <w:spacing w:line="259" w:lineRule="auto"/>
              <w:ind w:left="104"/>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vlasnik</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grla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stočnog</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fonda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koristeći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evidenciju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ovlaštenih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službi</w:t>
            </w:r>
            <w:proofErr w:type="spellEnd"/>
          </w:p>
        </w:tc>
      </w:tr>
      <w:tr w:rsidR="00500F83" w:rsidRPr="00D22B4A" w14:paraId="3BA21A98" w14:textId="77777777"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63FDF4EE" w14:textId="77777777"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20AA2D8C" w14:textId="77777777" w:rsidR="00500F83" w:rsidRPr="00F30C0C" w:rsidRDefault="00500F83" w:rsidP="00F30C0C">
            <w:pPr>
              <w:spacing w:line="259" w:lineRule="auto"/>
              <w:ind w:left="9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minimalne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dnevne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količine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po </w:t>
            </w:r>
            <w:proofErr w:type="spellStart"/>
            <w:r w:rsidRPr="00F30C0C">
              <w:rPr>
                <w:rFonts w:ascii="Calibri" w:eastAsia="Calibri" w:hAnsi="Calibri" w:cs="Calibri"/>
                <w:sz w:val="24"/>
                <w:szCs w:val="24"/>
                <w:lang w:eastAsia="en-GB"/>
              </w:rPr>
              <w:t>grlu</w:t>
            </w:r>
            <w:proofErr w:type="spellEnd"/>
            <w:r w:rsidRPr="00F30C0C">
              <w:rPr>
                <w:rFonts w:ascii="Calibri" w:eastAsia="Calibri" w:hAnsi="Calibri" w:cs="Calibri"/>
                <w:sz w:val="24"/>
                <w:szCs w:val="24"/>
                <w:lang w:eastAsia="en-GB"/>
              </w:rPr>
              <w:t>.</w:t>
            </w:r>
          </w:p>
        </w:tc>
      </w:tr>
      <w:tr w:rsidR="00500F83" w:rsidRPr="00D22B4A" w14:paraId="79911463" w14:textId="77777777" w:rsidTr="00F30C0C">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54E2FEAD" w14:textId="77777777" w:rsidR="00500F83" w:rsidRPr="00F30C0C" w:rsidRDefault="00500F83" w:rsidP="00F30C0C">
            <w:pPr>
              <w:spacing w:line="259" w:lineRule="auto"/>
              <w:ind w:left="346"/>
              <w:rPr>
                <w:rFonts w:ascii="Calibri" w:eastAsia="Calibri" w:hAnsi="Calibri" w:cs="Calibri"/>
                <w:b/>
                <w:sz w:val="24"/>
                <w:szCs w:val="24"/>
                <w:lang w:eastAsia="en-GB"/>
              </w:rPr>
            </w:pPr>
            <w:r w:rsidRPr="00F30C0C">
              <w:rPr>
                <w:rFonts w:ascii="Calibri" w:eastAsia="Calibri" w:hAnsi="Calibri" w:cs="Calibri"/>
                <w:b/>
                <w:sz w:val="24"/>
                <w:szCs w:val="24"/>
                <w:lang w:eastAsia="en-GB"/>
              </w:rPr>
              <w:t xml:space="preserve">  9.</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23511B4D" w14:textId="77777777" w:rsidR="00500F83" w:rsidRPr="00F30C0C" w:rsidRDefault="00500F83" w:rsidP="00F30C0C">
            <w:pPr>
              <w:spacing w:line="259" w:lineRule="auto"/>
              <w:ind w:left="9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Dovoz</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vlasnicima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većeg</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grla</w:t>
            </w:r>
            <w:proofErr w:type="spellEnd"/>
            <w:r w:rsidRPr="00F30C0C">
              <w:rPr>
                <w:rFonts w:ascii="Calibri" w:eastAsia="Calibri" w:hAnsi="Calibri" w:cs="Calibri"/>
                <w:sz w:val="24"/>
                <w:szCs w:val="24"/>
                <w:lang w:eastAsia="en-GB"/>
              </w:rPr>
              <w:t>.</w:t>
            </w:r>
          </w:p>
        </w:tc>
      </w:tr>
      <w:tr w:rsidR="00500F83" w:rsidRPr="00D22B4A" w14:paraId="0C1E8758" w14:textId="77777777" w:rsidTr="00F30C0C">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4DC81BBD" w14:textId="77777777" w:rsidR="00500F83" w:rsidRPr="00F30C0C" w:rsidRDefault="00500F83" w:rsidP="00F30C0C">
            <w:pPr>
              <w:spacing w:line="259" w:lineRule="auto"/>
              <w:ind w:left="338"/>
              <w:rPr>
                <w:rFonts w:ascii="Calibri" w:eastAsia="Calibri" w:hAnsi="Calibri" w:cs="Calibri"/>
                <w:b/>
                <w:sz w:val="24"/>
                <w:szCs w:val="24"/>
                <w:lang w:eastAsia="en-GB"/>
              </w:rPr>
            </w:pPr>
            <w:r w:rsidRPr="00F30C0C">
              <w:rPr>
                <w:rFonts w:ascii="Calibri" w:eastAsia="Calibri" w:hAnsi="Calibri" w:cs="Calibri"/>
                <w:b/>
                <w:sz w:val="24"/>
                <w:szCs w:val="24"/>
                <w:lang w:eastAsia="en-GB"/>
              </w:rPr>
              <w:t>10.</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10DD1295" w14:textId="77777777" w:rsidR="00500F83" w:rsidRPr="00F30C0C" w:rsidRDefault="00500F83" w:rsidP="00F30C0C">
            <w:pPr>
              <w:spacing w:line="259" w:lineRule="auto"/>
              <w:ind w:left="89"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Upućivanje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zahtjeva</w:t>
            </w:r>
            <w:proofErr w:type="spellEnd"/>
            <w:r w:rsidRPr="00F30C0C">
              <w:rPr>
                <w:rFonts w:ascii="Calibri" w:eastAsia="Calibri" w:hAnsi="Calibri" w:cs="Calibri"/>
                <w:sz w:val="24"/>
                <w:szCs w:val="24"/>
                <w:lang w:eastAsia="en-GB"/>
              </w:rPr>
              <w:t xml:space="preserve"> VSŽ za </w:t>
            </w:r>
            <w:proofErr w:type="spellStart"/>
            <w:r w:rsidRPr="00F30C0C">
              <w:rPr>
                <w:rFonts w:ascii="Calibri" w:eastAsia="Calibri" w:hAnsi="Calibri" w:cs="Calibri"/>
                <w:sz w:val="24"/>
                <w:szCs w:val="24"/>
                <w:lang w:eastAsia="en-GB"/>
              </w:rPr>
              <w:t>angažmanom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dodatnih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cisterni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omogućavaju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isporuku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higijenski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ispravne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kao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vode</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eventualno</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noProof/>
                <w:sz w:val="24"/>
                <w:szCs w:val="24"/>
                <w:lang w:val="en-US" w:eastAsia="en-US"/>
              </w:rPr>
              <w:t>navodnjavanje.</w:t>
            </w:r>
          </w:p>
        </w:tc>
      </w:tr>
      <w:tr w:rsidR="00500F83" w:rsidRPr="00D22B4A" w14:paraId="77713FD8" w14:textId="77777777" w:rsidTr="00F30C0C">
        <w:trPr>
          <w:trHeight w:val="47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14:paraId="0A3AEAB4" w14:textId="77777777" w:rsidR="00500F83" w:rsidRPr="00F30C0C" w:rsidRDefault="00500F83" w:rsidP="00F30C0C">
            <w:pPr>
              <w:spacing w:line="259" w:lineRule="auto"/>
              <w:ind w:left="338"/>
              <w:rPr>
                <w:rFonts w:ascii="Calibri" w:eastAsia="Calibri" w:hAnsi="Calibri" w:cs="Calibri"/>
                <w:b/>
                <w:sz w:val="24"/>
                <w:szCs w:val="24"/>
                <w:lang w:eastAsia="en-GB"/>
              </w:rPr>
            </w:pPr>
            <w:r w:rsidRPr="00F30C0C">
              <w:rPr>
                <w:rFonts w:ascii="Calibri" w:eastAsia="Calibri" w:hAnsi="Calibri" w:cs="Calibri"/>
                <w:b/>
                <w:sz w:val="24"/>
                <w:szCs w:val="24"/>
                <w:lang w:eastAsia="en-GB"/>
              </w:rPr>
              <w:t>11.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14:paraId="114AA38E" w14:textId="77777777" w:rsidR="00500F83" w:rsidRPr="00F30C0C" w:rsidRDefault="00500F83" w:rsidP="00F30C0C">
            <w:pPr>
              <w:spacing w:line="259" w:lineRule="auto"/>
              <w:ind w:left="89"/>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gospodarstava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kojima</w:t>
            </w:r>
            <w:proofErr w:type="spellEnd"/>
            <w:r w:rsidRPr="00F30C0C">
              <w:rPr>
                <w:rFonts w:ascii="Calibri" w:eastAsia="Calibri" w:hAnsi="Calibri" w:cs="Calibri"/>
                <w:sz w:val="24"/>
                <w:szCs w:val="24"/>
                <w:lang w:eastAsia="en-GB"/>
              </w:rPr>
              <w:t xml:space="preserve"> je </w:t>
            </w:r>
            <w:proofErr w:type="spellStart"/>
            <w:r w:rsidRPr="00F30C0C">
              <w:rPr>
                <w:rFonts w:ascii="Calibri" w:eastAsia="Calibri" w:hAnsi="Calibri" w:cs="Calibri"/>
                <w:sz w:val="24"/>
                <w:szCs w:val="24"/>
                <w:lang w:eastAsia="en-GB"/>
              </w:rPr>
              <w:t>nužno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navodnjavanje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usjeva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određivanje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prioriteta</w:t>
            </w:r>
            <w:proofErr w:type="spellEnd"/>
            <w:r w:rsidRPr="00F30C0C">
              <w:rPr>
                <w:rFonts w:ascii="Calibri" w:eastAsia="Calibri" w:hAnsi="Calibri" w:cs="Calibri"/>
                <w:sz w:val="24"/>
                <w:szCs w:val="24"/>
                <w:lang w:eastAsia="en-GB"/>
              </w:rPr>
              <w:t xml:space="preserve"> (OPG, </w:t>
            </w:r>
            <w:proofErr w:type="spellStart"/>
            <w:r w:rsidRPr="00F30C0C">
              <w:rPr>
                <w:rFonts w:ascii="Calibri" w:eastAsia="Calibri" w:hAnsi="Calibri" w:cs="Calibri"/>
                <w:sz w:val="24"/>
                <w:szCs w:val="24"/>
                <w:lang w:eastAsia="en-GB"/>
              </w:rPr>
              <w:t>vlasnici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farmi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veliki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proizvođači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slično</w:t>
            </w:r>
            <w:proofErr w:type="spellEnd"/>
            <w:r w:rsidRPr="00F30C0C">
              <w:rPr>
                <w:rFonts w:ascii="Calibri" w:eastAsia="Calibri" w:hAnsi="Calibri" w:cs="Calibri"/>
                <w:sz w:val="24"/>
                <w:szCs w:val="24"/>
                <w:lang w:eastAsia="en-GB"/>
              </w:rPr>
              <w:t>).</w:t>
            </w:r>
          </w:p>
        </w:tc>
      </w:tr>
    </w:tbl>
    <w:p w14:paraId="4EAB49B0" w14:textId="77777777" w:rsidR="00500F83" w:rsidRPr="00D22B4A" w:rsidRDefault="00500F83" w:rsidP="002C471A">
      <w:pPr>
        <w:rPr>
          <w:sz w:val="24"/>
          <w:szCs w:val="24"/>
        </w:rPr>
      </w:pPr>
    </w:p>
    <w:p w14:paraId="1C36C779" w14:textId="77777777" w:rsidR="00500F83" w:rsidRPr="00D22B4A" w:rsidRDefault="00500F83" w:rsidP="00500F83">
      <w:pPr>
        <w:spacing w:after="179"/>
        <w:ind w:firstLine="590"/>
        <w:rPr>
          <w:sz w:val="24"/>
          <w:szCs w:val="24"/>
        </w:rPr>
      </w:pPr>
      <w:r>
        <w:rPr>
          <w:sz w:val="24"/>
          <w:szCs w:val="24"/>
        </w:rPr>
        <w:t xml:space="preserve">Na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elem</w:t>
      </w:r>
      <w:r>
        <w:rPr>
          <w:sz w:val="24"/>
          <w:szCs w:val="24"/>
        </w:rPr>
        <w:t>e</w:t>
      </w:r>
      <w:r w:rsidRPr="00D22B4A">
        <w:rPr>
          <w:sz w:val="24"/>
          <w:szCs w:val="24"/>
        </w:rPr>
        <w:t>ntarna</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uslij</w:t>
      </w:r>
      <w:r>
        <w:rPr>
          <w:sz w:val="24"/>
          <w:szCs w:val="24"/>
        </w:rPr>
        <w:t>ed</w:t>
      </w:r>
      <w:proofErr w:type="spellEnd"/>
      <w:r>
        <w:rPr>
          <w:sz w:val="24"/>
          <w:szCs w:val="24"/>
        </w:rPr>
        <w:t xml:space="preserve"> </w:t>
      </w:r>
      <w:proofErr w:type="spellStart"/>
      <w:r>
        <w:rPr>
          <w:sz w:val="24"/>
          <w:szCs w:val="24"/>
        </w:rPr>
        <w:t>suše</w:t>
      </w:r>
      <w:proofErr w:type="spellEnd"/>
      <w:r>
        <w:rPr>
          <w:sz w:val="24"/>
          <w:szCs w:val="24"/>
        </w:rPr>
        <w:t xml:space="preserve"> </w:t>
      </w:r>
      <w:proofErr w:type="spellStart"/>
      <w:r>
        <w:rPr>
          <w:sz w:val="24"/>
          <w:szCs w:val="24"/>
        </w:rPr>
        <w:t>proglašena</w:t>
      </w:r>
      <w:proofErr w:type="spellEnd"/>
      <w:r>
        <w:rPr>
          <w:sz w:val="24"/>
          <w:szCs w:val="24"/>
        </w:rPr>
        <w:t xml:space="preserve"> je 2007. god.</w:t>
      </w:r>
      <w:r w:rsidRPr="00D22B4A">
        <w:rPr>
          <w:sz w:val="24"/>
          <w:szCs w:val="24"/>
        </w:rPr>
        <w:t>, 2011</w:t>
      </w:r>
      <w:r>
        <w:rPr>
          <w:sz w:val="24"/>
          <w:szCs w:val="24"/>
        </w:rPr>
        <w:t>.</w:t>
      </w:r>
      <w:r w:rsidRPr="00D22B4A">
        <w:rPr>
          <w:sz w:val="24"/>
          <w:szCs w:val="24"/>
        </w:rPr>
        <w:t xml:space="preserve"> god. </w:t>
      </w:r>
      <w:proofErr w:type="spellStart"/>
      <w:r>
        <w:rPr>
          <w:sz w:val="24"/>
          <w:szCs w:val="24"/>
        </w:rPr>
        <w:t>i</w:t>
      </w:r>
      <w:proofErr w:type="spellEnd"/>
      <w:r w:rsidRPr="00D22B4A">
        <w:rPr>
          <w:sz w:val="24"/>
          <w:szCs w:val="24"/>
        </w:rPr>
        <w:t xml:space="preserve"> 2012</w:t>
      </w:r>
      <w:r>
        <w:rPr>
          <w:sz w:val="24"/>
          <w:szCs w:val="24"/>
        </w:rPr>
        <w:t xml:space="preserve">. </w:t>
      </w:r>
      <w:proofErr w:type="spellStart"/>
      <w:r>
        <w:rPr>
          <w:sz w:val="24"/>
          <w:szCs w:val="24"/>
        </w:rPr>
        <w:t>godine</w:t>
      </w:r>
      <w:proofErr w:type="spellEnd"/>
      <w:r>
        <w:rPr>
          <w:sz w:val="24"/>
          <w:szCs w:val="24"/>
        </w:rPr>
        <w:t>.</w:t>
      </w:r>
    </w:p>
    <w:p w14:paraId="7C8F1AF6" w14:textId="77777777" w:rsidR="00500F83" w:rsidRPr="00D22B4A" w:rsidRDefault="00500F83" w:rsidP="002C2C07">
      <w:pPr>
        <w:rPr>
          <w:sz w:val="24"/>
          <w:szCs w:val="24"/>
        </w:rPr>
      </w:pPr>
      <w:r>
        <w:rPr>
          <w:sz w:val="24"/>
          <w:szCs w:val="24"/>
        </w:rPr>
        <w:t>2.1.2. OLUJNO I</w:t>
      </w:r>
      <w:r w:rsidRPr="00D22B4A">
        <w:rPr>
          <w:sz w:val="24"/>
          <w:szCs w:val="24"/>
        </w:rPr>
        <w:t xml:space="preserve"> ORKANSKO NEVRIJEME</w:t>
      </w:r>
    </w:p>
    <w:p w14:paraId="190A3D71" w14:textId="77777777" w:rsidR="00500F83" w:rsidRPr="00D22B4A" w:rsidRDefault="00500F83" w:rsidP="00500F83">
      <w:pPr>
        <w:spacing w:after="54" w:line="235" w:lineRule="auto"/>
        <w:ind w:left="14" w:right="187" w:firstLine="742"/>
        <w:rPr>
          <w:sz w:val="24"/>
          <w:szCs w:val="24"/>
        </w:rPr>
      </w:pPr>
      <w:proofErr w:type="spellStart"/>
      <w:r>
        <w:rPr>
          <w:sz w:val="24"/>
          <w:szCs w:val="24"/>
        </w:rPr>
        <w:t>Olujni</w:t>
      </w:r>
      <w:proofErr w:type="spellEnd"/>
      <w:r w:rsidRPr="00D22B4A">
        <w:rPr>
          <w:sz w:val="24"/>
          <w:szCs w:val="24"/>
        </w:rPr>
        <w:t xml:space="preserve"> </w:t>
      </w:r>
      <w:proofErr w:type="spellStart"/>
      <w:r w:rsidRPr="00D22B4A">
        <w:rPr>
          <w:sz w:val="24"/>
          <w:szCs w:val="24"/>
        </w:rPr>
        <w:t>vjetar</w:t>
      </w:r>
      <w:proofErr w:type="spellEnd"/>
      <w:r>
        <w:rPr>
          <w:sz w:val="24"/>
          <w:szCs w:val="24"/>
        </w:rPr>
        <w:t xml:space="preserve"> je </w:t>
      </w:r>
      <w:proofErr w:type="spellStart"/>
      <w:r>
        <w:rPr>
          <w:sz w:val="24"/>
          <w:szCs w:val="24"/>
        </w:rPr>
        <w:t>vjetar</w:t>
      </w:r>
      <w:proofErr w:type="spellEnd"/>
      <w:r w:rsidRPr="00D22B4A">
        <w:rPr>
          <w:sz w:val="24"/>
          <w:szCs w:val="24"/>
        </w:rPr>
        <w:t xml:space="preserve"> </w:t>
      </w:r>
      <w:proofErr w:type="spellStart"/>
      <w:r w:rsidRPr="00D22B4A">
        <w:rPr>
          <w:sz w:val="24"/>
          <w:szCs w:val="24"/>
        </w:rPr>
        <w:t>jačine</w:t>
      </w:r>
      <w:proofErr w:type="spellEnd"/>
      <w:r w:rsidRPr="00D22B4A">
        <w:rPr>
          <w:sz w:val="24"/>
          <w:szCs w:val="24"/>
        </w:rPr>
        <w:t xml:space="preserve"> </w:t>
      </w:r>
      <w:proofErr w:type="spellStart"/>
      <w:r w:rsidRPr="00D22B4A">
        <w:rPr>
          <w:sz w:val="24"/>
          <w:szCs w:val="24"/>
        </w:rPr>
        <w:t>više</w:t>
      </w:r>
      <w:proofErr w:type="spellEnd"/>
      <w:r w:rsidRPr="00D22B4A">
        <w:rPr>
          <w:sz w:val="24"/>
          <w:szCs w:val="24"/>
        </w:rPr>
        <w:t xml:space="preserve"> od 8 </w:t>
      </w:r>
      <w:proofErr w:type="spellStart"/>
      <w:r w:rsidRPr="00D22B4A">
        <w:rPr>
          <w:sz w:val="24"/>
          <w:szCs w:val="24"/>
        </w:rPr>
        <w:t>bofora</w:t>
      </w:r>
      <w:proofErr w:type="spellEnd"/>
      <w:r w:rsidRPr="00D22B4A">
        <w:rPr>
          <w:sz w:val="24"/>
          <w:szCs w:val="24"/>
        </w:rPr>
        <w:t xml:space="preserve"> </w:t>
      </w:r>
      <w:proofErr w:type="spellStart"/>
      <w:r w:rsidRPr="00D22B4A">
        <w:rPr>
          <w:sz w:val="24"/>
          <w:szCs w:val="24"/>
        </w:rPr>
        <w:t>prema</w:t>
      </w:r>
      <w:proofErr w:type="spellEnd"/>
      <w:r w:rsidRPr="00D22B4A">
        <w:rPr>
          <w:sz w:val="24"/>
          <w:szCs w:val="24"/>
        </w:rPr>
        <w:t xml:space="preserve"> </w:t>
      </w:r>
      <w:proofErr w:type="spellStart"/>
      <w:r w:rsidRPr="00D22B4A">
        <w:rPr>
          <w:sz w:val="24"/>
          <w:szCs w:val="24"/>
        </w:rPr>
        <w:t>Beanfortovoj</w:t>
      </w:r>
      <w:proofErr w:type="spellEnd"/>
      <w:r w:rsidRPr="00D22B4A">
        <w:rPr>
          <w:sz w:val="24"/>
          <w:szCs w:val="24"/>
        </w:rPr>
        <w:t xml:space="preserve"> </w:t>
      </w:r>
      <w:proofErr w:type="spellStart"/>
      <w:r w:rsidRPr="00D22B4A">
        <w:rPr>
          <w:sz w:val="24"/>
          <w:szCs w:val="24"/>
        </w:rPr>
        <w:t>ljestvici</w:t>
      </w:r>
      <w:proofErr w:type="spellEnd"/>
      <w:r>
        <w:rPr>
          <w:sz w:val="24"/>
          <w:szCs w:val="24"/>
        </w:rPr>
        <w:t xml:space="preserve">, </w:t>
      </w:r>
      <w:proofErr w:type="spellStart"/>
      <w:r>
        <w:rPr>
          <w:sz w:val="24"/>
          <w:szCs w:val="24"/>
        </w:rPr>
        <w:t>čija</w:t>
      </w:r>
      <w:proofErr w:type="spellEnd"/>
      <w:r>
        <w:rPr>
          <w:sz w:val="24"/>
          <w:szCs w:val="24"/>
        </w:rPr>
        <w:t xml:space="preserve"> </w:t>
      </w:r>
      <w:proofErr w:type="spellStart"/>
      <w:r>
        <w:rPr>
          <w:sz w:val="24"/>
          <w:szCs w:val="24"/>
        </w:rPr>
        <w:t>brzina</w:t>
      </w:r>
      <w:proofErr w:type="spellEnd"/>
      <w:r>
        <w:rPr>
          <w:sz w:val="24"/>
          <w:szCs w:val="24"/>
        </w:rPr>
        <w:t xml:space="preserve"> </w:t>
      </w:r>
      <w:proofErr w:type="spellStart"/>
      <w:r>
        <w:rPr>
          <w:sz w:val="24"/>
          <w:szCs w:val="24"/>
        </w:rPr>
        <w:t>iznosi</w:t>
      </w:r>
      <w:proofErr w:type="spellEnd"/>
      <w:r>
        <w:rPr>
          <w:sz w:val="24"/>
          <w:szCs w:val="24"/>
        </w:rPr>
        <w:t xml:space="preserve"> d</w:t>
      </w:r>
      <w:r w:rsidRPr="00D22B4A">
        <w:rPr>
          <w:sz w:val="24"/>
          <w:szCs w:val="24"/>
        </w:rPr>
        <w:t xml:space="preserve">o 74 km/h. </w:t>
      </w:r>
      <w:proofErr w:type="spellStart"/>
      <w:r w:rsidRPr="00D22B4A">
        <w:rPr>
          <w:sz w:val="24"/>
          <w:szCs w:val="24"/>
        </w:rPr>
        <w:t>Olujni</w:t>
      </w:r>
      <w:proofErr w:type="spellEnd"/>
      <w:r w:rsidRPr="00D22B4A">
        <w:rPr>
          <w:sz w:val="24"/>
          <w:szCs w:val="24"/>
        </w:rPr>
        <w:t xml:space="preserve"> </w:t>
      </w:r>
      <w:proofErr w:type="spellStart"/>
      <w:r w:rsidRPr="00D22B4A">
        <w:rPr>
          <w:sz w:val="24"/>
          <w:szCs w:val="24"/>
        </w:rPr>
        <w:t>vjetar</w:t>
      </w:r>
      <w:proofErr w:type="spellEnd"/>
      <w:r w:rsidRPr="00D22B4A">
        <w:rPr>
          <w:sz w:val="24"/>
          <w:szCs w:val="24"/>
        </w:rPr>
        <w:t xml:space="preserve">, a </w:t>
      </w:r>
      <w:proofErr w:type="spellStart"/>
      <w:r w:rsidRPr="00D22B4A">
        <w:rPr>
          <w:sz w:val="24"/>
          <w:szCs w:val="24"/>
        </w:rPr>
        <w:t>ponekad</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orkanski</w:t>
      </w:r>
      <w:proofErr w:type="spellEnd"/>
      <w:r w:rsidRPr="00D22B4A">
        <w:rPr>
          <w:sz w:val="24"/>
          <w:szCs w:val="24"/>
        </w:rPr>
        <w:t xml:space="preserve">, </w:t>
      </w:r>
      <w:proofErr w:type="spellStart"/>
      <w:r w:rsidRPr="00D22B4A">
        <w:rPr>
          <w:sz w:val="24"/>
          <w:szCs w:val="24"/>
        </w:rPr>
        <w:t>udr</w:t>
      </w:r>
      <w:r>
        <w:rPr>
          <w:sz w:val="24"/>
          <w:szCs w:val="24"/>
        </w:rPr>
        <w:t>užen</w:t>
      </w:r>
      <w:proofErr w:type="spellEnd"/>
      <w:r>
        <w:rPr>
          <w:sz w:val="24"/>
          <w:szCs w:val="24"/>
        </w:rPr>
        <w:t xml:space="preserve"> s </w:t>
      </w:r>
      <w:proofErr w:type="spellStart"/>
      <w:r>
        <w:rPr>
          <w:sz w:val="24"/>
          <w:szCs w:val="24"/>
        </w:rPr>
        <w:t>velikom</w:t>
      </w:r>
      <w:proofErr w:type="spellEnd"/>
      <w:r>
        <w:rPr>
          <w:sz w:val="24"/>
          <w:szCs w:val="24"/>
        </w:rPr>
        <w:t xml:space="preserve"> </w:t>
      </w:r>
      <w:proofErr w:type="spellStart"/>
      <w:r>
        <w:rPr>
          <w:sz w:val="24"/>
          <w:szCs w:val="24"/>
        </w:rPr>
        <w:t>količinom</w:t>
      </w:r>
      <w:proofErr w:type="spellEnd"/>
      <w:r>
        <w:rPr>
          <w:sz w:val="24"/>
          <w:szCs w:val="24"/>
        </w:rPr>
        <w:t xml:space="preserve"> </w:t>
      </w:r>
      <w:proofErr w:type="spellStart"/>
      <w:r>
        <w:rPr>
          <w:sz w:val="24"/>
          <w:szCs w:val="24"/>
        </w:rPr>
        <w:t>oborina</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lastRenderedPageBreak/>
        <w:t>čak</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tučom</w:t>
      </w:r>
      <w:proofErr w:type="spellEnd"/>
      <w:r w:rsidRPr="00D22B4A">
        <w:rPr>
          <w:sz w:val="24"/>
          <w:szCs w:val="24"/>
        </w:rPr>
        <w:t xml:space="preserve">, </w:t>
      </w:r>
      <w:proofErr w:type="spellStart"/>
      <w:r w:rsidRPr="00D22B4A">
        <w:rPr>
          <w:sz w:val="24"/>
          <w:szCs w:val="24"/>
        </w:rPr>
        <w:t>osim</w:t>
      </w:r>
      <w:proofErr w:type="spellEnd"/>
      <w:r w:rsidRPr="00D22B4A">
        <w:rPr>
          <w:sz w:val="24"/>
          <w:szCs w:val="24"/>
        </w:rPr>
        <w:t xml:space="preserve"> </w:t>
      </w:r>
      <w:proofErr w:type="spellStart"/>
      <w:r w:rsidRPr="00D22B4A">
        <w:rPr>
          <w:sz w:val="24"/>
          <w:szCs w:val="24"/>
        </w:rPr>
        <w:t>što</w:t>
      </w:r>
      <w:proofErr w:type="spellEnd"/>
      <w:r w:rsidRPr="00D22B4A">
        <w:rPr>
          <w:sz w:val="24"/>
          <w:szCs w:val="24"/>
        </w:rPr>
        <w:t xml:space="preserve"> </w:t>
      </w:r>
      <w:proofErr w:type="spellStart"/>
      <w:r w:rsidRPr="00D22B4A">
        <w:rPr>
          <w:sz w:val="24"/>
          <w:szCs w:val="24"/>
        </w:rPr>
        <w:t>stvara</w:t>
      </w:r>
      <w:proofErr w:type="spellEnd"/>
      <w:r w:rsidRPr="00D22B4A">
        <w:rPr>
          <w:sz w:val="24"/>
          <w:szCs w:val="24"/>
        </w:rPr>
        <w:t xml:space="preserve"> </w:t>
      </w:r>
      <w:proofErr w:type="spellStart"/>
      <w:r w:rsidRPr="00D22B4A">
        <w:rPr>
          <w:sz w:val="24"/>
          <w:szCs w:val="24"/>
        </w:rPr>
        <w:t>velike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imovini</w:t>
      </w:r>
      <w:proofErr w:type="spellEnd"/>
      <w:r w:rsidRPr="00D22B4A">
        <w:rPr>
          <w:sz w:val="24"/>
          <w:szCs w:val="24"/>
        </w:rPr>
        <w:t xml:space="preserve">, </w:t>
      </w:r>
      <w:proofErr w:type="spellStart"/>
      <w:r w:rsidRPr="00D22B4A">
        <w:rPr>
          <w:sz w:val="24"/>
          <w:szCs w:val="24"/>
        </w:rPr>
        <w:t>poljoprivrednim</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šumarskim</w:t>
      </w:r>
      <w:proofErr w:type="spellEnd"/>
      <w:r w:rsidRPr="00D22B4A">
        <w:rPr>
          <w:sz w:val="24"/>
          <w:szCs w:val="24"/>
        </w:rPr>
        <w:t xml:space="preserve"> </w:t>
      </w:r>
      <w:proofErr w:type="spellStart"/>
      <w:r w:rsidRPr="00D22B4A">
        <w:rPr>
          <w:sz w:val="24"/>
          <w:szCs w:val="24"/>
        </w:rPr>
        <w:t>dobrima</w:t>
      </w:r>
      <w:proofErr w:type="spellEnd"/>
      <w:r w:rsidRPr="00D22B4A">
        <w:rPr>
          <w:sz w:val="24"/>
          <w:szCs w:val="24"/>
        </w:rPr>
        <w:t xml:space="preserve">, </w:t>
      </w:r>
      <w:proofErr w:type="spellStart"/>
      <w:r w:rsidRPr="00D22B4A">
        <w:rPr>
          <w:sz w:val="24"/>
          <w:szCs w:val="24"/>
        </w:rPr>
        <w:t>raznim</w:t>
      </w:r>
      <w:proofErr w:type="spellEnd"/>
      <w:r w:rsidRPr="00D22B4A">
        <w:rPr>
          <w:sz w:val="24"/>
          <w:szCs w:val="24"/>
        </w:rPr>
        <w:t xml:space="preserve"> </w:t>
      </w:r>
      <w:proofErr w:type="spellStart"/>
      <w:r w:rsidRPr="00D22B4A">
        <w:rPr>
          <w:sz w:val="24"/>
          <w:szCs w:val="24"/>
        </w:rPr>
        <w:t>građevinskim</w:t>
      </w:r>
      <w:proofErr w:type="spellEnd"/>
      <w:r w:rsidRPr="00D22B4A">
        <w:rPr>
          <w:sz w:val="24"/>
          <w:szCs w:val="24"/>
        </w:rPr>
        <w:t xml:space="preserve"> </w:t>
      </w:r>
      <w:proofErr w:type="spellStart"/>
      <w:r w:rsidRPr="00D22B4A">
        <w:rPr>
          <w:sz w:val="24"/>
          <w:szCs w:val="24"/>
        </w:rPr>
        <w:t>objektima</w:t>
      </w:r>
      <w:proofErr w:type="spellEnd"/>
      <w:r w:rsidRPr="00D22B4A">
        <w:rPr>
          <w:sz w:val="24"/>
          <w:szCs w:val="24"/>
        </w:rPr>
        <w:t xml:space="preserve">, u </w:t>
      </w:r>
      <w:proofErr w:type="spellStart"/>
      <w:r w:rsidRPr="00D22B4A">
        <w:rPr>
          <w:sz w:val="24"/>
          <w:szCs w:val="24"/>
        </w:rPr>
        <w:t>prometu</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tako</w:t>
      </w:r>
      <w:proofErr w:type="spellEnd"/>
      <w:r w:rsidRPr="00D22B4A">
        <w:rPr>
          <w:sz w:val="24"/>
          <w:szCs w:val="24"/>
        </w:rPr>
        <w:t xml:space="preserve"> </w:t>
      </w:r>
      <w:proofErr w:type="spellStart"/>
      <w:r w:rsidRPr="00D22B4A">
        <w:rPr>
          <w:sz w:val="24"/>
          <w:szCs w:val="24"/>
        </w:rPr>
        <w:t>nanosi</w:t>
      </w:r>
      <w:proofErr w:type="spellEnd"/>
      <w:r w:rsidRPr="00D22B4A">
        <w:rPr>
          <w:sz w:val="24"/>
          <w:szCs w:val="24"/>
        </w:rPr>
        <w:t xml:space="preserve"> </w:t>
      </w:r>
      <w:proofErr w:type="spellStart"/>
      <w:r w:rsidRPr="00D22B4A">
        <w:rPr>
          <w:sz w:val="24"/>
          <w:szCs w:val="24"/>
        </w:rPr>
        <w:t>gubitke</w:t>
      </w:r>
      <w:proofErr w:type="spellEnd"/>
      <w:r w:rsidRPr="00D22B4A">
        <w:rPr>
          <w:sz w:val="24"/>
          <w:szCs w:val="24"/>
        </w:rPr>
        <w:t xml:space="preserve"> u </w:t>
      </w:r>
      <w:proofErr w:type="spellStart"/>
      <w:r w:rsidRPr="00D22B4A">
        <w:rPr>
          <w:sz w:val="24"/>
          <w:szCs w:val="24"/>
        </w:rPr>
        <w:t>gospodarstvu</w:t>
      </w:r>
      <w:proofErr w:type="spellEnd"/>
      <w:r w:rsidRPr="00D22B4A">
        <w:rPr>
          <w:sz w:val="24"/>
          <w:szCs w:val="24"/>
        </w:rPr>
        <w:t xml:space="preserve">, </w:t>
      </w:r>
      <w:proofErr w:type="spellStart"/>
      <w:r w:rsidRPr="00D22B4A">
        <w:rPr>
          <w:sz w:val="24"/>
          <w:szCs w:val="24"/>
        </w:rPr>
        <w:t>ugrožava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često</w:t>
      </w:r>
      <w:proofErr w:type="spellEnd"/>
      <w:r w:rsidRPr="00D22B4A">
        <w:rPr>
          <w:sz w:val="24"/>
          <w:szCs w:val="24"/>
        </w:rPr>
        <w:t xml:space="preserve"> puta </w:t>
      </w:r>
      <w:proofErr w:type="spellStart"/>
      <w:r w:rsidRPr="00D22B4A">
        <w:rPr>
          <w:sz w:val="24"/>
          <w:szCs w:val="24"/>
        </w:rPr>
        <w:t>odnosi</w:t>
      </w:r>
      <w:proofErr w:type="spellEnd"/>
      <w:r w:rsidRPr="00D22B4A">
        <w:rPr>
          <w:sz w:val="24"/>
          <w:szCs w:val="24"/>
        </w:rPr>
        <w:t xml:space="preserve"> </w:t>
      </w:r>
      <w:proofErr w:type="spellStart"/>
      <w:r w:rsidRPr="00D22B4A">
        <w:rPr>
          <w:sz w:val="24"/>
          <w:szCs w:val="24"/>
        </w:rPr>
        <w:t>ljudske</w:t>
      </w:r>
      <w:proofErr w:type="spellEnd"/>
      <w:r w:rsidRPr="00D22B4A">
        <w:rPr>
          <w:sz w:val="24"/>
          <w:szCs w:val="24"/>
        </w:rPr>
        <w:t xml:space="preserve"> </w:t>
      </w:r>
      <w:proofErr w:type="spellStart"/>
      <w:r w:rsidRPr="00D22B4A">
        <w:rPr>
          <w:sz w:val="24"/>
          <w:szCs w:val="24"/>
        </w:rPr>
        <w:t>živote</w:t>
      </w:r>
      <w:proofErr w:type="spellEnd"/>
      <w:r w:rsidRPr="00D22B4A">
        <w:rPr>
          <w:sz w:val="24"/>
          <w:szCs w:val="24"/>
        </w:rPr>
        <w:t xml:space="preserve">. </w:t>
      </w:r>
    </w:p>
    <w:p w14:paraId="38E3C515" w14:textId="77777777" w:rsidR="00500F83" w:rsidRPr="00D22B4A" w:rsidRDefault="00500F83" w:rsidP="00D96F01">
      <w:pPr>
        <w:rPr>
          <w:sz w:val="24"/>
          <w:szCs w:val="24"/>
        </w:rPr>
      </w:pPr>
      <w:r w:rsidRPr="00D22B4A">
        <w:rPr>
          <w:sz w:val="24"/>
          <w:szCs w:val="24"/>
        </w:rPr>
        <w:tab/>
      </w:r>
      <w:proofErr w:type="spellStart"/>
      <w:r w:rsidRPr="00D22B4A">
        <w:rPr>
          <w:sz w:val="24"/>
          <w:szCs w:val="24"/>
        </w:rPr>
        <w:t>Prema</w:t>
      </w:r>
      <w:proofErr w:type="spellEnd"/>
      <w:r w:rsidRPr="00D22B4A">
        <w:rPr>
          <w:sz w:val="24"/>
          <w:szCs w:val="24"/>
        </w:rPr>
        <w:t xml:space="preserve"> </w:t>
      </w:r>
      <w:proofErr w:type="spellStart"/>
      <w:r w:rsidRPr="00D22B4A">
        <w:rPr>
          <w:sz w:val="24"/>
          <w:szCs w:val="24"/>
        </w:rPr>
        <w:t>statističkim</w:t>
      </w:r>
      <w:proofErr w:type="spellEnd"/>
      <w:r w:rsidRPr="00D22B4A">
        <w:rPr>
          <w:sz w:val="24"/>
          <w:szCs w:val="24"/>
        </w:rPr>
        <w:t xml:space="preserve"> </w:t>
      </w:r>
      <w:proofErr w:type="spellStart"/>
      <w:r w:rsidRPr="00D22B4A">
        <w:rPr>
          <w:sz w:val="24"/>
          <w:szCs w:val="24"/>
        </w:rPr>
        <w:t>pod</w:t>
      </w:r>
      <w:r>
        <w:rPr>
          <w:sz w:val="24"/>
          <w:szCs w:val="24"/>
        </w:rPr>
        <w:t>acima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prevladava</w:t>
      </w:r>
      <w:proofErr w:type="spellEnd"/>
      <w:r w:rsidRPr="00D22B4A">
        <w:rPr>
          <w:sz w:val="24"/>
          <w:szCs w:val="24"/>
        </w:rPr>
        <w:t xml:space="preserve"> slab </w:t>
      </w:r>
      <w:proofErr w:type="spellStart"/>
      <w:r w:rsidRPr="00D22B4A">
        <w:rPr>
          <w:sz w:val="24"/>
          <w:szCs w:val="24"/>
        </w:rPr>
        <w:t>vjetar</w:t>
      </w:r>
      <w:proofErr w:type="spellEnd"/>
      <w:r w:rsidRPr="00D22B4A">
        <w:rPr>
          <w:sz w:val="24"/>
          <w:szCs w:val="24"/>
        </w:rPr>
        <w:t xml:space="preserve">. U </w:t>
      </w:r>
      <w:proofErr w:type="spellStart"/>
      <w:r w:rsidRPr="00D22B4A">
        <w:rPr>
          <w:sz w:val="24"/>
          <w:szCs w:val="24"/>
        </w:rPr>
        <w:t>određenim</w:t>
      </w:r>
      <w:proofErr w:type="spellEnd"/>
      <w:r w:rsidRPr="00D22B4A">
        <w:rPr>
          <w:sz w:val="24"/>
          <w:szCs w:val="24"/>
        </w:rPr>
        <w:t xml:space="preserve"> </w:t>
      </w:r>
      <w:proofErr w:type="spellStart"/>
      <w:r w:rsidRPr="00D22B4A">
        <w:rPr>
          <w:sz w:val="24"/>
          <w:szCs w:val="24"/>
        </w:rPr>
        <w:t>vremenskim</w:t>
      </w:r>
      <w:proofErr w:type="spellEnd"/>
      <w:r w:rsidRPr="00D22B4A">
        <w:rPr>
          <w:sz w:val="24"/>
          <w:szCs w:val="24"/>
        </w:rPr>
        <w:t xml:space="preserve"> </w:t>
      </w:r>
      <w:proofErr w:type="spellStart"/>
      <w:r w:rsidRPr="00D22B4A">
        <w:rPr>
          <w:sz w:val="24"/>
          <w:szCs w:val="24"/>
        </w:rPr>
        <w:t>situacijama</w:t>
      </w:r>
      <w:proofErr w:type="spellEnd"/>
      <w:r w:rsidRPr="00D22B4A">
        <w:rPr>
          <w:sz w:val="24"/>
          <w:szCs w:val="24"/>
        </w:rPr>
        <w:t xml:space="preserve"> </w:t>
      </w:r>
      <w:proofErr w:type="spellStart"/>
      <w:r w:rsidRPr="00D22B4A">
        <w:rPr>
          <w:sz w:val="24"/>
          <w:szCs w:val="24"/>
        </w:rPr>
        <w:t>može</w:t>
      </w:r>
      <w:proofErr w:type="spellEnd"/>
      <w:r w:rsidRPr="00D22B4A">
        <w:rPr>
          <w:sz w:val="24"/>
          <w:szCs w:val="24"/>
        </w:rPr>
        <w:t xml:space="preserve"> se </w:t>
      </w:r>
      <w:proofErr w:type="spellStart"/>
      <w:r>
        <w:rPr>
          <w:sz w:val="24"/>
          <w:szCs w:val="24"/>
        </w:rPr>
        <w:t>pojaviti</w:t>
      </w:r>
      <w:proofErr w:type="spellEnd"/>
      <w:r>
        <w:rPr>
          <w:sz w:val="24"/>
          <w:szCs w:val="24"/>
        </w:rPr>
        <w:t xml:space="preserve"> jak </w:t>
      </w:r>
      <w:proofErr w:type="spellStart"/>
      <w:r>
        <w:rPr>
          <w:sz w:val="24"/>
          <w:szCs w:val="24"/>
        </w:rPr>
        <w:t>ili</w:t>
      </w:r>
      <w:proofErr w:type="spellEnd"/>
      <w:r>
        <w:rPr>
          <w:sz w:val="24"/>
          <w:szCs w:val="24"/>
        </w:rPr>
        <w:t xml:space="preserve"> </w:t>
      </w:r>
      <w:proofErr w:type="spellStart"/>
      <w:r>
        <w:rPr>
          <w:sz w:val="24"/>
          <w:szCs w:val="24"/>
        </w:rPr>
        <w:t>olujni</w:t>
      </w:r>
      <w:proofErr w:type="spellEnd"/>
      <w:r>
        <w:rPr>
          <w:sz w:val="24"/>
          <w:szCs w:val="24"/>
        </w:rPr>
        <w:t xml:space="preserve"> </w:t>
      </w:r>
      <w:proofErr w:type="spellStart"/>
      <w:r>
        <w:rPr>
          <w:sz w:val="24"/>
          <w:szCs w:val="24"/>
        </w:rPr>
        <w:t>vjetar</w:t>
      </w:r>
      <w:proofErr w:type="spellEnd"/>
      <w:r w:rsidRPr="00D22B4A">
        <w:rPr>
          <w:sz w:val="24"/>
          <w:szCs w:val="24"/>
        </w:rPr>
        <w:t xml:space="preserve"> </w:t>
      </w:r>
      <w:proofErr w:type="spellStart"/>
      <w:r w:rsidRPr="00D22B4A">
        <w:rPr>
          <w:sz w:val="24"/>
          <w:szCs w:val="24"/>
        </w:rPr>
        <w:t>ljeti</w:t>
      </w:r>
      <w:proofErr w:type="spellEnd"/>
      <w:r w:rsidRPr="00D22B4A">
        <w:rPr>
          <w:sz w:val="24"/>
          <w:szCs w:val="24"/>
        </w:rPr>
        <w:t xml:space="preserve"> s </w:t>
      </w:r>
      <w:proofErr w:type="spellStart"/>
      <w:r w:rsidRPr="00D22B4A">
        <w:rPr>
          <w:sz w:val="24"/>
          <w:szCs w:val="24"/>
        </w:rPr>
        <w:t>olujnim</w:t>
      </w:r>
      <w:proofErr w:type="spellEnd"/>
      <w:r w:rsidRPr="00D22B4A">
        <w:rPr>
          <w:sz w:val="24"/>
          <w:szCs w:val="24"/>
        </w:rPr>
        <w:t xml:space="preserve"> </w:t>
      </w:r>
      <w:r w:rsidR="0089227D" w:rsidRPr="00500F83">
        <w:rPr>
          <w:noProof/>
          <w:sz w:val="24"/>
          <w:szCs w:val="24"/>
          <w:lang w:val="en-US" w:eastAsia="en-US"/>
        </w:rPr>
        <w:drawing>
          <wp:inline distT="0" distB="0" distL="0" distR="0" wp14:anchorId="75CD6693" wp14:editId="63E51B72">
            <wp:extent cx="19050" cy="19050"/>
            <wp:effectExtent l="0" t="0" r="0" b="0"/>
            <wp:docPr id="3" name="Picture 2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roofErr w:type="spellStart"/>
      <w:r w:rsidRPr="00D22B4A">
        <w:rPr>
          <w:sz w:val="24"/>
          <w:szCs w:val="24"/>
        </w:rPr>
        <w:t>nevremenima</w:t>
      </w:r>
      <w:proofErr w:type="spellEnd"/>
      <w:r w:rsidRPr="00D22B4A">
        <w:rPr>
          <w:sz w:val="24"/>
          <w:szCs w:val="24"/>
        </w:rPr>
        <w:t xml:space="preserve">. </w:t>
      </w:r>
      <w:proofErr w:type="spellStart"/>
      <w:r w:rsidRPr="00D22B4A">
        <w:rPr>
          <w:sz w:val="24"/>
          <w:szCs w:val="24"/>
        </w:rPr>
        <w:t>Olujno</w:t>
      </w:r>
      <w:proofErr w:type="spellEnd"/>
      <w:r w:rsidRPr="00D22B4A">
        <w:rPr>
          <w:sz w:val="24"/>
          <w:szCs w:val="24"/>
        </w:rPr>
        <w:t xml:space="preserve"> </w:t>
      </w:r>
      <w:proofErr w:type="spellStart"/>
      <w:r w:rsidRPr="00D22B4A">
        <w:rPr>
          <w:sz w:val="24"/>
          <w:szCs w:val="24"/>
        </w:rPr>
        <w:t>nevrijeme</w:t>
      </w:r>
      <w:proofErr w:type="spellEnd"/>
      <w:r w:rsidRPr="00D22B4A">
        <w:rPr>
          <w:sz w:val="24"/>
          <w:szCs w:val="24"/>
        </w:rPr>
        <w:t xml:space="preserve"> je </w:t>
      </w:r>
      <w:proofErr w:type="spellStart"/>
      <w:r w:rsidRPr="00D22B4A">
        <w:rPr>
          <w:sz w:val="24"/>
          <w:szCs w:val="24"/>
        </w:rPr>
        <w:t>praćeno</w:t>
      </w:r>
      <w:proofErr w:type="spellEnd"/>
      <w:r w:rsidRPr="00D22B4A">
        <w:rPr>
          <w:sz w:val="24"/>
          <w:szCs w:val="24"/>
        </w:rPr>
        <w:t xml:space="preserve"> </w:t>
      </w:r>
      <w:proofErr w:type="spellStart"/>
      <w:r w:rsidRPr="00D22B4A">
        <w:rPr>
          <w:sz w:val="24"/>
          <w:szCs w:val="24"/>
        </w:rPr>
        <w:t>kišom</w:t>
      </w:r>
      <w:proofErr w:type="spellEnd"/>
      <w:r w:rsidRPr="00D22B4A">
        <w:rPr>
          <w:sz w:val="24"/>
          <w:szCs w:val="24"/>
        </w:rPr>
        <w:t xml:space="preserve">, a </w:t>
      </w:r>
      <w:proofErr w:type="spellStart"/>
      <w:r w:rsidRPr="00D22B4A">
        <w:rPr>
          <w:sz w:val="24"/>
          <w:szCs w:val="24"/>
        </w:rPr>
        <w:t>ponekad</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tučom</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od </w:t>
      </w:r>
      <w:proofErr w:type="spellStart"/>
      <w:r w:rsidRPr="00D22B4A">
        <w:rPr>
          <w:sz w:val="24"/>
          <w:szCs w:val="24"/>
        </w:rPr>
        <w:t>olujnog</w:t>
      </w:r>
      <w:proofErr w:type="spellEnd"/>
      <w:r w:rsidRPr="00D22B4A">
        <w:rPr>
          <w:sz w:val="24"/>
          <w:szCs w:val="24"/>
        </w:rPr>
        <w:t xml:space="preserve"> </w:t>
      </w:r>
      <w:proofErr w:type="spellStart"/>
      <w:r w:rsidRPr="00D22B4A">
        <w:rPr>
          <w:sz w:val="24"/>
          <w:szCs w:val="24"/>
        </w:rPr>
        <w:t>nevremena</w:t>
      </w:r>
      <w:proofErr w:type="spellEnd"/>
      <w:r w:rsidRPr="00D22B4A">
        <w:rPr>
          <w:sz w:val="24"/>
          <w:szCs w:val="24"/>
        </w:rPr>
        <w:t xml:space="preserve"> </w:t>
      </w:r>
      <w:proofErr w:type="spellStart"/>
      <w:r w:rsidRPr="00D22B4A">
        <w:rPr>
          <w:sz w:val="24"/>
          <w:szCs w:val="24"/>
        </w:rPr>
        <w:t>mogu</w:t>
      </w:r>
      <w:proofErr w:type="spellEnd"/>
      <w:r w:rsidRPr="00D22B4A">
        <w:rPr>
          <w:sz w:val="24"/>
          <w:szCs w:val="24"/>
        </w:rPr>
        <w:t xml:space="preserve"> </w:t>
      </w:r>
      <w:proofErr w:type="spellStart"/>
      <w:r w:rsidRPr="00D22B4A">
        <w:rPr>
          <w:sz w:val="24"/>
          <w:szCs w:val="24"/>
        </w:rPr>
        <w:t>nastati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zelenim</w:t>
      </w:r>
      <w:proofErr w:type="spellEnd"/>
      <w:r w:rsidRPr="00D22B4A">
        <w:rPr>
          <w:sz w:val="24"/>
          <w:szCs w:val="24"/>
        </w:rPr>
        <w:t xml:space="preserve"> </w:t>
      </w:r>
      <w:proofErr w:type="spellStart"/>
      <w:r w:rsidRPr="00D22B4A">
        <w:rPr>
          <w:sz w:val="24"/>
          <w:szCs w:val="24"/>
        </w:rPr>
        <w:t>površinama</w:t>
      </w:r>
      <w:proofErr w:type="spellEnd"/>
      <w:r w:rsidRPr="00D22B4A">
        <w:rPr>
          <w:sz w:val="24"/>
          <w:szCs w:val="24"/>
        </w:rPr>
        <w:t xml:space="preserve"> u </w:t>
      </w:r>
      <w:proofErr w:type="spellStart"/>
      <w:r w:rsidRPr="00D22B4A">
        <w:rPr>
          <w:sz w:val="24"/>
          <w:szCs w:val="24"/>
        </w:rPr>
        <w:t>općini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stambenim</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gospodarskim</w:t>
      </w:r>
      <w:proofErr w:type="spellEnd"/>
      <w:r w:rsidRPr="00D22B4A">
        <w:rPr>
          <w:sz w:val="24"/>
          <w:szCs w:val="24"/>
        </w:rPr>
        <w:t xml:space="preserve"> </w:t>
      </w:r>
      <w:proofErr w:type="spellStart"/>
      <w:r w:rsidRPr="00D22B4A">
        <w:rPr>
          <w:sz w:val="24"/>
          <w:szCs w:val="24"/>
        </w:rPr>
        <w:t>objektima</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poljoprivrednim</w:t>
      </w:r>
      <w:proofErr w:type="spellEnd"/>
      <w:r w:rsidRPr="00D22B4A">
        <w:rPr>
          <w:sz w:val="24"/>
          <w:szCs w:val="24"/>
        </w:rPr>
        <w:t xml:space="preserve"> </w:t>
      </w:r>
      <w:proofErr w:type="spellStart"/>
      <w:r w:rsidRPr="00D22B4A">
        <w:rPr>
          <w:sz w:val="24"/>
          <w:szCs w:val="24"/>
        </w:rPr>
        <w:t>usjevima</w:t>
      </w:r>
      <w:proofErr w:type="spellEnd"/>
      <w:r w:rsidRPr="00D22B4A">
        <w:rPr>
          <w:sz w:val="24"/>
          <w:szCs w:val="24"/>
        </w:rPr>
        <w:t>.</w:t>
      </w:r>
    </w:p>
    <w:p w14:paraId="150C96D7" w14:textId="77777777" w:rsidR="00500F83" w:rsidRPr="002C2C07" w:rsidRDefault="00500F83" w:rsidP="00D96F01">
      <w:pPr>
        <w:rPr>
          <w:b/>
          <w:bCs/>
          <w:sz w:val="24"/>
          <w:szCs w:val="24"/>
        </w:rPr>
      </w:pPr>
      <w:proofErr w:type="spellStart"/>
      <w:r w:rsidRPr="002C2C07">
        <w:rPr>
          <w:b/>
          <w:bCs/>
          <w:sz w:val="24"/>
          <w:szCs w:val="24"/>
        </w:rPr>
        <w:t>Mjere</w:t>
      </w:r>
      <w:proofErr w:type="spellEnd"/>
      <w:r w:rsidRPr="002C2C07">
        <w:rPr>
          <w:b/>
          <w:bCs/>
          <w:sz w:val="24"/>
          <w:szCs w:val="24"/>
        </w:rPr>
        <w:t xml:space="preserve"> za </w:t>
      </w:r>
      <w:proofErr w:type="spellStart"/>
      <w:r w:rsidRPr="002C2C07">
        <w:rPr>
          <w:b/>
          <w:bCs/>
          <w:sz w:val="24"/>
          <w:szCs w:val="24"/>
        </w:rPr>
        <w:t>ublažavanje</w:t>
      </w:r>
      <w:proofErr w:type="spellEnd"/>
      <w:r w:rsidRPr="002C2C07">
        <w:rPr>
          <w:b/>
          <w:bCs/>
          <w:sz w:val="24"/>
          <w:szCs w:val="24"/>
        </w:rPr>
        <w:t xml:space="preserve"> </w:t>
      </w:r>
      <w:proofErr w:type="spellStart"/>
      <w:r w:rsidRPr="002C2C07">
        <w:rPr>
          <w:b/>
          <w:bCs/>
          <w:sz w:val="24"/>
          <w:szCs w:val="24"/>
        </w:rPr>
        <w:t>i</w:t>
      </w:r>
      <w:proofErr w:type="spellEnd"/>
      <w:r w:rsidRPr="002C2C07">
        <w:rPr>
          <w:b/>
          <w:bCs/>
          <w:sz w:val="24"/>
          <w:szCs w:val="24"/>
        </w:rPr>
        <w:t xml:space="preserve"> </w:t>
      </w:r>
      <w:proofErr w:type="spellStart"/>
      <w:r w:rsidRPr="002C2C07">
        <w:rPr>
          <w:b/>
          <w:bCs/>
          <w:sz w:val="24"/>
          <w:szCs w:val="24"/>
        </w:rPr>
        <w:t>otklanjanje</w:t>
      </w:r>
      <w:proofErr w:type="spellEnd"/>
      <w:r w:rsidRPr="002C2C07">
        <w:rPr>
          <w:b/>
          <w:bCs/>
          <w:sz w:val="24"/>
          <w:szCs w:val="24"/>
        </w:rPr>
        <w:t xml:space="preserve"> </w:t>
      </w:r>
      <w:proofErr w:type="spellStart"/>
      <w:r w:rsidRPr="002C2C07">
        <w:rPr>
          <w:b/>
          <w:bCs/>
          <w:sz w:val="24"/>
          <w:szCs w:val="24"/>
        </w:rPr>
        <w:t>izravnih</w:t>
      </w:r>
      <w:proofErr w:type="spellEnd"/>
      <w:r w:rsidRPr="002C2C07">
        <w:rPr>
          <w:b/>
          <w:bCs/>
          <w:sz w:val="24"/>
          <w:szCs w:val="24"/>
        </w:rPr>
        <w:t xml:space="preserve"> </w:t>
      </w:r>
      <w:proofErr w:type="spellStart"/>
      <w:r w:rsidRPr="002C2C07">
        <w:rPr>
          <w:b/>
          <w:bCs/>
          <w:sz w:val="24"/>
          <w:szCs w:val="24"/>
        </w:rPr>
        <w:t>posljedica</w:t>
      </w:r>
      <w:proofErr w:type="spellEnd"/>
      <w:r w:rsidRPr="002C2C07">
        <w:rPr>
          <w:b/>
          <w:bCs/>
          <w:sz w:val="24"/>
          <w:szCs w:val="24"/>
        </w:rPr>
        <w:t xml:space="preserve"> </w:t>
      </w:r>
      <w:proofErr w:type="spellStart"/>
      <w:r w:rsidRPr="002C2C07">
        <w:rPr>
          <w:b/>
          <w:bCs/>
          <w:sz w:val="24"/>
          <w:szCs w:val="24"/>
        </w:rPr>
        <w:t>prirodne</w:t>
      </w:r>
      <w:proofErr w:type="spellEnd"/>
      <w:r w:rsidRPr="002C2C07">
        <w:rPr>
          <w:b/>
          <w:bCs/>
          <w:sz w:val="24"/>
          <w:szCs w:val="24"/>
        </w:rPr>
        <w:t xml:space="preserve"> </w:t>
      </w:r>
      <w:proofErr w:type="spellStart"/>
      <w:r w:rsidRPr="002C2C07">
        <w:rPr>
          <w:b/>
          <w:bCs/>
          <w:sz w:val="24"/>
          <w:szCs w:val="24"/>
        </w:rPr>
        <w:t>nepogode</w:t>
      </w:r>
      <w:proofErr w:type="spellEnd"/>
    </w:p>
    <w:p w14:paraId="1F037246" w14:textId="77777777" w:rsidR="00500F83" w:rsidRDefault="00500F83" w:rsidP="00D96F01">
      <w:pPr>
        <w:rPr>
          <w:sz w:val="24"/>
          <w:szCs w:val="24"/>
        </w:rPr>
      </w:pPr>
      <w:r w:rsidRPr="00D22B4A">
        <w:rPr>
          <w:sz w:val="24"/>
          <w:szCs w:val="24"/>
        </w:rPr>
        <w:tab/>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podrazumijev</w:t>
      </w:r>
      <w:r>
        <w:rPr>
          <w:sz w:val="24"/>
          <w:szCs w:val="24"/>
        </w:rPr>
        <w:t>aju</w:t>
      </w:r>
      <w:proofErr w:type="spellEnd"/>
      <w:r>
        <w:rPr>
          <w:sz w:val="24"/>
          <w:szCs w:val="24"/>
        </w:rPr>
        <w:t xml:space="preserve"> </w:t>
      </w:r>
      <w:proofErr w:type="spellStart"/>
      <w:r>
        <w:rPr>
          <w:sz w:val="24"/>
          <w:szCs w:val="24"/>
        </w:rPr>
        <w:t>procjenu</w:t>
      </w:r>
      <w:proofErr w:type="spellEnd"/>
      <w:r>
        <w:rPr>
          <w:sz w:val="24"/>
          <w:szCs w:val="24"/>
        </w:rPr>
        <w:t xml:space="preserve"> </w:t>
      </w:r>
      <w:proofErr w:type="spellStart"/>
      <w:r>
        <w:rPr>
          <w:sz w:val="24"/>
          <w:szCs w:val="24"/>
        </w:rPr>
        <w:t>šteta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posljedica</w:t>
      </w:r>
      <w:proofErr w:type="spellEnd"/>
      <w:r>
        <w:rPr>
          <w:sz w:val="24"/>
          <w:szCs w:val="24"/>
        </w:rPr>
        <w:t>,</w:t>
      </w:r>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olujnog</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orkanskog</w:t>
      </w:r>
      <w:proofErr w:type="spellEnd"/>
      <w:r w:rsidRPr="00D22B4A">
        <w:rPr>
          <w:sz w:val="24"/>
          <w:szCs w:val="24"/>
        </w:rPr>
        <w:t xml:space="preserve"> </w:t>
      </w:r>
      <w:proofErr w:type="spellStart"/>
      <w:r w:rsidRPr="00D22B4A">
        <w:rPr>
          <w:sz w:val="24"/>
          <w:szCs w:val="24"/>
        </w:rPr>
        <w:t>nevremena</w:t>
      </w:r>
      <w:proofErr w:type="spellEnd"/>
      <w:r w:rsidRPr="00D22B4A">
        <w:rPr>
          <w:sz w:val="24"/>
          <w:szCs w:val="24"/>
        </w:rPr>
        <w:t>.</w:t>
      </w:r>
    </w:p>
    <w:p w14:paraId="6243BBCC" w14:textId="77777777" w:rsidR="00500F83" w:rsidRPr="00D22B4A" w:rsidRDefault="00500F83" w:rsidP="00D96F01">
      <w:pPr>
        <w:rPr>
          <w:sz w:val="24"/>
          <w:szCs w:val="24"/>
        </w:rPr>
      </w:pPr>
    </w:p>
    <w:p w14:paraId="5B886F2D" w14:textId="77777777" w:rsidR="00500F83" w:rsidRDefault="00500F83" w:rsidP="00D96F01">
      <w:pPr>
        <w:rPr>
          <w:sz w:val="24"/>
          <w:szCs w:val="24"/>
        </w:rPr>
      </w:pPr>
      <w:r w:rsidRPr="00D22B4A">
        <w:rPr>
          <w:sz w:val="24"/>
          <w:szCs w:val="24"/>
        </w:rPr>
        <w:t>2.1.3. SNJEŽNE OBORINE</w:t>
      </w:r>
    </w:p>
    <w:p w14:paraId="1C1E0B09" w14:textId="77777777" w:rsidR="00500F83" w:rsidRPr="00D22B4A" w:rsidRDefault="00500F83" w:rsidP="00D96F01">
      <w:pPr>
        <w:rPr>
          <w:sz w:val="24"/>
          <w:szCs w:val="24"/>
        </w:rPr>
      </w:pPr>
    </w:p>
    <w:p w14:paraId="479A0B25" w14:textId="77777777" w:rsidR="00500F83" w:rsidRPr="00D22B4A" w:rsidRDefault="00500F83" w:rsidP="00D96F01">
      <w:pPr>
        <w:rPr>
          <w:sz w:val="24"/>
          <w:szCs w:val="24"/>
        </w:rPr>
      </w:pPr>
      <w:proofErr w:type="spellStart"/>
      <w:r w:rsidRPr="00D22B4A">
        <w:rPr>
          <w:sz w:val="24"/>
          <w:szCs w:val="24"/>
        </w:rPr>
        <w:t>Snijeg</w:t>
      </w:r>
      <w:proofErr w:type="spellEnd"/>
      <w:r w:rsidRPr="00D22B4A">
        <w:rPr>
          <w:sz w:val="24"/>
          <w:szCs w:val="24"/>
        </w:rPr>
        <w:t xml:space="preserve"> </w:t>
      </w:r>
      <w:proofErr w:type="spellStart"/>
      <w:r w:rsidRPr="00D22B4A">
        <w:rPr>
          <w:sz w:val="24"/>
          <w:szCs w:val="24"/>
        </w:rPr>
        <w:t>može</w:t>
      </w:r>
      <w:proofErr w:type="spellEnd"/>
      <w:r w:rsidRPr="00D22B4A">
        <w:rPr>
          <w:sz w:val="24"/>
          <w:szCs w:val="24"/>
        </w:rPr>
        <w:t xml:space="preserve"> </w:t>
      </w:r>
      <w:proofErr w:type="spellStart"/>
      <w:r w:rsidRPr="00D22B4A">
        <w:rPr>
          <w:sz w:val="24"/>
          <w:szCs w:val="24"/>
        </w:rPr>
        <w:t>predstavljati</w:t>
      </w:r>
      <w:proofErr w:type="spellEnd"/>
      <w:r w:rsidRPr="00D22B4A">
        <w:rPr>
          <w:sz w:val="24"/>
          <w:szCs w:val="24"/>
        </w:rPr>
        <w:t xml:space="preserve"> </w:t>
      </w:r>
      <w:proofErr w:type="spellStart"/>
      <w:r w:rsidRPr="00D22B4A">
        <w:rPr>
          <w:sz w:val="24"/>
          <w:szCs w:val="24"/>
        </w:rPr>
        <w:t>ozbiljnu</w:t>
      </w:r>
      <w:proofErr w:type="spellEnd"/>
      <w:r w:rsidRPr="00D22B4A">
        <w:rPr>
          <w:sz w:val="24"/>
          <w:szCs w:val="24"/>
        </w:rPr>
        <w:t xml:space="preserve"> </w:t>
      </w:r>
      <w:proofErr w:type="spellStart"/>
      <w:r w:rsidRPr="00D22B4A">
        <w:rPr>
          <w:sz w:val="24"/>
          <w:szCs w:val="24"/>
        </w:rPr>
        <w:t>poteškoću</w:t>
      </w:r>
      <w:proofErr w:type="spellEnd"/>
      <w:r w:rsidRPr="00D22B4A">
        <w:rPr>
          <w:sz w:val="24"/>
          <w:szCs w:val="24"/>
        </w:rPr>
        <w:t xml:space="preserve"> za </w:t>
      </w:r>
      <w:proofErr w:type="spellStart"/>
      <w:r w:rsidRPr="00D22B4A">
        <w:rPr>
          <w:sz w:val="24"/>
          <w:szCs w:val="24"/>
        </w:rPr>
        <w:t>normalno</w:t>
      </w:r>
      <w:proofErr w:type="spellEnd"/>
      <w:r w:rsidRPr="00D22B4A">
        <w:rPr>
          <w:sz w:val="24"/>
          <w:szCs w:val="24"/>
        </w:rPr>
        <w:t xml:space="preserve"> </w:t>
      </w:r>
      <w:proofErr w:type="spellStart"/>
      <w:r w:rsidRPr="00D22B4A">
        <w:rPr>
          <w:sz w:val="24"/>
          <w:szCs w:val="24"/>
        </w:rPr>
        <w:t>odvijanje</w:t>
      </w:r>
      <w:proofErr w:type="spellEnd"/>
      <w:r w:rsidRPr="00D22B4A">
        <w:rPr>
          <w:sz w:val="24"/>
          <w:szCs w:val="24"/>
        </w:rPr>
        <w:t xml:space="preserve"> </w:t>
      </w:r>
      <w:proofErr w:type="spellStart"/>
      <w:r w:rsidRPr="00D22B4A">
        <w:rPr>
          <w:sz w:val="24"/>
          <w:szCs w:val="24"/>
        </w:rPr>
        <w:t>svakodnevnih</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što</w:t>
      </w:r>
      <w:proofErr w:type="spellEnd"/>
      <w:r w:rsidRPr="00D22B4A">
        <w:rPr>
          <w:sz w:val="24"/>
          <w:szCs w:val="24"/>
        </w:rPr>
        <w:t xml:space="preserve"> je </w:t>
      </w:r>
      <w:proofErr w:type="spellStart"/>
      <w:r w:rsidRPr="00D22B4A">
        <w:rPr>
          <w:sz w:val="24"/>
          <w:szCs w:val="24"/>
        </w:rPr>
        <w:t>npr</w:t>
      </w:r>
      <w:proofErr w:type="spellEnd"/>
      <w:r w:rsidRPr="00D22B4A">
        <w:rPr>
          <w:sz w:val="24"/>
          <w:szCs w:val="24"/>
        </w:rPr>
        <w:t xml:space="preserve">. </w:t>
      </w:r>
      <w:proofErr w:type="spellStart"/>
      <w:r w:rsidRPr="00D22B4A">
        <w:rPr>
          <w:sz w:val="24"/>
          <w:szCs w:val="24"/>
        </w:rPr>
        <w:t>cestovni</w:t>
      </w:r>
      <w:proofErr w:type="spellEnd"/>
      <w:r w:rsidRPr="00D22B4A">
        <w:rPr>
          <w:sz w:val="24"/>
          <w:szCs w:val="24"/>
        </w:rPr>
        <w:t xml:space="preserve"> </w:t>
      </w:r>
      <w:proofErr w:type="spellStart"/>
      <w:r w:rsidRPr="00D22B4A">
        <w:rPr>
          <w:sz w:val="24"/>
          <w:szCs w:val="24"/>
        </w:rPr>
        <w:t>promet</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može</w:t>
      </w:r>
      <w:proofErr w:type="spellEnd"/>
      <w:r w:rsidRPr="00D22B4A">
        <w:rPr>
          <w:sz w:val="24"/>
          <w:szCs w:val="24"/>
        </w:rPr>
        <w:t xml:space="preserve"> </w:t>
      </w:r>
      <w:proofErr w:type="spellStart"/>
      <w:r w:rsidRPr="00D22B4A">
        <w:rPr>
          <w:sz w:val="24"/>
          <w:szCs w:val="24"/>
        </w:rPr>
        <w:t>predstavljati</w:t>
      </w:r>
      <w:proofErr w:type="spellEnd"/>
      <w:r w:rsidRPr="00D22B4A">
        <w:rPr>
          <w:sz w:val="24"/>
          <w:szCs w:val="24"/>
        </w:rPr>
        <w:t xml:space="preserve"> </w:t>
      </w:r>
      <w:proofErr w:type="spellStart"/>
      <w:r w:rsidRPr="00D22B4A">
        <w:rPr>
          <w:sz w:val="24"/>
          <w:szCs w:val="24"/>
        </w:rPr>
        <w:t>opterećenje</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građevinskoj</w:t>
      </w:r>
      <w:proofErr w:type="spellEnd"/>
      <w:r w:rsidRPr="00D22B4A">
        <w:rPr>
          <w:sz w:val="24"/>
          <w:szCs w:val="24"/>
        </w:rPr>
        <w:t xml:space="preserve"> </w:t>
      </w:r>
      <w:proofErr w:type="spellStart"/>
      <w:r w:rsidRPr="00D22B4A">
        <w:rPr>
          <w:sz w:val="24"/>
          <w:szCs w:val="24"/>
        </w:rPr>
        <w:t>infrastrukturi</w:t>
      </w:r>
      <w:proofErr w:type="spellEnd"/>
      <w:r w:rsidRPr="00D22B4A">
        <w:rPr>
          <w:sz w:val="24"/>
          <w:szCs w:val="24"/>
        </w:rPr>
        <w:t xml:space="preserve"> (</w:t>
      </w:r>
      <w:proofErr w:type="spellStart"/>
      <w:r w:rsidRPr="00D22B4A">
        <w:rPr>
          <w:sz w:val="24"/>
          <w:szCs w:val="24"/>
        </w:rPr>
        <w:t>dalekovodi</w:t>
      </w:r>
      <w:proofErr w:type="spellEnd"/>
      <w:r w:rsidRPr="00D22B4A">
        <w:rPr>
          <w:sz w:val="24"/>
          <w:szCs w:val="24"/>
        </w:rPr>
        <w:t xml:space="preserve">, </w:t>
      </w:r>
      <w:proofErr w:type="spellStart"/>
      <w:r w:rsidRPr="00D22B4A">
        <w:rPr>
          <w:sz w:val="24"/>
          <w:szCs w:val="24"/>
        </w:rPr>
        <w:t>zgrade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dr.). Za </w:t>
      </w:r>
      <w:proofErr w:type="spellStart"/>
      <w:r w:rsidRPr="00D22B4A">
        <w:rPr>
          <w:sz w:val="24"/>
          <w:szCs w:val="24"/>
        </w:rPr>
        <w:t>prvu</w:t>
      </w:r>
      <w:proofErr w:type="spellEnd"/>
      <w:r w:rsidRPr="00D22B4A">
        <w:rPr>
          <w:sz w:val="24"/>
          <w:szCs w:val="24"/>
        </w:rPr>
        <w:t xml:space="preserve"> </w:t>
      </w:r>
      <w:proofErr w:type="spellStart"/>
      <w:r w:rsidRPr="00D22B4A">
        <w:rPr>
          <w:sz w:val="24"/>
          <w:szCs w:val="24"/>
        </w:rPr>
        <w:t>ocjenu</w:t>
      </w:r>
      <w:proofErr w:type="spellEnd"/>
      <w:r w:rsidRPr="00D22B4A">
        <w:rPr>
          <w:sz w:val="24"/>
          <w:szCs w:val="24"/>
        </w:rPr>
        <w:t xml:space="preserve"> </w:t>
      </w:r>
      <w:proofErr w:type="spellStart"/>
      <w:r w:rsidRPr="00D22B4A">
        <w:rPr>
          <w:sz w:val="24"/>
          <w:szCs w:val="24"/>
        </w:rPr>
        <w:t>ugroženosti</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 xml:space="preserve"> </w:t>
      </w:r>
      <w:proofErr w:type="spellStart"/>
      <w:r w:rsidRPr="00D22B4A">
        <w:rPr>
          <w:sz w:val="24"/>
          <w:szCs w:val="24"/>
        </w:rPr>
        <w:t>analizira</w:t>
      </w:r>
      <w:proofErr w:type="spellEnd"/>
      <w:r w:rsidRPr="00D22B4A">
        <w:rPr>
          <w:sz w:val="24"/>
          <w:szCs w:val="24"/>
        </w:rPr>
        <w:t xml:space="preserve"> se </w:t>
      </w:r>
      <w:proofErr w:type="spellStart"/>
      <w:r w:rsidRPr="00D22B4A">
        <w:rPr>
          <w:sz w:val="24"/>
          <w:szCs w:val="24"/>
        </w:rPr>
        <w:t>učestalost</w:t>
      </w:r>
      <w:proofErr w:type="spellEnd"/>
      <w:r w:rsidRPr="00D22B4A">
        <w:rPr>
          <w:sz w:val="24"/>
          <w:szCs w:val="24"/>
        </w:rPr>
        <w:t xml:space="preserve"> </w:t>
      </w:r>
      <w:proofErr w:type="spellStart"/>
      <w:r w:rsidRPr="00D22B4A">
        <w:rPr>
          <w:sz w:val="24"/>
          <w:szCs w:val="24"/>
        </w:rPr>
        <w:t>padanja</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 xml:space="preserve">, </w:t>
      </w:r>
      <w:proofErr w:type="spellStart"/>
      <w:r w:rsidRPr="00D22B4A">
        <w:rPr>
          <w:sz w:val="24"/>
          <w:szCs w:val="24"/>
        </w:rPr>
        <w:t>maksimalna</w:t>
      </w:r>
      <w:proofErr w:type="spellEnd"/>
      <w:r w:rsidRPr="00D22B4A">
        <w:rPr>
          <w:sz w:val="24"/>
          <w:szCs w:val="24"/>
        </w:rPr>
        <w:t xml:space="preserve"> </w:t>
      </w:r>
      <w:proofErr w:type="spellStart"/>
      <w:r w:rsidRPr="00D22B4A">
        <w:rPr>
          <w:sz w:val="24"/>
          <w:szCs w:val="24"/>
        </w:rPr>
        <w:t>visina</w:t>
      </w:r>
      <w:proofErr w:type="spellEnd"/>
      <w:r w:rsidRPr="00D22B4A">
        <w:rPr>
          <w:sz w:val="24"/>
          <w:szCs w:val="24"/>
        </w:rPr>
        <w:t xml:space="preserve"> </w:t>
      </w:r>
      <w:proofErr w:type="spellStart"/>
      <w:r w:rsidRPr="00D22B4A">
        <w:rPr>
          <w:sz w:val="24"/>
          <w:szCs w:val="24"/>
        </w:rPr>
        <w:t>novog</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 xml:space="preserve">, </w:t>
      </w:r>
      <w:proofErr w:type="spellStart"/>
      <w:r w:rsidRPr="00D22B4A">
        <w:rPr>
          <w:sz w:val="24"/>
          <w:szCs w:val="24"/>
        </w:rPr>
        <w:t>maksimalna</w:t>
      </w:r>
      <w:proofErr w:type="spellEnd"/>
      <w:r w:rsidRPr="00D22B4A">
        <w:rPr>
          <w:sz w:val="24"/>
          <w:szCs w:val="24"/>
        </w:rPr>
        <w:t xml:space="preserve"> </w:t>
      </w:r>
      <w:proofErr w:type="spellStart"/>
      <w:r w:rsidRPr="00D22B4A">
        <w:rPr>
          <w:sz w:val="24"/>
          <w:szCs w:val="24"/>
        </w:rPr>
        <w:t>visina</w:t>
      </w:r>
      <w:proofErr w:type="spellEnd"/>
      <w:r w:rsidRPr="00D22B4A">
        <w:rPr>
          <w:sz w:val="24"/>
          <w:szCs w:val="24"/>
        </w:rPr>
        <w:t xml:space="preserve"> </w:t>
      </w:r>
      <w:proofErr w:type="spellStart"/>
      <w:r>
        <w:rPr>
          <w:sz w:val="24"/>
          <w:szCs w:val="24"/>
        </w:rPr>
        <w:t>snježnog</w:t>
      </w:r>
      <w:proofErr w:type="spellEnd"/>
      <w:r>
        <w:rPr>
          <w:sz w:val="24"/>
          <w:szCs w:val="24"/>
        </w:rPr>
        <w:t xml:space="preserve"> </w:t>
      </w:r>
      <w:proofErr w:type="spellStart"/>
      <w:r>
        <w:rPr>
          <w:sz w:val="24"/>
          <w:szCs w:val="24"/>
        </w:rPr>
        <w:t>pokrivača</w:t>
      </w:r>
      <w:proofErr w:type="spellEnd"/>
      <w:r>
        <w:rPr>
          <w:sz w:val="24"/>
          <w:szCs w:val="24"/>
        </w:rPr>
        <w:t xml:space="preserve"> po </w:t>
      </w:r>
      <w:proofErr w:type="spellStart"/>
      <w:r>
        <w:rPr>
          <w:sz w:val="24"/>
          <w:szCs w:val="24"/>
        </w:rPr>
        <w:t>mjesecima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procjena</w:t>
      </w:r>
      <w:proofErr w:type="spellEnd"/>
      <w:r w:rsidRPr="00D22B4A">
        <w:rPr>
          <w:sz w:val="24"/>
          <w:szCs w:val="24"/>
        </w:rPr>
        <w:t xml:space="preserve"> </w:t>
      </w:r>
      <w:proofErr w:type="spellStart"/>
      <w:r w:rsidRPr="00D22B4A">
        <w:rPr>
          <w:sz w:val="24"/>
          <w:szCs w:val="24"/>
        </w:rPr>
        <w:t>očekivane</w:t>
      </w:r>
      <w:proofErr w:type="spellEnd"/>
      <w:r w:rsidRPr="00D22B4A">
        <w:rPr>
          <w:sz w:val="24"/>
          <w:szCs w:val="24"/>
        </w:rPr>
        <w:t xml:space="preserve"> </w:t>
      </w:r>
      <w:proofErr w:type="spellStart"/>
      <w:r w:rsidRPr="00D22B4A">
        <w:rPr>
          <w:sz w:val="24"/>
          <w:szCs w:val="24"/>
        </w:rPr>
        <w:t>godišnje</w:t>
      </w:r>
      <w:proofErr w:type="spellEnd"/>
      <w:r w:rsidRPr="00D22B4A">
        <w:rPr>
          <w:sz w:val="24"/>
          <w:szCs w:val="24"/>
        </w:rPr>
        <w:t xml:space="preserve"> </w:t>
      </w:r>
      <w:proofErr w:type="spellStart"/>
      <w:r w:rsidRPr="00D22B4A">
        <w:rPr>
          <w:sz w:val="24"/>
          <w:szCs w:val="24"/>
        </w:rPr>
        <w:t>maksimalne</w:t>
      </w:r>
      <w:proofErr w:type="spellEnd"/>
      <w:r w:rsidRPr="00D22B4A">
        <w:rPr>
          <w:sz w:val="24"/>
          <w:szCs w:val="24"/>
        </w:rPr>
        <w:t xml:space="preserve"> </w:t>
      </w:r>
      <w:proofErr w:type="spellStart"/>
      <w:r w:rsidRPr="00D22B4A">
        <w:rPr>
          <w:sz w:val="24"/>
          <w:szCs w:val="24"/>
        </w:rPr>
        <w:t>visine</w:t>
      </w:r>
      <w:proofErr w:type="spellEnd"/>
      <w:r w:rsidRPr="00D22B4A">
        <w:rPr>
          <w:sz w:val="24"/>
          <w:szCs w:val="24"/>
        </w:rPr>
        <w:t xml:space="preserve"> </w:t>
      </w:r>
      <w:proofErr w:type="spellStart"/>
      <w:r w:rsidRPr="00D22B4A">
        <w:rPr>
          <w:sz w:val="24"/>
          <w:szCs w:val="24"/>
        </w:rPr>
        <w:t>snježnog</w:t>
      </w:r>
      <w:proofErr w:type="spellEnd"/>
      <w:r w:rsidRPr="00D22B4A">
        <w:rPr>
          <w:sz w:val="24"/>
          <w:szCs w:val="24"/>
        </w:rPr>
        <w:t xml:space="preserve"> </w:t>
      </w:r>
      <w:proofErr w:type="spellStart"/>
      <w:r w:rsidRPr="00D22B4A">
        <w:rPr>
          <w:sz w:val="24"/>
          <w:szCs w:val="24"/>
        </w:rPr>
        <w:t>pokrivača</w:t>
      </w:r>
      <w:proofErr w:type="spellEnd"/>
      <w:r w:rsidRPr="00D22B4A">
        <w:rPr>
          <w:sz w:val="24"/>
          <w:szCs w:val="24"/>
        </w:rPr>
        <w:t xml:space="preserve"> za </w:t>
      </w:r>
      <w:proofErr w:type="spellStart"/>
      <w:r w:rsidRPr="00D22B4A">
        <w:rPr>
          <w:sz w:val="24"/>
          <w:szCs w:val="24"/>
        </w:rPr>
        <w:t>povra</w:t>
      </w:r>
      <w:r>
        <w:rPr>
          <w:sz w:val="24"/>
          <w:szCs w:val="24"/>
        </w:rPr>
        <w:t>tni</w:t>
      </w:r>
      <w:proofErr w:type="spellEnd"/>
      <w:r>
        <w:rPr>
          <w:sz w:val="24"/>
          <w:szCs w:val="24"/>
        </w:rPr>
        <w:t xml:space="preserve"> period </w:t>
      </w:r>
      <w:proofErr w:type="spellStart"/>
      <w:r>
        <w:rPr>
          <w:sz w:val="24"/>
          <w:szCs w:val="24"/>
        </w:rPr>
        <w:t>od</w:t>
      </w:r>
      <w:proofErr w:type="spellEnd"/>
      <w:r>
        <w:rPr>
          <w:sz w:val="24"/>
          <w:szCs w:val="24"/>
        </w:rPr>
        <w:t xml:space="preserve"> 50 </w:t>
      </w:r>
      <w:proofErr w:type="spellStart"/>
      <w:r>
        <w:rPr>
          <w:sz w:val="24"/>
          <w:szCs w:val="24"/>
        </w:rPr>
        <w:t>godina</w:t>
      </w:r>
      <w:proofErr w:type="spellEnd"/>
      <w:r>
        <w:rPr>
          <w:sz w:val="24"/>
          <w:szCs w:val="24"/>
        </w:rPr>
        <w:t>.</w:t>
      </w:r>
    </w:p>
    <w:p w14:paraId="7BAA7117" w14:textId="77777777" w:rsidR="00500F83" w:rsidRPr="00D22B4A" w:rsidRDefault="00500F83" w:rsidP="00D96F01">
      <w:pPr>
        <w:rPr>
          <w:sz w:val="24"/>
          <w:szCs w:val="24"/>
        </w:rPr>
      </w:pPr>
      <w:r w:rsidRPr="00D22B4A">
        <w:rPr>
          <w:sz w:val="24"/>
          <w:szCs w:val="24"/>
        </w:rPr>
        <w:t xml:space="preserve"> U </w:t>
      </w:r>
      <w:proofErr w:type="spellStart"/>
      <w:r w:rsidRPr="00D22B4A">
        <w:rPr>
          <w:sz w:val="24"/>
          <w:szCs w:val="24"/>
        </w:rPr>
        <w:t>proteklih</w:t>
      </w:r>
      <w:proofErr w:type="spellEnd"/>
      <w:r w:rsidRPr="00D22B4A">
        <w:rPr>
          <w:sz w:val="24"/>
          <w:szCs w:val="24"/>
        </w:rPr>
        <w:t xml:space="preserve"> 10 </w:t>
      </w:r>
      <w:proofErr w:type="spellStart"/>
      <w:r>
        <w:rPr>
          <w:sz w:val="24"/>
          <w:szCs w:val="24"/>
        </w:rPr>
        <w:t>godina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nije</w:t>
      </w:r>
      <w:proofErr w:type="spellEnd"/>
      <w:r w:rsidRPr="00D22B4A">
        <w:rPr>
          <w:sz w:val="24"/>
          <w:szCs w:val="24"/>
        </w:rPr>
        <w:t xml:space="preserv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elementarnih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uslijed</w:t>
      </w:r>
      <w:proofErr w:type="spellEnd"/>
      <w:r w:rsidRPr="00D22B4A">
        <w:rPr>
          <w:sz w:val="24"/>
          <w:szCs w:val="24"/>
        </w:rPr>
        <w:t xml:space="preserve"> </w:t>
      </w:r>
      <w:proofErr w:type="spellStart"/>
      <w:r w:rsidRPr="00D22B4A">
        <w:rPr>
          <w:sz w:val="24"/>
          <w:szCs w:val="24"/>
        </w:rPr>
        <w:t>visokog</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w:t>
      </w:r>
    </w:p>
    <w:p w14:paraId="54C179B6" w14:textId="77777777" w:rsidR="00500F83" w:rsidRPr="002C2C07" w:rsidRDefault="00500F83" w:rsidP="00D96F01">
      <w:pPr>
        <w:rPr>
          <w:b/>
          <w:bCs/>
          <w:sz w:val="24"/>
          <w:szCs w:val="24"/>
        </w:rPr>
      </w:pPr>
      <w:proofErr w:type="spellStart"/>
      <w:r w:rsidRPr="002C2C07">
        <w:rPr>
          <w:b/>
          <w:bCs/>
          <w:sz w:val="24"/>
          <w:szCs w:val="24"/>
        </w:rPr>
        <w:t>Preventivne</w:t>
      </w:r>
      <w:proofErr w:type="spellEnd"/>
      <w:r w:rsidRPr="002C2C07">
        <w:rPr>
          <w:b/>
          <w:bCs/>
          <w:sz w:val="24"/>
          <w:szCs w:val="24"/>
        </w:rPr>
        <w:t xml:space="preserve"> </w:t>
      </w:r>
      <w:proofErr w:type="spellStart"/>
      <w:r w:rsidRPr="002C2C07">
        <w:rPr>
          <w:b/>
          <w:bCs/>
          <w:sz w:val="24"/>
          <w:szCs w:val="24"/>
        </w:rPr>
        <w:t>mjere</w:t>
      </w:r>
      <w:proofErr w:type="spellEnd"/>
      <w:r w:rsidRPr="002C2C07">
        <w:rPr>
          <w:b/>
          <w:bCs/>
          <w:sz w:val="24"/>
          <w:szCs w:val="24"/>
        </w:rPr>
        <w:t xml:space="preserve"> </w:t>
      </w:r>
      <w:proofErr w:type="spellStart"/>
      <w:r w:rsidRPr="002C2C07">
        <w:rPr>
          <w:b/>
          <w:bCs/>
          <w:sz w:val="24"/>
          <w:szCs w:val="24"/>
        </w:rPr>
        <w:t>radi</w:t>
      </w:r>
      <w:proofErr w:type="spellEnd"/>
      <w:r w:rsidRPr="002C2C07">
        <w:rPr>
          <w:b/>
          <w:bCs/>
          <w:sz w:val="24"/>
          <w:szCs w:val="24"/>
        </w:rPr>
        <w:t xml:space="preserve"> </w:t>
      </w:r>
      <w:proofErr w:type="spellStart"/>
      <w:r w:rsidRPr="002C2C07">
        <w:rPr>
          <w:b/>
          <w:bCs/>
          <w:sz w:val="24"/>
          <w:szCs w:val="24"/>
        </w:rPr>
        <w:t>umanjenja</w:t>
      </w:r>
      <w:proofErr w:type="spellEnd"/>
      <w:r w:rsidRPr="002C2C07">
        <w:rPr>
          <w:b/>
          <w:bCs/>
          <w:sz w:val="24"/>
          <w:szCs w:val="24"/>
        </w:rPr>
        <w:t xml:space="preserve"> </w:t>
      </w:r>
      <w:proofErr w:type="spellStart"/>
      <w:r w:rsidRPr="002C2C07">
        <w:rPr>
          <w:b/>
          <w:bCs/>
          <w:sz w:val="24"/>
          <w:szCs w:val="24"/>
        </w:rPr>
        <w:t>posljedica</w:t>
      </w:r>
      <w:proofErr w:type="spellEnd"/>
      <w:r w:rsidRPr="002C2C07">
        <w:rPr>
          <w:b/>
          <w:bCs/>
          <w:sz w:val="24"/>
          <w:szCs w:val="24"/>
        </w:rPr>
        <w:t xml:space="preserve"> </w:t>
      </w:r>
      <w:proofErr w:type="spellStart"/>
      <w:r w:rsidRPr="002C2C07">
        <w:rPr>
          <w:b/>
          <w:bCs/>
          <w:sz w:val="24"/>
          <w:szCs w:val="24"/>
        </w:rPr>
        <w:t>prirodne</w:t>
      </w:r>
      <w:proofErr w:type="spellEnd"/>
      <w:r w:rsidRPr="002C2C07">
        <w:rPr>
          <w:b/>
          <w:bCs/>
          <w:sz w:val="24"/>
          <w:szCs w:val="24"/>
        </w:rPr>
        <w:t xml:space="preserve"> </w:t>
      </w:r>
      <w:proofErr w:type="spellStart"/>
      <w:r w:rsidRPr="002C2C07">
        <w:rPr>
          <w:b/>
          <w:bCs/>
          <w:sz w:val="24"/>
          <w:szCs w:val="24"/>
        </w:rPr>
        <w:t>nepogode</w:t>
      </w:r>
      <w:proofErr w:type="spellEnd"/>
    </w:p>
    <w:p w14:paraId="1D672CC9" w14:textId="77777777" w:rsidR="00500F83" w:rsidRPr="00D22B4A" w:rsidRDefault="00500F83" w:rsidP="00D96F01">
      <w:pPr>
        <w:rPr>
          <w:sz w:val="24"/>
          <w:szCs w:val="24"/>
        </w:rPr>
      </w:pPr>
      <w:r w:rsidRPr="00D22B4A">
        <w:rPr>
          <w:sz w:val="24"/>
          <w:szCs w:val="24"/>
        </w:rPr>
        <w:tab/>
      </w:r>
      <w:proofErr w:type="spellStart"/>
      <w:r>
        <w:rPr>
          <w:sz w:val="24"/>
          <w:szCs w:val="24"/>
        </w:rPr>
        <w:t>Preventivne</w:t>
      </w:r>
      <w:proofErr w:type="spellEnd"/>
      <w:r>
        <w:rPr>
          <w:sz w:val="24"/>
          <w:szCs w:val="24"/>
        </w:rPr>
        <w:t xml:space="preserve"> </w:t>
      </w:r>
      <w:proofErr w:type="spellStart"/>
      <w:r>
        <w:rPr>
          <w:sz w:val="24"/>
          <w:szCs w:val="24"/>
        </w:rPr>
        <w:t>mjere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sljedeće</w:t>
      </w:r>
      <w:proofErr w:type="spellEnd"/>
      <w:r>
        <w:rPr>
          <w:sz w:val="24"/>
          <w:szCs w:val="24"/>
        </w:rPr>
        <w:t xml:space="preserve">: </w:t>
      </w:r>
      <w:proofErr w:type="spellStart"/>
      <w:r>
        <w:rPr>
          <w:sz w:val="24"/>
          <w:szCs w:val="24"/>
        </w:rPr>
        <w:t>p</w:t>
      </w:r>
      <w:r w:rsidRPr="00D22B4A">
        <w:rPr>
          <w:sz w:val="24"/>
          <w:szCs w:val="24"/>
        </w:rPr>
        <w:t>ravovremeno</w:t>
      </w:r>
      <w:proofErr w:type="spellEnd"/>
      <w:r w:rsidRPr="00D22B4A">
        <w:rPr>
          <w:sz w:val="24"/>
          <w:szCs w:val="24"/>
        </w:rPr>
        <w:t xml:space="preserve"> </w:t>
      </w:r>
      <w:proofErr w:type="spellStart"/>
      <w:r w:rsidRPr="00D22B4A">
        <w:rPr>
          <w:sz w:val="24"/>
          <w:szCs w:val="24"/>
        </w:rPr>
        <w:t>ugovoriti</w:t>
      </w:r>
      <w:proofErr w:type="spellEnd"/>
      <w:r w:rsidRPr="00D22B4A">
        <w:rPr>
          <w:sz w:val="24"/>
          <w:szCs w:val="24"/>
        </w:rPr>
        <w:t xml:space="preserve">, </w:t>
      </w:r>
      <w:proofErr w:type="spellStart"/>
      <w:r w:rsidRPr="00D22B4A">
        <w:rPr>
          <w:sz w:val="24"/>
          <w:szCs w:val="24"/>
        </w:rPr>
        <w:t>odnosno</w:t>
      </w:r>
      <w:proofErr w:type="spellEnd"/>
      <w:r w:rsidRPr="00D22B4A">
        <w:rPr>
          <w:sz w:val="24"/>
          <w:szCs w:val="24"/>
        </w:rPr>
        <w:t xml:space="preserve"> </w:t>
      </w:r>
      <w:proofErr w:type="spellStart"/>
      <w:r w:rsidRPr="00D22B4A">
        <w:rPr>
          <w:sz w:val="24"/>
          <w:szCs w:val="24"/>
        </w:rPr>
        <w:t>organizirati</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usluge</w:t>
      </w:r>
      <w:proofErr w:type="spellEnd"/>
      <w:r w:rsidRPr="00D22B4A">
        <w:rPr>
          <w:sz w:val="24"/>
          <w:szCs w:val="24"/>
        </w:rPr>
        <w:t xml:space="preserve"> za </w:t>
      </w:r>
      <w:proofErr w:type="spellStart"/>
      <w:r w:rsidRPr="00D22B4A">
        <w:rPr>
          <w:sz w:val="24"/>
          <w:szCs w:val="24"/>
        </w:rPr>
        <w:t>zimsko</w:t>
      </w:r>
      <w:proofErr w:type="spellEnd"/>
      <w:r w:rsidRPr="00D22B4A">
        <w:rPr>
          <w:sz w:val="24"/>
          <w:szCs w:val="24"/>
        </w:rPr>
        <w:t xml:space="preserve"> </w:t>
      </w:r>
      <w:proofErr w:type="spellStart"/>
      <w:r w:rsidRPr="00D22B4A">
        <w:rPr>
          <w:sz w:val="24"/>
          <w:szCs w:val="24"/>
        </w:rPr>
        <w:t>održavanje</w:t>
      </w:r>
      <w:proofErr w:type="spellEnd"/>
      <w:r>
        <w:rPr>
          <w:sz w:val="24"/>
          <w:szCs w:val="24"/>
        </w:rPr>
        <w:t xml:space="preserve"> cesta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sa</w:t>
      </w:r>
      <w:proofErr w:type="spellEnd"/>
      <w:r w:rsidRPr="00D22B4A">
        <w:rPr>
          <w:sz w:val="24"/>
          <w:szCs w:val="24"/>
        </w:rPr>
        <w:t xml:space="preserve"> </w:t>
      </w:r>
      <w:proofErr w:type="spellStart"/>
      <w:r w:rsidRPr="00D22B4A">
        <w:rPr>
          <w:sz w:val="24"/>
          <w:szCs w:val="24"/>
        </w:rPr>
        <w:t>istim</w:t>
      </w:r>
      <w:proofErr w:type="spellEnd"/>
      <w:r w:rsidRPr="00D22B4A">
        <w:rPr>
          <w:sz w:val="24"/>
          <w:szCs w:val="24"/>
        </w:rPr>
        <w:t xml:space="preserve"> </w:t>
      </w:r>
      <w:proofErr w:type="spellStart"/>
      <w:r w:rsidRPr="00D22B4A">
        <w:rPr>
          <w:sz w:val="24"/>
          <w:szCs w:val="24"/>
        </w:rPr>
        <w:t>sudjelovati</w:t>
      </w:r>
      <w:proofErr w:type="spellEnd"/>
      <w:r w:rsidRPr="00D22B4A">
        <w:rPr>
          <w:sz w:val="24"/>
          <w:szCs w:val="24"/>
        </w:rPr>
        <w:t xml:space="preserve"> u </w:t>
      </w:r>
      <w:proofErr w:type="spellStart"/>
      <w:r w:rsidRPr="00D22B4A">
        <w:rPr>
          <w:sz w:val="24"/>
          <w:szCs w:val="24"/>
        </w:rPr>
        <w:t>izradi</w:t>
      </w:r>
      <w:proofErr w:type="spellEnd"/>
      <w:r w:rsidRPr="00D22B4A">
        <w:rPr>
          <w:sz w:val="24"/>
          <w:szCs w:val="24"/>
        </w:rPr>
        <w:t xml:space="preserve"> Plana </w:t>
      </w:r>
      <w:proofErr w:type="spellStart"/>
      <w:r w:rsidRPr="00D22B4A">
        <w:rPr>
          <w:sz w:val="24"/>
          <w:szCs w:val="24"/>
        </w:rPr>
        <w:t>čišćenja</w:t>
      </w:r>
      <w:proofErr w:type="spellEnd"/>
      <w:r w:rsidRPr="00D22B4A">
        <w:rPr>
          <w:sz w:val="24"/>
          <w:szCs w:val="24"/>
        </w:rPr>
        <w:t xml:space="preserve"> </w:t>
      </w:r>
      <w:proofErr w:type="spellStart"/>
      <w:r w:rsidRPr="00D22B4A">
        <w:rPr>
          <w:sz w:val="24"/>
          <w:szCs w:val="24"/>
        </w:rPr>
        <w:t>prometnica</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izradi</w:t>
      </w:r>
      <w:proofErr w:type="spellEnd"/>
      <w:r w:rsidRPr="00D22B4A">
        <w:rPr>
          <w:sz w:val="24"/>
          <w:szCs w:val="24"/>
        </w:rPr>
        <w:t xml:space="preserve"> </w:t>
      </w:r>
      <w:proofErr w:type="spellStart"/>
      <w:r w:rsidRPr="00D22B4A">
        <w:rPr>
          <w:sz w:val="24"/>
          <w:szCs w:val="24"/>
        </w:rPr>
        <w:t>prioriteta</w:t>
      </w:r>
      <w:proofErr w:type="spellEnd"/>
      <w:r w:rsidRPr="00D22B4A">
        <w:rPr>
          <w:sz w:val="24"/>
          <w:szCs w:val="24"/>
        </w:rPr>
        <w:t xml:space="preserve"> </w:t>
      </w:r>
      <w:proofErr w:type="spellStart"/>
      <w:r w:rsidRPr="00D22B4A">
        <w:rPr>
          <w:sz w:val="24"/>
          <w:szCs w:val="24"/>
        </w:rPr>
        <w:t>čišćenja</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u </w:t>
      </w:r>
      <w:proofErr w:type="spellStart"/>
      <w:r w:rsidRPr="00D22B4A">
        <w:rPr>
          <w:sz w:val="24"/>
          <w:szCs w:val="24"/>
        </w:rPr>
        <w:t>kontroli</w:t>
      </w:r>
      <w:proofErr w:type="spellEnd"/>
      <w:r w:rsidRPr="00D22B4A">
        <w:rPr>
          <w:sz w:val="24"/>
          <w:szCs w:val="24"/>
        </w:rPr>
        <w:t xml:space="preserve"> </w:t>
      </w:r>
      <w:proofErr w:type="spellStart"/>
      <w:r w:rsidRPr="00D22B4A">
        <w:rPr>
          <w:sz w:val="24"/>
          <w:szCs w:val="24"/>
        </w:rPr>
        <w:t>nabavke</w:t>
      </w:r>
      <w:proofErr w:type="spellEnd"/>
      <w:r w:rsidRPr="00D22B4A">
        <w:rPr>
          <w:sz w:val="24"/>
          <w:szCs w:val="24"/>
        </w:rPr>
        <w:t xml:space="preserve"> </w:t>
      </w:r>
      <w:proofErr w:type="spellStart"/>
      <w:r w:rsidRPr="00D22B4A">
        <w:rPr>
          <w:sz w:val="24"/>
          <w:szCs w:val="24"/>
        </w:rPr>
        <w:t>dostatnih</w:t>
      </w:r>
      <w:proofErr w:type="spellEnd"/>
      <w:r w:rsidRPr="00D22B4A">
        <w:rPr>
          <w:sz w:val="24"/>
          <w:szCs w:val="24"/>
        </w:rPr>
        <w:t xml:space="preserve"> </w:t>
      </w:r>
      <w:proofErr w:type="spellStart"/>
      <w:r w:rsidRPr="00D22B4A">
        <w:rPr>
          <w:sz w:val="24"/>
          <w:szCs w:val="24"/>
        </w:rPr>
        <w:t>sredstava</w:t>
      </w:r>
      <w:proofErr w:type="spellEnd"/>
      <w:r w:rsidRPr="00D22B4A">
        <w:rPr>
          <w:sz w:val="24"/>
          <w:szCs w:val="24"/>
        </w:rPr>
        <w:t xml:space="preserve"> za </w:t>
      </w:r>
      <w:proofErr w:type="spellStart"/>
      <w:r w:rsidRPr="00D22B4A">
        <w:rPr>
          <w:sz w:val="24"/>
          <w:szCs w:val="24"/>
        </w:rPr>
        <w:t>posipanje</w:t>
      </w:r>
      <w:proofErr w:type="spellEnd"/>
      <w:r w:rsidRPr="00D22B4A">
        <w:rPr>
          <w:sz w:val="24"/>
          <w:szCs w:val="24"/>
        </w:rPr>
        <w:t xml:space="preserve"> </w:t>
      </w:r>
      <w:proofErr w:type="spellStart"/>
      <w:r w:rsidRPr="00D22B4A">
        <w:rPr>
          <w:sz w:val="24"/>
          <w:szCs w:val="24"/>
        </w:rPr>
        <w:t>prometnica</w:t>
      </w:r>
      <w:proofErr w:type="spellEnd"/>
      <w:r w:rsidRPr="00D22B4A">
        <w:rPr>
          <w:sz w:val="24"/>
          <w:szCs w:val="24"/>
        </w:rPr>
        <w:t>.</w:t>
      </w:r>
    </w:p>
    <w:p w14:paraId="1A2DE38E" w14:textId="77777777" w:rsidR="00500F83" w:rsidRPr="002C2C07" w:rsidRDefault="00500F83" w:rsidP="00D96F01">
      <w:pPr>
        <w:rPr>
          <w:b/>
          <w:bCs/>
          <w:sz w:val="24"/>
          <w:szCs w:val="24"/>
        </w:rPr>
      </w:pPr>
      <w:proofErr w:type="spellStart"/>
      <w:r w:rsidRPr="002C2C07">
        <w:rPr>
          <w:b/>
          <w:bCs/>
          <w:sz w:val="24"/>
          <w:szCs w:val="24"/>
        </w:rPr>
        <w:t>Mjere</w:t>
      </w:r>
      <w:proofErr w:type="spellEnd"/>
      <w:r w:rsidRPr="002C2C07">
        <w:rPr>
          <w:b/>
          <w:bCs/>
          <w:sz w:val="24"/>
          <w:szCs w:val="24"/>
        </w:rPr>
        <w:t xml:space="preserve"> za </w:t>
      </w:r>
      <w:proofErr w:type="spellStart"/>
      <w:r w:rsidRPr="002C2C07">
        <w:rPr>
          <w:b/>
          <w:bCs/>
          <w:sz w:val="24"/>
          <w:szCs w:val="24"/>
        </w:rPr>
        <w:t>ublažavanje</w:t>
      </w:r>
      <w:proofErr w:type="spellEnd"/>
      <w:r w:rsidRPr="002C2C07">
        <w:rPr>
          <w:b/>
          <w:bCs/>
          <w:sz w:val="24"/>
          <w:szCs w:val="24"/>
        </w:rPr>
        <w:t xml:space="preserve"> </w:t>
      </w:r>
      <w:proofErr w:type="spellStart"/>
      <w:r w:rsidRPr="002C2C07">
        <w:rPr>
          <w:b/>
          <w:bCs/>
          <w:sz w:val="24"/>
          <w:szCs w:val="24"/>
        </w:rPr>
        <w:t>i</w:t>
      </w:r>
      <w:proofErr w:type="spellEnd"/>
      <w:r w:rsidRPr="002C2C07">
        <w:rPr>
          <w:b/>
          <w:bCs/>
          <w:sz w:val="24"/>
          <w:szCs w:val="24"/>
        </w:rPr>
        <w:t xml:space="preserve"> </w:t>
      </w:r>
      <w:proofErr w:type="spellStart"/>
      <w:r w:rsidRPr="002C2C07">
        <w:rPr>
          <w:b/>
          <w:bCs/>
          <w:sz w:val="24"/>
          <w:szCs w:val="24"/>
        </w:rPr>
        <w:t>otklanjanje</w:t>
      </w:r>
      <w:proofErr w:type="spellEnd"/>
      <w:r w:rsidRPr="002C2C07">
        <w:rPr>
          <w:b/>
          <w:bCs/>
          <w:sz w:val="24"/>
          <w:szCs w:val="24"/>
        </w:rPr>
        <w:t xml:space="preserve"> </w:t>
      </w:r>
      <w:proofErr w:type="spellStart"/>
      <w:r w:rsidRPr="002C2C07">
        <w:rPr>
          <w:b/>
          <w:bCs/>
          <w:sz w:val="24"/>
          <w:szCs w:val="24"/>
        </w:rPr>
        <w:t>izravnih</w:t>
      </w:r>
      <w:proofErr w:type="spellEnd"/>
      <w:r w:rsidRPr="002C2C07">
        <w:rPr>
          <w:b/>
          <w:bCs/>
          <w:sz w:val="24"/>
          <w:szCs w:val="24"/>
        </w:rPr>
        <w:t xml:space="preserve"> </w:t>
      </w:r>
      <w:proofErr w:type="spellStart"/>
      <w:r w:rsidRPr="002C2C07">
        <w:rPr>
          <w:b/>
          <w:bCs/>
          <w:sz w:val="24"/>
          <w:szCs w:val="24"/>
        </w:rPr>
        <w:t>posljedica</w:t>
      </w:r>
      <w:proofErr w:type="spellEnd"/>
      <w:r w:rsidRPr="002C2C07">
        <w:rPr>
          <w:b/>
          <w:bCs/>
          <w:sz w:val="24"/>
          <w:szCs w:val="24"/>
        </w:rPr>
        <w:t xml:space="preserve"> </w:t>
      </w:r>
      <w:proofErr w:type="spellStart"/>
      <w:r w:rsidRPr="002C2C07">
        <w:rPr>
          <w:b/>
          <w:bCs/>
          <w:sz w:val="24"/>
          <w:szCs w:val="24"/>
        </w:rPr>
        <w:t>prirodne</w:t>
      </w:r>
      <w:proofErr w:type="spellEnd"/>
      <w:r w:rsidRPr="002C2C07">
        <w:rPr>
          <w:b/>
          <w:bCs/>
          <w:sz w:val="24"/>
          <w:szCs w:val="24"/>
        </w:rPr>
        <w:t xml:space="preserve"> </w:t>
      </w:r>
      <w:proofErr w:type="spellStart"/>
      <w:r w:rsidRPr="002C2C07">
        <w:rPr>
          <w:b/>
          <w:bCs/>
          <w:sz w:val="24"/>
          <w:szCs w:val="24"/>
        </w:rPr>
        <w:t>nepogode</w:t>
      </w:r>
      <w:proofErr w:type="spellEnd"/>
    </w:p>
    <w:p w14:paraId="6D7F6B77" w14:textId="77777777" w:rsidR="00500F83" w:rsidRDefault="00500F83" w:rsidP="00D96F01">
      <w:pPr>
        <w:rPr>
          <w:sz w:val="24"/>
          <w:szCs w:val="24"/>
        </w:rPr>
      </w:pPr>
      <w:r w:rsidRPr="00D22B4A">
        <w:rPr>
          <w:sz w:val="24"/>
          <w:szCs w:val="24"/>
        </w:rPr>
        <w:tab/>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podrazumijevaju</w:t>
      </w:r>
      <w:proofErr w:type="spellEnd"/>
      <w:r w:rsidRPr="00D22B4A">
        <w:rPr>
          <w:sz w:val="24"/>
          <w:szCs w:val="24"/>
        </w:rPr>
        <w:t xml:space="preserve">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posljedica</w:t>
      </w:r>
      <w:proofErr w:type="spellEnd"/>
      <w:r>
        <w:rPr>
          <w:sz w:val="24"/>
          <w:szCs w:val="24"/>
        </w:rPr>
        <w:t>,</w:t>
      </w:r>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snježnih</w:t>
      </w:r>
      <w:proofErr w:type="spellEnd"/>
      <w:r w:rsidRPr="00D22B4A">
        <w:rPr>
          <w:sz w:val="24"/>
          <w:szCs w:val="24"/>
        </w:rPr>
        <w:t xml:space="preserve"> </w:t>
      </w:r>
      <w:proofErr w:type="spellStart"/>
      <w:r w:rsidRPr="00D22B4A">
        <w:rPr>
          <w:sz w:val="24"/>
          <w:szCs w:val="24"/>
        </w:rPr>
        <w:t>oborina</w:t>
      </w:r>
      <w:proofErr w:type="spellEnd"/>
      <w:r w:rsidRPr="00D22B4A">
        <w:rPr>
          <w:sz w:val="24"/>
          <w:szCs w:val="24"/>
        </w:rPr>
        <w:t>.</w:t>
      </w:r>
    </w:p>
    <w:p w14:paraId="4C4AACDD" w14:textId="77777777" w:rsidR="00500F83" w:rsidRPr="00D22B4A" w:rsidRDefault="00500F83" w:rsidP="00D96F01">
      <w:pPr>
        <w:rPr>
          <w:sz w:val="24"/>
          <w:szCs w:val="24"/>
        </w:rPr>
      </w:pPr>
    </w:p>
    <w:tbl>
      <w:tblPr>
        <w:tblW w:w="9050" w:type="dxa"/>
        <w:tblInd w:w="4" w:type="dxa"/>
        <w:tblCellMar>
          <w:left w:w="65" w:type="dxa"/>
          <w:right w:w="65" w:type="dxa"/>
        </w:tblCellMar>
        <w:tblLook w:val="04A0" w:firstRow="1" w:lastRow="0" w:firstColumn="1" w:lastColumn="0" w:noHBand="0" w:noVBand="1"/>
      </w:tblPr>
      <w:tblGrid>
        <w:gridCol w:w="793"/>
        <w:gridCol w:w="8257"/>
      </w:tblGrid>
      <w:tr w:rsidR="00500F83" w:rsidRPr="00D22B4A" w14:paraId="2B87A912" w14:textId="77777777" w:rsidTr="00F30C0C">
        <w:trPr>
          <w:trHeight w:val="50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67D68535" w14:textId="77777777" w:rsidR="00500F83" w:rsidRPr="00F30C0C" w:rsidRDefault="00500F83" w:rsidP="00F30C0C">
            <w:pPr>
              <w:spacing w:line="259" w:lineRule="auto"/>
              <w:ind w:left="89"/>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Redni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broj</w:t>
            </w:r>
            <w:proofErr w:type="spellEnd"/>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2BC123D0" w14:textId="77777777" w:rsidR="00500F83" w:rsidRPr="00F30C0C" w:rsidRDefault="00500F83" w:rsidP="00F30C0C">
            <w:pPr>
              <w:spacing w:line="259" w:lineRule="auto"/>
              <w:ind w:left="82"/>
              <w:jc w:val="center"/>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Radnje</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postupci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mjere</w:t>
            </w:r>
            <w:proofErr w:type="spellEnd"/>
            <w:r w:rsidRPr="00F30C0C">
              <w:rPr>
                <w:rFonts w:ascii="Calibri" w:eastAsia="Calibri" w:hAnsi="Calibri" w:cs="Calibri"/>
                <w:b/>
                <w:sz w:val="24"/>
                <w:szCs w:val="24"/>
                <w:lang w:eastAsia="en-GB"/>
              </w:rPr>
              <w:t>)</w:t>
            </w:r>
          </w:p>
        </w:tc>
      </w:tr>
      <w:tr w:rsidR="00500F83" w:rsidRPr="00D22B4A" w14:paraId="05008D4D" w14:textId="77777777" w:rsidTr="00F30C0C">
        <w:trPr>
          <w:trHeight w:val="499"/>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0E6DEE76" w14:textId="77777777"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2A61CCF5" w14:textId="77777777" w:rsidR="00500F83" w:rsidRPr="00F30C0C" w:rsidRDefault="00500F83" w:rsidP="00F30C0C">
            <w:pPr>
              <w:spacing w:line="259" w:lineRule="auto"/>
              <w:ind w:left="16"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Izvještavanje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župana</w:t>
            </w:r>
            <w:proofErr w:type="spellEnd"/>
            <w:r w:rsidRPr="00F30C0C">
              <w:rPr>
                <w:rFonts w:ascii="Calibri" w:eastAsia="Calibri" w:hAnsi="Calibri" w:cs="Calibri"/>
                <w:sz w:val="24"/>
                <w:szCs w:val="24"/>
                <w:lang w:eastAsia="en-GB"/>
              </w:rPr>
              <w:t xml:space="preserve"> VSŽ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predlaganje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procjenu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elementarnih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ugroženim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područjima</w:t>
            </w:r>
            <w:proofErr w:type="spellEnd"/>
            <w:r w:rsidRPr="00F30C0C">
              <w:rPr>
                <w:rFonts w:ascii="Calibri" w:eastAsia="Calibri" w:hAnsi="Calibri" w:cs="Calibri"/>
                <w:sz w:val="24"/>
                <w:szCs w:val="24"/>
                <w:lang w:eastAsia="en-GB"/>
              </w:rPr>
              <w:t>.</w:t>
            </w:r>
          </w:p>
        </w:tc>
      </w:tr>
      <w:tr w:rsidR="00500F83" w:rsidRPr="00D22B4A" w14:paraId="1FC17675" w14:textId="77777777" w:rsidTr="00F30C0C">
        <w:trPr>
          <w:trHeight w:val="46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01398297" w14:textId="77777777"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16539680" w14:textId="77777777" w:rsidR="00500F83" w:rsidRPr="00F30C0C" w:rsidRDefault="00500F83" w:rsidP="00F30C0C">
            <w:pPr>
              <w:spacing w:line="259" w:lineRule="auto"/>
              <w:ind w:left="16" w:right="19"/>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ublažavanju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uklanjanju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posljedica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prirodnih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Narodne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novine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w:t>
            </w:r>
            <w:proofErr w:type="spellEnd"/>
            <w:r w:rsidRPr="00F30C0C">
              <w:rPr>
                <w:rFonts w:ascii="Calibri" w:eastAsia="Calibri" w:hAnsi="Calibri" w:cs="Calibri"/>
                <w:sz w:val="24"/>
                <w:szCs w:val="24"/>
                <w:lang w:eastAsia="en-GB"/>
              </w:rPr>
              <w:t xml:space="preserve"> 16/19).</w:t>
            </w:r>
          </w:p>
        </w:tc>
      </w:tr>
      <w:tr w:rsidR="00500F83" w:rsidRPr="00D22B4A" w14:paraId="57A3E691" w14:textId="77777777" w:rsidTr="00F30C0C">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5BEA3032" w14:textId="77777777" w:rsidR="00500F83" w:rsidRPr="00F30C0C" w:rsidRDefault="00500F83" w:rsidP="00F30C0C">
            <w:pPr>
              <w:spacing w:line="259" w:lineRule="auto"/>
              <w:ind w:right="2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4247CD83" w14:textId="77777777" w:rsidR="00500F83" w:rsidRPr="00F30C0C" w:rsidRDefault="00500F83" w:rsidP="00F30C0C">
            <w:pPr>
              <w:spacing w:line="259" w:lineRule="auto"/>
              <w:ind w:left="72"/>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Stožera</w:t>
            </w:r>
            <w:proofErr w:type="spellEnd"/>
            <w:r w:rsidRPr="00F30C0C">
              <w:rPr>
                <w:rFonts w:ascii="Calibri" w:eastAsia="Calibri" w:hAnsi="Calibri" w:cs="Calibri"/>
                <w:sz w:val="24"/>
                <w:szCs w:val="24"/>
                <w:lang w:eastAsia="en-GB"/>
              </w:rPr>
              <w:t xml:space="preserve"> CZ</w:t>
            </w:r>
          </w:p>
        </w:tc>
      </w:tr>
      <w:tr w:rsidR="00500F83" w:rsidRPr="00D22B4A" w14:paraId="5FDAFC3C" w14:textId="77777777" w:rsidTr="00F30C0C">
        <w:trPr>
          <w:trHeight w:val="24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45D1298F" w14:textId="77777777" w:rsidR="00500F83" w:rsidRPr="00F30C0C" w:rsidRDefault="00500F83" w:rsidP="00F30C0C">
            <w:pPr>
              <w:spacing w:line="259" w:lineRule="auto"/>
              <w:ind w:right="29"/>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4.</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04342779" w14:textId="77777777" w:rsidR="00500F83" w:rsidRPr="00F30C0C" w:rsidRDefault="00500F83" w:rsidP="00F30C0C">
            <w:pPr>
              <w:spacing w:line="259" w:lineRule="auto"/>
              <w:ind w:left="1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prohodnosti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w:t>
            </w:r>
          </w:p>
        </w:tc>
      </w:tr>
      <w:tr w:rsidR="00500F83" w:rsidRPr="00D22B4A" w14:paraId="3CFD8AA4" w14:textId="77777777" w:rsidTr="00F30C0C">
        <w:trPr>
          <w:trHeight w:val="1260"/>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6F0B7B3C" w14:textId="77777777" w:rsidR="00500F83" w:rsidRPr="00F30C0C" w:rsidRDefault="00500F83" w:rsidP="00F30C0C">
            <w:pPr>
              <w:spacing w:line="259" w:lineRule="auto"/>
              <w:ind w:right="29"/>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2683AD27" w14:textId="77777777" w:rsidR="00500F83" w:rsidRPr="00F30C0C" w:rsidRDefault="00500F83" w:rsidP="00F30C0C">
            <w:pPr>
              <w:spacing w:line="259" w:lineRule="auto"/>
              <w:ind w:right="3194" w:hanging="6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funkcioniranju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sustava</w:t>
            </w:r>
            <w:proofErr w:type="spellEnd"/>
            <w:r w:rsidRPr="00F30C0C">
              <w:rPr>
                <w:rFonts w:ascii="Calibri" w:eastAsia="Calibri" w:hAnsi="Calibri" w:cs="Calibri"/>
                <w:sz w:val="24"/>
                <w:szCs w:val="24"/>
                <w:lang w:eastAsia="en-GB"/>
              </w:rPr>
              <w:t>:</w:t>
            </w:r>
            <w:r w:rsidRPr="00F30C0C">
              <w:rPr>
                <w:rFonts w:ascii="Calibri" w:eastAsia="Calibri" w:hAnsi="Calibri" w:cs="Calibri"/>
                <w:sz w:val="24"/>
                <w:szCs w:val="24"/>
                <w:lang w:eastAsia="en-GB"/>
              </w:rPr>
              <w:br/>
              <w:t xml:space="preserve">- za </w:t>
            </w:r>
            <w:proofErr w:type="spellStart"/>
            <w:r w:rsidRPr="00F30C0C">
              <w:rPr>
                <w:rFonts w:ascii="Calibri" w:eastAsia="Calibri" w:hAnsi="Calibri" w:cs="Calibri"/>
                <w:sz w:val="24"/>
                <w:szCs w:val="24"/>
                <w:lang w:eastAsia="en-GB"/>
              </w:rPr>
              <w:t>elektroopskrbu</w:t>
            </w:r>
            <w:proofErr w:type="spellEnd"/>
            <w:r w:rsidRPr="00F30C0C">
              <w:rPr>
                <w:rFonts w:ascii="Calibri" w:eastAsia="Calibri" w:hAnsi="Calibri" w:cs="Calibri"/>
                <w:sz w:val="24"/>
                <w:szCs w:val="24"/>
                <w:lang w:eastAsia="en-GB"/>
              </w:rPr>
              <w:t xml:space="preserve">, </w:t>
            </w:r>
          </w:p>
          <w:p w14:paraId="24966A7D" w14:textId="77777777" w:rsidR="00500F83" w:rsidRPr="00F30C0C" w:rsidRDefault="00500F83" w:rsidP="00F30C0C">
            <w:pPr>
              <w:spacing w:line="259" w:lineRule="auto"/>
              <w:ind w:left="16" w:right="3194"/>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telekomunikaciju</w:t>
            </w:r>
            <w:proofErr w:type="spellEnd"/>
            <w:r w:rsidRPr="00F30C0C">
              <w:rPr>
                <w:rFonts w:ascii="Calibri" w:eastAsia="Calibri" w:hAnsi="Calibri" w:cs="Calibri"/>
                <w:sz w:val="24"/>
                <w:szCs w:val="24"/>
                <w:lang w:eastAsia="en-GB"/>
              </w:rPr>
              <w:t xml:space="preserve">, </w:t>
            </w:r>
          </w:p>
          <w:p w14:paraId="39801587" w14:textId="77777777" w:rsidR="00500F83" w:rsidRPr="00F30C0C" w:rsidRDefault="00500F83" w:rsidP="00F30C0C">
            <w:pPr>
              <w:spacing w:line="259" w:lineRule="auto"/>
              <w:ind w:left="16" w:right="3194"/>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vodoopskrbu</w:t>
            </w:r>
            <w:proofErr w:type="spellEnd"/>
            <w:r w:rsidRPr="00F30C0C">
              <w:rPr>
                <w:rFonts w:ascii="Calibri" w:eastAsia="Calibri" w:hAnsi="Calibri" w:cs="Calibri"/>
                <w:sz w:val="24"/>
                <w:szCs w:val="24"/>
                <w:lang w:eastAsia="en-GB"/>
              </w:rPr>
              <w:t xml:space="preserve">, </w:t>
            </w:r>
          </w:p>
          <w:p w14:paraId="01C6A6E7" w14:textId="77777777" w:rsidR="00500F83" w:rsidRPr="00F30C0C" w:rsidRDefault="00500F83" w:rsidP="00F30C0C">
            <w:pPr>
              <w:spacing w:line="259" w:lineRule="auto"/>
              <w:ind w:left="16" w:right="247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stanju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stambenih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objekata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prostoru</w:t>
            </w:r>
            <w:proofErr w:type="spellEnd"/>
            <w:r w:rsidRPr="00F30C0C">
              <w:rPr>
                <w:rFonts w:ascii="Calibri" w:eastAsia="Calibri" w:hAnsi="Calibri" w:cs="Calibri"/>
                <w:sz w:val="24"/>
                <w:szCs w:val="24"/>
                <w:lang w:eastAsia="en-GB"/>
              </w:rPr>
              <w:t>.</w:t>
            </w:r>
          </w:p>
        </w:tc>
      </w:tr>
      <w:tr w:rsidR="00500F83" w:rsidRPr="00D22B4A" w14:paraId="4301049B" w14:textId="77777777" w:rsidTr="00F30C0C">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65BC7B30" w14:textId="77777777" w:rsidR="00500F83" w:rsidRPr="00F30C0C" w:rsidRDefault="00500F83" w:rsidP="00F30C0C">
            <w:pPr>
              <w:spacing w:line="259" w:lineRule="auto"/>
              <w:ind w:left="435"/>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0ACEC778" w14:textId="77777777" w:rsidR="00500F83" w:rsidRPr="00F30C0C" w:rsidRDefault="00500F83" w:rsidP="00F30C0C">
            <w:pPr>
              <w:ind w:left="50"/>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stavljanja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potpunu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Općine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sljedećim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prioritetom</w:t>
            </w:r>
            <w:proofErr w:type="spellEnd"/>
            <w:r w:rsidRPr="00F30C0C">
              <w:rPr>
                <w:rFonts w:ascii="Calibri" w:eastAsia="Calibri" w:hAnsi="Calibri" w:cs="Calibri"/>
                <w:sz w:val="24"/>
                <w:szCs w:val="24"/>
                <w:lang w:eastAsia="en-GB"/>
              </w:rPr>
              <w:t>:</w:t>
            </w:r>
          </w:p>
          <w:p w14:paraId="39C6F0B4"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w:t>
            </w:r>
            <w:proofErr w:type="spellStart"/>
            <w:r w:rsidRPr="00F30C0C">
              <w:rPr>
                <w:rFonts w:ascii="Calibri" w:eastAsia="Calibri" w:hAnsi="Calibri" w:cs="Calibri"/>
                <w:sz w:val="24"/>
                <w:szCs w:val="24"/>
                <w:lang w:eastAsia="en-GB"/>
              </w:rPr>
              <w:t>državne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w:t>
            </w:r>
          </w:p>
          <w:p w14:paraId="200D0661"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w:t>
            </w:r>
            <w:proofErr w:type="spellStart"/>
            <w:r w:rsidRPr="00F30C0C">
              <w:rPr>
                <w:rFonts w:ascii="Calibri" w:eastAsia="Calibri" w:hAnsi="Calibri" w:cs="Calibri"/>
                <w:sz w:val="24"/>
                <w:szCs w:val="24"/>
                <w:lang w:eastAsia="en-GB"/>
              </w:rPr>
              <w:t>županijske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p>
          <w:p w14:paraId="2EBA7AAD" w14:textId="77777777" w:rsidR="00500F83" w:rsidRPr="00F30C0C" w:rsidRDefault="00500F83" w:rsidP="00F30C0C">
            <w:pPr>
              <w:spacing w:line="259" w:lineRule="auto"/>
              <w:ind w:left="50"/>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w:t>
            </w:r>
            <w:proofErr w:type="spellStart"/>
            <w:r w:rsidRPr="00F30C0C">
              <w:rPr>
                <w:rFonts w:ascii="Calibri" w:eastAsia="Calibri" w:hAnsi="Calibri" w:cs="Calibri"/>
                <w:sz w:val="24"/>
                <w:szCs w:val="24"/>
                <w:lang w:eastAsia="en-GB"/>
              </w:rPr>
              <w:t>lokalne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w:t>
            </w:r>
          </w:p>
        </w:tc>
      </w:tr>
      <w:tr w:rsidR="00500F83" w:rsidRPr="00D22B4A" w14:paraId="445953C3" w14:textId="77777777" w:rsidTr="00F30C0C">
        <w:trPr>
          <w:trHeight w:val="1094"/>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191A8C45" w14:textId="77777777" w:rsidR="00500F83" w:rsidRPr="00F30C0C" w:rsidRDefault="00500F83" w:rsidP="00F30C0C">
            <w:pPr>
              <w:spacing w:line="259" w:lineRule="auto"/>
              <w:ind w:left="428"/>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2A84045E" w14:textId="77777777" w:rsidR="00500F83" w:rsidRPr="00F30C0C" w:rsidRDefault="00500F83" w:rsidP="00F30C0C">
            <w:pPr>
              <w:spacing w:after="28" w:line="228" w:lineRule="auto"/>
              <w:ind w:left="3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stavljanja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potpunu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opskrbu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električnom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energijom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grijanjem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telekomunikacijom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sljedećim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prioritetom</w:t>
            </w:r>
            <w:proofErr w:type="spellEnd"/>
            <w:r w:rsidRPr="00F30C0C">
              <w:rPr>
                <w:rFonts w:ascii="Calibri" w:eastAsia="Calibri" w:hAnsi="Calibri" w:cs="Calibri"/>
                <w:sz w:val="24"/>
                <w:szCs w:val="24"/>
                <w:lang w:eastAsia="en-GB"/>
              </w:rPr>
              <w:t>:</w:t>
            </w:r>
          </w:p>
          <w:p w14:paraId="25A840B3" w14:textId="77777777"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vodoopskrbni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w:t>
            </w:r>
            <w:proofErr w:type="spellEnd"/>
            <w:r w:rsidRPr="00F30C0C">
              <w:rPr>
                <w:rFonts w:ascii="Calibri" w:eastAsia="Calibri" w:hAnsi="Calibri" w:cs="Calibri"/>
                <w:sz w:val="24"/>
                <w:szCs w:val="24"/>
                <w:lang w:eastAsia="en-GB"/>
              </w:rPr>
              <w:t>,</w:t>
            </w:r>
          </w:p>
          <w:p w14:paraId="42C6CF7F" w14:textId="77777777" w:rsidR="00500F83" w:rsidRPr="00F30C0C" w:rsidRDefault="00500F83" w:rsidP="00F41424">
            <w:pPr>
              <w:numPr>
                <w:ilvl w:val="0"/>
                <w:numId w:val="13"/>
              </w:numPr>
              <w:spacing w:after="24"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zgrada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Općine</w:t>
            </w:r>
            <w:proofErr w:type="spellEnd"/>
            <w:r w:rsidRPr="00F30C0C">
              <w:rPr>
                <w:rFonts w:ascii="Calibri" w:eastAsia="Calibri" w:hAnsi="Calibri" w:cs="Calibri"/>
                <w:sz w:val="24"/>
                <w:szCs w:val="24"/>
                <w:lang w:eastAsia="en-GB"/>
              </w:rPr>
              <w:t>,</w:t>
            </w:r>
          </w:p>
          <w:p w14:paraId="60130504" w14:textId="77777777"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pošta</w:t>
            </w:r>
            <w:proofErr w:type="spellEnd"/>
            <w:r w:rsidRPr="00F30C0C">
              <w:rPr>
                <w:rFonts w:ascii="Calibri" w:eastAsia="Calibri" w:hAnsi="Calibri" w:cs="Calibri"/>
                <w:sz w:val="24"/>
                <w:szCs w:val="24"/>
                <w:lang w:eastAsia="en-GB"/>
              </w:rPr>
              <w:t>,</w:t>
            </w:r>
          </w:p>
          <w:p w14:paraId="54B4480A" w14:textId="77777777" w:rsidR="00500F83" w:rsidRPr="00F30C0C" w:rsidRDefault="00500F83" w:rsidP="00F41424">
            <w:pPr>
              <w:numPr>
                <w:ilvl w:val="0"/>
                <w:numId w:val="13"/>
              </w:numPr>
              <w:spacing w:after="36"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škola</w:t>
            </w:r>
            <w:proofErr w:type="spellEnd"/>
            <w:r w:rsidRPr="00F30C0C">
              <w:rPr>
                <w:rFonts w:ascii="Calibri" w:eastAsia="Calibri" w:hAnsi="Calibri" w:cs="Calibri"/>
                <w:sz w:val="24"/>
                <w:szCs w:val="24"/>
                <w:lang w:eastAsia="en-GB"/>
              </w:rPr>
              <w:t>,</w:t>
            </w:r>
          </w:p>
          <w:p w14:paraId="233C7C74" w14:textId="77777777" w:rsidR="00500F83" w:rsidRPr="00F30C0C" w:rsidRDefault="00500F83" w:rsidP="00F41424">
            <w:pPr>
              <w:numPr>
                <w:ilvl w:val="0"/>
                <w:numId w:val="13"/>
              </w:numPr>
              <w:spacing w:after="14"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zdravstvena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ustanova</w:t>
            </w:r>
            <w:proofErr w:type="spellEnd"/>
            <w:r w:rsidRPr="00F30C0C">
              <w:rPr>
                <w:rFonts w:ascii="Calibri" w:eastAsia="Calibri" w:hAnsi="Calibri" w:cs="Calibri"/>
                <w:sz w:val="24"/>
                <w:szCs w:val="24"/>
                <w:lang w:eastAsia="en-GB"/>
              </w:rPr>
              <w:t>,</w:t>
            </w:r>
          </w:p>
          <w:p w14:paraId="627F394B" w14:textId="77777777"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trgovine</w:t>
            </w:r>
            <w:proofErr w:type="spellEnd"/>
            <w:r w:rsidRPr="00F30C0C">
              <w:rPr>
                <w:rFonts w:ascii="Calibri" w:eastAsia="Calibri" w:hAnsi="Calibri" w:cs="Calibri"/>
                <w:sz w:val="24"/>
                <w:szCs w:val="24"/>
                <w:lang w:eastAsia="en-GB"/>
              </w:rPr>
              <w:t>,</w:t>
            </w:r>
          </w:p>
          <w:p w14:paraId="45C5D334" w14:textId="77777777" w:rsidR="00500F83" w:rsidRPr="00F30C0C" w:rsidRDefault="00500F83" w:rsidP="00F41424">
            <w:pPr>
              <w:numPr>
                <w:ilvl w:val="0"/>
                <w:numId w:val="13"/>
              </w:numPr>
              <w:spacing w:after="6"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objekti</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pripremu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hrane</w:t>
            </w:r>
            <w:proofErr w:type="spellEnd"/>
            <w:r w:rsidRPr="00F30C0C">
              <w:rPr>
                <w:rFonts w:ascii="Calibri" w:eastAsia="Calibri" w:hAnsi="Calibri" w:cs="Calibri"/>
                <w:sz w:val="24"/>
                <w:szCs w:val="24"/>
                <w:lang w:eastAsia="en-GB"/>
              </w:rPr>
              <w:t>,</w:t>
            </w:r>
          </w:p>
          <w:p w14:paraId="51444D61" w14:textId="77777777" w:rsidR="00500F83" w:rsidRPr="00F30C0C" w:rsidRDefault="00500F83" w:rsidP="00F41424">
            <w:pPr>
              <w:numPr>
                <w:ilvl w:val="0"/>
                <w:numId w:val="13"/>
              </w:numPr>
              <w:spacing w:after="6" w:line="259" w:lineRule="auto"/>
              <w:ind w:hanging="367"/>
              <w:jc w:val="both"/>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vatrogasni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domovi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ostali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korisnici</w:t>
            </w:r>
            <w:proofErr w:type="spellEnd"/>
            <w:r w:rsidRPr="00F30C0C">
              <w:rPr>
                <w:rFonts w:ascii="Calibri" w:eastAsia="Calibri" w:hAnsi="Calibri" w:cs="Calibri"/>
                <w:sz w:val="24"/>
                <w:szCs w:val="24"/>
                <w:lang w:eastAsia="en-GB"/>
              </w:rPr>
              <w:t>.</w:t>
            </w:r>
          </w:p>
        </w:tc>
      </w:tr>
      <w:tr w:rsidR="00500F83" w:rsidRPr="00D22B4A" w14:paraId="6240E17B" w14:textId="77777777" w:rsidTr="00F30C0C">
        <w:trPr>
          <w:trHeight w:val="121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31EF2B4B" w14:textId="77777777" w:rsidR="00500F83" w:rsidRPr="00F30C0C" w:rsidRDefault="00500F83" w:rsidP="00F30C0C">
            <w:pPr>
              <w:spacing w:line="259" w:lineRule="auto"/>
              <w:ind w:left="420"/>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3F5CB2B7"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U </w:t>
            </w:r>
            <w:proofErr w:type="spellStart"/>
            <w:r w:rsidRPr="00F30C0C">
              <w:rPr>
                <w:rFonts w:ascii="Calibri" w:eastAsia="Calibri" w:hAnsi="Calibri" w:cs="Calibri"/>
                <w:sz w:val="24"/>
                <w:szCs w:val="24"/>
                <w:lang w:eastAsia="en-GB"/>
              </w:rPr>
              <w:t>koordinaciji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Stožerom</w:t>
            </w:r>
            <w:proofErr w:type="spellEnd"/>
            <w:r w:rsidRPr="00F30C0C">
              <w:rPr>
                <w:rFonts w:ascii="Calibri" w:eastAsia="Calibri" w:hAnsi="Calibri" w:cs="Calibri"/>
                <w:sz w:val="24"/>
                <w:szCs w:val="24"/>
                <w:lang w:eastAsia="en-GB"/>
              </w:rPr>
              <w:t xml:space="preserve"> CZ </w:t>
            </w:r>
            <w:proofErr w:type="spellStart"/>
            <w:r w:rsidRPr="00F30C0C">
              <w:rPr>
                <w:rFonts w:ascii="Calibri" w:eastAsia="Calibri" w:hAnsi="Calibri" w:cs="Calibri"/>
                <w:sz w:val="24"/>
                <w:szCs w:val="24"/>
                <w:lang w:eastAsia="en-GB"/>
              </w:rPr>
              <w:t>izvršiti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pravnih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osoba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Odluke</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pravnim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osobama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interesa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sustav</w:t>
            </w:r>
            <w:proofErr w:type="spellEnd"/>
            <w:r w:rsidRPr="00F30C0C">
              <w:rPr>
                <w:rFonts w:ascii="Calibri" w:eastAsia="Calibri" w:hAnsi="Calibri" w:cs="Calibri"/>
                <w:sz w:val="24"/>
                <w:szCs w:val="24"/>
                <w:lang w:eastAsia="en-GB"/>
              </w:rPr>
              <w:t xml:space="preserve"> CZ </w:t>
            </w:r>
            <w:proofErr w:type="spellStart"/>
            <w:r w:rsidRPr="00F30C0C">
              <w:rPr>
                <w:rFonts w:ascii="Calibri" w:eastAsia="Calibri" w:hAnsi="Calibri" w:cs="Calibri"/>
                <w:sz w:val="24"/>
                <w:szCs w:val="24"/>
                <w:lang w:eastAsia="en-GB"/>
              </w:rPr>
              <w:t>koje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posjeduju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mehanizaciju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kako</w:t>
            </w:r>
            <w:proofErr w:type="spellEnd"/>
            <w:r w:rsidRPr="00F30C0C">
              <w:rPr>
                <w:rFonts w:ascii="Calibri" w:eastAsia="Calibri" w:hAnsi="Calibri" w:cs="Calibri"/>
                <w:sz w:val="24"/>
                <w:szCs w:val="24"/>
                <w:lang w:eastAsia="en-GB"/>
              </w:rPr>
              <w:t xml:space="preserve"> bi </w:t>
            </w:r>
            <w:proofErr w:type="spellStart"/>
            <w:r w:rsidRPr="00F30C0C">
              <w:rPr>
                <w:rFonts w:ascii="Calibri" w:eastAsia="Calibri" w:hAnsi="Calibri" w:cs="Calibri"/>
                <w:sz w:val="24"/>
                <w:szCs w:val="24"/>
                <w:lang w:eastAsia="en-GB"/>
              </w:rPr>
              <w:t>pomogli</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što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bržem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čišćenju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ovlaštenom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izvršitelju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usluge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doveli</w:t>
            </w:r>
            <w:proofErr w:type="spellEnd"/>
            <w:r w:rsidRPr="00F30C0C">
              <w:rPr>
                <w:rFonts w:ascii="Calibri" w:eastAsia="Calibri" w:hAnsi="Calibri" w:cs="Calibri"/>
                <w:sz w:val="24"/>
                <w:szCs w:val="24"/>
                <w:lang w:eastAsia="en-GB"/>
              </w:rPr>
              <w:t xml:space="preserve"> do </w:t>
            </w:r>
            <w:proofErr w:type="spellStart"/>
            <w:r w:rsidRPr="00F30C0C">
              <w:rPr>
                <w:rFonts w:ascii="Calibri" w:eastAsia="Calibri" w:hAnsi="Calibri" w:cs="Calibri"/>
                <w:sz w:val="24"/>
                <w:szCs w:val="24"/>
                <w:lang w:eastAsia="en-GB"/>
              </w:rPr>
              <w:t>normalnog</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funkcioniranja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zajednice</w:t>
            </w:r>
            <w:proofErr w:type="spellEnd"/>
            <w:r w:rsidRPr="00F30C0C">
              <w:rPr>
                <w:rFonts w:ascii="Calibri" w:eastAsia="Calibri" w:hAnsi="Calibri" w:cs="Calibri"/>
                <w:sz w:val="24"/>
                <w:szCs w:val="24"/>
                <w:lang w:eastAsia="en-GB"/>
              </w:rPr>
              <w:t>.</w:t>
            </w:r>
          </w:p>
        </w:tc>
      </w:tr>
      <w:tr w:rsidR="00500F83" w:rsidRPr="00D22B4A" w14:paraId="5BC1F521" w14:textId="77777777" w:rsidTr="00F30C0C">
        <w:trPr>
          <w:trHeight w:val="703"/>
        </w:trPr>
        <w:tc>
          <w:tcPr>
            <w:tcW w:w="793" w:type="dxa"/>
            <w:tcBorders>
              <w:top w:val="single" w:sz="2" w:space="0" w:color="000000"/>
              <w:left w:val="single" w:sz="2" w:space="0" w:color="000000"/>
              <w:bottom w:val="single" w:sz="2" w:space="0" w:color="000000"/>
              <w:right w:val="single" w:sz="2" w:space="0" w:color="000000"/>
            </w:tcBorders>
            <w:shd w:val="clear" w:color="auto" w:fill="auto"/>
          </w:tcPr>
          <w:p w14:paraId="6E172511" w14:textId="77777777" w:rsidR="00500F83" w:rsidRPr="00F30C0C" w:rsidRDefault="00500F83" w:rsidP="00F30C0C">
            <w:pPr>
              <w:spacing w:line="259" w:lineRule="auto"/>
              <w:ind w:left="212"/>
              <w:jc w:val="center"/>
              <w:rPr>
                <w:rFonts w:ascii="Calibri" w:eastAsia="Calibri" w:hAnsi="Calibri" w:cs="Calibri"/>
                <w:b/>
                <w:sz w:val="24"/>
                <w:szCs w:val="24"/>
                <w:lang w:eastAsia="en-GB"/>
              </w:rPr>
            </w:pPr>
            <w:r w:rsidRPr="00F30C0C">
              <w:rPr>
                <w:rFonts w:ascii="Calibri" w:eastAsia="Calibri" w:hAnsi="Calibri" w:cs="Calibri"/>
                <w:b/>
                <w:sz w:val="24"/>
                <w:szCs w:val="24"/>
                <w:lang w:eastAsia="en-GB"/>
              </w:rPr>
              <w:t>9.</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14:paraId="08F5E0E9" w14:textId="77777777" w:rsidR="00500F83" w:rsidRPr="00F30C0C" w:rsidRDefault="00500F83" w:rsidP="00F30C0C">
            <w:pPr>
              <w:spacing w:line="259" w:lineRule="auto"/>
              <w:ind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Povjerenstvo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nastavlja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procjeni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rezultatima</w:t>
            </w:r>
            <w:proofErr w:type="spellEnd"/>
            <w:r w:rsidRPr="00F30C0C">
              <w:rPr>
                <w:rFonts w:ascii="Calibri" w:eastAsia="Calibri" w:hAnsi="Calibri" w:cs="Calibri"/>
                <w:sz w:val="24"/>
                <w:szCs w:val="24"/>
                <w:lang w:eastAsia="en-GB"/>
              </w:rPr>
              <w:t xml:space="preserve"> VSŽ.</w:t>
            </w:r>
          </w:p>
        </w:tc>
      </w:tr>
    </w:tbl>
    <w:p w14:paraId="3AE5CC74" w14:textId="77777777" w:rsidR="00500F83" w:rsidRPr="00D22B4A" w:rsidRDefault="00500F83" w:rsidP="002C2C07">
      <w:pPr>
        <w:rPr>
          <w:sz w:val="24"/>
          <w:szCs w:val="24"/>
        </w:rPr>
      </w:pPr>
      <w:r>
        <w:rPr>
          <w:sz w:val="24"/>
          <w:szCs w:val="24"/>
        </w:rPr>
        <w:br/>
      </w:r>
      <w:r w:rsidRPr="00D22B4A">
        <w:rPr>
          <w:sz w:val="24"/>
          <w:szCs w:val="24"/>
        </w:rPr>
        <w:t>2.1.4. POLEDICE</w:t>
      </w:r>
    </w:p>
    <w:p w14:paraId="1CE15356" w14:textId="77777777" w:rsidR="00500F83" w:rsidRPr="00D22B4A" w:rsidRDefault="00500F83" w:rsidP="00500F83">
      <w:pPr>
        <w:spacing w:after="5"/>
        <w:ind w:left="28" w:right="180" w:firstLine="569"/>
        <w:rPr>
          <w:sz w:val="24"/>
          <w:szCs w:val="24"/>
        </w:rPr>
      </w:pPr>
      <w:proofErr w:type="spellStart"/>
      <w:r w:rsidRPr="00D22B4A">
        <w:rPr>
          <w:sz w:val="24"/>
          <w:szCs w:val="24"/>
        </w:rPr>
        <w:t>Pojava</w:t>
      </w:r>
      <w:proofErr w:type="spellEnd"/>
      <w:r w:rsidRPr="00D22B4A">
        <w:rPr>
          <w:sz w:val="24"/>
          <w:szCs w:val="24"/>
        </w:rPr>
        <w:t xml:space="preserve"> </w:t>
      </w:r>
      <w:proofErr w:type="spellStart"/>
      <w:r w:rsidRPr="00D22B4A">
        <w:rPr>
          <w:sz w:val="24"/>
          <w:szCs w:val="24"/>
        </w:rPr>
        <w:t>zaleđenih</w:t>
      </w:r>
      <w:proofErr w:type="spellEnd"/>
      <w:r w:rsidRPr="00D22B4A">
        <w:rPr>
          <w:sz w:val="24"/>
          <w:szCs w:val="24"/>
        </w:rPr>
        <w:t xml:space="preserve"> </w:t>
      </w:r>
      <w:proofErr w:type="spellStart"/>
      <w:r w:rsidRPr="00D22B4A">
        <w:rPr>
          <w:sz w:val="24"/>
          <w:szCs w:val="24"/>
        </w:rPr>
        <w:t>kolnika</w:t>
      </w:r>
      <w:proofErr w:type="spellEnd"/>
      <w:r w:rsidRPr="00D22B4A">
        <w:rPr>
          <w:sz w:val="24"/>
          <w:szCs w:val="24"/>
        </w:rPr>
        <w:t xml:space="preserve"> </w:t>
      </w:r>
      <w:proofErr w:type="spellStart"/>
      <w:r w:rsidRPr="00D22B4A">
        <w:rPr>
          <w:sz w:val="24"/>
          <w:szCs w:val="24"/>
        </w:rPr>
        <w:t>može</w:t>
      </w:r>
      <w:proofErr w:type="spellEnd"/>
      <w:r w:rsidRPr="00D22B4A">
        <w:rPr>
          <w:sz w:val="24"/>
          <w:szCs w:val="24"/>
        </w:rPr>
        <w:t xml:space="preserve"> </w:t>
      </w:r>
      <w:proofErr w:type="spellStart"/>
      <w:r w:rsidRPr="00D22B4A">
        <w:rPr>
          <w:sz w:val="24"/>
          <w:szCs w:val="24"/>
        </w:rPr>
        <w:t>biti</w:t>
      </w:r>
      <w:proofErr w:type="spellEnd"/>
      <w:r w:rsidRPr="00D22B4A">
        <w:rPr>
          <w:sz w:val="24"/>
          <w:szCs w:val="24"/>
        </w:rPr>
        <w:t xml:space="preserve"> </w:t>
      </w:r>
      <w:proofErr w:type="spellStart"/>
      <w:r w:rsidRPr="00D22B4A">
        <w:rPr>
          <w:sz w:val="24"/>
          <w:szCs w:val="24"/>
        </w:rPr>
        <w:t>uzrokovana</w:t>
      </w:r>
      <w:proofErr w:type="spellEnd"/>
      <w:r w:rsidRPr="00D22B4A">
        <w:rPr>
          <w:sz w:val="24"/>
          <w:szCs w:val="24"/>
        </w:rPr>
        <w:t xml:space="preserve"> </w:t>
      </w:r>
      <w:proofErr w:type="spellStart"/>
      <w:r w:rsidRPr="00D22B4A">
        <w:rPr>
          <w:sz w:val="24"/>
          <w:szCs w:val="24"/>
        </w:rPr>
        <w:t>meteorološkim</w:t>
      </w:r>
      <w:proofErr w:type="spellEnd"/>
      <w:r w:rsidRPr="00D22B4A">
        <w:rPr>
          <w:sz w:val="24"/>
          <w:szCs w:val="24"/>
        </w:rPr>
        <w:t xml:space="preserve"> </w:t>
      </w:r>
      <w:proofErr w:type="spellStart"/>
      <w:r w:rsidRPr="00D22B4A">
        <w:rPr>
          <w:sz w:val="24"/>
          <w:szCs w:val="24"/>
        </w:rPr>
        <w:t>pojavama</w:t>
      </w:r>
      <w:proofErr w:type="spellEnd"/>
      <w:r w:rsidRPr="00D22B4A">
        <w:rPr>
          <w:sz w:val="24"/>
          <w:szCs w:val="24"/>
        </w:rPr>
        <w:t xml:space="preserve"> </w:t>
      </w:r>
      <w:proofErr w:type="spellStart"/>
      <w:r w:rsidRPr="00D22B4A">
        <w:rPr>
          <w:sz w:val="24"/>
          <w:szCs w:val="24"/>
        </w:rPr>
        <w:t>ledene</w:t>
      </w:r>
      <w:proofErr w:type="spellEnd"/>
      <w:r w:rsidRPr="00D22B4A">
        <w:rPr>
          <w:sz w:val="24"/>
          <w:szCs w:val="24"/>
        </w:rPr>
        <w:t xml:space="preserve"> </w:t>
      </w:r>
      <w:proofErr w:type="spellStart"/>
      <w:r w:rsidRPr="00D22B4A">
        <w:rPr>
          <w:sz w:val="24"/>
          <w:szCs w:val="24"/>
        </w:rPr>
        <w:t>kiše</w:t>
      </w:r>
      <w:proofErr w:type="spellEnd"/>
      <w:r w:rsidRPr="00D22B4A">
        <w:rPr>
          <w:sz w:val="24"/>
          <w:szCs w:val="24"/>
        </w:rPr>
        <w:t xml:space="preserve">, </w:t>
      </w:r>
      <w:proofErr w:type="spellStart"/>
      <w:r w:rsidRPr="00D22B4A">
        <w:rPr>
          <w:sz w:val="24"/>
          <w:szCs w:val="24"/>
        </w:rPr>
        <w:t>poledice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površinskog</w:t>
      </w:r>
      <w:proofErr w:type="spellEnd"/>
      <w:r w:rsidRPr="00D22B4A">
        <w:rPr>
          <w:sz w:val="24"/>
          <w:szCs w:val="24"/>
        </w:rPr>
        <w:t xml:space="preserve"> </w:t>
      </w:r>
      <w:proofErr w:type="spellStart"/>
      <w:r w:rsidRPr="00D22B4A">
        <w:rPr>
          <w:sz w:val="24"/>
          <w:szCs w:val="24"/>
        </w:rPr>
        <w:t>leda</w:t>
      </w:r>
      <w:proofErr w:type="spellEnd"/>
      <w:r w:rsidRPr="00D22B4A">
        <w:rPr>
          <w:sz w:val="24"/>
          <w:szCs w:val="24"/>
        </w:rPr>
        <w:t xml:space="preserve"> (</w:t>
      </w:r>
      <w:proofErr w:type="spellStart"/>
      <w:r w:rsidRPr="00D22B4A">
        <w:rPr>
          <w:sz w:val="24"/>
          <w:szCs w:val="24"/>
        </w:rPr>
        <w:t>zaleđeno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klizavo</w:t>
      </w:r>
      <w:proofErr w:type="spellEnd"/>
      <w:r w:rsidRPr="00D22B4A">
        <w:rPr>
          <w:sz w:val="24"/>
          <w:szCs w:val="24"/>
        </w:rPr>
        <w:t xml:space="preserve"> </w:t>
      </w:r>
      <w:proofErr w:type="spellStart"/>
      <w:r w:rsidRPr="00D22B4A">
        <w:rPr>
          <w:sz w:val="24"/>
          <w:szCs w:val="24"/>
        </w:rPr>
        <w:t>tlo</w:t>
      </w:r>
      <w:proofErr w:type="spellEnd"/>
      <w:r w:rsidRPr="00D22B4A">
        <w:rPr>
          <w:sz w:val="24"/>
          <w:szCs w:val="24"/>
        </w:rPr>
        <w:t xml:space="preserve">). To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izvanredne</w:t>
      </w:r>
      <w:proofErr w:type="spellEnd"/>
      <w:r w:rsidRPr="00D22B4A">
        <w:rPr>
          <w:sz w:val="24"/>
          <w:szCs w:val="24"/>
        </w:rPr>
        <w:t xml:space="preserve"> </w:t>
      </w:r>
      <w:proofErr w:type="spellStart"/>
      <w:r w:rsidRPr="00D22B4A">
        <w:rPr>
          <w:sz w:val="24"/>
          <w:szCs w:val="24"/>
        </w:rPr>
        <w:t>meteorološke</w:t>
      </w:r>
      <w:proofErr w:type="spellEnd"/>
      <w:r w:rsidRPr="00D22B4A">
        <w:rPr>
          <w:sz w:val="24"/>
          <w:szCs w:val="24"/>
        </w:rPr>
        <w:t xml:space="preserve"> </w:t>
      </w:r>
      <w:proofErr w:type="spellStart"/>
      <w:r w:rsidRPr="00D22B4A">
        <w:rPr>
          <w:sz w:val="24"/>
          <w:szCs w:val="24"/>
        </w:rPr>
        <w:t>pojave</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u </w:t>
      </w:r>
      <w:proofErr w:type="spellStart"/>
      <w:r w:rsidRPr="00D22B4A">
        <w:rPr>
          <w:sz w:val="24"/>
          <w:szCs w:val="24"/>
        </w:rPr>
        <w:t>hladno</w:t>
      </w:r>
      <w:proofErr w:type="spellEnd"/>
      <w:r w:rsidRPr="00D22B4A">
        <w:rPr>
          <w:sz w:val="24"/>
          <w:szCs w:val="24"/>
        </w:rPr>
        <w:t xml:space="preserve"> </w:t>
      </w:r>
      <w:proofErr w:type="spellStart"/>
      <w:r w:rsidRPr="00D22B4A">
        <w:rPr>
          <w:sz w:val="24"/>
          <w:szCs w:val="24"/>
        </w:rPr>
        <w:t>doba</w:t>
      </w:r>
      <w:proofErr w:type="spellEnd"/>
      <w:r w:rsidRPr="00D22B4A">
        <w:rPr>
          <w:sz w:val="24"/>
          <w:szCs w:val="24"/>
        </w:rPr>
        <w:t xml:space="preserve"> </w:t>
      </w:r>
      <w:proofErr w:type="spellStart"/>
      <w:r w:rsidRPr="00D22B4A">
        <w:rPr>
          <w:sz w:val="24"/>
          <w:szCs w:val="24"/>
        </w:rPr>
        <w:t>godine</w:t>
      </w:r>
      <w:proofErr w:type="spellEnd"/>
      <w:r w:rsidRPr="00D22B4A">
        <w:rPr>
          <w:sz w:val="24"/>
          <w:szCs w:val="24"/>
        </w:rPr>
        <w:t xml:space="preserve"> </w:t>
      </w:r>
      <w:proofErr w:type="spellStart"/>
      <w:r w:rsidRPr="00D22B4A">
        <w:rPr>
          <w:sz w:val="24"/>
          <w:szCs w:val="24"/>
        </w:rPr>
        <w:t>ugrožavaju</w:t>
      </w:r>
      <w:proofErr w:type="spellEnd"/>
      <w:r w:rsidRPr="00D22B4A">
        <w:rPr>
          <w:sz w:val="24"/>
          <w:szCs w:val="24"/>
        </w:rPr>
        <w:t xml:space="preserve"> </w:t>
      </w:r>
      <w:proofErr w:type="spellStart"/>
      <w:r w:rsidRPr="00D22B4A">
        <w:rPr>
          <w:sz w:val="24"/>
          <w:szCs w:val="24"/>
        </w:rPr>
        <w:t>promet</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ljudsko</w:t>
      </w:r>
      <w:proofErr w:type="spellEnd"/>
      <w:r w:rsidRPr="00D22B4A">
        <w:rPr>
          <w:sz w:val="24"/>
          <w:szCs w:val="24"/>
        </w:rPr>
        <w:t xml:space="preserve"> </w:t>
      </w:r>
      <w:proofErr w:type="spellStart"/>
      <w:r w:rsidRPr="00D22B4A">
        <w:rPr>
          <w:sz w:val="24"/>
          <w:szCs w:val="24"/>
        </w:rPr>
        <w:t>zdravlje</w:t>
      </w:r>
      <w:proofErr w:type="spellEnd"/>
      <w:r w:rsidRPr="00D22B4A">
        <w:rPr>
          <w:sz w:val="24"/>
          <w:szCs w:val="24"/>
        </w:rPr>
        <w:t xml:space="preserve">, a u </w:t>
      </w:r>
      <w:proofErr w:type="spellStart"/>
      <w:r w:rsidRPr="00D22B4A">
        <w:rPr>
          <w:sz w:val="24"/>
          <w:szCs w:val="24"/>
        </w:rPr>
        <w:t>motriteljskoj</w:t>
      </w:r>
      <w:proofErr w:type="spellEnd"/>
      <w:r w:rsidRPr="00D22B4A">
        <w:rPr>
          <w:sz w:val="24"/>
          <w:szCs w:val="24"/>
        </w:rPr>
        <w:t xml:space="preserve"> </w:t>
      </w:r>
      <w:proofErr w:type="spellStart"/>
      <w:r w:rsidRPr="00D22B4A">
        <w:rPr>
          <w:sz w:val="24"/>
          <w:szCs w:val="24"/>
        </w:rPr>
        <w:t>p</w:t>
      </w:r>
      <w:r>
        <w:rPr>
          <w:sz w:val="24"/>
          <w:szCs w:val="24"/>
        </w:rPr>
        <w:t>raksi</w:t>
      </w:r>
      <w:proofErr w:type="spellEnd"/>
      <w:r>
        <w:rPr>
          <w:sz w:val="24"/>
          <w:szCs w:val="24"/>
        </w:rPr>
        <w:t xml:space="preserve"> </w:t>
      </w:r>
      <w:proofErr w:type="spellStart"/>
      <w:r>
        <w:rPr>
          <w:sz w:val="24"/>
          <w:szCs w:val="24"/>
        </w:rPr>
        <w:t>R</w:t>
      </w:r>
      <w:r w:rsidRPr="00D22B4A">
        <w:rPr>
          <w:sz w:val="24"/>
          <w:szCs w:val="24"/>
        </w:rPr>
        <w:t>epublike</w:t>
      </w:r>
      <w:proofErr w:type="spellEnd"/>
      <w:r w:rsidRPr="00D22B4A">
        <w:rPr>
          <w:sz w:val="24"/>
          <w:szCs w:val="24"/>
        </w:rPr>
        <w:t xml:space="preserve"> </w:t>
      </w:r>
      <w:proofErr w:type="spellStart"/>
      <w:r w:rsidRPr="00D22B4A">
        <w:rPr>
          <w:sz w:val="24"/>
          <w:szCs w:val="24"/>
        </w:rPr>
        <w:t>Hrvatske</w:t>
      </w:r>
      <w:proofErr w:type="spellEnd"/>
      <w:r w:rsidRPr="00D22B4A">
        <w:rPr>
          <w:sz w:val="24"/>
          <w:szCs w:val="24"/>
        </w:rPr>
        <w:t xml:space="preserve"> </w:t>
      </w:r>
      <w:proofErr w:type="spellStart"/>
      <w:r w:rsidRPr="00D22B4A">
        <w:rPr>
          <w:sz w:val="24"/>
          <w:szCs w:val="24"/>
        </w:rPr>
        <w:t>opažaju</w:t>
      </w:r>
      <w:proofErr w:type="spellEnd"/>
      <w:r w:rsidRPr="00D22B4A">
        <w:rPr>
          <w:sz w:val="24"/>
          <w:szCs w:val="24"/>
        </w:rPr>
        <w:t xml:space="preserve"> se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bilježe</w:t>
      </w:r>
      <w:proofErr w:type="spellEnd"/>
      <w:r w:rsidRPr="00D22B4A">
        <w:rPr>
          <w:sz w:val="24"/>
          <w:szCs w:val="24"/>
        </w:rPr>
        <w:t>.</w:t>
      </w:r>
    </w:p>
    <w:p w14:paraId="0B46D1E1" w14:textId="77777777" w:rsidR="00500F83" w:rsidRDefault="00500F83" w:rsidP="00500F83">
      <w:pPr>
        <w:spacing w:after="384"/>
        <w:ind w:left="28" w:right="187" w:firstLine="576"/>
        <w:rPr>
          <w:sz w:val="24"/>
          <w:szCs w:val="24"/>
        </w:rPr>
      </w:pPr>
      <w:proofErr w:type="spellStart"/>
      <w:r w:rsidRPr="00D22B4A">
        <w:rPr>
          <w:sz w:val="24"/>
          <w:szCs w:val="24"/>
        </w:rPr>
        <w:t>Ledena</w:t>
      </w:r>
      <w:proofErr w:type="spellEnd"/>
      <w:r w:rsidRPr="00D22B4A">
        <w:rPr>
          <w:sz w:val="24"/>
          <w:szCs w:val="24"/>
        </w:rPr>
        <w:t xml:space="preserve"> </w:t>
      </w:r>
      <w:proofErr w:type="spellStart"/>
      <w:r w:rsidRPr="00D22B4A">
        <w:rPr>
          <w:sz w:val="24"/>
          <w:szCs w:val="24"/>
        </w:rPr>
        <w:t>kiša</w:t>
      </w:r>
      <w:proofErr w:type="spellEnd"/>
      <w:r w:rsidRPr="00D22B4A">
        <w:rPr>
          <w:sz w:val="24"/>
          <w:szCs w:val="24"/>
        </w:rPr>
        <w:t xml:space="preserve"> </w:t>
      </w:r>
      <w:proofErr w:type="spellStart"/>
      <w:r w:rsidRPr="00D22B4A">
        <w:rPr>
          <w:sz w:val="24"/>
          <w:szCs w:val="24"/>
        </w:rPr>
        <w:t>odnosi</w:t>
      </w:r>
      <w:proofErr w:type="spellEnd"/>
      <w:r w:rsidRPr="00D22B4A">
        <w:rPr>
          <w:sz w:val="24"/>
          <w:szCs w:val="24"/>
        </w:rPr>
        <w:t xml:space="preserve"> se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kišu</w:t>
      </w:r>
      <w:proofErr w:type="spellEnd"/>
      <w:r w:rsidRPr="00D22B4A">
        <w:rPr>
          <w:sz w:val="24"/>
          <w:szCs w:val="24"/>
        </w:rPr>
        <w:t xml:space="preserve"> </w:t>
      </w:r>
      <w:proofErr w:type="spellStart"/>
      <w:r w:rsidRPr="00D22B4A">
        <w:rPr>
          <w:sz w:val="24"/>
          <w:szCs w:val="24"/>
        </w:rPr>
        <w:t>sačinjenu</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prehladnih</w:t>
      </w:r>
      <w:proofErr w:type="spellEnd"/>
      <w:r w:rsidRPr="00D22B4A">
        <w:rPr>
          <w:sz w:val="24"/>
          <w:szCs w:val="24"/>
        </w:rPr>
        <w:t xml:space="preserve"> </w:t>
      </w:r>
      <w:proofErr w:type="spellStart"/>
      <w:r w:rsidRPr="00D22B4A">
        <w:rPr>
          <w:sz w:val="24"/>
          <w:szCs w:val="24"/>
        </w:rPr>
        <w:t>kapljica</w:t>
      </w:r>
      <w:proofErr w:type="spellEnd"/>
      <w:r w:rsidRPr="00D22B4A">
        <w:rPr>
          <w:sz w:val="24"/>
          <w:szCs w:val="24"/>
        </w:rPr>
        <w:t xml:space="preserve"> </w:t>
      </w:r>
      <w:proofErr w:type="spellStart"/>
      <w:r w:rsidRPr="00D22B4A">
        <w:rPr>
          <w:sz w:val="24"/>
          <w:szCs w:val="24"/>
        </w:rPr>
        <w:t>koje</w:t>
      </w:r>
      <w:proofErr w:type="spellEnd"/>
      <w:r w:rsidRPr="00D22B4A">
        <w:rPr>
          <w:sz w:val="24"/>
          <w:szCs w:val="24"/>
        </w:rPr>
        <w:t xml:space="preserve"> se u </w:t>
      </w:r>
      <w:proofErr w:type="spellStart"/>
      <w:r w:rsidRPr="00D22B4A">
        <w:rPr>
          <w:sz w:val="24"/>
          <w:szCs w:val="24"/>
        </w:rPr>
        <w:t>doticaju</w:t>
      </w:r>
      <w:proofErr w:type="spellEnd"/>
      <w:r w:rsidRPr="00D22B4A">
        <w:rPr>
          <w:sz w:val="24"/>
          <w:szCs w:val="24"/>
        </w:rPr>
        <w:t xml:space="preserve"> s </w:t>
      </w:r>
      <w:proofErr w:type="spellStart"/>
      <w:r w:rsidRPr="00D22B4A">
        <w:rPr>
          <w:sz w:val="24"/>
          <w:szCs w:val="24"/>
        </w:rPr>
        <w:t>hladn</w:t>
      </w:r>
      <w:r>
        <w:rPr>
          <w:sz w:val="24"/>
          <w:szCs w:val="24"/>
        </w:rPr>
        <w:t>im</w:t>
      </w:r>
      <w:proofErr w:type="spellEnd"/>
      <w:r>
        <w:rPr>
          <w:sz w:val="24"/>
          <w:szCs w:val="24"/>
        </w:rPr>
        <w:t xml:space="preserve"> </w:t>
      </w:r>
      <w:proofErr w:type="spellStart"/>
      <w:r>
        <w:rPr>
          <w:sz w:val="24"/>
          <w:szCs w:val="24"/>
        </w:rPr>
        <w:t>predmetima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tlom</w:t>
      </w:r>
      <w:proofErr w:type="spellEnd"/>
      <w:r>
        <w:rPr>
          <w:sz w:val="24"/>
          <w:szCs w:val="24"/>
        </w:rPr>
        <w:t xml:space="preserve"> </w:t>
      </w:r>
      <w:proofErr w:type="spellStart"/>
      <w:r>
        <w:rPr>
          <w:sz w:val="24"/>
          <w:szCs w:val="24"/>
        </w:rPr>
        <w:t>zamrzavaju</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tvore</w:t>
      </w:r>
      <w:proofErr w:type="spellEnd"/>
      <w:r w:rsidRPr="00D22B4A">
        <w:rPr>
          <w:sz w:val="24"/>
          <w:szCs w:val="24"/>
        </w:rPr>
        <w:t xml:space="preserve"> </w:t>
      </w:r>
      <w:proofErr w:type="spellStart"/>
      <w:r w:rsidRPr="00D22B4A">
        <w:rPr>
          <w:sz w:val="24"/>
          <w:szCs w:val="24"/>
        </w:rPr>
        <w:t>glatku</w:t>
      </w:r>
      <w:proofErr w:type="spellEnd"/>
      <w:r w:rsidRPr="00D22B4A">
        <w:rPr>
          <w:sz w:val="24"/>
          <w:szCs w:val="24"/>
        </w:rPr>
        <w:t xml:space="preserve"> </w:t>
      </w:r>
      <w:proofErr w:type="spellStart"/>
      <w:r w:rsidRPr="00D22B4A">
        <w:rPr>
          <w:sz w:val="24"/>
          <w:szCs w:val="24"/>
        </w:rPr>
        <w:t>ledenu</w:t>
      </w:r>
      <w:proofErr w:type="spellEnd"/>
      <w:r w:rsidRPr="00D22B4A">
        <w:rPr>
          <w:sz w:val="24"/>
          <w:szCs w:val="24"/>
        </w:rPr>
        <w:t xml:space="preserve"> koru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zemlji</w:t>
      </w:r>
      <w:proofErr w:type="spellEnd"/>
      <w:r w:rsidRPr="00D22B4A">
        <w:rPr>
          <w:sz w:val="24"/>
          <w:szCs w:val="24"/>
        </w:rPr>
        <w:t xml:space="preserve"> </w:t>
      </w:r>
      <w:proofErr w:type="spellStart"/>
      <w:r w:rsidRPr="00D22B4A">
        <w:rPr>
          <w:sz w:val="24"/>
          <w:szCs w:val="24"/>
        </w:rPr>
        <w:t>meteorološkog</w:t>
      </w:r>
      <w:proofErr w:type="spellEnd"/>
      <w:r w:rsidRPr="00D22B4A">
        <w:rPr>
          <w:sz w:val="24"/>
          <w:szCs w:val="24"/>
        </w:rPr>
        <w:t xml:space="preserve"> </w:t>
      </w:r>
      <w:proofErr w:type="spellStart"/>
      <w:r w:rsidRPr="00D22B4A">
        <w:rPr>
          <w:sz w:val="24"/>
          <w:szCs w:val="24"/>
        </w:rPr>
        <w:t>naziva</w:t>
      </w:r>
      <w:proofErr w:type="spellEnd"/>
      <w:r w:rsidRPr="00D22B4A">
        <w:rPr>
          <w:sz w:val="24"/>
          <w:szCs w:val="24"/>
        </w:rPr>
        <w:t xml:space="preserve"> </w:t>
      </w:r>
      <w:proofErr w:type="spellStart"/>
      <w:r w:rsidRPr="00D22B4A">
        <w:rPr>
          <w:sz w:val="24"/>
          <w:szCs w:val="24"/>
        </w:rPr>
        <w:t>poledica</w:t>
      </w:r>
      <w:proofErr w:type="spellEnd"/>
      <w:r w:rsidRPr="00D22B4A">
        <w:rPr>
          <w:sz w:val="24"/>
          <w:szCs w:val="24"/>
        </w:rPr>
        <w:t xml:space="preserve">. Ta </w:t>
      </w:r>
      <w:proofErr w:type="spellStart"/>
      <w:r w:rsidRPr="00D22B4A">
        <w:rPr>
          <w:sz w:val="24"/>
          <w:szCs w:val="24"/>
        </w:rPr>
        <w:t>poledica</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meteorološka</w:t>
      </w:r>
      <w:proofErr w:type="spellEnd"/>
      <w:r w:rsidRPr="00D22B4A">
        <w:rPr>
          <w:sz w:val="24"/>
          <w:szCs w:val="24"/>
        </w:rPr>
        <w:t xml:space="preserve"> </w:t>
      </w:r>
      <w:proofErr w:type="spellStart"/>
      <w:r w:rsidRPr="00D22B4A">
        <w:rPr>
          <w:sz w:val="24"/>
          <w:szCs w:val="24"/>
        </w:rPr>
        <w:t>pojava</w:t>
      </w:r>
      <w:proofErr w:type="spellEnd"/>
      <w:r w:rsidRPr="00D22B4A">
        <w:rPr>
          <w:sz w:val="24"/>
          <w:szCs w:val="24"/>
        </w:rPr>
        <w:t xml:space="preserve"> se ne </w:t>
      </w:r>
      <w:proofErr w:type="spellStart"/>
      <w:r w:rsidRPr="00D22B4A">
        <w:rPr>
          <w:sz w:val="24"/>
          <w:szCs w:val="24"/>
        </w:rPr>
        <w:t>smije</w:t>
      </w:r>
      <w:proofErr w:type="spellEnd"/>
      <w:r w:rsidRPr="00D22B4A">
        <w:rPr>
          <w:sz w:val="24"/>
          <w:szCs w:val="24"/>
        </w:rPr>
        <w:t xml:space="preserve"> </w:t>
      </w:r>
      <w:proofErr w:type="spellStart"/>
      <w:r w:rsidRPr="00D22B4A">
        <w:rPr>
          <w:sz w:val="24"/>
          <w:szCs w:val="24"/>
        </w:rPr>
        <w:t>zamijeniti</w:t>
      </w:r>
      <w:proofErr w:type="spellEnd"/>
      <w:r w:rsidRPr="00D22B4A">
        <w:rPr>
          <w:sz w:val="24"/>
          <w:szCs w:val="24"/>
        </w:rPr>
        <w:t xml:space="preserve"> s </w:t>
      </w:r>
      <w:proofErr w:type="spellStart"/>
      <w:r w:rsidRPr="00D22B4A">
        <w:rPr>
          <w:sz w:val="24"/>
          <w:szCs w:val="24"/>
        </w:rPr>
        <w:t>površinskim</w:t>
      </w:r>
      <w:proofErr w:type="spellEnd"/>
      <w:r w:rsidRPr="00D22B4A">
        <w:rPr>
          <w:sz w:val="24"/>
          <w:szCs w:val="24"/>
        </w:rPr>
        <w:t xml:space="preserve"> </w:t>
      </w:r>
      <w:proofErr w:type="spellStart"/>
      <w:r w:rsidRPr="00D22B4A">
        <w:rPr>
          <w:sz w:val="24"/>
          <w:szCs w:val="24"/>
        </w:rPr>
        <w:t>ledom</w:t>
      </w:r>
      <w:proofErr w:type="spellEnd"/>
      <w:r w:rsidRPr="00D22B4A">
        <w:rPr>
          <w:sz w:val="24"/>
          <w:szCs w:val="24"/>
        </w:rPr>
        <w:t xml:space="preserve"> koji </w:t>
      </w:r>
      <w:proofErr w:type="spellStart"/>
      <w:r w:rsidRPr="00D22B4A">
        <w:rPr>
          <w:sz w:val="24"/>
          <w:szCs w:val="24"/>
        </w:rPr>
        <w:t>pokriva</w:t>
      </w:r>
      <w:proofErr w:type="spellEnd"/>
      <w:r w:rsidRPr="00D22B4A">
        <w:rPr>
          <w:sz w:val="24"/>
          <w:szCs w:val="24"/>
        </w:rPr>
        <w:t xml:space="preserve"> </w:t>
      </w:r>
      <w:proofErr w:type="spellStart"/>
      <w:r w:rsidRPr="00D22B4A">
        <w:rPr>
          <w:sz w:val="24"/>
          <w:szCs w:val="24"/>
        </w:rPr>
        <w:t>tlo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nastaje</w:t>
      </w:r>
      <w:proofErr w:type="spellEnd"/>
      <w:r w:rsidRPr="00D22B4A">
        <w:rPr>
          <w:sz w:val="24"/>
          <w:szCs w:val="24"/>
        </w:rPr>
        <w:t xml:space="preserve"> </w:t>
      </w:r>
      <w:proofErr w:type="spellStart"/>
      <w:r w:rsidRPr="00D22B4A">
        <w:rPr>
          <w:sz w:val="24"/>
          <w:szCs w:val="24"/>
        </w:rPr>
        <w:t>otapanjem</w:t>
      </w:r>
      <w:proofErr w:type="spellEnd"/>
      <w:r w:rsidRPr="00D22B4A">
        <w:rPr>
          <w:sz w:val="24"/>
          <w:szCs w:val="24"/>
        </w:rPr>
        <w:t xml:space="preserve"> </w:t>
      </w:r>
      <w:proofErr w:type="spellStart"/>
      <w:r w:rsidRPr="00D22B4A">
        <w:rPr>
          <w:sz w:val="24"/>
          <w:szCs w:val="24"/>
        </w:rPr>
        <w:t>snijega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stvaranjem</w:t>
      </w:r>
      <w:proofErr w:type="spellEnd"/>
      <w:r w:rsidRPr="00D22B4A">
        <w:rPr>
          <w:sz w:val="24"/>
          <w:szCs w:val="24"/>
        </w:rPr>
        <w:t xml:space="preserve"> </w:t>
      </w:r>
      <w:proofErr w:type="spellStart"/>
      <w:r w:rsidRPr="00D22B4A">
        <w:rPr>
          <w:sz w:val="24"/>
          <w:szCs w:val="24"/>
        </w:rPr>
        <w:t>ledene</w:t>
      </w:r>
      <w:proofErr w:type="spellEnd"/>
      <w:r w:rsidRPr="00D22B4A">
        <w:rPr>
          <w:sz w:val="24"/>
          <w:szCs w:val="24"/>
        </w:rPr>
        <w:t xml:space="preserve"> kore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smrzavanjem</w:t>
      </w:r>
      <w:proofErr w:type="spellEnd"/>
      <w:r w:rsidRPr="00D22B4A">
        <w:rPr>
          <w:sz w:val="24"/>
          <w:szCs w:val="24"/>
        </w:rPr>
        <w:t xml:space="preserve"> </w:t>
      </w:r>
      <w:proofErr w:type="spellStart"/>
      <w:r w:rsidRPr="00D22B4A">
        <w:rPr>
          <w:sz w:val="24"/>
          <w:szCs w:val="24"/>
        </w:rPr>
        <w:t>kišnih</w:t>
      </w:r>
      <w:proofErr w:type="spellEnd"/>
      <w:r w:rsidRPr="00D22B4A">
        <w:rPr>
          <w:sz w:val="24"/>
          <w:szCs w:val="24"/>
        </w:rPr>
        <w:t xml:space="preserve"> </w:t>
      </w:r>
      <w:proofErr w:type="spellStart"/>
      <w:r w:rsidRPr="00D22B4A">
        <w:rPr>
          <w:sz w:val="24"/>
          <w:szCs w:val="24"/>
        </w:rPr>
        <w:t>barica</w:t>
      </w:r>
      <w:proofErr w:type="spellEnd"/>
      <w:r w:rsidRPr="00D22B4A">
        <w:rPr>
          <w:sz w:val="24"/>
          <w:szCs w:val="24"/>
        </w:rPr>
        <w:t xml:space="preserve">. </w:t>
      </w:r>
      <w:proofErr w:type="spellStart"/>
      <w:r w:rsidRPr="00D22B4A">
        <w:rPr>
          <w:sz w:val="24"/>
          <w:szCs w:val="24"/>
        </w:rPr>
        <w:t>Opisane</w:t>
      </w:r>
      <w:proofErr w:type="spellEnd"/>
      <w:r w:rsidRPr="00D22B4A">
        <w:rPr>
          <w:sz w:val="24"/>
          <w:szCs w:val="24"/>
        </w:rPr>
        <w:t xml:space="preserve"> </w:t>
      </w:r>
      <w:proofErr w:type="spellStart"/>
      <w:r w:rsidRPr="00D22B4A">
        <w:rPr>
          <w:sz w:val="24"/>
          <w:szCs w:val="24"/>
        </w:rPr>
        <w:t>pojave</w:t>
      </w:r>
      <w:proofErr w:type="spellEnd"/>
      <w:r w:rsidRPr="00D22B4A">
        <w:rPr>
          <w:sz w:val="24"/>
          <w:szCs w:val="24"/>
        </w:rPr>
        <w:t xml:space="preserve"> </w:t>
      </w:r>
      <w:proofErr w:type="spellStart"/>
      <w:r w:rsidRPr="00D22B4A">
        <w:rPr>
          <w:sz w:val="24"/>
          <w:szCs w:val="24"/>
        </w:rPr>
        <w:t>vezane</w:t>
      </w:r>
      <w:proofErr w:type="spellEnd"/>
      <w:r w:rsidRPr="00D22B4A">
        <w:rPr>
          <w:sz w:val="24"/>
          <w:szCs w:val="24"/>
        </w:rPr>
        <w:t xml:space="preserve"> </w:t>
      </w:r>
      <w:proofErr w:type="spellStart"/>
      <w:r w:rsidRPr="00D22B4A">
        <w:rPr>
          <w:sz w:val="24"/>
          <w:szCs w:val="24"/>
        </w:rPr>
        <w:t>uz</w:t>
      </w:r>
      <w:proofErr w:type="spellEnd"/>
      <w:r w:rsidRPr="00D22B4A">
        <w:rPr>
          <w:sz w:val="24"/>
          <w:szCs w:val="24"/>
        </w:rPr>
        <w:t xml:space="preserve"> </w:t>
      </w:r>
      <w:proofErr w:type="spellStart"/>
      <w:r w:rsidRPr="00D22B4A">
        <w:rPr>
          <w:sz w:val="24"/>
          <w:szCs w:val="24"/>
        </w:rPr>
        <w:t>zaleđivanje</w:t>
      </w:r>
      <w:proofErr w:type="spellEnd"/>
      <w:r w:rsidRPr="00D22B4A">
        <w:rPr>
          <w:sz w:val="24"/>
          <w:szCs w:val="24"/>
        </w:rPr>
        <w:t xml:space="preserve"> </w:t>
      </w:r>
      <w:proofErr w:type="spellStart"/>
      <w:r w:rsidRPr="00D22B4A">
        <w:rPr>
          <w:sz w:val="24"/>
          <w:szCs w:val="24"/>
        </w:rPr>
        <w:t>kolnika</w:t>
      </w:r>
      <w:proofErr w:type="spellEnd"/>
      <w:r w:rsidRPr="00D22B4A">
        <w:rPr>
          <w:sz w:val="24"/>
          <w:szCs w:val="24"/>
        </w:rPr>
        <w:t xml:space="preserve"> u </w:t>
      </w:r>
      <w:proofErr w:type="spellStart"/>
      <w:r w:rsidRPr="00D22B4A">
        <w:rPr>
          <w:sz w:val="24"/>
          <w:szCs w:val="24"/>
        </w:rPr>
        <w:t>daljnjem</w:t>
      </w:r>
      <w:proofErr w:type="spellEnd"/>
      <w:r w:rsidRPr="00D22B4A">
        <w:rPr>
          <w:sz w:val="24"/>
          <w:szCs w:val="24"/>
        </w:rPr>
        <w:t xml:space="preserve"> </w:t>
      </w:r>
      <w:proofErr w:type="spellStart"/>
      <w:r w:rsidRPr="00D22B4A">
        <w:rPr>
          <w:sz w:val="24"/>
          <w:szCs w:val="24"/>
        </w:rPr>
        <w:t>tekstu</w:t>
      </w:r>
      <w:proofErr w:type="spellEnd"/>
      <w:r w:rsidRPr="00D22B4A">
        <w:rPr>
          <w:sz w:val="24"/>
          <w:szCs w:val="24"/>
        </w:rPr>
        <w:t xml:space="preserve"> </w:t>
      </w:r>
      <w:proofErr w:type="spellStart"/>
      <w:r w:rsidRPr="00D22B4A">
        <w:rPr>
          <w:sz w:val="24"/>
          <w:szCs w:val="24"/>
        </w:rPr>
        <w:t>će</w:t>
      </w:r>
      <w:proofErr w:type="spellEnd"/>
      <w:r w:rsidRPr="00D22B4A">
        <w:rPr>
          <w:sz w:val="24"/>
          <w:szCs w:val="24"/>
        </w:rPr>
        <w:t xml:space="preserve"> se </w:t>
      </w:r>
      <w:proofErr w:type="spellStart"/>
      <w:r w:rsidRPr="00D22B4A">
        <w:rPr>
          <w:sz w:val="24"/>
          <w:szCs w:val="24"/>
        </w:rPr>
        <w:t>nazivati</w:t>
      </w:r>
      <w:proofErr w:type="spellEnd"/>
      <w:r w:rsidRPr="00D22B4A">
        <w:rPr>
          <w:sz w:val="24"/>
          <w:szCs w:val="24"/>
        </w:rPr>
        <w:t xml:space="preserve"> </w:t>
      </w:r>
      <w:proofErr w:type="spellStart"/>
      <w:r w:rsidRPr="00D22B4A">
        <w:rPr>
          <w:sz w:val="24"/>
          <w:szCs w:val="24"/>
        </w:rPr>
        <w:t>zajedničkim</w:t>
      </w:r>
      <w:proofErr w:type="spellEnd"/>
      <w:r w:rsidRPr="00D22B4A">
        <w:rPr>
          <w:sz w:val="24"/>
          <w:szCs w:val="24"/>
        </w:rPr>
        <w:t xml:space="preserve"> </w:t>
      </w:r>
      <w:proofErr w:type="spellStart"/>
      <w:r w:rsidRPr="00D22B4A">
        <w:rPr>
          <w:sz w:val="24"/>
          <w:szCs w:val="24"/>
        </w:rPr>
        <w:t>imenom</w:t>
      </w:r>
      <w:proofErr w:type="spellEnd"/>
      <w:r w:rsidRPr="00D22B4A">
        <w:rPr>
          <w:sz w:val="24"/>
          <w:szCs w:val="24"/>
        </w:rPr>
        <w:t xml:space="preserve"> </w:t>
      </w:r>
      <w:proofErr w:type="spellStart"/>
      <w:r w:rsidRPr="00D22B4A">
        <w:rPr>
          <w:sz w:val="24"/>
          <w:szCs w:val="24"/>
        </w:rPr>
        <w:t>poledica</w:t>
      </w:r>
      <w:proofErr w:type="spellEnd"/>
      <w:r w:rsidRPr="00D22B4A">
        <w:rPr>
          <w:sz w:val="24"/>
          <w:szCs w:val="24"/>
        </w:rPr>
        <w:t>.</w:t>
      </w:r>
    </w:p>
    <w:p w14:paraId="36EE4ABA" w14:textId="77777777" w:rsidR="00500F83" w:rsidRPr="00D22B4A" w:rsidRDefault="00500F83" w:rsidP="00500F83">
      <w:pPr>
        <w:spacing w:after="384"/>
        <w:ind w:left="28" w:right="187" w:firstLine="576"/>
        <w:rPr>
          <w:sz w:val="24"/>
          <w:szCs w:val="24"/>
        </w:rPr>
      </w:pPr>
      <w:proofErr w:type="spellStart"/>
      <w:r w:rsidRPr="00D22B4A">
        <w:rPr>
          <w:sz w:val="24"/>
          <w:szCs w:val="24"/>
        </w:rPr>
        <w:lastRenderedPageBreak/>
        <w:t>Najkritičniji</w:t>
      </w:r>
      <w:proofErr w:type="spellEnd"/>
      <w:r w:rsidRPr="00D22B4A">
        <w:rPr>
          <w:sz w:val="24"/>
          <w:szCs w:val="24"/>
        </w:rPr>
        <w:t xml:space="preserve"> period je od 15. </w:t>
      </w:r>
      <w:proofErr w:type="spellStart"/>
      <w:r w:rsidRPr="00D22B4A">
        <w:rPr>
          <w:sz w:val="24"/>
          <w:szCs w:val="24"/>
        </w:rPr>
        <w:t>studenog</w:t>
      </w:r>
      <w:proofErr w:type="spellEnd"/>
      <w:r w:rsidRPr="00D22B4A">
        <w:rPr>
          <w:sz w:val="24"/>
          <w:szCs w:val="24"/>
        </w:rPr>
        <w:t xml:space="preserve"> do 15. </w:t>
      </w:r>
      <w:proofErr w:type="spellStart"/>
      <w:r w:rsidRPr="00D22B4A">
        <w:rPr>
          <w:sz w:val="24"/>
          <w:szCs w:val="24"/>
        </w:rPr>
        <w:t>veljače</w:t>
      </w:r>
      <w:proofErr w:type="spellEnd"/>
      <w:r w:rsidRPr="00D22B4A">
        <w:rPr>
          <w:sz w:val="24"/>
          <w:szCs w:val="24"/>
        </w:rPr>
        <w:t xml:space="preserve">. </w:t>
      </w:r>
      <w:proofErr w:type="spellStart"/>
      <w:r w:rsidRPr="00D22B4A">
        <w:rPr>
          <w:sz w:val="24"/>
          <w:szCs w:val="24"/>
        </w:rPr>
        <w:t>Poledica</w:t>
      </w:r>
      <w:proofErr w:type="spellEnd"/>
      <w:r w:rsidRPr="00D22B4A">
        <w:rPr>
          <w:sz w:val="24"/>
          <w:szCs w:val="24"/>
        </w:rPr>
        <w:t xml:space="preserve"> </w:t>
      </w:r>
      <w:proofErr w:type="spellStart"/>
      <w:r w:rsidRPr="00D22B4A">
        <w:rPr>
          <w:sz w:val="24"/>
          <w:szCs w:val="24"/>
        </w:rPr>
        <w:t>izaziva</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u </w:t>
      </w:r>
      <w:proofErr w:type="spellStart"/>
      <w:r w:rsidRPr="00D22B4A">
        <w:rPr>
          <w:sz w:val="24"/>
          <w:szCs w:val="24"/>
        </w:rPr>
        <w:t>prometu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poljoprivrednim</w:t>
      </w:r>
      <w:proofErr w:type="spellEnd"/>
      <w:r w:rsidRPr="00D22B4A">
        <w:rPr>
          <w:sz w:val="24"/>
          <w:szCs w:val="24"/>
        </w:rPr>
        <w:t xml:space="preserve"> </w:t>
      </w:r>
      <w:proofErr w:type="spellStart"/>
      <w:r w:rsidRPr="00D22B4A">
        <w:rPr>
          <w:sz w:val="24"/>
          <w:szCs w:val="24"/>
        </w:rPr>
        <w:t>kulturama</w:t>
      </w:r>
      <w:proofErr w:type="spellEnd"/>
      <w:r w:rsidRPr="00D22B4A">
        <w:rPr>
          <w:sz w:val="24"/>
          <w:szCs w:val="24"/>
        </w:rPr>
        <w:t>.</w:t>
      </w:r>
    </w:p>
    <w:p w14:paraId="6EB59EEE" w14:textId="77777777" w:rsidR="00500F83" w:rsidRPr="00D22B4A" w:rsidRDefault="00500F83" w:rsidP="00500F83">
      <w:pPr>
        <w:spacing w:after="5"/>
        <w:ind w:right="7"/>
        <w:rPr>
          <w:sz w:val="24"/>
          <w:szCs w:val="24"/>
        </w:rPr>
      </w:pPr>
      <w:proofErr w:type="spellStart"/>
      <w:r w:rsidRPr="00D22B4A">
        <w:rPr>
          <w:sz w:val="24"/>
          <w:szCs w:val="24"/>
        </w:rPr>
        <w:t>Ugroženi</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svi</w:t>
      </w:r>
      <w:proofErr w:type="spellEnd"/>
      <w:r w:rsidRPr="00D22B4A">
        <w:rPr>
          <w:sz w:val="24"/>
          <w:szCs w:val="24"/>
        </w:rPr>
        <w:t xml:space="preserve"> </w:t>
      </w:r>
      <w:proofErr w:type="spellStart"/>
      <w:r w:rsidRPr="00D22B4A">
        <w:rPr>
          <w:sz w:val="24"/>
          <w:szCs w:val="24"/>
        </w:rPr>
        <w:t>prometni</w:t>
      </w:r>
      <w:proofErr w:type="spellEnd"/>
      <w:r w:rsidRPr="00D22B4A">
        <w:rPr>
          <w:sz w:val="24"/>
          <w:szCs w:val="24"/>
        </w:rPr>
        <w:t xml:space="preserve"> </w:t>
      </w:r>
      <w:proofErr w:type="spellStart"/>
      <w:r w:rsidRPr="00D22B4A">
        <w:rPr>
          <w:sz w:val="24"/>
          <w:szCs w:val="24"/>
        </w:rPr>
        <w:t>pravci</w:t>
      </w:r>
      <w:proofErr w:type="spellEnd"/>
      <w:r w:rsidRPr="00D22B4A">
        <w:rPr>
          <w:sz w:val="24"/>
          <w:szCs w:val="24"/>
        </w:rPr>
        <w:t>:</w:t>
      </w:r>
    </w:p>
    <w:p w14:paraId="489EF6BD" w14:textId="77777777" w:rsidR="00500F83" w:rsidRDefault="00500F83" w:rsidP="00F41424">
      <w:pPr>
        <w:pStyle w:val="Odlomakpopisa"/>
        <w:numPr>
          <w:ilvl w:val="0"/>
          <w:numId w:val="14"/>
        </w:numPr>
        <w:suppressAutoHyphens w:val="0"/>
        <w:spacing w:after="271" w:line="247" w:lineRule="auto"/>
        <w:ind w:right="4742"/>
        <w:rPr>
          <w:sz w:val="24"/>
          <w:szCs w:val="24"/>
        </w:rPr>
      </w:pPr>
      <w:r>
        <w:rPr>
          <w:sz w:val="24"/>
          <w:szCs w:val="24"/>
        </w:rPr>
        <w:t>državne ceste,</w:t>
      </w:r>
    </w:p>
    <w:p w14:paraId="156C8841" w14:textId="77777777" w:rsidR="00500F83" w:rsidRDefault="00500F83" w:rsidP="00F41424">
      <w:pPr>
        <w:pStyle w:val="Odlomakpopisa"/>
        <w:numPr>
          <w:ilvl w:val="0"/>
          <w:numId w:val="14"/>
        </w:numPr>
        <w:suppressAutoHyphens w:val="0"/>
        <w:spacing w:after="271" w:line="247" w:lineRule="auto"/>
        <w:ind w:right="4742"/>
        <w:rPr>
          <w:sz w:val="24"/>
          <w:szCs w:val="24"/>
        </w:rPr>
      </w:pPr>
      <w:r>
        <w:rPr>
          <w:sz w:val="24"/>
          <w:szCs w:val="24"/>
        </w:rPr>
        <w:t>županijske ceste i</w:t>
      </w:r>
    </w:p>
    <w:p w14:paraId="7FB3E60C" w14:textId="77777777" w:rsidR="00500F83" w:rsidRPr="00807291" w:rsidRDefault="00500F83" w:rsidP="00F41424">
      <w:pPr>
        <w:pStyle w:val="Odlomakpopisa"/>
        <w:numPr>
          <w:ilvl w:val="0"/>
          <w:numId w:val="14"/>
        </w:numPr>
        <w:suppressAutoHyphens w:val="0"/>
        <w:spacing w:after="271" w:line="247" w:lineRule="auto"/>
        <w:ind w:right="4742"/>
        <w:rPr>
          <w:sz w:val="24"/>
          <w:szCs w:val="24"/>
        </w:rPr>
      </w:pPr>
      <w:r>
        <w:rPr>
          <w:sz w:val="24"/>
          <w:szCs w:val="24"/>
        </w:rPr>
        <w:t>l</w:t>
      </w:r>
      <w:r w:rsidRPr="00807291">
        <w:rPr>
          <w:sz w:val="24"/>
          <w:szCs w:val="24"/>
        </w:rPr>
        <w:t>okalne ceste</w:t>
      </w:r>
      <w:r>
        <w:rPr>
          <w:sz w:val="24"/>
          <w:szCs w:val="24"/>
        </w:rPr>
        <w:t>.</w:t>
      </w:r>
    </w:p>
    <w:p w14:paraId="338D62A8" w14:textId="77777777" w:rsidR="00500F83" w:rsidRPr="00D22B4A" w:rsidRDefault="00500F83" w:rsidP="00500F83">
      <w:pPr>
        <w:spacing w:after="522"/>
        <w:ind w:left="115" w:right="14" w:firstLine="271"/>
        <w:rPr>
          <w:sz w:val="24"/>
          <w:szCs w:val="24"/>
        </w:rPr>
      </w:pPr>
      <w:r>
        <w:rPr>
          <w:sz w:val="24"/>
          <w:szCs w:val="24"/>
        </w:rPr>
        <w:t xml:space="preserve">     </w:t>
      </w:r>
      <w:r w:rsidRPr="00D22B4A">
        <w:rPr>
          <w:sz w:val="24"/>
          <w:szCs w:val="24"/>
        </w:rPr>
        <w:t xml:space="preserve">U </w:t>
      </w:r>
      <w:proofErr w:type="spellStart"/>
      <w:r w:rsidRPr="00D22B4A">
        <w:rPr>
          <w:sz w:val="24"/>
          <w:szCs w:val="24"/>
        </w:rPr>
        <w:t>zadnjih</w:t>
      </w:r>
      <w:proofErr w:type="spellEnd"/>
      <w:r w:rsidRPr="00D22B4A">
        <w:rPr>
          <w:sz w:val="24"/>
          <w:szCs w:val="24"/>
        </w:rPr>
        <w:t xml:space="preserve"> </w:t>
      </w:r>
      <w:proofErr w:type="spellStart"/>
      <w:r w:rsidRPr="00D22B4A">
        <w:rPr>
          <w:sz w:val="24"/>
          <w:szCs w:val="24"/>
        </w:rPr>
        <w:t>deset</w:t>
      </w:r>
      <w:proofErr w:type="spellEnd"/>
      <w:r w:rsidRPr="00D22B4A">
        <w:rPr>
          <w:sz w:val="24"/>
          <w:szCs w:val="24"/>
        </w:rPr>
        <w:t xml:space="preserve"> </w:t>
      </w:r>
      <w:proofErr w:type="spellStart"/>
      <w:r w:rsidRPr="00D22B4A">
        <w:rPr>
          <w:sz w:val="24"/>
          <w:szCs w:val="24"/>
        </w:rPr>
        <w:t>godina</w:t>
      </w:r>
      <w:proofErr w:type="spellEnd"/>
      <w:r w:rsidRPr="00D22B4A">
        <w:rPr>
          <w:sz w:val="24"/>
          <w:szCs w:val="24"/>
        </w:rPr>
        <w:t xml:space="preserve"> </w:t>
      </w:r>
      <w:proofErr w:type="spellStart"/>
      <w:r w:rsidRPr="00D22B4A">
        <w:rPr>
          <w:sz w:val="24"/>
          <w:szCs w:val="24"/>
        </w:rPr>
        <w:t>registrirane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veće</w:t>
      </w:r>
      <w:proofErr w:type="spellEnd"/>
      <w:r w:rsidRPr="00D22B4A">
        <w:rPr>
          <w:sz w:val="24"/>
          <w:szCs w:val="24"/>
        </w:rPr>
        <w:t xml:space="preserve"> </w:t>
      </w:r>
      <w:proofErr w:type="spellStart"/>
      <w:r w:rsidRPr="00D22B4A">
        <w:rPr>
          <w:sz w:val="24"/>
          <w:szCs w:val="24"/>
        </w:rPr>
        <w:t>poledice</w:t>
      </w:r>
      <w:proofErr w:type="spellEnd"/>
      <w:r w:rsidRPr="00D22B4A">
        <w:rPr>
          <w:sz w:val="24"/>
          <w:szCs w:val="24"/>
        </w:rPr>
        <w:t xml:space="preserve">, no </w:t>
      </w:r>
      <w:proofErr w:type="spellStart"/>
      <w:r w:rsidRPr="00D22B4A">
        <w:rPr>
          <w:sz w:val="24"/>
          <w:szCs w:val="24"/>
        </w:rPr>
        <w:t>elementarna</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uzrokovana</w:t>
      </w:r>
      <w:proofErr w:type="spellEnd"/>
      <w:r w:rsidRPr="00D22B4A">
        <w:rPr>
          <w:sz w:val="24"/>
          <w:szCs w:val="24"/>
        </w:rPr>
        <w:t xml:space="preserve"> </w:t>
      </w:r>
      <w:proofErr w:type="spellStart"/>
      <w:r w:rsidRPr="00D22B4A">
        <w:rPr>
          <w:sz w:val="24"/>
          <w:szCs w:val="24"/>
        </w:rPr>
        <w:t>poledicama</w:t>
      </w:r>
      <w:proofErr w:type="spellEnd"/>
      <w:r w:rsidRPr="00D22B4A">
        <w:rPr>
          <w:sz w:val="24"/>
          <w:szCs w:val="24"/>
        </w:rPr>
        <w:t xml:space="preserve"> </w:t>
      </w:r>
      <w:proofErr w:type="spellStart"/>
      <w:r w:rsidRPr="00D22B4A">
        <w:rPr>
          <w:sz w:val="24"/>
          <w:szCs w:val="24"/>
        </w:rPr>
        <w:t>nije</w:t>
      </w:r>
      <w:proofErr w:type="spellEnd"/>
      <w:r w:rsidRPr="00D22B4A">
        <w:rPr>
          <w:sz w:val="24"/>
          <w:szCs w:val="24"/>
        </w:rPr>
        <w:t xml:space="preserve"> </w:t>
      </w:r>
      <w:proofErr w:type="spellStart"/>
      <w:r w:rsidRPr="00D22B4A">
        <w:rPr>
          <w:sz w:val="24"/>
          <w:szCs w:val="24"/>
        </w:rPr>
        <w:t>bila</w:t>
      </w:r>
      <w:proofErr w:type="spellEnd"/>
      <w:r w:rsidRPr="00D22B4A">
        <w:rPr>
          <w:sz w:val="24"/>
          <w:szCs w:val="24"/>
        </w:rPr>
        <w:t xml:space="preserve"> </w:t>
      </w:r>
      <w:proofErr w:type="spellStart"/>
      <w:r w:rsidRPr="00D22B4A">
        <w:rPr>
          <w:sz w:val="24"/>
          <w:szCs w:val="24"/>
        </w:rPr>
        <w:t>proglašena</w:t>
      </w:r>
      <w:proofErr w:type="spellEnd"/>
      <w:r w:rsidRPr="00D22B4A">
        <w:rPr>
          <w:sz w:val="24"/>
          <w:szCs w:val="24"/>
        </w:rPr>
        <w:t>.</w:t>
      </w:r>
    </w:p>
    <w:p w14:paraId="520E8A17" w14:textId="77777777" w:rsidR="00500F83" w:rsidRPr="00D22B4A" w:rsidRDefault="00500F83" w:rsidP="002C471A">
      <w:pPr>
        <w:rPr>
          <w:szCs w:val="24"/>
        </w:rPr>
      </w:pPr>
      <w:proofErr w:type="spellStart"/>
      <w:r>
        <w:rPr>
          <w:szCs w:val="24"/>
        </w:rPr>
        <w:t>Preventivne</w:t>
      </w:r>
      <w:proofErr w:type="spellEnd"/>
      <w:r>
        <w:rPr>
          <w:szCs w:val="24"/>
        </w:rPr>
        <w:t xml:space="preserve"> </w:t>
      </w:r>
      <w:proofErr w:type="spellStart"/>
      <w:r>
        <w:rPr>
          <w:szCs w:val="24"/>
        </w:rPr>
        <w:t>mjere</w:t>
      </w:r>
      <w:proofErr w:type="spellEnd"/>
      <w:r>
        <w:rPr>
          <w:szCs w:val="24"/>
        </w:rPr>
        <w:t xml:space="preserve"> </w:t>
      </w:r>
      <w:proofErr w:type="spellStart"/>
      <w:r>
        <w:rPr>
          <w:szCs w:val="24"/>
        </w:rPr>
        <w:t>radi</w:t>
      </w:r>
      <w:proofErr w:type="spellEnd"/>
      <w:r>
        <w:rPr>
          <w:szCs w:val="24"/>
        </w:rPr>
        <w:t xml:space="preserve"> </w:t>
      </w:r>
      <w:proofErr w:type="spellStart"/>
      <w:r>
        <w:rPr>
          <w:szCs w:val="24"/>
        </w:rPr>
        <w:t>umanjenja</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p>
    <w:p w14:paraId="12D48400" w14:textId="77777777" w:rsidR="00500F83" w:rsidRPr="00D22B4A" w:rsidRDefault="00500F83" w:rsidP="00500F83">
      <w:pPr>
        <w:spacing w:after="489"/>
        <w:ind w:left="94" w:right="94"/>
        <w:rPr>
          <w:sz w:val="24"/>
          <w:szCs w:val="24"/>
        </w:rPr>
      </w:pPr>
      <w:r w:rsidRPr="00D22B4A">
        <w:rPr>
          <w:sz w:val="24"/>
          <w:szCs w:val="24"/>
        </w:rPr>
        <w:tab/>
      </w:r>
      <w:proofErr w:type="spellStart"/>
      <w:r w:rsidRPr="00D22B4A">
        <w:rPr>
          <w:sz w:val="24"/>
          <w:szCs w:val="24"/>
        </w:rPr>
        <w:t>Preventivne</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u </w:t>
      </w:r>
      <w:proofErr w:type="spellStart"/>
      <w:r w:rsidRPr="00D22B4A">
        <w:rPr>
          <w:sz w:val="24"/>
          <w:szCs w:val="24"/>
        </w:rPr>
        <w:t>odgovarajućoj</w:t>
      </w:r>
      <w:proofErr w:type="spellEnd"/>
      <w:r w:rsidRPr="00D22B4A">
        <w:rPr>
          <w:sz w:val="24"/>
          <w:szCs w:val="24"/>
        </w:rPr>
        <w:t xml:space="preserve"> </w:t>
      </w:r>
      <w:proofErr w:type="spellStart"/>
      <w:r w:rsidRPr="00D22B4A">
        <w:rPr>
          <w:sz w:val="24"/>
          <w:szCs w:val="24"/>
        </w:rPr>
        <w:t>službi</w:t>
      </w:r>
      <w:proofErr w:type="spellEnd"/>
      <w:r w:rsidRPr="00D22B4A">
        <w:rPr>
          <w:sz w:val="24"/>
          <w:szCs w:val="24"/>
        </w:rPr>
        <w:t xml:space="preserve"> </w:t>
      </w:r>
      <w:proofErr w:type="spellStart"/>
      <w:r w:rsidRPr="00D22B4A">
        <w:rPr>
          <w:sz w:val="24"/>
          <w:szCs w:val="24"/>
        </w:rPr>
        <w:t>koja</w:t>
      </w:r>
      <w:proofErr w:type="spellEnd"/>
      <w:r w:rsidRPr="00D22B4A">
        <w:rPr>
          <w:sz w:val="24"/>
          <w:szCs w:val="24"/>
        </w:rPr>
        <w:t xml:space="preserve"> u </w:t>
      </w:r>
      <w:proofErr w:type="spellStart"/>
      <w:r w:rsidRPr="00D22B4A">
        <w:rPr>
          <w:sz w:val="24"/>
          <w:szCs w:val="24"/>
        </w:rPr>
        <w:t>svojoj</w:t>
      </w:r>
      <w:proofErr w:type="spellEnd"/>
      <w:r w:rsidRPr="00D22B4A">
        <w:rPr>
          <w:sz w:val="24"/>
          <w:szCs w:val="24"/>
        </w:rPr>
        <w:t xml:space="preserve"> </w:t>
      </w:r>
      <w:proofErr w:type="spellStart"/>
      <w:r w:rsidRPr="00D22B4A">
        <w:rPr>
          <w:sz w:val="24"/>
          <w:szCs w:val="24"/>
        </w:rPr>
        <w:t>redovnoj</w:t>
      </w:r>
      <w:proofErr w:type="spellEnd"/>
      <w:r w:rsidRPr="00D22B4A">
        <w:rPr>
          <w:sz w:val="24"/>
          <w:szCs w:val="24"/>
        </w:rPr>
        <w:t xml:space="preserve"> </w:t>
      </w:r>
      <w:proofErr w:type="spellStart"/>
      <w:r w:rsidRPr="00D22B4A">
        <w:rPr>
          <w:sz w:val="24"/>
          <w:szCs w:val="24"/>
        </w:rPr>
        <w:t>djelatnosti</w:t>
      </w:r>
      <w:proofErr w:type="spellEnd"/>
      <w:r w:rsidRPr="00D22B4A">
        <w:rPr>
          <w:sz w:val="24"/>
          <w:szCs w:val="24"/>
        </w:rPr>
        <w:t xml:space="preserve"> </w:t>
      </w:r>
      <w:proofErr w:type="spellStart"/>
      <w:r w:rsidRPr="00D22B4A">
        <w:rPr>
          <w:sz w:val="24"/>
          <w:szCs w:val="24"/>
        </w:rPr>
        <w:t>vodi</w:t>
      </w:r>
      <w:proofErr w:type="spellEnd"/>
      <w:r w:rsidRPr="00D22B4A">
        <w:rPr>
          <w:sz w:val="24"/>
          <w:szCs w:val="24"/>
        </w:rPr>
        <w:t xml:space="preserve"> </w:t>
      </w:r>
      <w:proofErr w:type="spellStart"/>
      <w:r w:rsidRPr="00D22B4A">
        <w:rPr>
          <w:sz w:val="24"/>
          <w:szCs w:val="24"/>
        </w:rPr>
        <w:t>računa</w:t>
      </w:r>
      <w:proofErr w:type="spellEnd"/>
      <w:r w:rsidRPr="00D22B4A">
        <w:rPr>
          <w:sz w:val="24"/>
          <w:szCs w:val="24"/>
        </w:rPr>
        <w:t xml:space="preserve"> o </w:t>
      </w:r>
      <w:proofErr w:type="spellStart"/>
      <w:r w:rsidRPr="00D22B4A">
        <w:rPr>
          <w:sz w:val="24"/>
          <w:szCs w:val="24"/>
        </w:rPr>
        <w:t>sigurnosti</w:t>
      </w:r>
      <w:proofErr w:type="spellEnd"/>
      <w:r w:rsidRPr="00D22B4A">
        <w:rPr>
          <w:sz w:val="24"/>
          <w:szCs w:val="24"/>
        </w:rPr>
        <w:t xml:space="preserve"> </w:t>
      </w:r>
      <w:proofErr w:type="spellStart"/>
      <w:r w:rsidRPr="00D22B4A">
        <w:rPr>
          <w:sz w:val="24"/>
          <w:szCs w:val="24"/>
        </w:rPr>
        <w:t>prometne</w:t>
      </w:r>
      <w:proofErr w:type="spellEnd"/>
      <w:r w:rsidRPr="00D22B4A">
        <w:rPr>
          <w:sz w:val="24"/>
          <w:szCs w:val="24"/>
        </w:rPr>
        <w:t xml:space="preserve"> </w:t>
      </w:r>
      <w:proofErr w:type="spellStart"/>
      <w:r w:rsidRPr="00D22B4A">
        <w:rPr>
          <w:sz w:val="24"/>
          <w:szCs w:val="24"/>
        </w:rPr>
        <w:t>infrastrukture</w:t>
      </w:r>
      <w:proofErr w:type="spellEnd"/>
      <w:r w:rsidRPr="00D22B4A">
        <w:rPr>
          <w:sz w:val="24"/>
          <w:szCs w:val="24"/>
        </w:rPr>
        <w:t xml:space="preserve"> (</w:t>
      </w:r>
      <w:proofErr w:type="spellStart"/>
      <w:r w:rsidRPr="00D22B4A">
        <w:rPr>
          <w:sz w:val="24"/>
          <w:szCs w:val="24"/>
        </w:rPr>
        <w:t>održavanje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čišćenje</w:t>
      </w:r>
      <w:proofErr w:type="spellEnd"/>
      <w:r w:rsidRPr="00D22B4A">
        <w:rPr>
          <w:sz w:val="24"/>
          <w:szCs w:val="24"/>
        </w:rPr>
        <w:t xml:space="preserve"> </w:t>
      </w:r>
      <w:proofErr w:type="spellStart"/>
      <w:r w:rsidRPr="00D22B4A">
        <w:rPr>
          <w:sz w:val="24"/>
          <w:szCs w:val="24"/>
        </w:rPr>
        <w:t>prometnica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adekvatno</w:t>
      </w:r>
      <w:proofErr w:type="spellEnd"/>
      <w:r w:rsidRPr="00D22B4A">
        <w:rPr>
          <w:sz w:val="24"/>
          <w:szCs w:val="24"/>
        </w:rPr>
        <w:t xml:space="preserve"> </w:t>
      </w:r>
      <w:proofErr w:type="spellStart"/>
      <w:r w:rsidRPr="00D22B4A">
        <w:rPr>
          <w:sz w:val="24"/>
          <w:szCs w:val="24"/>
        </w:rPr>
        <w:t>označeno</w:t>
      </w:r>
      <w:proofErr w:type="spellEnd"/>
      <w:r w:rsidRPr="00D22B4A">
        <w:rPr>
          <w:sz w:val="24"/>
          <w:szCs w:val="24"/>
        </w:rPr>
        <w:t xml:space="preserve"> </w:t>
      </w:r>
      <w:proofErr w:type="spellStart"/>
      <w:r w:rsidRPr="00D22B4A">
        <w:rPr>
          <w:sz w:val="24"/>
          <w:szCs w:val="24"/>
        </w:rPr>
        <w:t>prometnim</w:t>
      </w:r>
      <w:proofErr w:type="spellEnd"/>
      <w:r w:rsidRPr="00D22B4A">
        <w:rPr>
          <w:sz w:val="24"/>
          <w:szCs w:val="24"/>
        </w:rPr>
        <w:t xml:space="preserve"> </w:t>
      </w:r>
      <w:proofErr w:type="spellStart"/>
      <w:r w:rsidRPr="00D22B4A">
        <w:rPr>
          <w:sz w:val="24"/>
          <w:szCs w:val="24"/>
        </w:rPr>
        <w:t>znakovima</w:t>
      </w:r>
      <w:proofErr w:type="spellEnd"/>
      <w:r w:rsidRPr="00D22B4A">
        <w:rPr>
          <w:sz w:val="24"/>
          <w:szCs w:val="24"/>
        </w:rPr>
        <w:t xml:space="preserve"> </w:t>
      </w:r>
      <w:proofErr w:type="spellStart"/>
      <w:r w:rsidRPr="00D22B4A">
        <w:rPr>
          <w:sz w:val="24"/>
          <w:szCs w:val="24"/>
        </w:rPr>
        <w:t>opasnost</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poledica</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snježnog</w:t>
      </w:r>
      <w:proofErr w:type="spellEnd"/>
      <w:r w:rsidRPr="00D22B4A">
        <w:rPr>
          <w:sz w:val="24"/>
          <w:szCs w:val="24"/>
        </w:rPr>
        <w:t xml:space="preserve"> </w:t>
      </w:r>
      <w:proofErr w:type="spellStart"/>
      <w:r w:rsidRPr="00D22B4A">
        <w:rPr>
          <w:sz w:val="24"/>
          <w:szCs w:val="24"/>
        </w:rPr>
        <w:t>nanosa</w:t>
      </w:r>
      <w:proofErr w:type="spellEnd"/>
      <w:r w:rsidRPr="00D22B4A">
        <w:rPr>
          <w:sz w:val="24"/>
          <w:szCs w:val="24"/>
        </w:rPr>
        <w:t xml:space="preserve">), </w:t>
      </w:r>
      <w:proofErr w:type="spellStart"/>
      <w:r w:rsidRPr="00D22B4A">
        <w:rPr>
          <w:sz w:val="24"/>
          <w:szCs w:val="24"/>
        </w:rPr>
        <w:t>zbog</w:t>
      </w:r>
      <w:proofErr w:type="spellEnd"/>
      <w:r w:rsidRPr="00D22B4A">
        <w:rPr>
          <w:sz w:val="24"/>
          <w:szCs w:val="24"/>
        </w:rPr>
        <w:t xml:space="preserve"> </w:t>
      </w:r>
      <w:proofErr w:type="spellStart"/>
      <w:r w:rsidRPr="00D22B4A">
        <w:rPr>
          <w:sz w:val="24"/>
          <w:szCs w:val="24"/>
        </w:rPr>
        <w:t>poduzimanja</w:t>
      </w:r>
      <w:proofErr w:type="spellEnd"/>
      <w:r w:rsidRPr="00D22B4A">
        <w:rPr>
          <w:sz w:val="24"/>
          <w:szCs w:val="24"/>
        </w:rPr>
        <w:t xml:space="preserve"> </w:t>
      </w:r>
      <w:proofErr w:type="spellStart"/>
      <w:r w:rsidRPr="00D22B4A">
        <w:rPr>
          <w:sz w:val="24"/>
          <w:szCs w:val="24"/>
        </w:rPr>
        <w:t>potrebnih</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zadaća</w:t>
      </w:r>
      <w:proofErr w:type="spellEnd"/>
      <w:r w:rsidRPr="00D22B4A">
        <w:rPr>
          <w:sz w:val="24"/>
          <w:szCs w:val="24"/>
        </w:rPr>
        <w:t xml:space="preserve"> </w:t>
      </w:r>
      <w:proofErr w:type="spellStart"/>
      <w:r w:rsidRPr="00D22B4A">
        <w:rPr>
          <w:sz w:val="24"/>
          <w:szCs w:val="24"/>
        </w:rPr>
        <w:t>pripravnosti</w:t>
      </w:r>
      <w:proofErr w:type="spellEnd"/>
      <w:r w:rsidRPr="00D22B4A">
        <w:rPr>
          <w:sz w:val="24"/>
          <w:szCs w:val="24"/>
        </w:rPr>
        <w:t xml:space="preserve"> </w:t>
      </w:r>
      <w:proofErr w:type="spellStart"/>
      <w:r w:rsidRPr="00D22B4A">
        <w:rPr>
          <w:sz w:val="24"/>
          <w:szCs w:val="24"/>
        </w:rPr>
        <w:t>operativnih</w:t>
      </w:r>
      <w:proofErr w:type="spellEnd"/>
      <w:r w:rsidRPr="00D22B4A">
        <w:rPr>
          <w:sz w:val="24"/>
          <w:szCs w:val="24"/>
        </w:rPr>
        <w:t xml:space="preserve"> </w:t>
      </w:r>
      <w:proofErr w:type="spellStart"/>
      <w:r w:rsidRPr="00D22B4A">
        <w:rPr>
          <w:sz w:val="24"/>
          <w:szCs w:val="24"/>
        </w:rPr>
        <w:t>snaga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materijalnih</w:t>
      </w:r>
      <w:proofErr w:type="spellEnd"/>
      <w:r w:rsidRPr="00D22B4A">
        <w:rPr>
          <w:sz w:val="24"/>
          <w:szCs w:val="24"/>
        </w:rPr>
        <w:t xml:space="preserve"> </w:t>
      </w:r>
      <w:proofErr w:type="spellStart"/>
      <w:r w:rsidRPr="00D22B4A">
        <w:rPr>
          <w:sz w:val="24"/>
          <w:szCs w:val="24"/>
        </w:rPr>
        <w:t>resursa</w:t>
      </w:r>
      <w:proofErr w:type="spellEnd"/>
      <w:r w:rsidRPr="00D22B4A">
        <w:rPr>
          <w:sz w:val="24"/>
          <w:szCs w:val="24"/>
        </w:rPr>
        <w:t>.</w:t>
      </w:r>
    </w:p>
    <w:p w14:paraId="7DD8C033" w14:textId="77777777" w:rsidR="00500F83" w:rsidRPr="00D22B4A" w:rsidRDefault="00500F83" w:rsidP="002C471A">
      <w:pPr>
        <w:rPr>
          <w:szCs w:val="24"/>
        </w:rPr>
      </w:pPr>
      <w:proofErr w:type="spellStart"/>
      <w:r>
        <w:rPr>
          <w:szCs w:val="24"/>
        </w:rPr>
        <w:t>Mjere</w:t>
      </w:r>
      <w:proofErr w:type="spellEnd"/>
      <w:r>
        <w:rPr>
          <w:szCs w:val="24"/>
        </w:rPr>
        <w:t xml:space="preserve"> za </w:t>
      </w:r>
      <w:proofErr w:type="spellStart"/>
      <w:r>
        <w:rPr>
          <w:szCs w:val="24"/>
        </w:rPr>
        <w:t>ublažavanje</w:t>
      </w:r>
      <w:proofErr w:type="spellEnd"/>
      <w:r>
        <w:rPr>
          <w:szCs w:val="24"/>
        </w:rPr>
        <w:t xml:space="preserve"> </w:t>
      </w:r>
      <w:proofErr w:type="spellStart"/>
      <w:r>
        <w:rPr>
          <w:szCs w:val="24"/>
        </w:rPr>
        <w:t>i</w:t>
      </w:r>
      <w:proofErr w:type="spellEnd"/>
      <w:r>
        <w:rPr>
          <w:szCs w:val="24"/>
        </w:rPr>
        <w:t xml:space="preserve"> </w:t>
      </w:r>
      <w:proofErr w:type="spellStart"/>
      <w:r>
        <w:rPr>
          <w:szCs w:val="24"/>
        </w:rPr>
        <w:t>otklanjanje</w:t>
      </w:r>
      <w:proofErr w:type="spellEnd"/>
      <w:r>
        <w:rPr>
          <w:szCs w:val="24"/>
        </w:rPr>
        <w:t xml:space="preserve"> </w:t>
      </w:r>
      <w:proofErr w:type="spellStart"/>
      <w:r>
        <w:rPr>
          <w:szCs w:val="24"/>
        </w:rPr>
        <w:t>izravnih</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p>
    <w:p w14:paraId="7F525A50" w14:textId="77777777" w:rsidR="00500F83" w:rsidRPr="00D22B4A" w:rsidRDefault="00500F83" w:rsidP="00500F83">
      <w:pPr>
        <w:spacing w:after="293"/>
        <w:ind w:right="115" w:firstLine="720"/>
        <w:rPr>
          <w:sz w:val="24"/>
          <w:szCs w:val="24"/>
        </w:rPr>
      </w:pP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podrazumijev</w:t>
      </w:r>
      <w:r>
        <w:rPr>
          <w:sz w:val="24"/>
          <w:szCs w:val="24"/>
        </w:rPr>
        <w:t>aju</w:t>
      </w:r>
      <w:proofErr w:type="spellEnd"/>
      <w:r>
        <w:rPr>
          <w:sz w:val="24"/>
          <w:szCs w:val="24"/>
        </w:rPr>
        <w:t xml:space="preserve"> </w:t>
      </w:r>
      <w:proofErr w:type="spellStart"/>
      <w:r>
        <w:rPr>
          <w:sz w:val="24"/>
          <w:szCs w:val="24"/>
        </w:rPr>
        <w:t>procjenu</w:t>
      </w:r>
      <w:proofErr w:type="spellEnd"/>
      <w:r>
        <w:rPr>
          <w:sz w:val="24"/>
          <w:szCs w:val="24"/>
        </w:rPr>
        <w:t xml:space="preserve"> </w:t>
      </w:r>
      <w:proofErr w:type="spellStart"/>
      <w:r>
        <w:rPr>
          <w:sz w:val="24"/>
          <w:szCs w:val="24"/>
        </w:rPr>
        <w:t>šteta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posljedica</w:t>
      </w:r>
      <w:proofErr w:type="spellEnd"/>
      <w:r>
        <w:rPr>
          <w:sz w:val="24"/>
          <w:szCs w:val="24"/>
        </w:rPr>
        <w:t>,</w:t>
      </w:r>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poledica</w:t>
      </w:r>
      <w:proofErr w:type="spellEnd"/>
      <w:r w:rsidRPr="00D22B4A">
        <w:rPr>
          <w:sz w:val="24"/>
          <w:szCs w:val="24"/>
        </w:rPr>
        <w:t>.</w:t>
      </w:r>
    </w:p>
    <w:tbl>
      <w:tblPr>
        <w:tblW w:w="9079" w:type="dxa"/>
        <w:tblInd w:w="-60" w:type="dxa"/>
        <w:tblCellMar>
          <w:top w:w="7" w:type="dxa"/>
          <w:left w:w="32" w:type="dxa"/>
          <w:right w:w="19" w:type="dxa"/>
        </w:tblCellMar>
        <w:tblLook w:val="04A0" w:firstRow="1" w:lastRow="0" w:firstColumn="1" w:lastColumn="0" w:noHBand="0" w:noVBand="1"/>
      </w:tblPr>
      <w:tblGrid>
        <w:gridCol w:w="740"/>
        <w:gridCol w:w="8339"/>
      </w:tblGrid>
      <w:tr w:rsidR="00500F83" w:rsidRPr="00D22B4A" w14:paraId="0AF141F8" w14:textId="77777777" w:rsidTr="00F30C0C">
        <w:trPr>
          <w:trHeight w:val="554"/>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155F9D96" w14:textId="77777777" w:rsidR="00500F83" w:rsidRPr="00F30C0C" w:rsidRDefault="00500F83" w:rsidP="00F30C0C">
            <w:pPr>
              <w:spacing w:line="259" w:lineRule="auto"/>
              <w:ind w:left="86"/>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Redni</w:t>
            </w:r>
            <w:proofErr w:type="spellEnd"/>
          </w:p>
          <w:p w14:paraId="102D33F9" w14:textId="77777777" w:rsidR="00500F83" w:rsidRPr="00F30C0C" w:rsidRDefault="00500F83" w:rsidP="00F30C0C">
            <w:pPr>
              <w:spacing w:line="259" w:lineRule="auto"/>
              <w:ind w:left="86"/>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broj</w:t>
            </w:r>
            <w:proofErr w:type="spellEnd"/>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312F9EF1" w14:textId="77777777" w:rsidR="00500F83" w:rsidRPr="00F30C0C" w:rsidRDefault="00500F83" w:rsidP="00F30C0C">
            <w:pPr>
              <w:spacing w:line="259" w:lineRule="auto"/>
              <w:jc w:val="center"/>
              <w:rPr>
                <w:rFonts w:ascii="Calibri" w:eastAsia="Calibri" w:hAnsi="Calibri" w:cs="Calibri"/>
                <w:b/>
                <w:sz w:val="24"/>
                <w:szCs w:val="24"/>
                <w:lang w:eastAsia="en-GB"/>
              </w:rPr>
            </w:pPr>
            <w:r w:rsidRPr="00F30C0C">
              <w:rPr>
                <w:rFonts w:ascii="Calibri" w:eastAsia="Calibri" w:hAnsi="Calibri" w:cs="Calibri"/>
                <w:b/>
                <w:noProof/>
                <w:sz w:val="24"/>
                <w:szCs w:val="24"/>
                <w:lang w:val="hr-HR"/>
              </w:rPr>
              <w:t>Radnje i postupci (mjere)</w:t>
            </w:r>
          </w:p>
        </w:tc>
      </w:tr>
      <w:tr w:rsidR="00500F83" w:rsidRPr="00D22B4A" w14:paraId="102B8458" w14:textId="77777777" w:rsidTr="00F30C0C">
        <w:trPr>
          <w:trHeight w:val="47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647C8655" w14:textId="77777777" w:rsidR="00500F83" w:rsidRPr="00F30C0C" w:rsidRDefault="00500F83" w:rsidP="00F30C0C">
            <w:pPr>
              <w:spacing w:line="259" w:lineRule="auto"/>
              <w:ind w:left="475"/>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183A5069" w14:textId="77777777" w:rsidR="00500F83" w:rsidRPr="00F30C0C" w:rsidRDefault="00500F83" w:rsidP="00F30C0C">
            <w:pPr>
              <w:spacing w:line="259" w:lineRule="auto"/>
              <w:ind w:left="79" w:right="29"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Izvještavanje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župana</w:t>
            </w:r>
            <w:proofErr w:type="spellEnd"/>
            <w:r w:rsidRPr="00F30C0C">
              <w:rPr>
                <w:rFonts w:ascii="Calibri" w:eastAsia="Calibri" w:hAnsi="Calibri" w:cs="Calibri"/>
                <w:sz w:val="24"/>
                <w:szCs w:val="24"/>
                <w:lang w:eastAsia="en-GB"/>
              </w:rPr>
              <w:t xml:space="preserve"> VSŽ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predlaganje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procjenu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elementarnih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ugroženim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područjima</w:t>
            </w:r>
            <w:proofErr w:type="spellEnd"/>
            <w:r w:rsidRPr="00F30C0C">
              <w:rPr>
                <w:rFonts w:ascii="Calibri" w:eastAsia="Calibri" w:hAnsi="Calibri" w:cs="Calibri"/>
                <w:sz w:val="24"/>
                <w:szCs w:val="24"/>
                <w:lang w:eastAsia="en-GB"/>
              </w:rPr>
              <w:t>.</w:t>
            </w:r>
          </w:p>
        </w:tc>
      </w:tr>
      <w:tr w:rsidR="00500F83" w:rsidRPr="00D22B4A" w14:paraId="168FAE7C" w14:textId="77777777" w:rsidTr="00F30C0C">
        <w:trPr>
          <w:trHeight w:val="472"/>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7080E049" w14:textId="77777777"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1B2932D4" w14:textId="77777777" w:rsidR="00500F83" w:rsidRPr="00F30C0C" w:rsidRDefault="00500F83" w:rsidP="00F30C0C">
            <w:pPr>
              <w:spacing w:line="259" w:lineRule="auto"/>
              <w:ind w:left="180" w:right="101" w:hanging="101"/>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Zakonu</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ublažavanju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uklanjanju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posljedica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prirodnih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16/19.</w:t>
            </w:r>
          </w:p>
        </w:tc>
      </w:tr>
      <w:tr w:rsidR="00500F83" w:rsidRPr="00D22B4A" w14:paraId="6379F880" w14:textId="77777777" w:rsidTr="00F30C0C">
        <w:trPr>
          <w:trHeight w:val="240"/>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212578C1" w14:textId="77777777"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35965650" w14:textId="77777777" w:rsidR="00500F83" w:rsidRPr="00F30C0C" w:rsidRDefault="00500F83" w:rsidP="00F30C0C">
            <w:pPr>
              <w:spacing w:line="259" w:lineRule="auto"/>
              <w:ind w:left="72"/>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Stožera</w:t>
            </w:r>
            <w:proofErr w:type="spellEnd"/>
            <w:r w:rsidRPr="00F30C0C">
              <w:rPr>
                <w:rFonts w:ascii="Calibri" w:eastAsia="Calibri" w:hAnsi="Calibri" w:cs="Calibri"/>
                <w:sz w:val="24"/>
                <w:szCs w:val="24"/>
                <w:lang w:eastAsia="en-GB"/>
              </w:rPr>
              <w:t xml:space="preserve"> CZ</w:t>
            </w:r>
          </w:p>
        </w:tc>
      </w:tr>
      <w:tr w:rsidR="00500F83" w:rsidRPr="00D22B4A" w14:paraId="544E5F43" w14:textId="77777777" w:rsidTr="00F30C0C">
        <w:trPr>
          <w:trHeight w:val="278"/>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593F449A" w14:textId="77777777"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6B37BCAE" w14:textId="77777777" w:rsidR="00500F83" w:rsidRPr="00F30C0C" w:rsidRDefault="00500F83" w:rsidP="00F30C0C">
            <w:pPr>
              <w:spacing w:line="259" w:lineRule="auto"/>
              <w:ind w:left="65"/>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prohodnosti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w:t>
            </w:r>
          </w:p>
        </w:tc>
      </w:tr>
      <w:tr w:rsidR="00500F83" w:rsidRPr="00D22B4A" w14:paraId="31DC73B2" w14:textId="77777777"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5DA97783" w14:textId="77777777"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495AC531" w14:textId="77777777" w:rsidR="00500F83" w:rsidRPr="00F30C0C" w:rsidRDefault="00500F83" w:rsidP="00F30C0C">
            <w:pPr>
              <w:spacing w:line="259" w:lineRule="auto"/>
              <w:ind w:left="65"/>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funkcioniranju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sustava</w:t>
            </w:r>
            <w:proofErr w:type="spellEnd"/>
            <w:r w:rsidRPr="00F30C0C">
              <w:rPr>
                <w:rFonts w:ascii="Calibri" w:eastAsia="Calibri" w:hAnsi="Calibri" w:cs="Calibri"/>
                <w:sz w:val="24"/>
                <w:szCs w:val="24"/>
                <w:lang w:eastAsia="en-GB"/>
              </w:rPr>
              <w:t>:</w:t>
            </w:r>
            <w:r w:rsidRPr="00F30C0C">
              <w:rPr>
                <w:rFonts w:ascii="Calibri" w:eastAsia="Calibri" w:hAnsi="Calibri" w:cs="Calibri"/>
                <w:sz w:val="24"/>
                <w:szCs w:val="24"/>
                <w:lang w:eastAsia="en-GB"/>
              </w:rPr>
              <w:br/>
              <w:t xml:space="preserve"> - za </w:t>
            </w:r>
            <w:proofErr w:type="spellStart"/>
            <w:r w:rsidRPr="00F30C0C">
              <w:rPr>
                <w:rFonts w:ascii="Calibri" w:eastAsia="Calibri" w:hAnsi="Calibri" w:cs="Calibri"/>
                <w:sz w:val="24"/>
                <w:szCs w:val="24"/>
                <w:lang w:eastAsia="en-GB"/>
              </w:rPr>
              <w:t>elektroopskrbu</w:t>
            </w:r>
            <w:proofErr w:type="spellEnd"/>
            <w:r w:rsidRPr="00F30C0C">
              <w:rPr>
                <w:rFonts w:ascii="Calibri" w:eastAsia="Calibri" w:hAnsi="Calibri" w:cs="Calibri"/>
                <w:sz w:val="24"/>
                <w:szCs w:val="24"/>
                <w:lang w:eastAsia="en-GB"/>
              </w:rPr>
              <w:t xml:space="preserve">, </w:t>
            </w:r>
          </w:p>
          <w:p w14:paraId="3A4BB228"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telekomunikaciju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
          <w:p w14:paraId="04FE7BB5"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vodoopskrbu</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stanju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stambenih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objekata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prostoru</w:t>
            </w:r>
            <w:proofErr w:type="spellEnd"/>
            <w:r w:rsidRPr="00F30C0C">
              <w:rPr>
                <w:rFonts w:ascii="Calibri" w:eastAsia="Calibri" w:hAnsi="Calibri" w:cs="Calibri"/>
                <w:sz w:val="24"/>
                <w:szCs w:val="24"/>
                <w:lang w:eastAsia="en-GB"/>
              </w:rPr>
              <w:t>.</w:t>
            </w:r>
          </w:p>
        </w:tc>
      </w:tr>
      <w:tr w:rsidR="00500F83" w:rsidRPr="00D22B4A" w14:paraId="1E656253" w14:textId="77777777"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714F3C31" w14:textId="77777777"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07C51D6A" w14:textId="77777777" w:rsidR="00500F83" w:rsidRPr="00F30C0C" w:rsidRDefault="00500F83" w:rsidP="00F30C0C">
            <w:pPr>
              <w:spacing w:after="3"/>
              <w:ind w:left="58"/>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stavljanja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potpunu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Općine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sljedećim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prioritetom</w:t>
            </w:r>
            <w:proofErr w:type="spellEnd"/>
            <w:r w:rsidRPr="00F30C0C">
              <w:rPr>
                <w:rFonts w:ascii="Calibri" w:eastAsia="Calibri" w:hAnsi="Calibri" w:cs="Calibri"/>
                <w:sz w:val="24"/>
                <w:szCs w:val="24"/>
                <w:lang w:eastAsia="en-GB"/>
              </w:rPr>
              <w:t>:</w:t>
            </w:r>
          </w:p>
          <w:p w14:paraId="3006177E"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državne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w:t>
            </w:r>
          </w:p>
          <w:p w14:paraId="74C00826"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županijske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p>
          <w:p w14:paraId="06058FAC" w14:textId="77777777" w:rsidR="00500F83" w:rsidRPr="00F30C0C" w:rsidRDefault="00500F83" w:rsidP="00F30C0C">
            <w:pPr>
              <w:spacing w:line="259" w:lineRule="auto"/>
              <w:ind w:left="58"/>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w:t>
            </w:r>
            <w:proofErr w:type="spellStart"/>
            <w:r w:rsidRPr="00F30C0C">
              <w:rPr>
                <w:rFonts w:ascii="Calibri" w:eastAsia="Calibri" w:hAnsi="Calibri" w:cs="Calibri"/>
                <w:sz w:val="24"/>
                <w:szCs w:val="24"/>
                <w:lang w:eastAsia="en-GB"/>
              </w:rPr>
              <w:t>lokalne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ceste</w:t>
            </w:r>
            <w:proofErr w:type="spellEnd"/>
            <w:r w:rsidRPr="00F30C0C">
              <w:rPr>
                <w:rFonts w:ascii="Calibri" w:eastAsia="Calibri" w:hAnsi="Calibri" w:cs="Calibri"/>
                <w:sz w:val="24"/>
                <w:szCs w:val="24"/>
                <w:lang w:eastAsia="en-GB"/>
              </w:rPr>
              <w:t>.</w:t>
            </w:r>
          </w:p>
        </w:tc>
      </w:tr>
      <w:tr w:rsidR="00500F83" w:rsidRPr="00D22B4A" w14:paraId="683F1EDC" w14:textId="77777777"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3279BD68" w14:textId="77777777" w:rsidR="00500F83" w:rsidRPr="00F30C0C" w:rsidRDefault="00500F83" w:rsidP="00F30C0C">
            <w:pPr>
              <w:spacing w:line="259" w:lineRule="auto"/>
              <w:ind w:right="7"/>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7.</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0363FB8D" w14:textId="77777777" w:rsidR="00500F83" w:rsidRPr="00F30C0C" w:rsidRDefault="0089227D"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noProof/>
                <w:szCs w:val="22"/>
                <w:lang w:eastAsia="en-GB"/>
              </w:rPr>
              <w:drawing>
                <wp:anchor distT="0" distB="0" distL="114300" distR="114300" simplePos="0" relativeHeight="251655680" behindDoc="0" locked="0" layoutInCell="1" allowOverlap="1" wp14:anchorId="675AE2F7" wp14:editId="24C215EB">
                  <wp:simplePos x="0" y="0"/>
                  <wp:positionH relativeFrom="column">
                    <wp:posOffset>1610995</wp:posOffset>
                  </wp:positionH>
                  <wp:positionV relativeFrom="paragraph">
                    <wp:posOffset>1021080</wp:posOffset>
                  </wp:positionV>
                  <wp:extent cx="14605" cy="14605"/>
                  <wp:effectExtent l="0" t="0" r="0" b="0"/>
                  <wp:wrapSquare wrapText="bothSides"/>
                  <wp:docPr id="10" name="Picture 4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00F83" w:rsidRPr="00F30C0C">
              <w:rPr>
                <w:rFonts w:ascii="Calibri" w:eastAsia="Calibri" w:hAnsi="Calibri" w:cs="Calibri"/>
                <w:sz w:val="24"/>
                <w:szCs w:val="24"/>
                <w:lang w:eastAsia="en-GB"/>
              </w:rPr>
              <w:t>Utvrđivanje</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redoslijeda</w:t>
            </w:r>
            <w:proofErr w:type="spellEnd"/>
            <w:r w:rsidR="00500F83" w:rsidRPr="00F30C0C">
              <w:rPr>
                <w:rFonts w:ascii="Calibri" w:eastAsia="Calibri" w:hAnsi="Calibri" w:cs="Calibri"/>
                <w:sz w:val="24"/>
                <w:szCs w:val="24"/>
                <w:lang w:eastAsia="en-GB"/>
              </w:rPr>
              <w:t xml:space="preserve"> u </w:t>
            </w:r>
            <w:proofErr w:type="spellStart"/>
            <w:r w:rsidR="00500F83" w:rsidRPr="00F30C0C">
              <w:rPr>
                <w:rFonts w:ascii="Calibri" w:eastAsia="Calibri" w:hAnsi="Calibri" w:cs="Calibri"/>
                <w:sz w:val="24"/>
                <w:szCs w:val="24"/>
                <w:lang w:eastAsia="en-GB"/>
              </w:rPr>
              <w:t>smislu</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stavljanja</w:t>
            </w:r>
            <w:proofErr w:type="spellEnd"/>
            <w:r w:rsidR="00500F83" w:rsidRPr="00F30C0C">
              <w:rPr>
                <w:rFonts w:ascii="Calibri" w:eastAsia="Calibri" w:hAnsi="Calibri" w:cs="Calibri"/>
                <w:sz w:val="24"/>
                <w:szCs w:val="24"/>
                <w:lang w:eastAsia="en-GB"/>
              </w:rPr>
              <w:t xml:space="preserve"> u </w:t>
            </w:r>
            <w:proofErr w:type="spellStart"/>
            <w:r w:rsidR="00500F83" w:rsidRPr="00F30C0C">
              <w:rPr>
                <w:rFonts w:ascii="Calibri" w:eastAsia="Calibri" w:hAnsi="Calibri" w:cs="Calibri"/>
                <w:sz w:val="24"/>
                <w:szCs w:val="24"/>
                <w:lang w:eastAsia="en-GB"/>
              </w:rPr>
              <w:t>potpunu</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funkciju</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opskrbu</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električnom</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energijom</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grijanjem</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i</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telekomunikacijom</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sljedećim</w:t>
            </w:r>
            <w:proofErr w:type="spellEnd"/>
            <w:r w:rsidR="00500F83" w:rsidRPr="00F30C0C">
              <w:rPr>
                <w:rFonts w:ascii="Calibri" w:eastAsia="Calibri" w:hAnsi="Calibri" w:cs="Calibri"/>
                <w:sz w:val="24"/>
                <w:szCs w:val="24"/>
                <w:lang w:eastAsia="en-GB"/>
              </w:rPr>
              <w:t xml:space="preserve"> </w:t>
            </w:r>
            <w:proofErr w:type="spellStart"/>
            <w:r w:rsidR="00500F83" w:rsidRPr="00F30C0C">
              <w:rPr>
                <w:rFonts w:ascii="Calibri" w:eastAsia="Calibri" w:hAnsi="Calibri" w:cs="Calibri"/>
                <w:sz w:val="24"/>
                <w:szCs w:val="24"/>
                <w:lang w:eastAsia="en-GB"/>
              </w:rPr>
              <w:t>prioritetom</w:t>
            </w:r>
            <w:proofErr w:type="spellEnd"/>
            <w:r w:rsidR="00500F83" w:rsidRPr="00F30C0C">
              <w:rPr>
                <w:rFonts w:ascii="Calibri" w:eastAsia="Calibri" w:hAnsi="Calibri" w:cs="Calibri"/>
                <w:sz w:val="24"/>
                <w:szCs w:val="24"/>
                <w:lang w:eastAsia="en-GB"/>
              </w:rPr>
              <w:t xml:space="preserve">: </w:t>
            </w:r>
          </w:p>
          <w:p w14:paraId="2DB60F9D"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vodoopskrbni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zgrada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Općine</w:t>
            </w:r>
            <w:proofErr w:type="spellEnd"/>
            <w:r w:rsidRPr="00F30C0C">
              <w:rPr>
                <w:rFonts w:ascii="Calibri" w:eastAsia="Calibri" w:hAnsi="Calibri" w:cs="Calibri"/>
                <w:sz w:val="24"/>
                <w:szCs w:val="24"/>
                <w:lang w:eastAsia="en-GB"/>
              </w:rPr>
              <w:t xml:space="preserve">, </w:t>
            </w:r>
          </w:p>
          <w:p w14:paraId="3C81C723"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pošta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škola</w:t>
            </w:r>
            <w:proofErr w:type="spellEnd"/>
            <w:r w:rsidRPr="00F30C0C">
              <w:rPr>
                <w:rFonts w:ascii="Calibri" w:eastAsia="Calibri" w:hAnsi="Calibri" w:cs="Calibri"/>
                <w:sz w:val="24"/>
                <w:szCs w:val="24"/>
                <w:lang w:eastAsia="en-GB"/>
              </w:rPr>
              <w:t xml:space="preserve">, </w:t>
            </w:r>
          </w:p>
          <w:p w14:paraId="59C16008"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zdravstvena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ustanova</w:t>
            </w:r>
            <w:proofErr w:type="spellEnd"/>
            <w:r w:rsidRPr="00F30C0C">
              <w:rPr>
                <w:rFonts w:ascii="Calibri" w:eastAsia="Calibri" w:hAnsi="Calibri" w:cs="Calibri"/>
                <w:sz w:val="24"/>
                <w:szCs w:val="24"/>
                <w:lang w:eastAsia="en-GB"/>
              </w:rPr>
              <w:t xml:space="preserve">, </w:t>
            </w:r>
          </w:p>
          <w:p w14:paraId="6A8DF655"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trgovine</w:t>
            </w:r>
            <w:proofErr w:type="spellEnd"/>
            <w:r w:rsidRPr="00F30C0C">
              <w:rPr>
                <w:rFonts w:ascii="Calibri" w:eastAsia="Calibri" w:hAnsi="Calibri" w:cs="Calibri"/>
                <w:sz w:val="24"/>
                <w:szCs w:val="24"/>
                <w:lang w:eastAsia="en-GB"/>
              </w:rPr>
              <w:t xml:space="preserve">, </w:t>
            </w:r>
          </w:p>
          <w:p w14:paraId="63301C81"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objekti</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pripremu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hrane</w:t>
            </w:r>
            <w:proofErr w:type="spellEnd"/>
            <w:r w:rsidRPr="00F30C0C">
              <w:rPr>
                <w:rFonts w:ascii="Calibri" w:eastAsia="Calibri" w:hAnsi="Calibri" w:cs="Calibri"/>
                <w:sz w:val="24"/>
                <w:szCs w:val="24"/>
                <w:lang w:eastAsia="en-GB"/>
              </w:rPr>
              <w:t xml:space="preserve">, </w:t>
            </w:r>
          </w:p>
          <w:p w14:paraId="47C263D8"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vatrogasni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domovi</w:t>
            </w:r>
            <w:proofErr w:type="spellEnd"/>
            <w:r w:rsidRPr="00F30C0C">
              <w:rPr>
                <w:rFonts w:ascii="Calibri" w:eastAsia="Calibri" w:hAnsi="Calibri" w:cs="Calibri"/>
                <w:sz w:val="24"/>
                <w:szCs w:val="24"/>
                <w:lang w:eastAsia="en-GB"/>
              </w:rPr>
              <w:t xml:space="preserve">, </w:t>
            </w:r>
          </w:p>
          <w:p w14:paraId="077D2D4A"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ostali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korisnici</w:t>
            </w:r>
            <w:proofErr w:type="spellEnd"/>
          </w:p>
        </w:tc>
      </w:tr>
      <w:tr w:rsidR="00500F83" w:rsidRPr="00D22B4A" w14:paraId="61FA003B" w14:textId="77777777"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14:paraId="588FD9DA" w14:textId="77777777" w:rsidR="00500F83" w:rsidRPr="00F30C0C" w:rsidRDefault="00500F83" w:rsidP="00F30C0C">
            <w:pPr>
              <w:spacing w:line="259" w:lineRule="auto"/>
              <w:ind w:left="418"/>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14:paraId="21A56AAC" w14:textId="77777777" w:rsidR="00500F83" w:rsidRPr="00F30C0C" w:rsidRDefault="00500F83" w:rsidP="00F30C0C">
            <w:pPr>
              <w:spacing w:after="7" w:line="252" w:lineRule="auto"/>
              <w:ind w:left="43" w:right="331"/>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Povjerenstvo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nastavlja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procjeni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rezultatima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izvještava</w:t>
            </w:r>
            <w:proofErr w:type="spellEnd"/>
            <w:r w:rsidRPr="00F30C0C">
              <w:rPr>
                <w:rFonts w:ascii="Calibri" w:eastAsia="Calibri" w:hAnsi="Calibri" w:cs="Calibri"/>
                <w:sz w:val="24"/>
                <w:szCs w:val="24"/>
                <w:lang w:eastAsia="en-GB"/>
              </w:rPr>
              <w:t xml:space="preserve"> VSŽ.</w:t>
            </w:r>
          </w:p>
        </w:tc>
      </w:tr>
    </w:tbl>
    <w:p w14:paraId="4EE7B6AB" w14:textId="77777777" w:rsidR="00500F83" w:rsidRPr="00D22B4A" w:rsidRDefault="00500F83" w:rsidP="00500F83">
      <w:pPr>
        <w:spacing w:after="268"/>
        <w:ind w:right="14"/>
        <w:rPr>
          <w:sz w:val="24"/>
          <w:szCs w:val="24"/>
        </w:rPr>
      </w:pPr>
      <w:r>
        <w:rPr>
          <w:sz w:val="24"/>
          <w:szCs w:val="24"/>
        </w:rPr>
        <w:br/>
      </w:r>
      <w:r w:rsidRPr="00D22B4A">
        <w:rPr>
          <w:sz w:val="24"/>
          <w:szCs w:val="24"/>
        </w:rPr>
        <w:t>2.1.5. TUČA</w:t>
      </w:r>
    </w:p>
    <w:p w14:paraId="2A5792CB" w14:textId="77777777" w:rsidR="00500F83" w:rsidRPr="00D22B4A" w:rsidRDefault="00500F83" w:rsidP="00500F83">
      <w:pPr>
        <w:ind w:right="130" w:firstLine="598"/>
        <w:rPr>
          <w:sz w:val="24"/>
          <w:szCs w:val="24"/>
        </w:rPr>
      </w:pPr>
      <w:r w:rsidRPr="00D22B4A">
        <w:rPr>
          <w:sz w:val="24"/>
          <w:szCs w:val="24"/>
        </w:rPr>
        <w:t xml:space="preserve"> </w:t>
      </w:r>
      <w:proofErr w:type="spellStart"/>
      <w:r w:rsidRPr="00D22B4A">
        <w:rPr>
          <w:sz w:val="24"/>
          <w:szCs w:val="24"/>
        </w:rPr>
        <w:t>Tuča</w:t>
      </w:r>
      <w:proofErr w:type="spellEnd"/>
      <w:r w:rsidRPr="00D22B4A">
        <w:rPr>
          <w:sz w:val="24"/>
          <w:szCs w:val="24"/>
        </w:rPr>
        <w:t xml:space="preserve"> je </w:t>
      </w:r>
      <w:proofErr w:type="spellStart"/>
      <w:r w:rsidRPr="00D22B4A">
        <w:rPr>
          <w:sz w:val="24"/>
          <w:szCs w:val="24"/>
        </w:rPr>
        <w:t>kruta</w:t>
      </w:r>
      <w:proofErr w:type="spellEnd"/>
      <w:r w:rsidRPr="00D22B4A">
        <w:rPr>
          <w:sz w:val="24"/>
          <w:szCs w:val="24"/>
        </w:rPr>
        <w:t xml:space="preserve"> </w:t>
      </w:r>
      <w:proofErr w:type="spellStart"/>
      <w:r w:rsidRPr="00D22B4A">
        <w:rPr>
          <w:sz w:val="24"/>
          <w:szCs w:val="24"/>
        </w:rPr>
        <w:t>oborina</w:t>
      </w:r>
      <w:proofErr w:type="spellEnd"/>
      <w:r w:rsidRPr="00D22B4A">
        <w:rPr>
          <w:sz w:val="24"/>
          <w:szCs w:val="24"/>
        </w:rPr>
        <w:t xml:space="preserve"> </w:t>
      </w:r>
      <w:proofErr w:type="spellStart"/>
      <w:r w:rsidRPr="00D22B4A">
        <w:rPr>
          <w:sz w:val="24"/>
          <w:szCs w:val="24"/>
        </w:rPr>
        <w:t>sastavljena</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zrna</w:t>
      </w:r>
      <w:proofErr w:type="spellEnd"/>
      <w:r w:rsidRPr="00D22B4A">
        <w:rPr>
          <w:sz w:val="24"/>
          <w:szCs w:val="24"/>
        </w:rPr>
        <w:t xml:space="preserve"> </w:t>
      </w:r>
      <w:proofErr w:type="spellStart"/>
      <w:r w:rsidRPr="00D22B4A">
        <w:rPr>
          <w:sz w:val="24"/>
          <w:szCs w:val="24"/>
        </w:rPr>
        <w:t>ili</w:t>
      </w:r>
      <w:proofErr w:type="spellEnd"/>
      <w:r w:rsidRPr="00D22B4A">
        <w:rPr>
          <w:sz w:val="24"/>
          <w:szCs w:val="24"/>
        </w:rPr>
        <w:t xml:space="preserve"> </w:t>
      </w:r>
      <w:proofErr w:type="spellStart"/>
      <w:r w:rsidRPr="00D22B4A">
        <w:rPr>
          <w:sz w:val="24"/>
          <w:szCs w:val="24"/>
        </w:rPr>
        <w:t>komada</w:t>
      </w:r>
      <w:proofErr w:type="spellEnd"/>
      <w:r w:rsidRPr="00D22B4A">
        <w:rPr>
          <w:sz w:val="24"/>
          <w:szCs w:val="24"/>
        </w:rPr>
        <w:t xml:space="preserve"> </w:t>
      </w:r>
      <w:proofErr w:type="spellStart"/>
      <w:r w:rsidRPr="00D22B4A">
        <w:rPr>
          <w:sz w:val="24"/>
          <w:szCs w:val="24"/>
        </w:rPr>
        <w:t>leda</w:t>
      </w:r>
      <w:proofErr w:type="spellEnd"/>
      <w:r w:rsidRPr="00D22B4A">
        <w:rPr>
          <w:sz w:val="24"/>
          <w:szCs w:val="24"/>
        </w:rPr>
        <w:t xml:space="preserve">, </w:t>
      </w:r>
      <w:proofErr w:type="spellStart"/>
      <w:r w:rsidRPr="00D22B4A">
        <w:rPr>
          <w:sz w:val="24"/>
          <w:szCs w:val="24"/>
        </w:rPr>
        <w:t>promjera</w:t>
      </w:r>
      <w:proofErr w:type="spellEnd"/>
      <w:r w:rsidRPr="00D22B4A">
        <w:rPr>
          <w:sz w:val="24"/>
          <w:szCs w:val="24"/>
        </w:rPr>
        <w:t xml:space="preserve"> </w:t>
      </w:r>
      <w:proofErr w:type="spellStart"/>
      <w:r w:rsidRPr="00D22B4A">
        <w:rPr>
          <w:sz w:val="24"/>
          <w:szCs w:val="24"/>
        </w:rPr>
        <w:t>većeg</w:t>
      </w:r>
      <w:proofErr w:type="spellEnd"/>
      <w:r w:rsidRPr="00D22B4A">
        <w:rPr>
          <w:sz w:val="24"/>
          <w:szCs w:val="24"/>
        </w:rPr>
        <w:t xml:space="preserve"> od 5 do 50 mm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većeg</w:t>
      </w:r>
      <w:proofErr w:type="spellEnd"/>
      <w:r w:rsidRPr="00D22B4A">
        <w:rPr>
          <w:sz w:val="24"/>
          <w:szCs w:val="24"/>
        </w:rPr>
        <w:t xml:space="preserve">. </w:t>
      </w:r>
      <w:proofErr w:type="spellStart"/>
      <w:r w:rsidRPr="00D22B4A">
        <w:rPr>
          <w:sz w:val="24"/>
          <w:szCs w:val="24"/>
        </w:rPr>
        <w:t>Elementi</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 xml:space="preserve"> </w:t>
      </w:r>
      <w:proofErr w:type="spellStart"/>
      <w:r w:rsidRPr="00D22B4A">
        <w:rPr>
          <w:sz w:val="24"/>
          <w:szCs w:val="24"/>
        </w:rPr>
        <w:t>sastavljeni</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od </w:t>
      </w:r>
      <w:proofErr w:type="spellStart"/>
      <w:r w:rsidRPr="00D22B4A">
        <w:rPr>
          <w:sz w:val="24"/>
          <w:szCs w:val="24"/>
        </w:rPr>
        <w:t>prozirnih</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neprozirnih</w:t>
      </w:r>
      <w:proofErr w:type="spellEnd"/>
      <w:r w:rsidRPr="00D22B4A">
        <w:rPr>
          <w:sz w:val="24"/>
          <w:szCs w:val="24"/>
        </w:rPr>
        <w:t xml:space="preserve"> </w:t>
      </w:r>
      <w:proofErr w:type="spellStart"/>
      <w:r w:rsidRPr="00D22B4A">
        <w:rPr>
          <w:sz w:val="24"/>
          <w:szCs w:val="24"/>
        </w:rPr>
        <w:t>slojeva</w:t>
      </w:r>
      <w:proofErr w:type="spellEnd"/>
      <w:r w:rsidRPr="00D22B4A">
        <w:rPr>
          <w:sz w:val="24"/>
          <w:szCs w:val="24"/>
        </w:rPr>
        <w:t xml:space="preserve"> </w:t>
      </w:r>
      <w:proofErr w:type="spellStart"/>
      <w:r w:rsidRPr="00D22B4A">
        <w:rPr>
          <w:sz w:val="24"/>
          <w:szCs w:val="24"/>
        </w:rPr>
        <w:t>leda</w:t>
      </w:r>
      <w:proofErr w:type="spellEnd"/>
      <w:r w:rsidRPr="00D22B4A">
        <w:rPr>
          <w:sz w:val="24"/>
          <w:szCs w:val="24"/>
        </w:rPr>
        <w:t xml:space="preserve">. </w:t>
      </w:r>
      <w:proofErr w:type="spellStart"/>
      <w:r w:rsidRPr="00D22B4A">
        <w:rPr>
          <w:sz w:val="24"/>
          <w:szCs w:val="24"/>
        </w:rPr>
        <w:t>Tuča</w:t>
      </w:r>
      <w:proofErr w:type="spellEnd"/>
      <w:r w:rsidRPr="00D22B4A">
        <w:rPr>
          <w:sz w:val="24"/>
          <w:szCs w:val="24"/>
        </w:rPr>
        <w:t xml:space="preserve"> pada </w:t>
      </w:r>
      <w:proofErr w:type="spellStart"/>
      <w:r w:rsidRPr="00D22B4A">
        <w:rPr>
          <w:sz w:val="24"/>
          <w:szCs w:val="24"/>
        </w:rPr>
        <w:t>isključivo</w:t>
      </w:r>
      <w:proofErr w:type="spellEnd"/>
      <w:r w:rsidRPr="00D22B4A">
        <w:rPr>
          <w:sz w:val="24"/>
          <w:szCs w:val="24"/>
        </w:rPr>
        <w:t xml:space="preserve"> </w:t>
      </w:r>
      <w:proofErr w:type="spellStart"/>
      <w:r w:rsidRPr="00D22B4A">
        <w:rPr>
          <w:sz w:val="24"/>
          <w:szCs w:val="24"/>
        </w:rPr>
        <w:t>iz</w:t>
      </w:r>
      <w:proofErr w:type="spellEnd"/>
      <w:r w:rsidRPr="00D22B4A">
        <w:rPr>
          <w:sz w:val="24"/>
          <w:szCs w:val="24"/>
        </w:rPr>
        <w:t xml:space="preserve"> </w:t>
      </w:r>
      <w:proofErr w:type="spellStart"/>
      <w:r w:rsidRPr="00D22B4A">
        <w:rPr>
          <w:sz w:val="24"/>
          <w:szCs w:val="24"/>
        </w:rPr>
        <w:t>grmljavinskog</w:t>
      </w:r>
      <w:proofErr w:type="spellEnd"/>
      <w:r w:rsidRPr="00D22B4A">
        <w:rPr>
          <w:sz w:val="24"/>
          <w:szCs w:val="24"/>
        </w:rPr>
        <w:t xml:space="preserve"> </w:t>
      </w:r>
      <w:proofErr w:type="spellStart"/>
      <w:r w:rsidRPr="00D22B4A">
        <w:rPr>
          <w:sz w:val="24"/>
          <w:szCs w:val="24"/>
        </w:rPr>
        <w:t>oblaka</w:t>
      </w:r>
      <w:proofErr w:type="spellEnd"/>
      <w:r w:rsidRPr="00D22B4A">
        <w:rPr>
          <w:sz w:val="24"/>
          <w:szCs w:val="24"/>
        </w:rPr>
        <w:t xml:space="preserve"> </w:t>
      </w:r>
      <w:proofErr w:type="spellStart"/>
      <w:r w:rsidRPr="00D22B4A">
        <w:rPr>
          <w:sz w:val="24"/>
          <w:szCs w:val="24"/>
        </w:rPr>
        <w:t>kumulonimbusa</w:t>
      </w:r>
      <w:proofErr w:type="spellEnd"/>
      <w:r w:rsidRPr="00D22B4A">
        <w:rPr>
          <w:sz w:val="24"/>
          <w:szCs w:val="24"/>
        </w:rPr>
        <w:t xml:space="preserve">, a </w:t>
      </w:r>
      <w:proofErr w:type="spellStart"/>
      <w:r w:rsidRPr="00D22B4A">
        <w:rPr>
          <w:sz w:val="24"/>
          <w:szCs w:val="24"/>
        </w:rPr>
        <w:t>najčešća</w:t>
      </w:r>
      <w:proofErr w:type="spellEnd"/>
      <w:r w:rsidRPr="00D22B4A">
        <w:rPr>
          <w:sz w:val="24"/>
          <w:szCs w:val="24"/>
        </w:rPr>
        <w:t xml:space="preserve"> je u </w:t>
      </w:r>
      <w:proofErr w:type="spellStart"/>
      <w:r w:rsidRPr="00D22B4A">
        <w:rPr>
          <w:sz w:val="24"/>
          <w:szCs w:val="24"/>
        </w:rPr>
        <w:t>toplom</w:t>
      </w:r>
      <w:proofErr w:type="spellEnd"/>
      <w:r w:rsidRPr="00D22B4A">
        <w:rPr>
          <w:sz w:val="24"/>
          <w:szCs w:val="24"/>
        </w:rPr>
        <w:t xml:space="preserve"> </w:t>
      </w:r>
      <w:proofErr w:type="spellStart"/>
      <w:r w:rsidRPr="00D22B4A">
        <w:rPr>
          <w:sz w:val="24"/>
          <w:szCs w:val="24"/>
        </w:rPr>
        <w:t>dijelu</w:t>
      </w:r>
      <w:proofErr w:type="spellEnd"/>
      <w:r w:rsidRPr="00D22B4A">
        <w:rPr>
          <w:sz w:val="24"/>
          <w:szCs w:val="24"/>
        </w:rPr>
        <w:t xml:space="preserve"> </w:t>
      </w:r>
      <w:proofErr w:type="spellStart"/>
      <w:r w:rsidRPr="00D22B4A">
        <w:rPr>
          <w:sz w:val="24"/>
          <w:szCs w:val="24"/>
        </w:rPr>
        <w:t>godine</w:t>
      </w:r>
      <w:proofErr w:type="spellEnd"/>
      <w:r w:rsidRPr="00D22B4A">
        <w:rPr>
          <w:sz w:val="24"/>
          <w:szCs w:val="24"/>
        </w:rPr>
        <w:t xml:space="preserve">. </w:t>
      </w:r>
      <w:proofErr w:type="spellStart"/>
      <w:r w:rsidRPr="00D22B4A">
        <w:rPr>
          <w:sz w:val="24"/>
          <w:szCs w:val="24"/>
        </w:rPr>
        <w:t>Sugradica</w:t>
      </w:r>
      <w:proofErr w:type="spellEnd"/>
      <w:r>
        <w:rPr>
          <w:sz w:val="24"/>
          <w:szCs w:val="24"/>
        </w:rPr>
        <w:t xml:space="preserve"> </w:t>
      </w:r>
      <w:r w:rsidRPr="00D22B4A">
        <w:rPr>
          <w:sz w:val="24"/>
          <w:szCs w:val="24"/>
        </w:rPr>
        <w:t xml:space="preserve">je </w:t>
      </w:r>
      <w:proofErr w:type="spellStart"/>
      <w:r w:rsidRPr="00D22B4A">
        <w:rPr>
          <w:sz w:val="24"/>
          <w:szCs w:val="24"/>
        </w:rPr>
        <w:t>isto</w:t>
      </w:r>
      <w:proofErr w:type="spellEnd"/>
      <w:r w:rsidRPr="00D22B4A">
        <w:rPr>
          <w:sz w:val="24"/>
          <w:szCs w:val="24"/>
        </w:rPr>
        <w:t xml:space="preserve"> </w:t>
      </w:r>
      <w:proofErr w:type="spellStart"/>
      <w:r w:rsidRPr="00D22B4A">
        <w:rPr>
          <w:sz w:val="24"/>
          <w:szCs w:val="24"/>
        </w:rPr>
        <w:t>kruta</w:t>
      </w:r>
      <w:proofErr w:type="spellEnd"/>
      <w:r w:rsidRPr="00D22B4A">
        <w:rPr>
          <w:sz w:val="24"/>
          <w:szCs w:val="24"/>
        </w:rPr>
        <w:t xml:space="preserve"> </w:t>
      </w:r>
      <w:proofErr w:type="spellStart"/>
      <w:r w:rsidRPr="00D22B4A">
        <w:rPr>
          <w:sz w:val="24"/>
          <w:szCs w:val="24"/>
        </w:rPr>
        <w:t>oborina</w:t>
      </w:r>
      <w:proofErr w:type="spellEnd"/>
      <w:r w:rsidRPr="00D22B4A">
        <w:rPr>
          <w:sz w:val="24"/>
          <w:szCs w:val="24"/>
        </w:rPr>
        <w:t xml:space="preserve">, </w:t>
      </w:r>
      <w:proofErr w:type="spellStart"/>
      <w:r w:rsidRPr="00D22B4A">
        <w:rPr>
          <w:sz w:val="24"/>
          <w:szCs w:val="24"/>
        </w:rPr>
        <w:t>sastavljena</w:t>
      </w:r>
      <w:proofErr w:type="spellEnd"/>
      <w:r w:rsidRPr="00D22B4A">
        <w:rPr>
          <w:sz w:val="24"/>
          <w:szCs w:val="24"/>
        </w:rPr>
        <w:t xml:space="preserve"> od </w:t>
      </w:r>
      <w:proofErr w:type="spellStart"/>
      <w:r w:rsidRPr="00D22B4A">
        <w:rPr>
          <w:sz w:val="24"/>
          <w:szCs w:val="24"/>
        </w:rPr>
        <w:t>neprozirnih</w:t>
      </w:r>
      <w:proofErr w:type="spellEnd"/>
      <w:r w:rsidRPr="00D22B4A">
        <w:rPr>
          <w:sz w:val="24"/>
          <w:szCs w:val="24"/>
        </w:rPr>
        <w:t xml:space="preserve"> </w:t>
      </w:r>
      <w:proofErr w:type="spellStart"/>
      <w:r w:rsidRPr="00D22B4A">
        <w:rPr>
          <w:sz w:val="24"/>
          <w:szCs w:val="24"/>
        </w:rPr>
        <w:t>zrna</w:t>
      </w:r>
      <w:proofErr w:type="spellEnd"/>
      <w:r w:rsidRPr="00D22B4A">
        <w:rPr>
          <w:sz w:val="24"/>
          <w:szCs w:val="24"/>
        </w:rPr>
        <w:t xml:space="preserve"> </w:t>
      </w:r>
      <w:proofErr w:type="spellStart"/>
      <w:r w:rsidRPr="00D22B4A">
        <w:rPr>
          <w:sz w:val="24"/>
          <w:szCs w:val="24"/>
        </w:rPr>
        <w:t>smrznute</w:t>
      </w:r>
      <w:proofErr w:type="spellEnd"/>
      <w:r w:rsidRPr="00D22B4A">
        <w:rPr>
          <w:sz w:val="24"/>
          <w:szCs w:val="24"/>
        </w:rPr>
        <w:t xml:space="preserve"> </w:t>
      </w:r>
      <w:proofErr w:type="spellStart"/>
      <w:r w:rsidRPr="00D22B4A">
        <w:rPr>
          <w:sz w:val="24"/>
          <w:szCs w:val="24"/>
        </w:rPr>
        <w:t>vode</w:t>
      </w:r>
      <w:proofErr w:type="spellEnd"/>
      <w:r w:rsidRPr="00D22B4A">
        <w:rPr>
          <w:sz w:val="24"/>
          <w:szCs w:val="24"/>
        </w:rPr>
        <w:t xml:space="preserve">, </w:t>
      </w:r>
      <w:proofErr w:type="spellStart"/>
      <w:r w:rsidRPr="00D22B4A">
        <w:rPr>
          <w:sz w:val="24"/>
          <w:szCs w:val="24"/>
        </w:rPr>
        <w:t>okruglog</w:t>
      </w:r>
      <w:proofErr w:type="spellEnd"/>
      <w:r w:rsidRPr="00D22B4A">
        <w:rPr>
          <w:sz w:val="24"/>
          <w:szCs w:val="24"/>
        </w:rPr>
        <w:t xml:space="preserve"> </w:t>
      </w:r>
      <w:proofErr w:type="spellStart"/>
      <w:r w:rsidRPr="00D22B4A">
        <w:rPr>
          <w:sz w:val="24"/>
          <w:szCs w:val="24"/>
        </w:rPr>
        <w:t>oblika</w:t>
      </w:r>
      <w:proofErr w:type="spellEnd"/>
      <w:r w:rsidRPr="00D22B4A">
        <w:rPr>
          <w:sz w:val="24"/>
          <w:szCs w:val="24"/>
        </w:rPr>
        <w:t xml:space="preserve">, </w:t>
      </w:r>
      <w:proofErr w:type="spellStart"/>
      <w:r w:rsidRPr="00D22B4A">
        <w:rPr>
          <w:sz w:val="24"/>
          <w:szCs w:val="24"/>
        </w:rPr>
        <w:t>veličine</w:t>
      </w:r>
      <w:proofErr w:type="spellEnd"/>
      <w:r w:rsidRPr="00D22B4A">
        <w:rPr>
          <w:sz w:val="24"/>
          <w:szCs w:val="24"/>
        </w:rPr>
        <w:t xml:space="preserve"> </w:t>
      </w:r>
      <w:proofErr w:type="spellStart"/>
      <w:r w:rsidRPr="00D22B4A">
        <w:rPr>
          <w:sz w:val="24"/>
          <w:szCs w:val="24"/>
        </w:rPr>
        <w:t>između</w:t>
      </w:r>
      <w:proofErr w:type="spellEnd"/>
      <w:r w:rsidRPr="00D22B4A">
        <w:rPr>
          <w:sz w:val="24"/>
          <w:szCs w:val="24"/>
        </w:rPr>
        <w:t xml:space="preserve"> 2 </w:t>
      </w:r>
      <w:proofErr w:type="spellStart"/>
      <w:r w:rsidRPr="00D22B4A">
        <w:rPr>
          <w:sz w:val="24"/>
          <w:szCs w:val="24"/>
        </w:rPr>
        <w:t>i</w:t>
      </w:r>
      <w:proofErr w:type="spellEnd"/>
      <w:r w:rsidRPr="00D22B4A">
        <w:rPr>
          <w:sz w:val="24"/>
          <w:szCs w:val="24"/>
        </w:rPr>
        <w:t xml:space="preserve"> 5 mm, a pada s </w:t>
      </w:r>
      <w:proofErr w:type="spellStart"/>
      <w:r w:rsidRPr="00D22B4A">
        <w:rPr>
          <w:sz w:val="24"/>
          <w:szCs w:val="24"/>
        </w:rPr>
        <w:t>kišnim</w:t>
      </w:r>
      <w:proofErr w:type="spellEnd"/>
      <w:r w:rsidRPr="00D22B4A">
        <w:rPr>
          <w:sz w:val="24"/>
          <w:szCs w:val="24"/>
        </w:rPr>
        <w:t xml:space="preserve"> </w:t>
      </w:r>
      <w:proofErr w:type="spellStart"/>
      <w:r w:rsidRPr="00D22B4A">
        <w:rPr>
          <w:sz w:val="24"/>
          <w:szCs w:val="24"/>
        </w:rPr>
        <w:t>pljuskom</w:t>
      </w:r>
      <w:proofErr w:type="spellEnd"/>
      <w:r w:rsidRPr="00D22B4A">
        <w:rPr>
          <w:sz w:val="24"/>
          <w:szCs w:val="24"/>
        </w:rPr>
        <w:t xml:space="preserve">. </w:t>
      </w:r>
    </w:p>
    <w:p w14:paraId="7CA732F6" w14:textId="77777777" w:rsidR="00500F83" w:rsidRPr="00D22B4A" w:rsidRDefault="00500F83" w:rsidP="00500F83">
      <w:pPr>
        <w:spacing w:after="279"/>
        <w:ind w:right="14" w:firstLine="533"/>
        <w:rPr>
          <w:sz w:val="24"/>
          <w:szCs w:val="24"/>
        </w:rPr>
      </w:pPr>
      <w:r w:rsidRPr="00D22B4A">
        <w:rPr>
          <w:sz w:val="24"/>
          <w:szCs w:val="24"/>
        </w:rPr>
        <w:t xml:space="preserve">U </w:t>
      </w:r>
      <w:proofErr w:type="spellStart"/>
      <w:r w:rsidRPr="00D22B4A">
        <w:rPr>
          <w:sz w:val="24"/>
          <w:szCs w:val="24"/>
        </w:rPr>
        <w:t>posljednjih</w:t>
      </w:r>
      <w:proofErr w:type="spellEnd"/>
      <w:r w:rsidRPr="00D22B4A">
        <w:rPr>
          <w:sz w:val="24"/>
          <w:szCs w:val="24"/>
        </w:rPr>
        <w:t xml:space="preserve"> 10 </w:t>
      </w:r>
      <w:proofErr w:type="spellStart"/>
      <w:r w:rsidRPr="00D22B4A">
        <w:rPr>
          <w:sz w:val="24"/>
          <w:szCs w:val="24"/>
        </w:rPr>
        <w:t>godina</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području</w:t>
      </w:r>
      <w:proofErr w:type="spellEnd"/>
      <w:r w:rsidRPr="00D22B4A">
        <w:rPr>
          <w:sz w:val="24"/>
          <w:szCs w:val="24"/>
        </w:rPr>
        <w:t xml:space="preserve"> </w:t>
      </w:r>
      <w:proofErr w:type="spellStart"/>
      <w:r w:rsidRPr="00D22B4A">
        <w:rPr>
          <w:sz w:val="24"/>
          <w:szCs w:val="24"/>
        </w:rPr>
        <w:t>Općine</w:t>
      </w:r>
      <w:proofErr w:type="spellEnd"/>
      <w:r w:rsidRPr="00D22B4A">
        <w:rPr>
          <w:sz w:val="24"/>
          <w:szCs w:val="24"/>
        </w:rPr>
        <w:t xml:space="preserve"> </w:t>
      </w:r>
      <w:r>
        <w:rPr>
          <w:sz w:val="24"/>
          <w:szCs w:val="24"/>
        </w:rPr>
        <w:t xml:space="preserve">Negoslavci </w:t>
      </w:r>
      <w:proofErr w:type="spellStart"/>
      <w:r w:rsidRPr="00D22B4A">
        <w:rPr>
          <w:sz w:val="24"/>
          <w:szCs w:val="24"/>
        </w:rPr>
        <w:t>nije</w:t>
      </w:r>
      <w:proofErr w:type="spellEnd"/>
      <w:r w:rsidRPr="00D22B4A">
        <w:rPr>
          <w:sz w:val="24"/>
          <w:szCs w:val="24"/>
        </w:rPr>
        <w:t xml:space="preserv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proglašenja</w:t>
      </w:r>
      <w:proofErr w:type="spellEnd"/>
      <w:r w:rsidRPr="00D22B4A">
        <w:rPr>
          <w:sz w:val="24"/>
          <w:szCs w:val="24"/>
        </w:rPr>
        <w:t xml:space="preserve"> </w:t>
      </w:r>
      <w:proofErr w:type="spellStart"/>
      <w:r w:rsidRPr="00D22B4A">
        <w:rPr>
          <w:sz w:val="24"/>
          <w:szCs w:val="24"/>
        </w:rPr>
        <w:t>elementarne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zbog</w:t>
      </w:r>
      <w:proofErr w:type="spellEnd"/>
      <w:r w:rsidRPr="00D22B4A">
        <w:rPr>
          <w:sz w:val="24"/>
          <w:szCs w:val="24"/>
        </w:rPr>
        <w:t xml:space="preserve"> </w:t>
      </w:r>
      <w:proofErr w:type="spellStart"/>
      <w:r w:rsidRPr="00D22B4A">
        <w:rPr>
          <w:sz w:val="24"/>
          <w:szCs w:val="24"/>
        </w:rPr>
        <w:t>nastanka</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w:t>
      </w:r>
    </w:p>
    <w:p w14:paraId="355AF091" w14:textId="77777777" w:rsidR="00500F83" w:rsidRPr="00D22B4A" w:rsidRDefault="00500F83" w:rsidP="00500F83">
      <w:pPr>
        <w:spacing w:after="272"/>
        <w:ind w:right="14" w:firstLine="533"/>
        <w:rPr>
          <w:sz w:val="24"/>
          <w:szCs w:val="24"/>
        </w:rPr>
      </w:pPr>
      <w:proofErr w:type="spellStart"/>
      <w:r w:rsidRPr="00D22B4A">
        <w:rPr>
          <w:sz w:val="24"/>
          <w:szCs w:val="24"/>
        </w:rPr>
        <w:t>Tuča</w:t>
      </w:r>
      <w:proofErr w:type="spellEnd"/>
      <w:r w:rsidRPr="00D22B4A">
        <w:rPr>
          <w:sz w:val="24"/>
          <w:szCs w:val="24"/>
        </w:rPr>
        <w:t xml:space="preserve"> </w:t>
      </w:r>
      <w:proofErr w:type="spellStart"/>
      <w:r w:rsidRPr="00D22B4A">
        <w:rPr>
          <w:sz w:val="24"/>
          <w:szCs w:val="24"/>
        </w:rPr>
        <w:t>najviše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pričinjava</w:t>
      </w:r>
      <w:proofErr w:type="spellEnd"/>
      <w:r w:rsidRPr="00D22B4A">
        <w:rPr>
          <w:sz w:val="24"/>
          <w:szCs w:val="24"/>
        </w:rPr>
        <w:t xml:space="preserve"> </w:t>
      </w:r>
      <w:proofErr w:type="spellStart"/>
      <w:r w:rsidRPr="00D22B4A">
        <w:rPr>
          <w:sz w:val="24"/>
          <w:szCs w:val="24"/>
        </w:rPr>
        <w:t>poljoprivredi</w:t>
      </w:r>
      <w:proofErr w:type="spellEnd"/>
      <w:r w:rsidRPr="00D22B4A">
        <w:rPr>
          <w:sz w:val="24"/>
          <w:szCs w:val="24"/>
        </w:rPr>
        <w:t xml:space="preserve">, </w:t>
      </w:r>
      <w:proofErr w:type="spellStart"/>
      <w:r w:rsidRPr="00D22B4A">
        <w:rPr>
          <w:sz w:val="24"/>
          <w:szCs w:val="24"/>
        </w:rPr>
        <w:t>voćnjacima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vinogradima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znatno</w:t>
      </w:r>
      <w:proofErr w:type="spellEnd"/>
      <w:r w:rsidRPr="00D22B4A">
        <w:rPr>
          <w:sz w:val="24"/>
          <w:szCs w:val="24"/>
        </w:rPr>
        <w:t xml:space="preserve"> </w:t>
      </w:r>
      <w:proofErr w:type="spellStart"/>
      <w:r w:rsidRPr="00D22B4A">
        <w:rPr>
          <w:sz w:val="24"/>
          <w:szCs w:val="24"/>
        </w:rPr>
        <w:t>utječe</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smanjenje</w:t>
      </w:r>
      <w:proofErr w:type="spellEnd"/>
      <w:r w:rsidRPr="00D22B4A">
        <w:rPr>
          <w:sz w:val="24"/>
          <w:szCs w:val="24"/>
        </w:rPr>
        <w:t xml:space="preserve"> </w:t>
      </w:r>
      <w:proofErr w:type="spellStart"/>
      <w:r w:rsidRPr="00D22B4A">
        <w:rPr>
          <w:sz w:val="24"/>
          <w:szCs w:val="24"/>
        </w:rPr>
        <w:t>prinosa</w:t>
      </w:r>
      <w:proofErr w:type="spellEnd"/>
      <w:r w:rsidRPr="00D22B4A">
        <w:rPr>
          <w:sz w:val="24"/>
          <w:szCs w:val="24"/>
        </w:rPr>
        <w:t xml:space="preserve">. Ali s </w:t>
      </w:r>
      <w:proofErr w:type="spellStart"/>
      <w:r w:rsidRPr="00D22B4A">
        <w:rPr>
          <w:sz w:val="24"/>
          <w:szCs w:val="24"/>
        </w:rPr>
        <w:t>obzirom</w:t>
      </w:r>
      <w:proofErr w:type="spellEnd"/>
      <w:r w:rsidRPr="00D22B4A">
        <w:rPr>
          <w:sz w:val="24"/>
          <w:szCs w:val="24"/>
        </w:rPr>
        <w:t xml:space="preserve"> da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ovom</w:t>
      </w:r>
      <w:proofErr w:type="spellEnd"/>
      <w:r w:rsidRPr="00D22B4A">
        <w:rPr>
          <w:sz w:val="24"/>
          <w:szCs w:val="24"/>
        </w:rPr>
        <w:t xml:space="preserve"> </w:t>
      </w:r>
      <w:proofErr w:type="spellStart"/>
      <w:r w:rsidRPr="00D22B4A">
        <w:rPr>
          <w:sz w:val="24"/>
          <w:szCs w:val="24"/>
        </w:rPr>
        <w:t>području</w:t>
      </w:r>
      <w:proofErr w:type="spellEnd"/>
      <w:r w:rsidRPr="00D22B4A">
        <w:rPr>
          <w:sz w:val="24"/>
          <w:szCs w:val="24"/>
        </w:rPr>
        <w:t xml:space="preserve"> </w:t>
      </w:r>
      <w:proofErr w:type="spellStart"/>
      <w:r w:rsidRPr="00D22B4A">
        <w:rPr>
          <w:sz w:val="24"/>
          <w:szCs w:val="24"/>
        </w:rPr>
        <w:t>nije</w:t>
      </w:r>
      <w:proofErr w:type="spellEnd"/>
      <w:r w:rsidRPr="00D22B4A">
        <w:rPr>
          <w:sz w:val="24"/>
          <w:szCs w:val="24"/>
        </w:rPr>
        <w:t xml:space="preserve"> </w:t>
      </w:r>
      <w:proofErr w:type="spellStart"/>
      <w:r w:rsidRPr="00D22B4A">
        <w:rPr>
          <w:sz w:val="24"/>
          <w:szCs w:val="24"/>
        </w:rPr>
        <w:t>znatno</w:t>
      </w:r>
      <w:proofErr w:type="spellEnd"/>
      <w:r w:rsidRPr="00D22B4A">
        <w:rPr>
          <w:sz w:val="24"/>
          <w:szCs w:val="24"/>
        </w:rPr>
        <w:t xml:space="preserve"> </w:t>
      </w:r>
      <w:proofErr w:type="spellStart"/>
      <w:r w:rsidRPr="00D22B4A">
        <w:rPr>
          <w:sz w:val="24"/>
          <w:szCs w:val="24"/>
        </w:rPr>
        <w:t>razvijena</w:t>
      </w:r>
      <w:proofErr w:type="spellEnd"/>
      <w:r w:rsidRPr="00D22B4A">
        <w:rPr>
          <w:sz w:val="24"/>
          <w:szCs w:val="24"/>
        </w:rPr>
        <w:t xml:space="preserve"> </w:t>
      </w:r>
      <w:proofErr w:type="spellStart"/>
      <w:r w:rsidRPr="00D22B4A">
        <w:rPr>
          <w:sz w:val="24"/>
          <w:szCs w:val="24"/>
        </w:rPr>
        <w:t>poljoprivredna</w:t>
      </w:r>
      <w:proofErr w:type="spellEnd"/>
      <w:r w:rsidRPr="00D22B4A">
        <w:rPr>
          <w:sz w:val="24"/>
          <w:szCs w:val="24"/>
        </w:rPr>
        <w:t xml:space="preserve"> </w:t>
      </w:r>
      <w:proofErr w:type="spellStart"/>
      <w:r w:rsidRPr="00D22B4A">
        <w:rPr>
          <w:sz w:val="24"/>
          <w:szCs w:val="24"/>
        </w:rPr>
        <w:t>proizvodnja</w:t>
      </w:r>
      <w:proofErr w:type="spellEnd"/>
      <w:r w:rsidRPr="00D22B4A">
        <w:rPr>
          <w:sz w:val="24"/>
          <w:szCs w:val="24"/>
        </w:rPr>
        <w:t xml:space="preserve">, </w:t>
      </w:r>
      <w:proofErr w:type="spellStart"/>
      <w:r w:rsidRPr="00D22B4A">
        <w:rPr>
          <w:sz w:val="24"/>
          <w:szCs w:val="24"/>
        </w:rPr>
        <w:t>najveće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 xml:space="preserve"> se </w:t>
      </w:r>
      <w:proofErr w:type="spellStart"/>
      <w:r w:rsidRPr="00D22B4A">
        <w:rPr>
          <w:sz w:val="24"/>
          <w:szCs w:val="24"/>
        </w:rPr>
        <w:t>mogu</w:t>
      </w:r>
      <w:proofErr w:type="spellEnd"/>
      <w:r w:rsidRPr="00D22B4A">
        <w:rPr>
          <w:sz w:val="24"/>
          <w:szCs w:val="24"/>
        </w:rPr>
        <w:t xml:space="preserve"> </w:t>
      </w:r>
      <w:proofErr w:type="spellStart"/>
      <w:r w:rsidRPr="00D22B4A">
        <w:rPr>
          <w:sz w:val="24"/>
          <w:szCs w:val="24"/>
        </w:rPr>
        <w:t>očekivati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automobilima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građevinama</w:t>
      </w:r>
      <w:proofErr w:type="spellEnd"/>
      <w:r w:rsidRPr="00D22B4A">
        <w:rPr>
          <w:sz w:val="24"/>
          <w:szCs w:val="24"/>
        </w:rPr>
        <w:t xml:space="preserve"> u </w:t>
      </w:r>
      <w:proofErr w:type="spellStart"/>
      <w:r w:rsidRPr="00D22B4A">
        <w:rPr>
          <w:sz w:val="24"/>
          <w:szCs w:val="24"/>
        </w:rPr>
        <w:t>vlasništvu</w:t>
      </w:r>
      <w:proofErr w:type="spellEnd"/>
      <w:r w:rsidRPr="00D22B4A">
        <w:rPr>
          <w:sz w:val="24"/>
          <w:szCs w:val="24"/>
        </w:rPr>
        <w:t xml:space="preserve"> </w:t>
      </w:r>
      <w:proofErr w:type="spellStart"/>
      <w:r w:rsidRPr="00D22B4A">
        <w:rPr>
          <w:sz w:val="24"/>
          <w:szCs w:val="24"/>
        </w:rPr>
        <w:t>pravnih</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fizičkih</w:t>
      </w:r>
      <w:proofErr w:type="spellEnd"/>
      <w:r w:rsidRPr="00D22B4A">
        <w:rPr>
          <w:sz w:val="24"/>
          <w:szCs w:val="24"/>
        </w:rPr>
        <w:t xml:space="preserve"> </w:t>
      </w:r>
      <w:proofErr w:type="spellStart"/>
      <w:r w:rsidRPr="00D22B4A">
        <w:rPr>
          <w:sz w:val="24"/>
          <w:szCs w:val="24"/>
        </w:rPr>
        <w:t>osoba</w:t>
      </w:r>
      <w:proofErr w:type="spellEnd"/>
      <w:r w:rsidRPr="00D22B4A">
        <w:rPr>
          <w:sz w:val="24"/>
          <w:szCs w:val="24"/>
        </w:rPr>
        <w:t>.</w:t>
      </w:r>
    </w:p>
    <w:p w14:paraId="7CCBC569" w14:textId="77777777" w:rsidR="00500F83" w:rsidRPr="00F30147" w:rsidRDefault="00500F83" w:rsidP="00F30147">
      <w:pPr>
        <w:rPr>
          <w:b/>
          <w:bCs/>
          <w:sz w:val="24"/>
          <w:szCs w:val="24"/>
        </w:rPr>
      </w:pPr>
      <w:proofErr w:type="spellStart"/>
      <w:r w:rsidRPr="00F30147">
        <w:rPr>
          <w:b/>
          <w:bCs/>
          <w:sz w:val="24"/>
          <w:szCs w:val="24"/>
        </w:rPr>
        <w:t>Preventivne</w:t>
      </w:r>
      <w:proofErr w:type="spellEnd"/>
      <w:r w:rsidRPr="00F30147">
        <w:rPr>
          <w:b/>
          <w:bCs/>
          <w:sz w:val="24"/>
          <w:szCs w:val="24"/>
        </w:rPr>
        <w:t xml:space="preserve"> </w:t>
      </w:r>
      <w:proofErr w:type="spellStart"/>
      <w:r w:rsidRPr="00F30147">
        <w:rPr>
          <w:b/>
          <w:bCs/>
          <w:sz w:val="24"/>
          <w:szCs w:val="24"/>
        </w:rPr>
        <w:t>mjere</w:t>
      </w:r>
      <w:proofErr w:type="spellEnd"/>
      <w:r w:rsidRPr="00F30147">
        <w:rPr>
          <w:b/>
          <w:bCs/>
          <w:sz w:val="24"/>
          <w:szCs w:val="24"/>
        </w:rPr>
        <w:t xml:space="preserve"> </w:t>
      </w:r>
      <w:proofErr w:type="spellStart"/>
      <w:r w:rsidRPr="00F30147">
        <w:rPr>
          <w:b/>
          <w:bCs/>
          <w:sz w:val="24"/>
          <w:szCs w:val="24"/>
        </w:rPr>
        <w:t>radi</w:t>
      </w:r>
      <w:proofErr w:type="spellEnd"/>
      <w:r w:rsidRPr="00F30147">
        <w:rPr>
          <w:b/>
          <w:bCs/>
          <w:sz w:val="24"/>
          <w:szCs w:val="24"/>
        </w:rPr>
        <w:t xml:space="preserve"> </w:t>
      </w:r>
      <w:proofErr w:type="spellStart"/>
      <w:r w:rsidRPr="00F30147">
        <w:rPr>
          <w:b/>
          <w:bCs/>
          <w:sz w:val="24"/>
          <w:szCs w:val="24"/>
        </w:rPr>
        <w:t>umanjenja</w:t>
      </w:r>
      <w:proofErr w:type="spellEnd"/>
      <w:r w:rsidRPr="00F30147">
        <w:rPr>
          <w:b/>
          <w:bCs/>
          <w:sz w:val="24"/>
          <w:szCs w:val="24"/>
        </w:rPr>
        <w:t xml:space="preserve"> </w:t>
      </w:r>
      <w:proofErr w:type="spellStart"/>
      <w:r w:rsidRPr="00F30147">
        <w:rPr>
          <w:b/>
          <w:bCs/>
          <w:sz w:val="24"/>
          <w:szCs w:val="24"/>
        </w:rPr>
        <w:t>posljedica</w:t>
      </w:r>
      <w:proofErr w:type="spellEnd"/>
      <w:r w:rsidRPr="00F30147">
        <w:rPr>
          <w:b/>
          <w:bCs/>
          <w:sz w:val="24"/>
          <w:szCs w:val="24"/>
        </w:rPr>
        <w:t xml:space="preserve"> </w:t>
      </w:r>
      <w:proofErr w:type="spellStart"/>
      <w:r w:rsidRPr="00F30147">
        <w:rPr>
          <w:b/>
          <w:bCs/>
          <w:sz w:val="24"/>
          <w:szCs w:val="24"/>
        </w:rPr>
        <w:t>prirodne</w:t>
      </w:r>
      <w:proofErr w:type="spellEnd"/>
      <w:r w:rsidRPr="00F30147">
        <w:rPr>
          <w:b/>
          <w:bCs/>
          <w:sz w:val="24"/>
          <w:szCs w:val="24"/>
        </w:rPr>
        <w:t xml:space="preserve"> </w:t>
      </w:r>
      <w:proofErr w:type="spellStart"/>
      <w:r w:rsidRPr="00F30147">
        <w:rPr>
          <w:b/>
          <w:bCs/>
          <w:sz w:val="24"/>
          <w:szCs w:val="24"/>
        </w:rPr>
        <w:t>nepogode</w:t>
      </w:r>
      <w:proofErr w:type="spellEnd"/>
      <w:r w:rsidRPr="00F30147">
        <w:rPr>
          <w:b/>
          <w:bCs/>
          <w:sz w:val="24"/>
          <w:szCs w:val="24"/>
        </w:rPr>
        <w:br/>
      </w:r>
    </w:p>
    <w:p w14:paraId="30614C13" w14:textId="77777777" w:rsidR="00500F83" w:rsidRPr="00D22B4A" w:rsidRDefault="00500F83" w:rsidP="00F30147">
      <w:pPr>
        <w:rPr>
          <w:sz w:val="24"/>
          <w:szCs w:val="24"/>
        </w:rPr>
      </w:pPr>
      <w:r w:rsidRPr="00D22B4A">
        <w:rPr>
          <w:sz w:val="24"/>
          <w:szCs w:val="24"/>
        </w:rPr>
        <w:t xml:space="preserve">U </w:t>
      </w:r>
      <w:proofErr w:type="spellStart"/>
      <w:r w:rsidRPr="00D22B4A">
        <w:rPr>
          <w:sz w:val="24"/>
          <w:szCs w:val="24"/>
        </w:rPr>
        <w:t>preventivno</w:t>
      </w:r>
      <w:proofErr w:type="spellEnd"/>
      <w:r w:rsidRPr="00D22B4A">
        <w:rPr>
          <w:sz w:val="24"/>
          <w:szCs w:val="24"/>
        </w:rPr>
        <w:t xml:space="preserve"> </w:t>
      </w:r>
      <w:proofErr w:type="spellStart"/>
      <w:r w:rsidRPr="00D22B4A">
        <w:rPr>
          <w:sz w:val="24"/>
          <w:szCs w:val="24"/>
        </w:rPr>
        <w:t>djelovanje</w:t>
      </w:r>
      <w:proofErr w:type="spellEnd"/>
      <w:r w:rsidRPr="00D22B4A">
        <w:rPr>
          <w:sz w:val="24"/>
          <w:szCs w:val="24"/>
        </w:rPr>
        <w:t xml:space="preserve"> </w:t>
      </w:r>
      <w:proofErr w:type="spellStart"/>
      <w:r w:rsidRPr="00D22B4A">
        <w:rPr>
          <w:sz w:val="24"/>
          <w:szCs w:val="24"/>
        </w:rPr>
        <w:t>prije</w:t>
      </w:r>
      <w:proofErr w:type="spellEnd"/>
      <w:r w:rsidRPr="00D22B4A">
        <w:rPr>
          <w:sz w:val="24"/>
          <w:szCs w:val="24"/>
        </w:rPr>
        <w:t xml:space="preserve"> </w:t>
      </w:r>
      <w:proofErr w:type="spellStart"/>
      <w:r w:rsidRPr="00D22B4A">
        <w:rPr>
          <w:sz w:val="24"/>
          <w:szCs w:val="24"/>
        </w:rPr>
        <w:t>svega</w:t>
      </w:r>
      <w:proofErr w:type="spellEnd"/>
      <w:r w:rsidRPr="00D22B4A">
        <w:rPr>
          <w:sz w:val="24"/>
          <w:szCs w:val="24"/>
        </w:rPr>
        <w:t xml:space="preserve"> </w:t>
      </w:r>
      <w:proofErr w:type="spellStart"/>
      <w:r w:rsidRPr="00D22B4A">
        <w:rPr>
          <w:sz w:val="24"/>
          <w:szCs w:val="24"/>
        </w:rPr>
        <w:t>spada</w:t>
      </w:r>
      <w:proofErr w:type="spellEnd"/>
      <w:r w:rsidRPr="00D22B4A">
        <w:rPr>
          <w:sz w:val="24"/>
          <w:szCs w:val="24"/>
        </w:rPr>
        <w:t xml:space="preserve"> </w:t>
      </w:r>
      <w:proofErr w:type="spellStart"/>
      <w:r w:rsidRPr="00D22B4A">
        <w:rPr>
          <w:sz w:val="24"/>
          <w:szCs w:val="24"/>
        </w:rPr>
        <w:t>nabavka</w:t>
      </w:r>
      <w:proofErr w:type="spellEnd"/>
      <w:r w:rsidRPr="00D22B4A">
        <w:rPr>
          <w:sz w:val="24"/>
          <w:szCs w:val="24"/>
        </w:rPr>
        <w:t xml:space="preserve"> </w:t>
      </w:r>
      <w:proofErr w:type="spellStart"/>
      <w:r w:rsidRPr="00D22B4A">
        <w:rPr>
          <w:sz w:val="24"/>
          <w:szCs w:val="24"/>
        </w:rPr>
        <w:t>mreža</w:t>
      </w:r>
      <w:proofErr w:type="spellEnd"/>
      <w:r w:rsidRPr="00D22B4A">
        <w:rPr>
          <w:sz w:val="24"/>
          <w:szCs w:val="24"/>
        </w:rPr>
        <w:t xml:space="preserve"> </w:t>
      </w:r>
      <w:proofErr w:type="spellStart"/>
      <w:r w:rsidRPr="00D22B4A">
        <w:rPr>
          <w:sz w:val="24"/>
          <w:szCs w:val="24"/>
        </w:rPr>
        <w:t>protiv</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 xml:space="preserve"> </w:t>
      </w:r>
      <w:proofErr w:type="spellStart"/>
      <w:r w:rsidRPr="00D22B4A">
        <w:rPr>
          <w:sz w:val="24"/>
          <w:szCs w:val="24"/>
        </w:rPr>
        <w:t>čime</w:t>
      </w:r>
      <w:proofErr w:type="spellEnd"/>
      <w:r w:rsidRPr="00D22B4A">
        <w:rPr>
          <w:sz w:val="24"/>
          <w:szCs w:val="24"/>
        </w:rPr>
        <w:t xml:space="preserve"> se </w:t>
      </w:r>
      <w:proofErr w:type="spellStart"/>
      <w:r w:rsidRPr="00D22B4A">
        <w:rPr>
          <w:sz w:val="24"/>
          <w:szCs w:val="24"/>
        </w:rPr>
        <w:t>zaštićuju</w:t>
      </w:r>
      <w:proofErr w:type="spellEnd"/>
      <w:r w:rsidRPr="00D22B4A">
        <w:rPr>
          <w:sz w:val="24"/>
          <w:szCs w:val="24"/>
        </w:rPr>
        <w:t xml:space="preserve"> </w:t>
      </w:r>
      <w:proofErr w:type="spellStart"/>
      <w:r w:rsidRPr="00D22B4A">
        <w:rPr>
          <w:sz w:val="24"/>
          <w:szCs w:val="24"/>
        </w:rPr>
        <w:t>nasadi</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urod</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 xml:space="preserve">. </w:t>
      </w:r>
      <w:proofErr w:type="spellStart"/>
      <w:r w:rsidRPr="00D22B4A">
        <w:rPr>
          <w:sz w:val="24"/>
          <w:szCs w:val="24"/>
        </w:rPr>
        <w:t>Kod</w:t>
      </w:r>
      <w:proofErr w:type="spellEnd"/>
      <w:r w:rsidRPr="00D22B4A">
        <w:rPr>
          <w:sz w:val="24"/>
          <w:szCs w:val="24"/>
        </w:rPr>
        <w:t xml:space="preserve"> </w:t>
      </w:r>
      <w:proofErr w:type="spellStart"/>
      <w:r w:rsidRPr="00D22B4A">
        <w:rPr>
          <w:sz w:val="24"/>
          <w:szCs w:val="24"/>
        </w:rPr>
        <w:t>većih</w:t>
      </w:r>
      <w:proofErr w:type="spellEnd"/>
      <w:r w:rsidRPr="00D22B4A">
        <w:rPr>
          <w:sz w:val="24"/>
          <w:szCs w:val="24"/>
        </w:rPr>
        <w:t xml:space="preserve"> </w:t>
      </w:r>
      <w:proofErr w:type="spellStart"/>
      <w:r w:rsidRPr="00D22B4A">
        <w:rPr>
          <w:sz w:val="24"/>
          <w:szCs w:val="24"/>
        </w:rPr>
        <w:t>gospodarstvenika</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područjima</w:t>
      </w:r>
      <w:proofErr w:type="spellEnd"/>
      <w:r w:rsidRPr="00D22B4A">
        <w:rPr>
          <w:sz w:val="24"/>
          <w:szCs w:val="24"/>
        </w:rPr>
        <w:t xml:space="preserve"> </w:t>
      </w:r>
      <w:proofErr w:type="spellStart"/>
      <w:r w:rsidRPr="00D22B4A">
        <w:rPr>
          <w:sz w:val="24"/>
          <w:szCs w:val="24"/>
        </w:rPr>
        <w:t>koja</w:t>
      </w:r>
      <w:proofErr w:type="spellEnd"/>
      <w:r w:rsidRPr="00D22B4A">
        <w:rPr>
          <w:sz w:val="24"/>
          <w:szCs w:val="24"/>
        </w:rPr>
        <w:t xml:space="preserve"> se ne </w:t>
      </w:r>
      <w:proofErr w:type="spellStart"/>
      <w:r w:rsidRPr="00D22B4A">
        <w:rPr>
          <w:sz w:val="24"/>
          <w:szCs w:val="24"/>
        </w:rPr>
        <w:t>mogu</w:t>
      </w:r>
      <w:proofErr w:type="spellEnd"/>
      <w:r w:rsidRPr="00D22B4A">
        <w:rPr>
          <w:sz w:val="24"/>
          <w:szCs w:val="24"/>
        </w:rPr>
        <w:t xml:space="preserve"> </w:t>
      </w:r>
      <w:proofErr w:type="spellStart"/>
      <w:r w:rsidRPr="00D22B4A">
        <w:rPr>
          <w:sz w:val="24"/>
          <w:szCs w:val="24"/>
        </w:rPr>
        <w:t>štititi</w:t>
      </w:r>
      <w:proofErr w:type="spellEnd"/>
      <w:r w:rsidRPr="00D22B4A">
        <w:rPr>
          <w:sz w:val="24"/>
          <w:szCs w:val="24"/>
        </w:rPr>
        <w:t xml:space="preserve"> </w:t>
      </w:r>
      <w:proofErr w:type="spellStart"/>
      <w:r w:rsidRPr="00D22B4A">
        <w:rPr>
          <w:sz w:val="24"/>
          <w:szCs w:val="24"/>
        </w:rPr>
        <w:t>mrežama</w:t>
      </w:r>
      <w:proofErr w:type="spellEnd"/>
      <w:r w:rsidRPr="00D22B4A">
        <w:rPr>
          <w:sz w:val="24"/>
          <w:szCs w:val="24"/>
        </w:rPr>
        <w:t xml:space="preserve"> </w:t>
      </w:r>
      <w:proofErr w:type="spellStart"/>
      <w:r w:rsidRPr="00D22B4A">
        <w:rPr>
          <w:sz w:val="24"/>
          <w:szCs w:val="24"/>
        </w:rPr>
        <w:t>preventivno</w:t>
      </w:r>
      <w:proofErr w:type="spellEnd"/>
      <w:r w:rsidRPr="00D22B4A">
        <w:rPr>
          <w:sz w:val="24"/>
          <w:szCs w:val="24"/>
        </w:rPr>
        <w:t xml:space="preserve"> </w:t>
      </w:r>
      <w:proofErr w:type="spellStart"/>
      <w:r w:rsidRPr="00D22B4A">
        <w:rPr>
          <w:sz w:val="24"/>
          <w:szCs w:val="24"/>
        </w:rPr>
        <w:t>ulaganje</w:t>
      </w:r>
      <w:proofErr w:type="spellEnd"/>
      <w:r w:rsidRPr="00D22B4A">
        <w:rPr>
          <w:sz w:val="24"/>
          <w:szCs w:val="24"/>
        </w:rPr>
        <w:t xml:space="preserve"> je </w:t>
      </w:r>
      <w:proofErr w:type="spellStart"/>
      <w:r w:rsidRPr="00D22B4A">
        <w:rPr>
          <w:sz w:val="24"/>
          <w:szCs w:val="24"/>
        </w:rPr>
        <w:t>osiguranje</w:t>
      </w:r>
      <w:proofErr w:type="spellEnd"/>
      <w:r w:rsidRPr="00D22B4A">
        <w:rPr>
          <w:sz w:val="24"/>
          <w:szCs w:val="24"/>
        </w:rPr>
        <w:t xml:space="preserve"> </w:t>
      </w:r>
      <w:proofErr w:type="spellStart"/>
      <w:r w:rsidRPr="00D22B4A">
        <w:rPr>
          <w:sz w:val="24"/>
          <w:szCs w:val="24"/>
        </w:rPr>
        <w:t>uroda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nasada</w:t>
      </w:r>
      <w:proofErr w:type="spellEnd"/>
      <w:r w:rsidRPr="00D22B4A">
        <w:rPr>
          <w:sz w:val="24"/>
          <w:szCs w:val="24"/>
        </w:rPr>
        <w:t xml:space="preserve"> </w:t>
      </w:r>
      <w:proofErr w:type="spellStart"/>
      <w:r w:rsidRPr="00D22B4A">
        <w:rPr>
          <w:sz w:val="24"/>
          <w:szCs w:val="24"/>
        </w:rPr>
        <w:t>kod</w:t>
      </w:r>
      <w:proofErr w:type="spellEnd"/>
      <w:r w:rsidRPr="00D22B4A">
        <w:rPr>
          <w:sz w:val="24"/>
          <w:szCs w:val="24"/>
        </w:rPr>
        <w:t xml:space="preserve"> </w:t>
      </w:r>
      <w:proofErr w:type="spellStart"/>
      <w:r w:rsidRPr="00D22B4A">
        <w:rPr>
          <w:sz w:val="24"/>
          <w:szCs w:val="24"/>
        </w:rPr>
        <w:t>osiguravajućih</w:t>
      </w:r>
      <w:proofErr w:type="spellEnd"/>
      <w:r w:rsidRPr="00D22B4A">
        <w:rPr>
          <w:sz w:val="24"/>
          <w:szCs w:val="24"/>
        </w:rPr>
        <w:t xml:space="preserve"> </w:t>
      </w:r>
      <w:proofErr w:type="spellStart"/>
      <w:r w:rsidRPr="00D22B4A">
        <w:rPr>
          <w:sz w:val="24"/>
          <w:szCs w:val="24"/>
        </w:rPr>
        <w:t>društ</w:t>
      </w:r>
      <w:r>
        <w:rPr>
          <w:sz w:val="24"/>
          <w:szCs w:val="24"/>
        </w:rPr>
        <w:t>a</w:t>
      </w:r>
      <w:r w:rsidRPr="00D22B4A">
        <w:rPr>
          <w:sz w:val="24"/>
          <w:szCs w:val="24"/>
        </w:rPr>
        <w:t>va</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tuče</w:t>
      </w:r>
      <w:proofErr w:type="spellEnd"/>
      <w:r w:rsidRPr="00D22B4A">
        <w:rPr>
          <w:sz w:val="24"/>
          <w:szCs w:val="24"/>
        </w:rPr>
        <w:t>.</w:t>
      </w:r>
    </w:p>
    <w:p w14:paraId="1FB0435B" w14:textId="77777777" w:rsidR="00500F83" w:rsidRPr="00D22B4A" w:rsidRDefault="00500F83" w:rsidP="00F30147">
      <w:pPr>
        <w:rPr>
          <w:szCs w:val="24"/>
        </w:rPr>
      </w:pPr>
      <w:proofErr w:type="spellStart"/>
      <w:r>
        <w:rPr>
          <w:szCs w:val="24"/>
        </w:rPr>
        <w:t>Mjere</w:t>
      </w:r>
      <w:proofErr w:type="spellEnd"/>
      <w:r>
        <w:rPr>
          <w:szCs w:val="24"/>
        </w:rPr>
        <w:t xml:space="preserve"> za </w:t>
      </w:r>
      <w:proofErr w:type="spellStart"/>
      <w:r>
        <w:rPr>
          <w:szCs w:val="24"/>
        </w:rPr>
        <w:t>ublažavanj</w:t>
      </w:r>
      <w:r w:rsidRPr="00D22B4A">
        <w:rPr>
          <w:szCs w:val="24"/>
        </w:rPr>
        <w:t>e</w:t>
      </w:r>
      <w:proofErr w:type="spellEnd"/>
      <w:r w:rsidRPr="00D22B4A">
        <w:rPr>
          <w:szCs w:val="24"/>
        </w:rPr>
        <w:t xml:space="preserve"> </w:t>
      </w:r>
      <w:proofErr w:type="spellStart"/>
      <w:r>
        <w:rPr>
          <w:szCs w:val="24"/>
        </w:rPr>
        <w:t>i</w:t>
      </w:r>
      <w:proofErr w:type="spellEnd"/>
      <w:r>
        <w:rPr>
          <w:szCs w:val="24"/>
        </w:rPr>
        <w:t xml:space="preserve"> </w:t>
      </w:r>
      <w:proofErr w:type="spellStart"/>
      <w:r>
        <w:rPr>
          <w:szCs w:val="24"/>
        </w:rPr>
        <w:t>otklanjanje</w:t>
      </w:r>
      <w:proofErr w:type="spellEnd"/>
      <w:r>
        <w:rPr>
          <w:szCs w:val="24"/>
        </w:rPr>
        <w:t xml:space="preserve"> </w:t>
      </w:r>
      <w:proofErr w:type="spellStart"/>
      <w:r>
        <w:rPr>
          <w:szCs w:val="24"/>
        </w:rPr>
        <w:t>izravnih</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r>
        <w:rPr>
          <w:szCs w:val="24"/>
        </w:rPr>
        <w:br/>
      </w:r>
    </w:p>
    <w:p w14:paraId="4814B45A" w14:textId="77777777" w:rsidR="00500F83" w:rsidRDefault="00500F83" w:rsidP="00500F83">
      <w:pPr>
        <w:spacing w:after="33"/>
        <w:ind w:right="14"/>
        <w:rPr>
          <w:sz w:val="24"/>
          <w:szCs w:val="24"/>
        </w:rPr>
      </w:pPr>
      <w:r w:rsidRPr="00F30147">
        <w:rPr>
          <w:b/>
          <w:bCs/>
          <w:sz w:val="24"/>
          <w:szCs w:val="24"/>
        </w:rPr>
        <w:t xml:space="preserve">           </w:t>
      </w:r>
      <w:proofErr w:type="spellStart"/>
      <w:r w:rsidRPr="00F30147">
        <w:rPr>
          <w:b/>
          <w:bCs/>
          <w:sz w:val="24"/>
          <w:szCs w:val="24"/>
        </w:rPr>
        <w:t>Mjere</w:t>
      </w:r>
      <w:proofErr w:type="spellEnd"/>
      <w:r w:rsidRPr="00F30147">
        <w:rPr>
          <w:b/>
          <w:bCs/>
          <w:sz w:val="24"/>
          <w:szCs w:val="24"/>
        </w:rPr>
        <w:t xml:space="preserve"> za </w:t>
      </w:r>
      <w:proofErr w:type="spellStart"/>
      <w:r w:rsidRPr="00F30147">
        <w:rPr>
          <w:b/>
          <w:bCs/>
          <w:sz w:val="24"/>
          <w:szCs w:val="24"/>
        </w:rPr>
        <w:t>ublažavanje</w:t>
      </w:r>
      <w:proofErr w:type="spellEnd"/>
      <w:r w:rsidRPr="00F30147">
        <w:rPr>
          <w:b/>
          <w:bCs/>
          <w:sz w:val="24"/>
          <w:szCs w:val="24"/>
        </w:rPr>
        <w:t xml:space="preserve"> </w:t>
      </w:r>
      <w:proofErr w:type="spellStart"/>
      <w:r w:rsidRPr="00F30147">
        <w:rPr>
          <w:b/>
          <w:bCs/>
          <w:sz w:val="24"/>
          <w:szCs w:val="24"/>
        </w:rPr>
        <w:t>i</w:t>
      </w:r>
      <w:proofErr w:type="spellEnd"/>
      <w:r w:rsidRPr="00F30147">
        <w:rPr>
          <w:b/>
          <w:bCs/>
          <w:sz w:val="24"/>
          <w:szCs w:val="24"/>
        </w:rPr>
        <w:t xml:space="preserve"> </w:t>
      </w:r>
      <w:proofErr w:type="spellStart"/>
      <w:r w:rsidRPr="00F30147">
        <w:rPr>
          <w:b/>
          <w:bCs/>
          <w:sz w:val="24"/>
          <w:szCs w:val="24"/>
        </w:rPr>
        <w:t>otklanjanje</w:t>
      </w:r>
      <w:proofErr w:type="spellEnd"/>
      <w:r w:rsidRPr="00F30147">
        <w:rPr>
          <w:b/>
          <w:bCs/>
          <w:sz w:val="24"/>
          <w:szCs w:val="24"/>
        </w:rPr>
        <w:t xml:space="preserve"> </w:t>
      </w:r>
      <w:proofErr w:type="spellStart"/>
      <w:r w:rsidRPr="00F30147">
        <w:rPr>
          <w:b/>
          <w:bCs/>
          <w:sz w:val="24"/>
          <w:szCs w:val="24"/>
        </w:rPr>
        <w:t>izravnih</w:t>
      </w:r>
      <w:proofErr w:type="spellEnd"/>
      <w:r w:rsidRPr="00F30147">
        <w:rPr>
          <w:b/>
          <w:bCs/>
          <w:sz w:val="24"/>
          <w:szCs w:val="24"/>
        </w:rPr>
        <w:t xml:space="preserve"> </w:t>
      </w:r>
      <w:proofErr w:type="spellStart"/>
      <w:r w:rsidRPr="00F30147">
        <w:rPr>
          <w:b/>
          <w:bCs/>
          <w:sz w:val="24"/>
          <w:szCs w:val="24"/>
        </w:rPr>
        <w:t>posljedica</w:t>
      </w:r>
      <w:proofErr w:type="spellEnd"/>
      <w:r w:rsidRPr="00F30147">
        <w:rPr>
          <w:b/>
          <w:bCs/>
          <w:sz w:val="24"/>
          <w:szCs w:val="24"/>
        </w:rPr>
        <w:t xml:space="preserve"> </w:t>
      </w:r>
      <w:proofErr w:type="spellStart"/>
      <w:r w:rsidRPr="00F30147">
        <w:rPr>
          <w:b/>
          <w:bCs/>
          <w:sz w:val="24"/>
          <w:szCs w:val="24"/>
        </w:rPr>
        <w:t>prirodne</w:t>
      </w:r>
      <w:proofErr w:type="spellEnd"/>
      <w:r w:rsidRPr="00F30147">
        <w:rPr>
          <w:b/>
          <w:bCs/>
          <w:sz w:val="24"/>
          <w:szCs w:val="24"/>
        </w:rPr>
        <w:t xml:space="preserve"> </w:t>
      </w:r>
      <w:proofErr w:type="spellStart"/>
      <w:r w:rsidRPr="00F30147">
        <w:rPr>
          <w:b/>
          <w:bCs/>
          <w:sz w:val="24"/>
          <w:szCs w:val="24"/>
        </w:rPr>
        <w:t>nepogode</w:t>
      </w:r>
      <w:proofErr w:type="spellEnd"/>
      <w:r w:rsidRPr="00D22B4A">
        <w:rPr>
          <w:sz w:val="24"/>
          <w:szCs w:val="24"/>
        </w:rPr>
        <w:t xml:space="preserve"> </w:t>
      </w:r>
      <w:proofErr w:type="spellStart"/>
      <w:r w:rsidRPr="00D22B4A">
        <w:rPr>
          <w:sz w:val="24"/>
          <w:szCs w:val="24"/>
        </w:rPr>
        <w:t>podrazumijevaju</w:t>
      </w:r>
      <w:proofErr w:type="spellEnd"/>
      <w:r w:rsidRPr="00D22B4A">
        <w:rPr>
          <w:sz w:val="24"/>
          <w:szCs w:val="24"/>
        </w:rPr>
        <w:t xml:space="preserve">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olujnog</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orkanskog</w:t>
      </w:r>
      <w:proofErr w:type="spellEnd"/>
      <w:r w:rsidRPr="00D22B4A">
        <w:rPr>
          <w:sz w:val="24"/>
          <w:szCs w:val="24"/>
        </w:rPr>
        <w:t xml:space="preserve"> </w:t>
      </w:r>
      <w:proofErr w:type="spellStart"/>
      <w:r w:rsidRPr="00D22B4A">
        <w:rPr>
          <w:sz w:val="24"/>
          <w:szCs w:val="24"/>
        </w:rPr>
        <w:t>nevremena</w:t>
      </w:r>
      <w:proofErr w:type="spellEnd"/>
      <w:r w:rsidRPr="00D22B4A">
        <w:rPr>
          <w:sz w:val="24"/>
          <w:szCs w:val="24"/>
        </w:rPr>
        <w:t xml:space="preserve"> s </w:t>
      </w:r>
      <w:proofErr w:type="spellStart"/>
      <w:r w:rsidRPr="00D22B4A">
        <w:rPr>
          <w:sz w:val="24"/>
          <w:szCs w:val="24"/>
        </w:rPr>
        <w:t>tučom</w:t>
      </w:r>
      <w:proofErr w:type="spellEnd"/>
      <w:r w:rsidRPr="00D22B4A">
        <w:rPr>
          <w:sz w:val="24"/>
          <w:szCs w:val="24"/>
        </w:rPr>
        <w:t>.</w:t>
      </w:r>
    </w:p>
    <w:p w14:paraId="5D57C6AC" w14:textId="77777777" w:rsidR="00500F83" w:rsidRPr="00D22B4A" w:rsidRDefault="00500F83" w:rsidP="00500F83">
      <w:pPr>
        <w:spacing w:after="33"/>
        <w:ind w:right="14"/>
        <w:rPr>
          <w:sz w:val="24"/>
          <w:szCs w:val="24"/>
        </w:rPr>
      </w:pPr>
    </w:p>
    <w:tbl>
      <w:tblPr>
        <w:tblW w:w="9082" w:type="dxa"/>
        <w:tblInd w:w="-31" w:type="dxa"/>
        <w:tblCellMar>
          <w:top w:w="5" w:type="dxa"/>
          <w:left w:w="131" w:type="dxa"/>
          <w:right w:w="14" w:type="dxa"/>
        </w:tblCellMar>
        <w:tblLook w:val="04A0" w:firstRow="1" w:lastRow="0" w:firstColumn="1" w:lastColumn="0" w:noHBand="0" w:noVBand="1"/>
      </w:tblPr>
      <w:tblGrid>
        <w:gridCol w:w="750"/>
        <w:gridCol w:w="8181"/>
        <w:gridCol w:w="151"/>
      </w:tblGrid>
      <w:tr w:rsidR="00500F83" w:rsidRPr="00D22B4A" w14:paraId="176498C2" w14:textId="77777777" w:rsidTr="00F30C0C">
        <w:trPr>
          <w:trHeight w:val="518"/>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0B6D967E" w14:textId="77777777" w:rsidR="00500F83" w:rsidRPr="00F30C0C" w:rsidRDefault="00500F83" w:rsidP="00F30C0C">
            <w:pPr>
              <w:spacing w:line="259" w:lineRule="auto"/>
              <w:ind w:left="23"/>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Redni</w:t>
            </w:r>
            <w:proofErr w:type="spellEnd"/>
          </w:p>
          <w:p w14:paraId="063329BB" w14:textId="77777777" w:rsidR="00500F83" w:rsidRPr="00F30C0C" w:rsidRDefault="00500F83" w:rsidP="00F30C0C">
            <w:pPr>
              <w:spacing w:line="259" w:lineRule="auto"/>
              <w:ind w:left="23"/>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broj</w:t>
            </w:r>
            <w:proofErr w:type="spellEnd"/>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73D4A91F" w14:textId="77777777" w:rsidR="00500F83" w:rsidRPr="00F30C0C" w:rsidRDefault="00500F83" w:rsidP="00F30C0C">
            <w:pPr>
              <w:spacing w:line="259" w:lineRule="auto"/>
              <w:ind w:left="50"/>
              <w:jc w:val="center"/>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Radnje</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postupci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mjere</w:t>
            </w:r>
            <w:proofErr w:type="spellEnd"/>
            <w:r w:rsidRPr="00F30C0C">
              <w:rPr>
                <w:rFonts w:ascii="Calibri" w:eastAsia="Calibri" w:hAnsi="Calibri" w:cs="Calibri"/>
                <w:b/>
                <w:sz w:val="24"/>
                <w:szCs w:val="24"/>
                <w:lang w:eastAsia="en-GB"/>
              </w:rPr>
              <w:t>)</w:t>
            </w:r>
          </w:p>
        </w:tc>
        <w:tc>
          <w:tcPr>
            <w:tcW w:w="151" w:type="dxa"/>
            <w:shd w:val="clear" w:color="auto" w:fill="auto"/>
          </w:tcPr>
          <w:p w14:paraId="40690153" w14:textId="77777777" w:rsidR="00500F83" w:rsidRPr="00F30C0C" w:rsidRDefault="00500F83" w:rsidP="005B5BA1">
            <w:pPr>
              <w:rPr>
                <w:rFonts w:ascii="Calibri" w:eastAsia="Calibri" w:hAnsi="Calibri" w:cs="Calibri"/>
                <w:sz w:val="24"/>
                <w:szCs w:val="24"/>
                <w:lang w:eastAsia="en-GB"/>
              </w:rPr>
            </w:pPr>
          </w:p>
        </w:tc>
      </w:tr>
      <w:tr w:rsidR="00500F83" w:rsidRPr="00D22B4A" w14:paraId="7C10FDF4" w14:textId="77777777" w:rsidTr="00F30C0C">
        <w:trPr>
          <w:trHeight w:val="486"/>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09450885" w14:textId="77777777"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l.</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38649914" w14:textId="77777777" w:rsidR="00500F83" w:rsidRPr="00F30C0C" w:rsidRDefault="00500F83" w:rsidP="00F30C0C">
            <w:pPr>
              <w:spacing w:line="259" w:lineRule="auto"/>
              <w:ind w:left="79" w:right="1" w:firstLine="14"/>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Izvještavanje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župana</w:t>
            </w:r>
            <w:proofErr w:type="spellEnd"/>
            <w:r w:rsidRPr="00F30C0C">
              <w:rPr>
                <w:rFonts w:ascii="Calibri" w:eastAsia="Calibri" w:hAnsi="Calibri" w:cs="Calibri"/>
                <w:sz w:val="24"/>
                <w:szCs w:val="24"/>
                <w:lang w:eastAsia="en-GB"/>
              </w:rPr>
              <w:t xml:space="preserve"> VSŽ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predlaganje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procjenu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elementarnih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ugroženim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područjima</w:t>
            </w:r>
            <w:proofErr w:type="spellEnd"/>
            <w:r w:rsidRPr="00F30C0C">
              <w:rPr>
                <w:rFonts w:ascii="Calibri" w:eastAsia="Calibri" w:hAnsi="Calibri" w:cs="Calibri"/>
                <w:sz w:val="24"/>
                <w:szCs w:val="24"/>
                <w:lang w:eastAsia="en-GB"/>
              </w:rPr>
              <w:t>.</w:t>
            </w:r>
          </w:p>
        </w:tc>
        <w:tc>
          <w:tcPr>
            <w:tcW w:w="151" w:type="dxa"/>
            <w:shd w:val="clear" w:color="auto" w:fill="auto"/>
          </w:tcPr>
          <w:p w14:paraId="0651680A" w14:textId="77777777" w:rsidR="00500F83" w:rsidRPr="00F30C0C" w:rsidRDefault="00500F83" w:rsidP="005B5BA1">
            <w:pPr>
              <w:rPr>
                <w:rFonts w:ascii="Calibri" w:eastAsia="Calibri" w:hAnsi="Calibri" w:cs="Calibri"/>
                <w:sz w:val="24"/>
                <w:szCs w:val="24"/>
                <w:lang w:eastAsia="en-GB"/>
              </w:rPr>
            </w:pPr>
          </w:p>
        </w:tc>
      </w:tr>
      <w:tr w:rsidR="00500F83" w:rsidRPr="00D22B4A" w14:paraId="4C998C94" w14:textId="77777777" w:rsidTr="00F30C0C">
        <w:trPr>
          <w:trHeight w:val="471"/>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32EB6DEE" w14:textId="77777777" w:rsidR="00500F83" w:rsidRPr="00F30C0C" w:rsidRDefault="00500F83" w:rsidP="00F30C0C">
            <w:pPr>
              <w:spacing w:line="259" w:lineRule="auto"/>
              <w:ind w:right="7"/>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0CE519B5" w14:textId="77777777" w:rsidR="00500F83" w:rsidRPr="00F30C0C" w:rsidRDefault="00500F83" w:rsidP="00F30C0C">
            <w:pPr>
              <w:spacing w:line="259" w:lineRule="auto"/>
              <w:ind w:left="72"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ublažavanju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uklanjanju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posljedica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prirodnih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Narodne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novine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w:t>
            </w:r>
            <w:proofErr w:type="spellEnd"/>
            <w:r w:rsidRPr="00F30C0C">
              <w:rPr>
                <w:rFonts w:ascii="Calibri" w:eastAsia="Calibri" w:hAnsi="Calibri" w:cs="Calibri"/>
                <w:sz w:val="24"/>
                <w:szCs w:val="24"/>
                <w:lang w:eastAsia="en-GB"/>
              </w:rPr>
              <w:t xml:space="preserve"> 16/19)</w:t>
            </w:r>
          </w:p>
        </w:tc>
        <w:tc>
          <w:tcPr>
            <w:tcW w:w="151" w:type="dxa"/>
            <w:shd w:val="clear" w:color="auto" w:fill="auto"/>
          </w:tcPr>
          <w:p w14:paraId="4C17EADA" w14:textId="77777777" w:rsidR="00500F83" w:rsidRPr="00F30C0C" w:rsidRDefault="00500F83" w:rsidP="005B5BA1">
            <w:pPr>
              <w:rPr>
                <w:rFonts w:ascii="Calibri" w:eastAsia="Calibri" w:hAnsi="Calibri" w:cs="Calibri"/>
                <w:sz w:val="24"/>
                <w:szCs w:val="24"/>
                <w:lang w:eastAsia="en-GB"/>
              </w:rPr>
            </w:pPr>
          </w:p>
        </w:tc>
      </w:tr>
      <w:tr w:rsidR="00500F83" w:rsidRPr="00D22B4A" w14:paraId="171E6D5B" w14:textId="77777777" w:rsidTr="00F30C0C">
        <w:trPr>
          <w:trHeight w:val="24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39B2EC5F" w14:textId="77777777"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2022D3DA" w14:textId="77777777" w:rsidR="00500F83" w:rsidRPr="00F30C0C" w:rsidRDefault="00500F83" w:rsidP="00F30C0C">
            <w:pPr>
              <w:spacing w:line="259" w:lineRule="auto"/>
              <w:ind w:left="72"/>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Stožera</w:t>
            </w:r>
            <w:proofErr w:type="spellEnd"/>
            <w:r w:rsidRPr="00F30C0C">
              <w:rPr>
                <w:rFonts w:ascii="Calibri" w:eastAsia="Calibri" w:hAnsi="Calibri" w:cs="Calibri"/>
                <w:sz w:val="24"/>
                <w:szCs w:val="24"/>
                <w:lang w:eastAsia="en-GB"/>
              </w:rPr>
              <w:t xml:space="preserve"> CZ</w:t>
            </w:r>
          </w:p>
        </w:tc>
        <w:tc>
          <w:tcPr>
            <w:tcW w:w="151" w:type="dxa"/>
            <w:shd w:val="clear" w:color="auto" w:fill="auto"/>
          </w:tcPr>
          <w:p w14:paraId="732615C7" w14:textId="77777777" w:rsidR="00500F83" w:rsidRPr="00F30C0C" w:rsidRDefault="00500F83" w:rsidP="005B5BA1">
            <w:pPr>
              <w:rPr>
                <w:rFonts w:ascii="Calibri" w:eastAsia="Calibri" w:hAnsi="Calibri" w:cs="Calibri"/>
                <w:sz w:val="24"/>
                <w:szCs w:val="24"/>
                <w:lang w:eastAsia="en-GB"/>
              </w:rPr>
            </w:pPr>
          </w:p>
        </w:tc>
      </w:tr>
      <w:tr w:rsidR="00500F83" w:rsidRPr="00D22B4A" w14:paraId="3BD00654" w14:textId="77777777" w:rsidTr="00F30C0C">
        <w:trPr>
          <w:trHeight w:val="242"/>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0555EB7E" w14:textId="77777777"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4C37F36D" w14:textId="77777777" w:rsidR="00500F83" w:rsidRPr="00F30C0C" w:rsidRDefault="00500F83" w:rsidP="00F30C0C">
            <w:pPr>
              <w:spacing w:line="259" w:lineRule="auto"/>
              <w:ind w:left="72"/>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nasadima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kojima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w:t>
            </w:r>
            <w:proofErr w:type="spellEnd"/>
            <w:r w:rsidRPr="00F30C0C">
              <w:rPr>
                <w:rFonts w:ascii="Calibri" w:eastAsia="Calibri" w:hAnsi="Calibri" w:cs="Calibri"/>
                <w:sz w:val="24"/>
                <w:szCs w:val="24"/>
                <w:lang w:eastAsia="en-GB"/>
              </w:rPr>
              <w:t xml:space="preserve"> se </w:t>
            </w:r>
            <w:proofErr w:type="spellStart"/>
            <w:r w:rsidRPr="00F30C0C">
              <w:rPr>
                <w:rFonts w:ascii="Calibri" w:eastAsia="Calibri" w:hAnsi="Calibri" w:cs="Calibri"/>
                <w:sz w:val="24"/>
                <w:szCs w:val="24"/>
                <w:lang w:eastAsia="en-GB"/>
              </w:rPr>
              <w:t>dogodile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najveće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materijalne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w:t>
            </w:r>
          </w:p>
        </w:tc>
        <w:tc>
          <w:tcPr>
            <w:tcW w:w="151" w:type="dxa"/>
            <w:shd w:val="clear" w:color="auto" w:fill="auto"/>
          </w:tcPr>
          <w:p w14:paraId="19826E59" w14:textId="77777777" w:rsidR="00500F83" w:rsidRPr="00F30C0C" w:rsidRDefault="00500F83" w:rsidP="005B5BA1">
            <w:pPr>
              <w:rPr>
                <w:rFonts w:ascii="Calibri" w:eastAsia="Calibri" w:hAnsi="Calibri" w:cs="Calibri"/>
                <w:sz w:val="24"/>
                <w:szCs w:val="24"/>
                <w:lang w:eastAsia="en-GB"/>
              </w:rPr>
            </w:pPr>
          </w:p>
        </w:tc>
      </w:tr>
      <w:tr w:rsidR="00500F83" w:rsidRPr="00D22B4A" w14:paraId="0268A21E" w14:textId="77777777" w:rsidTr="00F30C0C">
        <w:trPr>
          <w:trHeight w:val="150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368F8E9F" w14:textId="77777777" w:rsidR="00500F83" w:rsidRPr="00F30C0C" w:rsidRDefault="00500F83" w:rsidP="00F30C0C">
            <w:pPr>
              <w:spacing w:line="259" w:lineRule="auto"/>
              <w:ind w:right="2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3C5F35E4" w14:textId="77777777" w:rsidR="00500F83" w:rsidRPr="00F30C0C" w:rsidRDefault="00500F83" w:rsidP="00F30C0C">
            <w:pPr>
              <w:spacing w:after="9" w:line="259" w:lineRule="auto"/>
              <w:ind w:left="792" w:right="3786" w:hanging="72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funkcioniranju</w:t>
            </w:r>
            <w:proofErr w:type="spellEnd"/>
            <w:r w:rsidRPr="00F30C0C">
              <w:rPr>
                <w:rFonts w:ascii="Calibri" w:eastAsia="Calibri" w:hAnsi="Calibri" w:cs="Calibri"/>
                <w:sz w:val="24"/>
                <w:szCs w:val="24"/>
                <w:lang w:eastAsia="en-GB"/>
              </w:rPr>
              <w:t xml:space="preserve">: </w:t>
            </w:r>
          </w:p>
          <w:p w14:paraId="2BA33449" w14:textId="77777777"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vodoopskrbu</w:t>
            </w:r>
            <w:proofErr w:type="spellEnd"/>
            <w:r w:rsidRPr="00F30C0C">
              <w:rPr>
                <w:rFonts w:ascii="Calibri" w:eastAsia="Calibri" w:hAnsi="Calibri" w:cs="Calibri"/>
                <w:sz w:val="24"/>
                <w:szCs w:val="24"/>
                <w:lang w:eastAsia="en-GB"/>
              </w:rPr>
              <w:t xml:space="preserve">, </w:t>
            </w:r>
          </w:p>
          <w:p w14:paraId="2F19A0CC" w14:textId="77777777"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elektroopskrbu</w:t>
            </w:r>
            <w:proofErr w:type="spellEnd"/>
            <w:r w:rsidRPr="00F30C0C">
              <w:rPr>
                <w:rFonts w:ascii="Calibri" w:eastAsia="Calibri" w:hAnsi="Calibri" w:cs="Calibri"/>
                <w:sz w:val="24"/>
                <w:szCs w:val="24"/>
                <w:lang w:eastAsia="en-GB"/>
              </w:rPr>
              <w:t xml:space="preserve">,  </w:t>
            </w:r>
          </w:p>
          <w:p w14:paraId="053A8881" w14:textId="77777777"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telekomunikacija</w:t>
            </w:r>
            <w:proofErr w:type="spellEnd"/>
            <w:r w:rsidRPr="00F30C0C">
              <w:rPr>
                <w:rFonts w:ascii="Calibri" w:eastAsia="Calibri" w:hAnsi="Calibri" w:cs="Calibri"/>
                <w:sz w:val="24"/>
                <w:szCs w:val="24"/>
                <w:lang w:eastAsia="en-GB"/>
              </w:rPr>
              <w:t>,</w:t>
            </w:r>
          </w:p>
          <w:p w14:paraId="319380E6" w14:textId="77777777" w:rsidR="00500F83" w:rsidRPr="00F30C0C" w:rsidRDefault="00500F83" w:rsidP="00F30C0C">
            <w:pPr>
              <w:spacing w:after="57"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prohodnosti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w:t>
            </w:r>
          </w:p>
          <w:p w14:paraId="02C4CEB3" w14:textId="77777777"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stanju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stambenih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objekata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prostoru</w:t>
            </w:r>
            <w:proofErr w:type="spellEnd"/>
            <w:r w:rsidRPr="00F30C0C">
              <w:rPr>
                <w:rFonts w:ascii="Calibri" w:eastAsia="Calibri" w:hAnsi="Calibri" w:cs="Calibri"/>
                <w:sz w:val="24"/>
                <w:szCs w:val="24"/>
                <w:lang w:eastAsia="en-GB"/>
              </w:rPr>
              <w:t>.</w:t>
            </w:r>
          </w:p>
        </w:tc>
        <w:tc>
          <w:tcPr>
            <w:tcW w:w="151" w:type="dxa"/>
            <w:shd w:val="clear" w:color="auto" w:fill="auto"/>
          </w:tcPr>
          <w:p w14:paraId="533A6605" w14:textId="77777777" w:rsidR="00500F83" w:rsidRPr="00F30C0C" w:rsidRDefault="00500F83" w:rsidP="005B5BA1">
            <w:pPr>
              <w:rPr>
                <w:rFonts w:ascii="Calibri" w:eastAsia="Calibri" w:hAnsi="Calibri" w:cs="Calibri"/>
                <w:sz w:val="24"/>
                <w:szCs w:val="24"/>
                <w:lang w:eastAsia="en-GB"/>
              </w:rPr>
            </w:pPr>
          </w:p>
        </w:tc>
      </w:tr>
      <w:tr w:rsidR="00500F83" w:rsidRPr="00D22B4A" w14:paraId="49B1FE3D" w14:textId="77777777" w:rsidTr="00F30C0C">
        <w:trPr>
          <w:trHeight w:val="24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03200A48" w14:textId="77777777" w:rsidR="00500F83" w:rsidRPr="00F30C0C" w:rsidRDefault="00500F83" w:rsidP="00F30C0C">
            <w:pPr>
              <w:spacing w:line="259" w:lineRule="auto"/>
              <w:ind w:right="36"/>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7F37142B" w14:textId="77777777" w:rsidR="00500F83" w:rsidRPr="00F30C0C" w:rsidRDefault="00500F83" w:rsidP="00F30C0C">
            <w:pPr>
              <w:spacing w:line="259" w:lineRule="auto"/>
              <w:ind w:left="50"/>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stavljanja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potpunu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telekomunikacija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opskrbu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električnom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energijom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sljedećim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prioritetom</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vodoopskrbni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sustav</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zgrada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Općine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škola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zdravstvena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ustanova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pekare</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trgovine</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objekti</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pripremu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hrane</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vatrogasni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društveni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domovi</w:t>
            </w:r>
            <w:proofErr w:type="spellEnd"/>
            <w:r w:rsidRPr="00F30C0C">
              <w:rPr>
                <w:rFonts w:ascii="Calibri" w:eastAsia="Calibri" w:hAnsi="Calibri" w:cs="Calibri"/>
                <w:sz w:val="24"/>
                <w:szCs w:val="24"/>
                <w:lang w:eastAsia="en-GB"/>
              </w:rPr>
              <w:t xml:space="preserve">, </w:t>
            </w:r>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pošta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br/>
              <w:t xml:space="preserve">- </w:t>
            </w:r>
            <w:proofErr w:type="spellStart"/>
            <w:r w:rsidRPr="00F30C0C">
              <w:rPr>
                <w:rFonts w:ascii="Calibri" w:eastAsia="Calibri" w:hAnsi="Calibri" w:cs="Calibri"/>
                <w:sz w:val="24"/>
                <w:szCs w:val="24"/>
                <w:lang w:eastAsia="en-GB"/>
              </w:rPr>
              <w:t>ostali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korisnici</w:t>
            </w:r>
            <w:proofErr w:type="spellEnd"/>
          </w:p>
        </w:tc>
        <w:tc>
          <w:tcPr>
            <w:tcW w:w="151" w:type="dxa"/>
            <w:shd w:val="clear" w:color="auto" w:fill="auto"/>
          </w:tcPr>
          <w:p w14:paraId="7F0DA64E" w14:textId="77777777" w:rsidR="00500F83" w:rsidRPr="00F30C0C" w:rsidRDefault="00500F83" w:rsidP="005B5BA1">
            <w:pPr>
              <w:rPr>
                <w:rFonts w:ascii="Calibri" w:eastAsia="Calibri" w:hAnsi="Calibri" w:cs="Calibri"/>
                <w:sz w:val="24"/>
                <w:szCs w:val="24"/>
                <w:lang w:eastAsia="en-GB"/>
              </w:rPr>
            </w:pPr>
          </w:p>
        </w:tc>
      </w:tr>
      <w:tr w:rsidR="00500F83" w:rsidRPr="00D22B4A" w14:paraId="727F6B47" w14:textId="77777777" w:rsidTr="00F30C0C">
        <w:trPr>
          <w:trHeight w:val="155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4C734665" w14:textId="77777777" w:rsidR="00500F83" w:rsidRPr="00F30C0C" w:rsidRDefault="00500F83" w:rsidP="00F30C0C">
            <w:pPr>
              <w:spacing w:line="259" w:lineRule="auto"/>
              <w:ind w:right="43"/>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7D608188" w14:textId="77777777" w:rsidR="00500F83" w:rsidRPr="00F30C0C" w:rsidRDefault="00500F83" w:rsidP="00F30C0C">
            <w:pPr>
              <w:ind w:left="7"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stavljanja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potpunu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funkciju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prometnica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sljedećim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prioritetom</w:t>
            </w:r>
            <w:proofErr w:type="spellEnd"/>
            <w:r w:rsidRPr="00F30C0C">
              <w:rPr>
                <w:rFonts w:ascii="Calibri" w:eastAsia="Calibri" w:hAnsi="Calibri" w:cs="Calibri"/>
                <w:sz w:val="24"/>
                <w:szCs w:val="24"/>
                <w:lang w:eastAsia="en-GB"/>
              </w:rPr>
              <w:t>:</w:t>
            </w:r>
          </w:p>
          <w:p w14:paraId="7A562D5F" w14:textId="77777777"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državne ceste,</w:t>
            </w:r>
          </w:p>
          <w:p w14:paraId="5717962A" w14:textId="77777777"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županijske ceste i</w:t>
            </w:r>
          </w:p>
          <w:p w14:paraId="3EE89E74" w14:textId="77777777"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lokalne ceste.</w:t>
            </w:r>
          </w:p>
        </w:tc>
        <w:tc>
          <w:tcPr>
            <w:tcW w:w="151" w:type="dxa"/>
            <w:shd w:val="clear" w:color="auto" w:fill="auto"/>
          </w:tcPr>
          <w:p w14:paraId="7D138FC5" w14:textId="77777777" w:rsidR="00500F83" w:rsidRPr="00F30C0C" w:rsidRDefault="00500F83" w:rsidP="005B5BA1">
            <w:pPr>
              <w:rPr>
                <w:rFonts w:ascii="Calibri" w:eastAsia="Calibri" w:hAnsi="Calibri" w:cs="Calibri"/>
                <w:sz w:val="24"/>
                <w:szCs w:val="24"/>
                <w:lang w:eastAsia="en-GB"/>
              </w:rPr>
            </w:pPr>
          </w:p>
        </w:tc>
      </w:tr>
      <w:tr w:rsidR="00500F83" w:rsidRPr="00D22B4A" w14:paraId="36FB8BCC" w14:textId="77777777" w:rsidTr="00F30C0C">
        <w:trPr>
          <w:trHeight w:val="984"/>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1D438698" w14:textId="77777777" w:rsidR="00500F83" w:rsidRPr="00F30C0C" w:rsidRDefault="00500F83" w:rsidP="00F30C0C">
            <w:pPr>
              <w:spacing w:line="259" w:lineRule="auto"/>
              <w:ind w:right="7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428F3C2D" w14:textId="77777777" w:rsidR="00500F83" w:rsidRPr="00F30C0C" w:rsidRDefault="00500F83" w:rsidP="00F30C0C">
            <w:pPr>
              <w:spacing w:line="259" w:lineRule="auto"/>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Utvrđivanje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redoslijeda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smislu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privremene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sanacije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oštećenja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slijedećih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objekata</w:t>
            </w:r>
            <w:proofErr w:type="spellEnd"/>
            <w:r w:rsidRPr="00F30C0C">
              <w:rPr>
                <w:rFonts w:ascii="Calibri" w:eastAsia="Calibri" w:hAnsi="Calibri" w:cs="Calibri"/>
                <w:sz w:val="24"/>
                <w:szCs w:val="24"/>
                <w:lang w:eastAsia="en-GB"/>
              </w:rPr>
              <w:t>:</w:t>
            </w:r>
          </w:p>
          <w:p w14:paraId="0C0464B7" w14:textId="77777777" w:rsidR="00500F83" w:rsidRPr="00F30C0C" w:rsidRDefault="00500F83" w:rsidP="00F30C0C">
            <w:pPr>
              <w:pStyle w:val="Odlomakpopisa"/>
              <w:spacing w:after="0" w:line="259" w:lineRule="auto"/>
              <w:ind w:left="746"/>
              <w:jc w:val="left"/>
              <w:rPr>
                <w:rFonts w:eastAsia="Calibri"/>
                <w:sz w:val="24"/>
                <w:szCs w:val="24"/>
              </w:rPr>
            </w:pPr>
            <w:r w:rsidRPr="00F30C0C">
              <w:rPr>
                <w:rFonts w:eastAsia="Calibri"/>
                <w:sz w:val="24"/>
                <w:szCs w:val="24"/>
              </w:rPr>
              <w:t>- zdravstvena ustanova,</w:t>
            </w:r>
            <w:r w:rsidRPr="00F30C0C">
              <w:rPr>
                <w:rFonts w:eastAsia="Calibri"/>
                <w:sz w:val="24"/>
                <w:szCs w:val="24"/>
              </w:rPr>
              <w:br/>
              <w:t xml:space="preserve">- škola, </w:t>
            </w:r>
            <w:r w:rsidRPr="00F30C0C">
              <w:rPr>
                <w:rFonts w:eastAsia="Calibri"/>
                <w:sz w:val="24"/>
                <w:szCs w:val="24"/>
              </w:rPr>
              <w:br/>
              <w:t xml:space="preserve">- zgrada Općine, </w:t>
            </w:r>
            <w:r w:rsidRPr="00F30C0C">
              <w:rPr>
                <w:rFonts w:eastAsia="Calibri"/>
                <w:sz w:val="24"/>
                <w:szCs w:val="24"/>
              </w:rPr>
              <w:br/>
              <w:t xml:space="preserve">- trgovine, </w:t>
            </w:r>
            <w:r w:rsidRPr="00F30C0C">
              <w:rPr>
                <w:rFonts w:eastAsia="Calibri"/>
                <w:sz w:val="24"/>
                <w:szCs w:val="24"/>
              </w:rPr>
              <w:br/>
              <w:t xml:space="preserve">- vatrogasni i društveni domovi, </w:t>
            </w:r>
            <w:r w:rsidRPr="00F30C0C">
              <w:rPr>
                <w:rFonts w:eastAsia="Calibri"/>
                <w:sz w:val="24"/>
                <w:szCs w:val="24"/>
              </w:rPr>
              <w:br/>
              <w:t>- privatni objekti prema stupnju oštećenja.</w:t>
            </w:r>
          </w:p>
        </w:tc>
        <w:tc>
          <w:tcPr>
            <w:tcW w:w="151" w:type="dxa"/>
            <w:shd w:val="clear" w:color="auto" w:fill="auto"/>
          </w:tcPr>
          <w:p w14:paraId="1F987635" w14:textId="77777777" w:rsidR="00500F83" w:rsidRPr="00F30C0C" w:rsidRDefault="00500F83" w:rsidP="005B5BA1">
            <w:pPr>
              <w:rPr>
                <w:rFonts w:ascii="Calibri" w:eastAsia="Calibri" w:hAnsi="Calibri" w:cs="Calibri"/>
                <w:sz w:val="24"/>
                <w:szCs w:val="24"/>
                <w:lang w:eastAsia="en-GB"/>
              </w:rPr>
            </w:pPr>
          </w:p>
        </w:tc>
      </w:tr>
      <w:tr w:rsidR="00500F83" w:rsidRPr="00D22B4A" w14:paraId="142ED1C3" w14:textId="77777777" w:rsidTr="00F30C0C">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6B2EE1F4" w14:textId="77777777" w:rsidR="00500F83" w:rsidRPr="00F30C0C" w:rsidRDefault="00500F83" w:rsidP="00F30C0C">
            <w:pPr>
              <w:spacing w:line="259" w:lineRule="auto"/>
              <w:ind w:left="311"/>
              <w:rPr>
                <w:rFonts w:ascii="Calibri" w:eastAsia="Calibri" w:hAnsi="Calibri" w:cs="Calibri"/>
                <w:b/>
                <w:sz w:val="24"/>
                <w:szCs w:val="24"/>
                <w:lang w:eastAsia="en-GB"/>
              </w:rPr>
            </w:pPr>
            <w:r w:rsidRPr="00F30C0C">
              <w:rPr>
                <w:rFonts w:ascii="Calibri" w:eastAsia="Calibri" w:hAnsi="Calibri" w:cs="Calibri"/>
                <w:b/>
                <w:sz w:val="24"/>
                <w:szCs w:val="24"/>
                <w:lang w:eastAsia="en-GB"/>
              </w:rPr>
              <w:t>9.</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009F4D79" w14:textId="77777777" w:rsidR="00500F83" w:rsidRPr="00F30C0C" w:rsidRDefault="00500F83" w:rsidP="00F30C0C">
            <w:pPr>
              <w:spacing w:line="259" w:lineRule="auto"/>
              <w:ind w:left="12"/>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vlasnika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poduzeća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obrta</w:t>
            </w:r>
            <w:proofErr w:type="spellEnd"/>
            <w:r w:rsidRPr="00F30C0C">
              <w:rPr>
                <w:rFonts w:ascii="Calibri" w:eastAsia="Calibri" w:hAnsi="Calibri" w:cs="Calibri"/>
                <w:sz w:val="24"/>
                <w:szCs w:val="24"/>
                <w:lang w:eastAsia="en-GB"/>
              </w:rPr>
              <w:t xml:space="preserve"> koji se </w:t>
            </w:r>
            <w:proofErr w:type="spellStart"/>
            <w:r w:rsidRPr="00F30C0C">
              <w:rPr>
                <w:rFonts w:ascii="Calibri" w:eastAsia="Calibri" w:hAnsi="Calibri" w:cs="Calibri"/>
                <w:sz w:val="24"/>
                <w:szCs w:val="24"/>
                <w:lang w:eastAsia="en-GB"/>
              </w:rPr>
              <w:t>bave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takvom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vrstom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djelatnosti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koja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može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izvršiti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privremenu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sanaciju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w:t>
            </w:r>
          </w:p>
        </w:tc>
        <w:tc>
          <w:tcPr>
            <w:tcW w:w="151" w:type="dxa"/>
            <w:shd w:val="clear" w:color="auto" w:fill="auto"/>
          </w:tcPr>
          <w:p w14:paraId="7A6BC9EF" w14:textId="77777777" w:rsidR="00500F83" w:rsidRPr="00F30C0C" w:rsidRDefault="00500F83" w:rsidP="005B5BA1">
            <w:pPr>
              <w:rPr>
                <w:rFonts w:ascii="Calibri" w:eastAsia="Calibri" w:hAnsi="Calibri" w:cs="Calibri"/>
                <w:sz w:val="24"/>
                <w:szCs w:val="24"/>
                <w:lang w:eastAsia="en-GB"/>
              </w:rPr>
            </w:pPr>
          </w:p>
        </w:tc>
      </w:tr>
      <w:tr w:rsidR="00500F83" w:rsidRPr="00D22B4A" w14:paraId="6126269B" w14:textId="77777777" w:rsidTr="00F30C0C">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6331CF20" w14:textId="77777777"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10.</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14:paraId="08E3DBB1" w14:textId="77777777" w:rsidR="00500F83" w:rsidRPr="00F30C0C" w:rsidRDefault="00500F83" w:rsidP="00F30C0C">
            <w:pPr>
              <w:spacing w:line="259" w:lineRule="auto"/>
              <w:ind w:left="100" w:hanging="8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Povjerenstvo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nastavlja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aktivnosti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procjeni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rezultatima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izvješćuje</w:t>
            </w:r>
            <w:proofErr w:type="spellEnd"/>
            <w:r w:rsidRPr="00F30C0C">
              <w:rPr>
                <w:rFonts w:ascii="Calibri" w:eastAsia="Calibri" w:hAnsi="Calibri" w:cs="Calibri"/>
                <w:sz w:val="24"/>
                <w:szCs w:val="24"/>
                <w:lang w:eastAsia="en-GB"/>
              </w:rPr>
              <w:t xml:space="preserve"> VSŽ.</w:t>
            </w:r>
          </w:p>
        </w:tc>
        <w:tc>
          <w:tcPr>
            <w:tcW w:w="151" w:type="dxa"/>
            <w:shd w:val="clear" w:color="auto" w:fill="auto"/>
          </w:tcPr>
          <w:p w14:paraId="286FB958" w14:textId="77777777" w:rsidR="00500F83" w:rsidRPr="00F30C0C" w:rsidRDefault="00500F83" w:rsidP="005B5BA1">
            <w:pPr>
              <w:rPr>
                <w:rFonts w:ascii="Calibri" w:eastAsia="Calibri" w:hAnsi="Calibri" w:cs="Calibri"/>
                <w:sz w:val="24"/>
                <w:szCs w:val="24"/>
                <w:lang w:eastAsia="en-GB"/>
              </w:rPr>
            </w:pPr>
          </w:p>
        </w:tc>
      </w:tr>
    </w:tbl>
    <w:p w14:paraId="0FA3E6A6" w14:textId="77777777" w:rsidR="00500F83" w:rsidRPr="00D22B4A" w:rsidRDefault="00500F83" w:rsidP="00500F83">
      <w:pPr>
        <w:spacing w:after="280"/>
        <w:ind w:right="14"/>
        <w:rPr>
          <w:sz w:val="24"/>
          <w:szCs w:val="24"/>
        </w:rPr>
      </w:pPr>
      <w:r>
        <w:rPr>
          <w:sz w:val="24"/>
          <w:szCs w:val="24"/>
        </w:rPr>
        <w:lastRenderedPageBreak/>
        <w:br/>
      </w:r>
      <w:r w:rsidRPr="00D22B4A">
        <w:rPr>
          <w:sz w:val="24"/>
          <w:szCs w:val="24"/>
        </w:rPr>
        <w:t>2.1.6. MRAZ</w:t>
      </w:r>
    </w:p>
    <w:p w14:paraId="1DD415B8" w14:textId="77777777" w:rsidR="00500F83" w:rsidRPr="00D22B4A" w:rsidRDefault="00500F83" w:rsidP="00500F83">
      <w:pPr>
        <w:ind w:right="14" w:firstLine="130"/>
        <w:rPr>
          <w:sz w:val="24"/>
          <w:szCs w:val="24"/>
        </w:rPr>
      </w:pPr>
      <w:r>
        <w:rPr>
          <w:sz w:val="24"/>
          <w:szCs w:val="24"/>
        </w:rPr>
        <w:t xml:space="preserve">          </w:t>
      </w:r>
      <w:r w:rsidRPr="00D22B4A">
        <w:rPr>
          <w:sz w:val="24"/>
          <w:szCs w:val="24"/>
        </w:rPr>
        <w:t xml:space="preserve">Mraz je </w:t>
      </w:r>
      <w:proofErr w:type="spellStart"/>
      <w:r w:rsidRPr="00D22B4A">
        <w:rPr>
          <w:sz w:val="24"/>
          <w:szCs w:val="24"/>
        </w:rPr>
        <w:t>oborina</w:t>
      </w:r>
      <w:proofErr w:type="spellEnd"/>
      <w:r w:rsidRPr="00D22B4A">
        <w:rPr>
          <w:sz w:val="24"/>
          <w:szCs w:val="24"/>
        </w:rPr>
        <w:t xml:space="preserve"> </w:t>
      </w:r>
      <w:proofErr w:type="spellStart"/>
      <w:r w:rsidRPr="00D22B4A">
        <w:rPr>
          <w:sz w:val="24"/>
          <w:szCs w:val="24"/>
        </w:rPr>
        <w:t>koja</w:t>
      </w:r>
      <w:proofErr w:type="spellEnd"/>
      <w:r w:rsidRPr="00D22B4A">
        <w:rPr>
          <w:sz w:val="24"/>
          <w:szCs w:val="24"/>
        </w:rPr>
        <w:t xml:space="preserve"> </w:t>
      </w:r>
      <w:proofErr w:type="spellStart"/>
      <w:r w:rsidRPr="00D22B4A">
        <w:rPr>
          <w:sz w:val="24"/>
          <w:szCs w:val="24"/>
        </w:rPr>
        <w:t>nastaje</w:t>
      </w:r>
      <w:proofErr w:type="spellEnd"/>
      <w:r w:rsidRPr="00D22B4A">
        <w:rPr>
          <w:sz w:val="24"/>
          <w:szCs w:val="24"/>
        </w:rPr>
        <w:t xml:space="preserve"> </w:t>
      </w:r>
      <w:proofErr w:type="spellStart"/>
      <w:r w:rsidRPr="00D22B4A">
        <w:rPr>
          <w:sz w:val="24"/>
          <w:szCs w:val="24"/>
        </w:rPr>
        <w:t>kada</w:t>
      </w:r>
      <w:proofErr w:type="spellEnd"/>
      <w:r w:rsidRPr="00D22B4A">
        <w:rPr>
          <w:sz w:val="24"/>
          <w:szCs w:val="24"/>
        </w:rPr>
        <w:t xml:space="preserve"> se </w:t>
      </w:r>
      <w:proofErr w:type="spellStart"/>
      <w:r w:rsidRPr="00D22B4A">
        <w:rPr>
          <w:sz w:val="24"/>
          <w:szCs w:val="24"/>
        </w:rPr>
        <w:t>vlaga</w:t>
      </w:r>
      <w:proofErr w:type="spellEnd"/>
      <w:r w:rsidRPr="00D22B4A">
        <w:rPr>
          <w:sz w:val="24"/>
          <w:szCs w:val="24"/>
        </w:rPr>
        <w:t xml:space="preserve"> </w:t>
      </w:r>
      <w:proofErr w:type="spellStart"/>
      <w:r w:rsidRPr="00D22B4A">
        <w:rPr>
          <w:sz w:val="24"/>
          <w:szCs w:val="24"/>
        </w:rPr>
        <w:t>iz</w:t>
      </w:r>
      <w:proofErr w:type="spellEnd"/>
      <w:r w:rsidRPr="00D22B4A">
        <w:rPr>
          <w:sz w:val="24"/>
          <w:szCs w:val="24"/>
        </w:rPr>
        <w:t xml:space="preserve"> </w:t>
      </w:r>
      <w:proofErr w:type="spellStart"/>
      <w:r w:rsidRPr="00D22B4A">
        <w:rPr>
          <w:sz w:val="24"/>
          <w:szCs w:val="24"/>
        </w:rPr>
        <w:t>vodenom</w:t>
      </w:r>
      <w:proofErr w:type="spellEnd"/>
      <w:r w:rsidRPr="00D22B4A">
        <w:rPr>
          <w:sz w:val="24"/>
          <w:szCs w:val="24"/>
        </w:rPr>
        <w:t xml:space="preserve"> </w:t>
      </w:r>
      <w:proofErr w:type="spellStart"/>
      <w:r w:rsidRPr="00D22B4A">
        <w:rPr>
          <w:sz w:val="24"/>
          <w:szCs w:val="24"/>
        </w:rPr>
        <w:t>parom</w:t>
      </w:r>
      <w:proofErr w:type="spellEnd"/>
      <w:r w:rsidRPr="00D22B4A">
        <w:rPr>
          <w:sz w:val="24"/>
          <w:szCs w:val="24"/>
        </w:rPr>
        <w:t xml:space="preserve"> </w:t>
      </w:r>
      <w:proofErr w:type="spellStart"/>
      <w:r w:rsidRPr="00D22B4A">
        <w:rPr>
          <w:sz w:val="24"/>
          <w:szCs w:val="24"/>
        </w:rPr>
        <w:t>zasićenog</w:t>
      </w:r>
      <w:proofErr w:type="spellEnd"/>
      <w:r w:rsidRPr="00D22B4A">
        <w:rPr>
          <w:sz w:val="24"/>
          <w:szCs w:val="24"/>
        </w:rPr>
        <w:t xml:space="preserve"> </w:t>
      </w:r>
      <w:proofErr w:type="spellStart"/>
      <w:r w:rsidRPr="00D22B4A">
        <w:rPr>
          <w:sz w:val="24"/>
          <w:szCs w:val="24"/>
        </w:rPr>
        <w:t>zraka</w:t>
      </w:r>
      <w:proofErr w:type="spellEnd"/>
      <w:r w:rsidRPr="00D22B4A">
        <w:rPr>
          <w:sz w:val="24"/>
          <w:szCs w:val="24"/>
        </w:rPr>
        <w:t xml:space="preserve"> </w:t>
      </w:r>
      <w:proofErr w:type="spellStart"/>
      <w:r w:rsidRPr="00D22B4A">
        <w:rPr>
          <w:sz w:val="24"/>
          <w:szCs w:val="24"/>
        </w:rPr>
        <w:t>desublimira</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čvrstim</w:t>
      </w:r>
      <w:proofErr w:type="spellEnd"/>
      <w:r w:rsidRPr="00D22B4A">
        <w:rPr>
          <w:sz w:val="24"/>
          <w:szCs w:val="24"/>
        </w:rPr>
        <w:t xml:space="preserve"> </w:t>
      </w:r>
      <w:proofErr w:type="spellStart"/>
      <w:r w:rsidRPr="00D22B4A">
        <w:rPr>
          <w:sz w:val="24"/>
          <w:szCs w:val="24"/>
        </w:rPr>
        <w:t>površinama</w:t>
      </w:r>
      <w:proofErr w:type="spellEnd"/>
      <w:r w:rsidRPr="00D22B4A">
        <w:rPr>
          <w:sz w:val="24"/>
          <w:szCs w:val="24"/>
        </w:rPr>
        <w:t xml:space="preserve"> </w:t>
      </w:r>
      <w:proofErr w:type="spellStart"/>
      <w:r w:rsidRPr="00D22B4A">
        <w:rPr>
          <w:sz w:val="24"/>
          <w:szCs w:val="24"/>
        </w:rPr>
        <w:t>čija</w:t>
      </w:r>
      <w:proofErr w:type="spellEnd"/>
      <w:r w:rsidRPr="00D22B4A">
        <w:rPr>
          <w:sz w:val="24"/>
          <w:szCs w:val="24"/>
        </w:rPr>
        <w:t xml:space="preserve"> </w:t>
      </w:r>
      <w:proofErr w:type="spellStart"/>
      <w:r w:rsidRPr="00D22B4A">
        <w:rPr>
          <w:sz w:val="24"/>
          <w:szCs w:val="24"/>
        </w:rPr>
        <w:t>temperatura</w:t>
      </w:r>
      <w:proofErr w:type="spellEnd"/>
      <w:r w:rsidRPr="00D22B4A">
        <w:rPr>
          <w:sz w:val="24"/>
          <w:szCs w:val="24"/>
        </w:rPr>
        <w:t xml:space="preserve"> je </w:t>
      </w:r>
      <w:proofErr w:type="spellStart"/>
      <w:r w:rsidRPr="00D22B4A">
        <w:rPr>
          <w:sz w:val="24"/>
          <w:szCs w:val="24"/>
        </w:rPr>
        <w:t>manja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od temperature </w:t>
      </w:r>
      <w:proofErr w:type="spellStart"/>
      <w:r w:rsidRPr="00D22B4A">
        <w:rPr>
          <w:sz w:val="24"/>
          <w:szCs w:val="24"/>
        </w:rPr>
        <w:t>rosišta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od 0 </w:t>
      </w:r>
      <w:r w:rsidRPr="00D22B4A">
        <w:rPr>
          <w:sz w:val="24"/>
          <w:szCs w:val="24"/>
          <w:vertAlign w:val="superscript"/>
        </w:rPr>
        <w:t>o</w:t>
      </w:r>
      <w:r w:rsidRPr="00D22B4A">
        <w:rPr>
          <w:sz w:val="24"/>
          <w:szCs w:val="24"/>
        </w:rPr>
        <w:t>c.</w:t>
      </w:r>
    </w:p>
    <w:p w14:paraId="6C51FC26" w14:textId="77777777" w:rsidR="00500F83" w:rsidRPr="00D22B4A" w:rsidRDefault="00500F83" w:rsidP="00500F83">
      <w:pPr>
        <w:spacing w:after="32"/>
        <w:ind w:right="14"/>
        <w:rPr>
          <w:sz w:val="24"/>
          <w:szCs w:val="24"/>
        </w:rPr>
      </w:pPr>
      <w:r w:rsidRPr="00D22B4A">
        <w:rPr>
          <w:sz w:val="24"/>
          <w:szCs w:val="24"/>
        </w:rPr>
        <w:t xml:space="preserve">Mraz </w:t>
      </w:r>
      <w:proofErr w:type="spellStart"/>
      <w:r w:rsidRPr="00D22B4A">
        <w:rPr>
          <w:sz w:val="24"/>
          <w:szCs w:val="24"/>
        </w:rPr>
        <w:t>uglavnom</w:t>
      </w:r>
      <w:proofErr w:type="spellEnd"/>
      <w:r w:rsidRPr="00D22B4A">
        <w:rPr>
          <w:sz w:val="24"/>
          <w:szCs w:val="24"/>
        </w:rPr>
        <w:t xml:space="preserve"> </w:t>
      </w:r>
      <w:proofErr w:type="spellStart"/>
      <w:r w:rsidRPr="00D22B4A">
        <w:rPr>
          <w:sz w:val="24"/>
          <w:szCs w:val="24"/>
        </w:rPr>
        <w:t>pogađa</w:t>
      </w:r>
      <w:proofErr w:type="spellEnd"/>
      <w:r w:rsidRPr="00D22B4A">
        <w:rPr>
          <w:sz w:val="24"/>
          <w:szCs w:val="24"/>
        </w:rPr>
        <w:t xml:space="preserve"> </w:t>
      </w:r>
      <w:proofErr w:type="spellStart"/>
      <w:r w:rsidRPr="00D22B4A">
        <w:rPr>
          <w:sz w:val="24"/>
          <w:szCs w:val="24"/>
        </w:rPr>
        <w:t>životinje</w:t>
      </w:r>
      <w:proofErr w:type="spellEnd"/>
      <w:r w:rsidRPr="00D22B4A">
        <w:rPr>
          <w:sz w:val="24"/>
          <w:szCs w:val="24"/>
        </w:rPr>
        <w:t xml:space="preserve">, </w:t>
      </w:r>
      <w:proofErr w:type="spellStart"/>
      <w:r w:rsidRPr="00D22B4A">
        <w:rPr>
          <w:sz w:val="24"/>
          <w:szCs w:val="24"/>
        </w:rPr>
        <w:t>biljke</w:t>
      </w:r>
      <w:proofErr w:type="spellEnd"/>
      <w:r w:rsidRPr="00D22B4A">
        <w:rPr>
          <w:sz w:val="24"/>
          <w:szCs w:val="24"/>
        </w:rPr>
        <w:t xml:space="preserve">, </w:t>
      </w:r>
      <w:proofErr w:type="spellStart"/>
      <w:r w:rsidRPr="00D22B4A">
        <w:rPr>
          <w:sz w:val="24"/>
          <w:szCs w:val="24"/>
        </w:rPr>
        <w:t>vodu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tlo</w:t>
      </w:r>
      <w:proofErr w:type="spellEnd"/>
      <w:r w:rsidRPr="00D22B4A">
        <w:rPr>
          <w:sz w:val="24"/>
          <w:szCs w:val="24"/>
        </w:rPr>
        <w:t xml:space="preserve">. Trajan </w:t>
      </w:r>
      <w:proofErr w:type="spellStart"/>
      <w:r w:rsidRPr="00D22B4A">
        <w:rPr>
          <w:sz w:val="24"/>
          <w:szCs w:val="24"/>
        </w:rPr>
        <w:t>mraz</w:t>
      </w:r>
      <w:proofErr w:type="spellEnd"/>
      <w:r w:rsidRPr="00D22B4A">
        <w:rPr>
          <w:sz w:val="24"/>
          <w:szCs w:val="24"/>
        </w:rPr>
        <w:t xml:space="preserve"> </w:t>
      </w:r>
      <w:proofErr w:type="spellStart"/>
      <w:r w:rsidRPr="00D22B4A">
        <w:rPr>
          <w:sz w:val="24"/>
          <w:szCs w:val="24"/>
        </w:rPr>
        <w:t>tijekom</w:t>
      </w:r>
      <w:proofErr w:type="spellEnd"/>
      <w:r w:rsidRPr="00D22B4A">
        <w:rPr>
          <w:sz w:val="24"/>
          <w:szCs w:val="24"/>
        </w:rPr>
        <w:t xml:space="preserve"> </w:t>
      </w:r>
      <w:proofErr w:type="spellStart"/>
      <w:r w:rsidRPr="00D22B4A">
        <w:rPr>
          <w:sz w:val="24"/>
          <w:szCs w:val="24"/>
        </w:rPr>
        <w:t>zime</w:t>
      </w:r>
      <w:proofErr w:type="spellEnd"/>
      <w:r w:rsidRPr="00D22B4A">
        <w:rPr>
          <w:sz w:val="24"/>
          <w:szCs w:val="24"/>
        </w:rPr>
        <w:t xml:space="preserve"> </w:t>
      </w:r>
      <w:proofErr w:type="spellStart"/>
      <w:r w:rsidRPr="00D22B4A">
        <w:rPr>
          <w:sz w:val="24"/>
          <w:szCs w:val="24"/>
        </w:rPr>
        <w:t>dovodi</w:t>
      </w:r>
      <w:proofErr w:type="spellEnd"/>
      <w:r w:rsidRPr="00D22B4A">
        <w:rPr>
          <w:sz w:val="24"/>
          <w:szCs w:val="24"/>
        </w:rPr>
        <w:t xml:space="preserve"> do </w:t>
      </w:r>
      <w:proofErr w:type="spellStart"/>
      <w:r w:rsidRPr="00D22B4A">
        <w:rPr>
          <w:sz w:val="24"/>
          <w:szCs w:val="24"/>
        </w:rPr>
        <w:t>zimskog</w:t>
      </w:r>
      <w:proofErr w:type="spellEnd"/>
      <w:r w:rsidRPr="00D22B4A">
        <w:rPr>
          <w:sz w:val="24"/>
          <w:szCs w:val="24"/>
        </w:rPr>
        <w:t xml:space="preserve"> </w:t>
      </w:r>
      <w:proofErr w:type="spellStart"/>
      <w:r w:rsidRPr="00D22B4A">
        <w:rPr>
          <w:sz w:val="24"/>
          <w:szCs w:val="24"/>
        </w:rPr>
        <w:t>sna</w:t>
      </w:r>
      <w:proofErr w:type="spellEnd"/>
      <w:r w:rsidRPr="00D22B4A">
        <w:rPr>
          <w:sz w:val="24"/>
          <w:szCs w:val="24"/>
        </w:rPr>
        <w:t xml:space="preserve"> </w:t>
      </w:r>
      <w:proofErr w:type="spellStart"/>
      <w:r w:rsidRPr="00D22B4A">
        <w:rPr>
          <w:sz w:val="24"/>
          <w:szCs w:val="24"/>
        </w:rPr>
        <w:t>prirode</w:t>
      </w:r>
      <w:proofErr w:type="spellEnd"/>
      <w:r w:rsidRPr="00D22B4A">
        <w:rPr>
          <w:sz w:val="24"/>
          <w:szCs w:val="24"/>
        </w:rPr>
        <w:t>.</w:t>
      </w:r>
    </w:p>
    <w:p w14:paraId="20432283" w14:textId="77777777" w:rsidR="00500F83" w:rsidRPr="00D22B4A" w:rsidRDefault="00500F83" w:rsidP="00500F83">
      <w:pPr>
        <w:spacing w:after="36"/>
        <w:ind w:right="14" w:firstLine="720"/>
        <w:rPr>
          <w:sz w:val="24"/>
          <w:szCs w:val="24"/>
        </w:rPr>
      </w:pPr>
      <w:r w:rsidRPr="00D22B4A">
        <w:rPr>
          <w:sz w:val="24"/>
          <w:szCs w:val="24"/>
        </w:rPr>
        <w:t xml:space="preserve">U </w:t>
      </w:r>
      <w:proofErr w:type="spellStart"/>
      <w:r w:rsidRPr="00D22B4A">
        <w:rPr>
          <w:sz w:val="24"/>
          <w:szCs w:val="24"/>
        </w:rPr>
        <w:t>umjerenom</w:t>
      </w:r>
      <w:proofErr w:type="spellEnd"/>
      <w:r w:rsidRPr="00D22B4A">
        <w:rPr>
          <w:sz w:val="24"/>
          <w:szCs w:val="24"/>
        </w:rPr>
        <w:t xml:space="preserve"> </w:t>
      </w:r>
      <w:proofErr w:type="spellStart"/>
      <w:r w:rsidRPr="00D22B4A">
        <w:rPr>
          <w:sz w:val="24"/>
          <w:szCs w:val="24"/>
        </w:rPr>
        <w:t>zemljopisnom</w:t>
      </w:r>
      <w:proofErr w:type="spellEnd"/>
      <w:r w:rsidRPr="00D22B4A">
        <w:rPr>
          <w:sz w:val="24"/>
          <w:szCs w:val="24"/>
        </w:rPr>
        <w:t xml:space="preserve"> </w:t>
      </w:r>
      <w:proofErr w:type="spellStart"/>
      <w:r w:rsidRPr="00D22B4A">
        <w:rPr>
          <w:sz w:val="24"/>
          <w:szCs w:val="24"/>
        </w:rPr>
        <w:t>pojasu</w:t>
      </w:r>
      <w:proofErr w:type="spellEnd"/>
      <w:r w:rsidRPr="00D22B4A">
        <w:rPr>
          <w:sz w:val="24"/>
          <w:szCs w:val="24"/>
        </w:rPr>
        <w:t xml:space="preserve"> </w:t>
      </w:r>
      <w:proofErr w:type="spellStart"/>
      <w:r w:rsidRPr="00D22B4A">
        <w:rPr>
          <w:sz w:val="24"/>
          <w:szCs w:val="24"/>
        </w:rPr>
        <w:t>koriste</w:t>
      </w:r>
      <w:proofErr w:type="spellEnd"/>
      <w:r w:rsidRPr="00D22B4A">
        <w:rPr>
          <w:sz w:val="24"/>
          <w:szCs w:val="24"/>
        </w:rPr>
        <w:t xml:space="preserve"> se </w:t>
      </w:r>
      <w:proofErr w:type="spellStart"/>
      <w:r w:rsidRPr="00D22B4A">
        <w:rPr>
          <w:sz w:val="24"/>
          <w:szCs w:val="24"/>
        </w:rPr>
        <w:t>sljedeće</w:t>
      </w:r>
      <w:proofErr w:type="spellEnd"/>
      <w:r w:rsidRPr="00D22B4A">
        <w:rPr>
          <w:sz w:val="24"/>
          <w:szCs w:val="24"/>
        </w:rPr>
        <w:t xml:space="preserve"> </w:t>
      </w:r>
      <w:proofErr w:type="spellStart"/>
      <w:r w:rsidRPr="00D22B4A">
        <w:rPr>
          <w:sz w:val="24"/>
          <w:szCs w:val="24"/>
        </w:rPr>
        <w:t>formulacije</w:t>
      </w:r>
      <w:proofErr w:type="spellEnd"/>
      <w:r w:rsidRPr="00D22B4A">
        <w:rPr>
          <w:sz w:val="24"/>
          <w:szCs w:val="24"/>
        </w:rPr>
        <w:t xml:space="preserve"> za </w:t>
      </w:r>
      <w:proofErr w:type="spellStart"/>
      <w:r w:rsidRPr="00D22B4A">
        <w:rPr>
          <w:sz w:val="24"/>
          <w:szCs w:val="24"/>
        </w:rPr>
        <w:t>opisivanje</w:t>
      </w:r>
      <w:proofErr w:type="spellEnd"/>
      <w:r w:rsidRPr="00D22B4A">
        <w:rPr>
          <w:sz w:val="24"/>
          <w:szCs w:val="24"/>
        </w:rPr>
        <w:t xml:space="preserve"> </w:t>
      </w:r>
      <w:proofErr w:type="spellStart"/>
      <w:r w:rsidRPr="00D22B4A">
        <w:rPr>
          <w:sz w:val="24"/>
          <w:szCs w:val="24"/>
        </w:rPr>
        <w:t>temperatura</w:t>
      </w:r>
      <w:proofErr w:type="spellEnd"/>
      <w:r w:rsidRPr="00D22B4A">
        <w:rPr>
          <w:sz w:val="24"/>
          <w:szCs w:val="24"/>
        </w:rPr>
        <w:t>:</w:t>
      </w:r>
    </w:p>
    <w:p w14:paraId="4A8FB3DC" w14:textId="77777777" w:rsidR="00500F83" w:rsidRPr="00C853A3" w:rsidRDefault="00500F83" w:rsidP="00500F83">
      <w:pPr>
        <w:ind w:left="360" w:right="5515"/>
        <w:rPr>
          <w:sz w:val="24"/>
          <w:szCs w:val="24"/>
        </w:rPr>
      </w:pPr>
      <w:r>
        <w:rPr>
          <w:sz w:val="24"/>
          <w:szCs w:val="24"/>
        </w:rPr>
        <w:t xml:space="preserve">- </w:t>
      </w:r>
      <w:r w:rsidRPr="00C853A3">
        <w:rPr>
          <w:sz w:val="24"/>
          <w:szCs w:val="24"/>
        </w:rPr>
        <w:t xml:space="preserve">slab </w:t>
      </w:r>
      <w:proofErr w:type="spellStart"/>
      <w:r w:rsidRPr="00C853A3">
        <w:rPr>
          <w:sz w:val="24"/>
          <w:szCs w:val="24"/>
        </w:rPr>
        <w:t>mraz</w:t>
      </w:r>
      <w:proofErr w:type="spellEnd"/>
      <w:r w:rsidRPr="00C853A3">
        <w:rPr>
          <w:sz w:val="24"/>
          <w:szCs w:val="24"/>
        </w:rPr>
        <w:t xml:space="preserve">: 0 </w:t>
      </w:r>
      <w:r w:rsidRPr="00C853A3">
        <w:rPr>
          <w:sz w:val="24"/>
          <w:szCs w:val="24"/>
          <w:vertAlign w:val="superscript"/>
        </w:rPr>
        <w:t xml:space="preserve">0 </w:t>
      </w:r>
      <w:r w:rsidRPr="00C853A3">
        <w:rPr>
          <w:sz w:val="24"/>
          <w:szCs w:val="24"/>
        </w:rPr>
        <w:t xml:space="preserve">C do -4 </w:t>
      </w:r>
      <w:r w:rsidRPr="00C853A3">
        <w:rPr>
          <w:sz w:val="24"/>
          <w:szCs w:val="24"/>
          <w:vertAlign w:val="superscript"/>
        </w:rPr>
        <w:t xml:space="preserve">0 </w:t>
      </w:r>
      <w:r w:rsidRPr="00C853A3">
        <w:rPr>
          <w:sz w:val="24"/>
          <w:szCs w:val="24"/>
        </w:rPr>
        <w:t>C</w:t>
      </w:r>
      <w:r>
        <w:rPr>
          <w:sz w:val="24"/>
          <w:szCs w:val="24"/>
        </w:rPr>
        <w:t>,</w:t>
      </w:r>
    </w:p>
    <w:p w14:paraId="05F3E893" w14:textId="77777777" w:rsidR="00500F83" w:rsidRPr="00C853A3" w:rsidRDefault="00500F83" w:rsidP="00500F83">
      <w:pPr>
        <w:ind w:left="360" w:right="5515"/>
        <w:rPr>
          <w:sz w:val="24"/>
          <w:szCs w:val="24"/>
        </w:rPr>
      </w:pPr>
      <w:r>
        <w:rPr>
          <w:sz w:val="24"/>
          <w:szCs w:val="24"/>
        </w:rPr>
        <w:t xml:space="preserve">- </w:t>
      </w:r>
      <w:proofErr w:type="spellStart"/>
      <w:r w:rsidRPr="00C853A3">
        <w:rPr>
          <w:sz w:val="24"/>
          <w:szCs w:val="24"/>
        </w:rPr>
        <w:t>umjereni</w:t>
      </w:r>
      <w:proofErr w:type="spellEnd"/>
      <w:r w:rsidRPr="00C853A3">
        <w:rPr>
          <w:sz w:val="24"/>
          <w:szCs w:val="24"/>
        </w:rPr>
        <w:t xml:space="preserve"> </w:t>
      </w:r>
      <w:proofErr w:type="spellStart"/>
      <w:r w:rsidRPr="00C853A3">
        <w:rPr>
          <w:sz w:val="24"/>
          <w:szCs w:val="24"/>
        </w:rPr>
        <w:t>mraz</w:t>
      </w:r>
      <w:proofErr w:type="spellEnd"/>
      <w:r w:rsidRPr="00C853A3">
        <w:rPr>
          <w:sz w:val="24"/>
          <w:szCs w:val="24"/>
        </w:rPr>
        <w:t xml:space="preserve">: -4 </w:t>
      </w:r>
      <w:r w:rsidRPr="00C853A3">
        <w:rPr>
          <w:sz w:val="24"/>
          <w:szCs w:val="24"/>
          <w:vertAlign w:val="superscript"/>
        </w:rPr>
        <w:t xml:space="preserve">0 </w:t>
      </w:r>
      <w:r w:rsidRPr="00C853A3">
        <w:rPr>
          <w:sz w:val="24"/>
          <w:szCs w:val="24"/>
        </w:rPr>
        <w:t xml:space="preserve">C do -10 </w:t>
      </w:r>
      <w:r w:rsidRPr="00C853A3">
        <w:rPr>
          <w:sz w:val="24"/>
          <w:szCs w:val="24"/>
          <w:vertAlign w:val="superscript"/>
        </w:rPr>
        <w:t xml:space="preserve">0 </w:t>
      </w:r>
      <w:r w:rsidRPr="00C853A3">
        <w:rPr>
          <w:sz w:val="24"/>
          <w:szCs w:val="24"/>
        </w:rPr>
        <w:t>C</w:t>
      </w:r>
      <w:r>
        <w:rPr>
          <w:sz w:val="24"/>
          <w:szCs w:val="24"/>
        </w:rPr>
        <w:t>,</w:t>
      </w:r>
      <w:r w:rsidRPr="00C853A3">
        <w:rPr>
          <w:sz w:val="24"/>
          <w:szCs w:val="24"/>
        </w:rPr>
        <w:t xml:space="preserve"> </w:t>
      </w:r>
      <w:r>
        <w:rPr>
          <w:sz w:val="24"/>
          <w:szCs w:val="24"/>
        </w:rPr>
        <w:br/>
        <w:t xml:space="preserve">- </w:t>
      </w:r>
      <w:proofErr w:type="spellStart"/>
      <w:r w:rsidRPr="00C853A3">
        <w:rPr>
          <w:sz w:val="24"/>
          <w:szCs w:val="24"/>
        </w:rPr>
        <w:t>jaki</w:t>
      </w:r>
      <w:proofErr w:type="spellEnd"/>
      <w:r w:rsidRPr="00C853A3">
        <w:rPr>
          <w:sz w:val="24"/>
          <w:szCs w:val="24"/>
        </w:rPr>
        <w:t xml:space="preserve"> </w:t>
      </w:r>
      <w:proofErr w:type="spellStart"/>
      <w:r w:rsidRPr="00C853A3">
        <w:rPr>
          <w:sz w:val="24"/>
          <w:szCs w:val="24"/>
        </w:rPr>
        <w:t>mraz</w:t>
      </w:r>
      <w:proofErr w:type="spellEnd"/>
      <w:r w:rsidRPr="00C853A3">
        <w:rPr>
          <w:sz w:val="24"/>
          <w:szCs w:val="24"/>
        </w:rPr>
        <w:t xml:space="preserve">: -10 </w:t>
      </w:r>
      <w:r w:rsidRPr="00C853A3">
        <w:rPr>
          <w:sz w:val="24"/>
          <w:szCs w:val="24"/>
          <w:vertAlign w:val="superscript"/>
        </w:rPr>
        <w:t xml:space="preserve">o </w:t>
      </w:r>
      <w:r>
        <w:rPr>
          <w:sz w:val="24"/>
          <w:szCs w:val="24"/>
        </w:rPr>
        <w:t>C</w:t>
      </w:r>
      <w:r w:rsidRPr="00C853A3">
        <w:rPr>
          <w:sz w:val="24"/>
          <w:szCs w:val="24"/>
        </w:rPr>
        <w:t xml:space="preserve"> do -15 </w:t>
      </w:r>
      <w:r w:rsidRPr="00C853A3">
        <w:rPr>
          <w:sz w:val="24"/>
          <w:szCs w:val="24"/>
          <w:vertAlign w:val="superscript"/>
        </w:rPr>
        <w:t xml:space="preserve">O </w:t>
      </w:r>
      <w:r w:rsidRPr="00C853A3">
        <w:rPr>
          <w:sz w:val="24"/>
          <w:szCs w:val="24"/>
        </w:rPr>
        <w:t>C</w:t>
      </w:r>
      <w:r>
        <w:rPr>
          <w:sz w:val="24"/>
          <w:szCs w:val="24"/>
        </w:rPr>
        <w:t xml:space="preserve"> </w:t>
      </w:r>
      <w:proofErr w:type="spellStart"/>
      <w:r>
        <w:rPr>
          <w:sz w:val="24"/>
          <w:szCs w:val="24"/>
        </w:rPr>
        <w:t>i</w:t>
      </w:r>
      <w:proofErr w:type="spellEnd"/>
    </w:p>
    <w:p w14:paraId="792E0739" w14:textId="77777777" w:rsidR="00500F83" w:rsidRPr="00D22B4A" w:rsidRDefault="00500F83" w:rsidP="00500F83">
      <w:pPr>
        <w:spacing w:after="244"/>
        <w:ind w:right="14"/>
        <w:rPr>
          <w:sz w:val="24"/>
          <w:szCs w:val="24"/>
        </w:rPr>
      </w:pPr>
      <w:r>
        <w:rPr>
          <w:sz w:val="24"/>
          <w:szCs w:val="24"/>
        </w:rPr>
        <w:t xml:space="preserve">    </w:t>
      </w:r>
      <w:r w:rsidRPr="00D22B4A">
        <w:rPr>
          <w:sz w:val="24"/>
          <w:szCs w:val="24"/>
        </w:rPr>
        <w:t xml:space="preserve"> </w:t>
      </w:r>
      <w:r>
        <w:rPr>
          <w:sz w:val="24"/>
          <w:szCs w:val="24"/>
        </w:rPr>
        <w:t xml:space="preserve"> - </w:t>
      </w:r>
      <w:proofErr w:type="spellStart"/>
      <w:r w:rsidRPr="00D22B4A">
        <w:rPr>
          <w:sz w:val="24"/>
          <w:szCs w:val="24"/>
        </w:rPr>
        <w:t>vrlo</w:t>
      </w:r>
      <w:proofErr w:type="spellEnd"/>
      <w:r w:rsidRPr="00D22B4A">
        <w:rPr>
          <w:sz w:val="24"/>
          <w:szCs w:val="24"/>
        </w:rPr>
        <w:t xml:space="preserve"> </w:t>
      </w:r>
      <w:proofErr w:type="spellStart"/>
      <w:r w:rsidRPr="00D22B4A">
        <w:rPr>
          <w:sz w:val="24"/>
          <w:szCs w:val="24"/>
        </w:rPr>
        <w:t>jaki</w:t>
      </w:r>
      <w:proofErr w:type="spellEnd"/>
      <w:r w:rsidRPr="00D22B4A">
        <w:rPr>
          <w:sz w:val="24"/>
          <w:szCs w:val="24"/>
        </w:rPr>
        <w:t xml:space="preserve"> </w:t>
      </w:r>
      <w:proofErr w:type="spellStart"/>
      <w:r w:rsidRPr="00D22B4A">
        <w:rPr>
          <w:sz w:val="24"/>
          <w:szCs w:val="24"/>
        </w:rPr>
        <w:t>mraz</w:t>
      </w:r>
      <w:proofErr w:type="spellEnd"/>
      <w:r w:rsidRPr="00D22B4A">
        <w:rPr>
          <w:sz w:val="24"/>
          <w:szCs w:val="24"/>
        </w:rPr>
        <w:t xml:space="preserve">: </w:t>
      </w:r>
      <w:proofErr w:type="spellStart"/>
      <w:r w:rsidRPr="00D22B4A">
        <w:rPr>
          <w:sz w:val="24"/>
          <w:szCs w:val="24"/>
        </w:rPr>
        <w:t>ispod</w:t>
      </w:r>
      <w:proofErr w:type="spellEnd"/>
      <w:r w:rsidRPr="00D22B4A">
        <w:rPr>
          <w:sz w:val="24"/>
          <w:szCs w:val="24"/>
        </w:rPr>
        <w:t xml:space="preserve"> -15 </w:t>
      </w:r>
      <w:r w:rsidRPr="00D22B4A">
        <w:rPr>
          <w:sz w:val="24"/>
          <w:szCs w:val="24"/>
          <w:vertAlign w:val="superscript"/>
        </w:rPr>
        <w:t xml:space="preserve">0 </w:t>
      </w:r>
      <w:r w:rsidRPr="00D22B4A">
        <w:rPr>
          <w:sz w:val="24"/>
          <w:szCs w:val="24"/>
        </w:rPr>
        <w:t>C</w:t>
      </w:r>
      <w:r>
        <w:rPr>
          <w:sz w:val="24"/>
          <w:szCs w:val="24"/>
        </w:rPr>
        <w:t>.</w:t>
      </w:r>
    </w:p>
    <w:p w14:paraId="75D7FBE8" w14:textId="77777777" w:rsidR="00500F83" w:rsidRPr="00C853A3" w:rsidRDefault="00500F83" w:rsidP="00500F83">
      <w:pPr>
        <w:pStyle w:val="Bezproreda"/>
        <w:ind w:firstLine="720"/>
        <w:rPr>
          <w:sz w:val="24"/>
        </w:rPr>
      </w:pPr>
      <w:r w:rsidRPr="00C853A3">
        <w:rPr>
          <w:sz w:val="24"/>
        </w:rPr>
        <w:t>Pojava mraza, osobito u proljeće početkom vegetacijskog perioda, može izazvati velike pa i katastrofalne štete na poljoprivrednim kulturama.</w:t>
      </w:r>
    </w:p>
    <w:p w14:paraId="79E7EA30" w14:textId="77777777" w:rsidR="00500F83" w:rsidRDefault="00500F83" w:rsidP="002C471A">
      <w:pPr>
        <w:rPr>
          <w:szCs w:val="24"/>
        </w:rPr>
      </w:pPr>
    </w:p>
    <w:p w14:paraId="51103DD4" w14:textId="77777777" w:rsidR="00500F83" w:rsidRPr="00D22B4A" w:rsidRDefault="00500F83" w:rsidP="002C471A">
      <w:pPr>
        <w:rPr>
          <w:szCs w:val="24"/>
        </w:rPr>
      </w:pPr>
      <w:proofErr w:type="spellStart"/>
      <w:r>
        <w:rPr>
          <w:szCs w:val="24"/>
        </w:rPr>
        <w:t>Preventivne</w:t>
      </w:r>
      <w:proofErr w:type="spellEnd"/>
      <w:r>
        <w:rPr>
          <w:szCs w:val="24"/>
        </w:rPr>
        <w:t xml:space="preserve"> </w:t>
      </w:r>
      <w:proofErr w:type="spellStart"/>
      <w:r>
        <w:rPr>
          <w:szCs w:val="24"/>
        </w:rPr>
        <w:t>mjere</w:t>
      </w:r>
      <w:proofErr w:type="spellEnd"/>
      <w:r>
        <w:rPr>
          <w:szCs w:val="24"/>
        </w:rPr>
        <w:t xml:space="preserve"> </w:t>
      </w:r>
      <w:proofErr w:type="spellStart"/>
      <w:r>
        <w:rPr>
          <w:szCs w:val="24"/>
        </w:rPr>
        <w:t>radi</w:t>
      </w:r>
      <w:proofErr w:type="spellEnd"/>
      <w:r>
        <w:rPr>
          <w:szCs w:val="24"/>
        </w:rPr>
        <w:t xml:space="preserve"> </w:t>
      </w:r>
      <w:proofErr w:type="spellStart"/>
      <w:r>
        <w:rPr>
          <w:szCs w:val="24"/>
        </w:rPr>
        <w:t>umanjenja</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r>
        <w:rPr>
          <w:szCs w:val="24"/>
        </w:rPr>
        <w:br/>
      </w:r>
    </w:p>
    <w:p w14:paraId="7720DABC" w14:textId="77777777" w:rsidR="00500F83" w:rsidRPr="00C853A3" w:rsidRDefault="00500F83" w:rsidP="00500F83">
      <w:pPr>
        <w:pStyle w:val="Bezproreda"/>
        <w:ind w:firstLine="720"/>
        <w:rPr>
          <w:sz w:val="24"/>
        </w:rPr>
      </w:pPr>
      <w:r w:rsidRPr="00C853A3">
        <w:rPr>
          <w:sz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r>
      <w:r>
        <w:rPr>
          <w:sz w:val="24"/>
        </w:rPr>
        <w:br/>
      </w:r>
    </w:p>
    <w:p w14:paraId="42744DA4" w14:textId="77777777" w:rsidR="00500F83" w:rsidRPr="00D22B4A" w:rsidRDefault="00500F83" w:rsidP="002C471A">
      <w:pPr>
        <w:rPr>
          <w:szCs w:val="24"/>
        </w:rPr>
      </w:pPr>
      <w:proofErr w:type="spellStart"/>
      <w:r w:rsidRPr="00D22B4A">
        <w:rPr>
          <w:szCs w:val="24"/>
        </w:rPr>
        <w:t>Mjere</w:t>
      </w:r>
      <w:proofErr w:type="spellEnd"/>
      <w:r w:rsidRPr="00D22B4A">
        <w:rPr>
          <w:szCs w:val="24"/>
        </w:rPr>
        <w:t xml:space="preserve"> </w:t>
      </w:r>
      <w:r>
        <w:rPr>
          <w:szCs w:val="24"/>
        </w:rPr>
        <w:t xml:space="preserve">za </w:t>
      </w:r>
      <w:proofErr w:type="spellStart"/>
      <w:r>
        <w:rPr>
          <w:szCs w:val="24"/>
        </w:rPr>
        <w:t>ublažavanje</w:t>
      </w:r>
      <w:proofErr w:type="spellEnd"/>
      <w:r>
        <w:rPr>
          <w:szCs w:val="24"/>
        </w:rPr>
        <w:t xml:space="preserve"> </w:t>
      </w:r>
      <w:proofErr w:type="spellStart"/>
      <w:r>
        <w:rPr>
          <w:szCs w:val="24"/>
        </w:rPr>
        <w:t>i</w:t>
      </w:r>
      <w:proofErr w:type="spellEnd"/>
      <w:r>
        <w:rPr>
          <w:szCs w:val="24"/>
        </w:rPr>
        <w:t xml:space="preserve"> </w:t>
      </w:r>
      <w:proofErr w:type="spellStart"/>
      <w:r>
        <w:rPr>
          <w:szCs w:val="24"/>
        </w:rPr>
        <w:t>otklanjanje</w:t>
      </w:r>
      <w:proofErr w:type="spellEnd"/>
      <w:r>
        <w:rPr>
          <w:szCs w:val="24"/>
        </w:rPr>
        <w:t xml:space="preserve"> </w:t>
      </w:r>
      <w:proofErr w:type="spellStart"/>
      <w:r>
        <w:rPr>
          <w:szCs w:val="24"/>
        </w:rPr>
        <w:t>izravnih</w:t>
      </w:r>
      <w:proofErr w:type="spellEnd"/>
      <w:r>
        <w:rPr>
          <w:szCs w:val="24"/>
        </w:rPr>
        <w:t xml:space="preserve"> </w:t>
      </w:r>
      <w:proofErr w:type="spellStart"/>
      <w:r>
        <w:rPr>
          <w:szCs w:val="24"/>
        </w:rPr>
        <w:t>poslj</w:t>
      </w:r>
      <w:r w:rsidRPr="00D22B4A">
        <w:rPr>
          <w:szCs w:val="24"/>
        </w:rPr>
        <w:t>edica</w:t>
      </w:r>
      <w:proofErr w:type="spellEnd"/>
      <w:r w:rsidRPr="00D22B4A">
        <w:rPr>
          <w:szCs w:val="24"/>
        </w:rPr>
        <w:t xml:space="preserve"> </w:t>
      </w:r>
      <w:proofErr w:type="spellStart"/>
      <w:r w:rsidRPr="00D22B4A">
        <w:rPr>
          <w:szCs w:val="24"/>
        </w:rPr>
        <w:t>prirodne</w:t>
      </w:r>
      <w:proofErr w:type="spellEnd"/>
      <w:r w:rsidRPr="00D22B4A">
        <w:rPr>
          <w:szCs w:val="24"/>
        </w:rPr>
        <w:t xml:space="preserve"> </w:t>
      </w:r>
      <w:proofErr w:type="spellStart"/>
      <w:r w:rsidRPr="00D22B4A">
        <w:rPr>
          <w:szCs w:val="24"/>
        </w:rPr>
        <w:t>nepogode</w:t>
      </w:r>
      <w:proofErr w:type="spellEnd"/>
      <w:r>
        <w:rPr>
          <w:szCs w:val="24"/>
        </w:rPr>
        <w:br/>
      </w:r>
    </w:p>
    <w:p w14:paraId="02D3636D" w14:textId="77777777" w:rsidR="00500F83" w:rsidRDefault="00500F83" w:rsidP="00500F83">
      <w:pPr>
        <w:spacing w:after="43"/>
        <w:ind w:right="108" w:firstLine="720"/>
        <w:rPr>
          <w:sz w:val="24"/>
          <w:szCs w:val="24"/>
        </w:rPr>
      </w:pP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podrazumijevaju</w:t>
      </w:r>
      <w:proofErr w:type="spellEnd"/>
      <w:r w:rsidRPr="00D22B4A">
        <w:rPr>
          <w:sz w:val="24"/>
          <w:szCs w:val="24"/>
        </w:rPr>
        <w:t xml:space="preserve">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nastalih</w:t>
      </w:r>
      <w:proofErr w:type="spellEnd"/>
      <w:r w:rsidRPr="00D22B4A">
        <w:rPr>
          <w:sz w:val="24"/>
          <w:szCs w:val="24"/>
        </w:rPr>
        <w:t xml:space="preserve"> </w:t>
      </w:r>
      <w:proofErr w:type="spellStart"/>
      <w:r w:rsidRPr="00D22B4A">
        <w:rPr>
          <w:sz w:val="24"/>
          <w:szCs w:val="24"/>
        </w:rPr>
        <w:t>oštećenja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Sanacija</w:t>
      </w:r>
      <w:proofErr w:type="spellEnd"/>
      <w:r w:rsidRPr="00D22B4A">
        <w:rPr>
          <w:sz w:val="24"/>
          <w:szCs w:val="24"/>
        </w:rPr>
        <w:t xml:space="preserve"> </w:t>
      </w:r>
      <w:proofErr w:type="spellStart"/>
      <w:r w:rsidRPr="00D22B4A">
        <w:rPr>
          <w:sz w:val="24"/>
          <w:szCs w:val="24"/>
        </w:rPr>
        <w:t>obuhvaća</w:t>
      </w:r>
      <w:proofErr w:type="spellEnd"/>
      <w:r w:rsidRPr="00D22B4A">
        <w:rPr>
          <w:sz w:val="24"/>
          <w:szCs w:val="24"/>
        </w:rPr>
        <w:t xml:space="preserve"> </w:t>
      </w:r>
      <w:proofErr w:type="spellStart"/>
      <w:r w:rsidRPr="00D22B4A">
        <w:rPr>
          <w:sz w:val="24"/>
          <w:szCs w:val="24"/>
        </w:rPr>
        <w:t>aktivnosti</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otklanjaju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 xml:space="preserve">, </w:t>
      </w:r>
      <w:proofErr w:type="spellStart"/>
      <w:r w:rsidRPr="00D22B4A">
        <w:rPr>
          <w:sz w:val="24"/>
          <w:szCs w:val="24"/>
        </w:rPr>
        <w:t>pružanje</w:t>
      </w:r>
      <w:proofErr w:type="spellEnd"/>
      <w:r w:rsidRPr="00D22B4A">
        <w:rPr>
          <w:sz w:val="24"/>
          <w:szCs w:val="24"/>
        </w:rPr>
        <w:t xml:space="preserve"> </w:t>
      </w:r>
      <w:proofErr w:type="spellStart"/>
      <w:r w:rsidRPr="00D22B4A">
        <w:rPr>
          <w:sz w:val="24"/>
          <w:szCs w:val="24"/>
        </w:rPr>
        <w:t>prve</w:t>
      </w:r>
      <w:proofErr w:type="spellEnd"/>
      <w:r w:rsidRPr="00D22B4A">
        <w:rPr>
          <w:sz w:val="24"/>
          <w:szCs w:val="24"/>
        </w:rPr>
        <w:t xml:space="preserve"> </w:t>
      </w:r>
      <w:proofErr w:type="spellStart"/>
      <w:r w:rsidRPr="00D22B4A">
        <w:rPr>
          <w:sz w:val="24"/>
          <w:szCs w:val="24"/>
        </w:rPr>
        <w:t>pomoći</w:t>
      </w:r>
      <w:proofErr w:type="spellEnd"/>
      <w:r w:rsidRPr="00D22B4A">
        <w:rPr>
          <w:sz w:val="24"/>
          <w:szCs w:val="24"/>
        </w:rPr>
        <w:t xml:space="preserve"> </w:t>
      </w:r>
      <w:proofErr w:type="spellStart"/>
      <w:r w:rsidRPr="00D22B4A">
        <w:rPr>
          <w:sz w:val="24"/>
          <w:szCs w:val="24"/>
        </w:rPr>
        <w:t>unesrećenima</w:t>
      </w:r>
      <w:proofErr w:type="spellEnd"/>
      <w:r w:rsidRPr="00D22B4A">
        <w:rPr>
          <w:sz w:val="24"/>
          <w:szCs w:val="24"/>
        </w:rPr>
        <w:t xml:space="preserve"> </w:t>
      </w:r>
      <w:proofErr w:type="spellStart"/>
      <w:r w:rsidRPr="00D22B4A">
        <w:rPr>
          <w:sz w:val="24"/>
          <w:szCs w:val="24"/>
        </w:rPr>
        <w:t>ukoliko</w:t>
      </w:r>
      <w:proofErr w:type="spellEnd"/>
      <w:r w:rsidRPr="00D22B4A">
        <w:rPr>
          <w:sz w:val="24"/>
          <w:szCs w:val="24"/>
        </w:rPr>
        <w:t xml:space="preserve"> </w:t>
      </w:r>
      <w:proofErr w:type="spellStart"/>
      <w:r w:rsidRPr="00D22B4A">
        <w:rPr>
          <w:sz w:val="24"/>
          <w:szCs w:val="24"/>
        </w:rPr>
        <w:t>ih</w:t>
      </w:r>
      <w:proofErr w:type="spellEnd"/>
      <w:r w:rsidRPr="00D22B4A">
        <w:rPr>
          <w:sz w:val="24"/>
          <w:szCs w:val="24"/>
        </w:rPr>
        <w:t xml:space="preserve"> je </w:t>
      </w:r>
      <w:proofErr w:type="spellStart"/>
      <w:r w:rsidRPr="00D22B4A">
        <w:rPr>
          <w:sz w:val="24"/>
          <w:szCs w:val="24"/>
        </w:rPr>
        <w:t>bilo</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ostale</w:t>
      </w:r>
      <w:proofErr w:type="spellEnd"/>
      <w:r w:rsidRPr="00D22B4A">
        <w:rPr>
          <w:sz w:val="24"/>
          <w:szCs w:val="24"/>
        </w:rPr>
        <w:t xml:space="preserve"> </w:t>
      </w:r>
      <w:proofErr w:type="spellStart"/>
      <w:r w:rsidRPr="00D22B4A">
        <w:rPr>
          <w:sz w:val="24"/>
          <w:szCs w:val="24"/>
        </w:rPr>
        <w:t>radnje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se </w:t>
      </w:r>
      <w:proofErr w:type="spellStart"/>
      <w:r w:rsidRPr="00D22B4A">
        <w:rPr>
          <w:sz w:val="24"/>
          <w:szCs w:val="24"/>
        </w:rPr>
        <w:t>smanjuju</w:t>
      </w:r>
      <w:proofErr w:type="spellEnd"/>
      <w:r w:rsidRPr="00D22B4A">
        <w:rPr>
          <w:sz w:val="24"/>
          <w:szCs w:val="24"/>
        </w:rPr>
        <w:t xml:space="preserve"> </w:t>
      </w:r>
      <w:proofErr w:type="spellStart"/>
      <w:r w:rsidRPr="00D22B4A">
        <w:rPr>
          <w:sz w:val="24"/>
          <w:szCs w:val="24"/>
        </w:rPr>
        <w:t>posljedice</w:t>
      </w:r>
      <w:proofErr w:type="spellEnd"/>
      <w:r w:rsidRPr="00D22B4A">
        <w:rPr>
          <w:sz w:val="24"/>
          <w:szCs w:val="24"/>
        </w:rPr>
        <w:t xml:space="preserve"> </w:t>
      </w:r>
      <w:proofErr w:type="spellStart"/>
      <w:r w:rsidRPr="00D22B4A">
        <w:rPr>
          <w:sz w:val="24"/>
          <w:szCs w:val="24"/>
        </w:rPr>
        <w:t>mraza</w:t>
      </w:r>
      <w:proofErr w:type="spellEnd"/>
      <w:r w:rsidRPr="00D22B4A">
        <w:rPr>
          <w:sz w:val="24"/>
          <w:szCs w:val="24"/>
        </w:rPr>
        <w:t>.</w:t>
      </w:r>
    </w:p>
    <w:p w14:paraId="0299EDB8" w14:textId="77777777" w:rsidR="00500F83" w:rsidRPr="00D22B4A" w:rsidRDefault="00500F83" w:rsidP="00500F83">
      <w:pPr>
        <w:spacing w:after="43"/>
        <w:ind w:right="108" w:firstLine="720"/>
        <w:rPr>
          <w:sz w:val="24"/>
          <w:szCs w:val="24"/>
        </w:rPr>
      </w:pPr>
    </w:p>
    <w:tbl>
      <w:tblPr>
        <w:tblW w:w="9053" w:type="dxa"/>
        <w:tblInd w:w="-39" w:type="dxa"/>
        <w:tblCellMar>
          <w:left w:w="65" w:type="dxa"/>
          <w:right w:w="14" w:type="dxa"/>
        </w:tblCellMar>
        <w:tblLook w:val="04A0" w:firstRow="1" w:lastRow="0" w:firstColumn="1" w:lastColumn="0" w:noHBand="0" w:noVBand="1"/>
      </w:tblPr>
      <w:tblGrid>
        <w:gridCol w:w="743"/>
        <w:gridCol w:w="8310"/>
      </w:tblGrid>
      <w:tr w:rsidR="00500F83" w:rsidRPr="00D22B4A" w14:paraId="02509C97" w14:textId="77777777" w:rsidTr="00F30C0C">
        <w:trPr>
          <w:trHeight w:val="56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14:paraId="66416A42" w14:textId="77777777" w:rsidR="00500F83" w:rsidRPr="00F30C0C" w:rsidRDefault="00500F83" w:rsidP="00F30C0C">
            <w:pPr>
              <w:spacing w:line="259" w:lineRule="auto"/>
              <w:ind w:left="53" w:firstLine="7"/>
              <w:rPr>
                <w:rFonts w:ascii="Calibri" w:eastAsia="Calibri" w:hAnsi="Calibri" w:cs="Calibri"/>
                <w:b/>
                <w:sz w:val="24"/>
                <w:szCs w:val="24"/>
                <w:lang w:eastAsia="en-GB"/>
              </w:rPr>
            </w:pPr>
            <w:proofErr w:type="spellStart"/>
            <w:r w:rsidRPr="00F30C0C">
              <w:rPr>
                <w:rFonts w:ascii="Calibri" w:eastAsia="Calibri" w:hAnsi="Calibri" w:cs="Calibri"/>
                <w:b/>
                <w:sz w:val="24"/>
                <w:szCs w:val="24"/>
                <w:lang w:eastAsia="en-GB"/>
              </w:rPr>
              <w:t>Redni</w:t>
            </w:r>
            <w:proofErr w:type="spellEnd"/>
            <w:r w:rsidRPr="00F30C0C">
              <w:rPr>
                <w:rFonts w:ascii="Calibri" w:eastAsia="Calibri" w:hAnsi="Calibri" w:cs="Calibri"/>
                <w:b/>
                <w:sz w:val="24"/>
                <w:szCs w:val="24"/>
                <w:lang w:eastAsia="en-GB"/>
              </w:rPr>
              <w:t xml:space="preserve"> </w:t>
            </w:r>
            <w:proofErr w:type="spellStart"/>
            <w:r w:rsidRPr="00F30C0C">
              <w:rPr>
                <w:rFonts w:ascii="Calibri" w:eastAsia="Calibri" w:hAnsi="Calibri" w:cs="Calibri"/>
                <w:b/>
                <w:sz w:val="24"/>
                <w:szCs w:val="24"/>
                <w:lang w:eastAsia="en-GB"/>
              </w:rPr>
              <w:t>broj</w:t>
            </w:r>
            <w:proofErr w:type="spellEnd"/>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14:paraId="76966293" w14:textId="77777777" w:rsidR="00500F83" w:rsidRPr="00F30C0C" w:rsidRDefault="00500F83" w:rsidP="00F30C0C">
            <w:pPr>
              <w:spacing w:line="259" w:lineRule="auto"/>
              <w:jc w:val="center"/>
              <w:rPr>
                <w:rFonts w:ascii="Calibri" w:eastAsia="Calibri" w:hAnsi="Calibri" w:cs="Calibri"/>
                <w:b/>
                <w:sz w:val="24"/>
                <w:szCs w:val="24"/>
                <w:lang w:eastAsia="en-GB"/>
              </w:rPr>
            </w:pPr>
            <w:r w:rsidRPr="00F30C0C">
              <w:rPr>
                <w:rFonts w:ascii="Calibri" w:eastAsia="Calibri" w:hAnsi="Calibri" w:cs="Calibri"/>
                <w:b/>
                <w:noProof/>
                <w:sz w:val="24"/>
                <w:szCs w:val="24"/>
                <w:lang w:val="hr-HR"/>
              </w:rPr>
              <w:t>Radnje i postupci (mjere)</w:t>
            </w:r>
          </w:p>
        </w:tc>
      </w:tr>
      <w:tr w:rsidR="00500F83" w:rsidRPr="00D22B4A" w14:paraId="79C9950B" w14:textId="77777777" w:rsidTr="00F30C0C">
        <w:trPr>
          <w:trHeight w:val="475"/>
        </w:trPr>
        <w:tc>
          <w:tcPr>
            <w:tcW w:w="743" w:type="dxa"/>
            <w:tcBorders>
              <w:top w:val="single" w:sz="2" w:space="0" w:color="000000"/>
              <w:left w:val="single" w:sz="2" w:space="0" w:color="000000"/>
              <w:bottom w:val="single" w:sz="2" w:space="0" w:color="000000"/>
              <w:right w:val="single" w:sz="2" w:space="0" w:color="000000"/>
            </w:tcBorders>
            <w:shd w:val="clear" w:color="auto" w:fill="auto"/>
          </w:tcPr>
          <w:p w14:paraId="6993F1A5" w14:textId="77777777" w:rsidR="00500F83" w:rsidRPr="00F30C0C" w:rsidRDefault="00500F83" w:rsidP="00F30C0C">
            <w:pPr>
              <w:spacing w:line="259" w:lineRule="auto"/>
              <w:ind w:left="449"/>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14:paraId="6BAA27E6" w14:textId="77777777" w:rsidR="00500F83" w:rsidRPr="00F30C0C" w:rsidRDefault="00500F83" w:rsidP="00F30C0C">
            <w:pPr>
              <w:spacing w:line="259" w:lineRule="auto"/>
              <w:ind w:left="43" w:right="43" w:firstLine="7"/>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Izvještavanje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župana</w:t>
            </w:r>
            <w:proofErr w:type="spellEnd"/>
            <w:r w:rsidRPr="00F30C0C">
              <w:rPr>
                <w:rFonts w:ascii="Calibri" w:eastAsia="Calibri" w:hAnsi="Calibri" w:cs="Calibri"/>
                <w:sz w:val="24"/>
                <w:szCs w:val="24"/>
                <w:lang w:eastAsia="en-GB"/>
              </w:rPr>
              <w:t xml:space="preserve"> VSŽ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predlaganje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aktiviranja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za </w:t>
            </w:r>
            <w:proofErr w:type="spellStart"/>
            <w:r w:rsidRPr="00F30C0C">
              <w:rPr>
                <w:rFonts w:ascii="Calibri" w:eastAsia="Calibri" w:hAnsi="Calibri" w:cs="Calibri"/>
                <w:sz w:val="24"/>
                <w:szCs w:val="24"/>
                <w:lang w:eastAsia="en-GB"/>
              </w:rPr>
              <w:t>procjenu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od</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elementarnih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ugroženim</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područjima</w:t>
            </w:r>
            <w:proofErr w:type="spellEnd"/>
            <w:r w:rsidRPr="00F30C0C">
              <w:rPr>
                <w:rFonts w:ascii="Calibri" w:eastAsia="Calibri" w:hAnsi="Calibri" w:cs="Calibri"/>
                <w:sz w:val="24"/>
                <w:szCs w:val="24"/>
                <w:lang w:eastAsia="en-GB"/>
              </w:rPr>
              <w:t>.</w:t>
            </w:r>
          </w:p>
        </w:tc>
      </w:tr>
      <w:tr w:rsidR="00500F83" w:rsidRPr="00D22B4A" w14:paraId="20A08428" w14:textId="77777777" w:rsidTr="00F30C0C">
        <w:trPr>
          <w:trHeight w:val="471"/>
        </w:trPr>
        <w:tc>
          <w:tcPr>
            <w:tcW w:w="743" w:type="dxa"/>
            <w:tcBorders>
              <w:top w:val="single" w:sz="2" w:space="0" w:color="000000"/>
              <w:left w:val="single" w:sz="2" w:space="0" w:color="000000"/>
              <w:bottom w:val="single" w:sz="2" w:space="0" w:color="000000"/>
              <w:right w:val="single" w:sz="2" w:space="0" w:color="000000"/>
            </w:tcBorders>
            <w:shd w:val="clear" w:color="auto" w:fill="auto"/>
          </w:tcPr>
          <w:p w14:paraId="4567B5D1" w14:textId="77777777" w:rsidR="00500F83" w:rsidRPr="00F30C0C" w:rsidRDefault="00500F83" w:rsidP="00F30C0C">
            <w:pPr>
              <w:spacing w:line="259" w:lineRule="auto"/>
              <w:ind w:left="420"/>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14:paraId="36B6DF47" w14:textId="77777777" w:rsidR="00500F83" w:rsidRPr="00F30C0C" w:rsidRDefault="00500F83" w:rsidP="00F30C0C">
            <w:pPr>
              <w:spacing w:line="259" w:lineRule="auto"/>
              <w:ind w:left="83" w:right="108" w:hanging="61"/>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Pozivanje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izrada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popisa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sukladno</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Zakona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ublažavanju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uklanjanju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posljedica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prirodnih</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nepogoda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Narodne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novine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broj</w:t>
            </w:r>
            <w:proofErr w:type="spellEnd"/>
            <w:r w:rsidRPr="00F30C0C">
              <w:rPr>
                <w:rFonts w:ascii="Calibri" w:eastAsia="Calibri" w:hAnsi="Calibri" w:cs="Calibri"/>
                <w:sz w:val="24"/>
                <w:szCs w:val="24"/>
                <w:lang w:eastAsia="en-GB"/>
              </w:rPr>
              <w:t xml:space="preserve"> 16/19).</w:t>
            </w:r>
          </w:p>
        </w:tc>
      </w:tr>
      <w:tr w:rsidR="00500F83" w:rsidRPr="00D22B4A" w14:paraId="1657084C" w14:textId="77777777" w:rsidTr="00F30C0C">
        <w:trPr>
          <w:trHeight w:val="24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14:paraId="48FAB272" w14:textId="77777777" w:rsidR="00500F83" w:rsidRPr="00F30C0C" w:rsidRDefault="00500F83" w:rsidP="00F30C0C">
            <w:pPr>
              <w:spacing w:line="259" w:lineRule="auto"/>
              <w:ind w:left="406"/>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14:paraId="549C96EE" w14:textId="77777777" w:rsidR="00500F83" w:rsidRPr="00F30C0C" w:rsidRDefault="00500F83" w:rsidP="00F30C0C">
            <w:pPr>
              <w:spacing w:line="259" w:lineRule="auto"/>
              <w:ind w:left="36"/>
              <w:rPr>
                <w:rFonts w:ascii="Calibri" w:eastAsia="Calibri" w:hAnsi="Calibri" w:cs="Calibri"/>
                <w:sz w:val="24"/>
                <w:szCs w:val="24"/>
                <w:lang w:eastAsia="en-GB"/>
              </w:rPr>
            </w:pPr>
            <w:proofErr w:type="spellStart"/>
            <w:r w:rsidRPr="00F30C0C">
              <w:rPr>
                <w:rFonts w:ascii="Calibri" w:eastAsia="Calibri" w:hAnsi="Calibri" w:cs="Calibri"/>
                <w:sz w:val="24"/>
                <w:szCs w:val="24"/>
                <w:lang w:eastAsia="en-GB"/>
              </w:rPr>
              <w:t>Prikupljanje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informacija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naseljima</w:t>
            </w:r>
            <w:proofErr w:type="spellEnd"/>
            <w:r w:rsidRPr="00F30C0C">
              <w:rPr>
                <w:rFonts w:ascii="Calibri" w:eastAsia="Calibri" w:hAnsi="Calibri" w:cs="Calibri"/>
                <w:sz w:val="24"/>
                <w:szCs w:val="24"/>
                <w:lang w:eastAsia="en-GB"/>
              </w:rPr>
              <w:t xml:space="preserve"> u </w:t>
            </w:r>
            <w:proofErr w:type="spellStart"/>
            <w:r w:rsidRPr="00F30C0C">
              <w:rPr>
                <w:rFonts w:ascii="Calibri" w:eastAsia="Calibri" w:hAnsi="Calibri" w:cs="Calibri"/>
                <w:sz w:val="24"/>
                <w:szCs w:val="24"/>
                <w:lang w:eastAsia="en-GB"/>
              </w:rPr>
              <w:t>kojima</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su</w:t>
            </w:r>
            <w:proofErr w:type="spellEnd"/>
            <w:r w:rsidRPr="00F30C0C">
              <w:rPr>
                <w:rFonts w:ascii="Calibri" w:eastAsia="Calibri" w:hAnsi="Calibri" w:cs="Calibri"/>
                <w:sz w:val="24"/>
                <w:szCs w:val="24"/>
                <w:lang w:eastAsia="en-GB"/>
              </w:rPr>
              <w:t xml:space="preserve"> se </w:t>
            </w:r>
            <w:proofErr w:type="spellStart"/>
            <w:r w:rsidRPr="00F30C0C">
              <w:rPr>
                <w:rFonts w:ascii="Calibri" w:eastAsia="Calibri" w:hAnsi="Calibri" w:cs="Calibri"/>
                <w:sz w:val="24"/>
                <w:szCs w:val="24"/>
                <w:lang w:eastAsia="en-GB"/>
              </w:rPr>
              <w:t>dogodile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najveće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materijalne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w:t>
            </w:r>
          </w:p>
        </w:tc>
      </w:tr>
      <w:tr w:rsidR="00500F83" w:rsidRPr="00D22B4A" w14:paraId="48FC7F53" w14:textId="77777777" w:rsidTr="00F30C0C">
        <w:trPr>
          <w:trHeight w:val="240"/>
        </w:trPr>
        <w:tc>
          <w:tcPr>
            <w:tcW w:w="743" w:type="dxa"/>
            <w:tcBorders>
              <w:top w:val="single" w:sz="2" w:space="0" w:color="000000"/>
              <w:left w:val="single" w:sz="2" w:space="0" w:color="000000"/>
              <w:bottom w:val="single" w:sz="2" w:space="0" w:color="000000"/>
              <w:right w:val="single" w:sz="2" w:space="0" w:color="000000"/>
            </w:tcBorders>
            <w:shd w:val="clear" w:color="auto" w:fill="auto"/>
          </w:tcPr>
          <w:p w14:paraId="23E60B4D" w14:textId="77777777" w:rsidR="00500F83" w:rsidRPr="00F30C0C" w:rsidRDefault="00500F83" w:rsidP="00F30C0C">
            <w:pPr>
              <w:spacing w:line="259" w:lineRule="auto"/>
              <w:ind w:left="413"/>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14:paraId="4B4C4B95" w14:textId="77777777" w:rsidR="00500F83" w:rsidRPr="00F30C0C" w:rsidRDefault="00500F83" w:rsidP="00F30C0C">
            <w:pPr>
              <w:spacing w:line="259" w:lineRule="auto"/>
              <w:ind w:left="36"/>
              <w:rPr>
                <w:rFonts w:ascii="Calibri" w:eastAsia="Calibri" w:hAnsi="Calibri" w:cs="Calibri"/>
                <w:sz w:val="24"/>
                <w:szCs w:val="24"/>
                <w:lang w:eastAsia="en-GB"/>
              </w:rPr>
            </w:pPr>
            <w:r w:rsidRPr="00F30C0C">
              <w:rPr>
                <w:rFonts w:ascii="Calibri" w:eastAsia="Calibri" w:hAnsi="Calibri" w:cs="Calibri"/>
                <w:noProof/>
                <w:sz w:val="24"/>
                <w:szCs w:val="24"/>
                <w:lang w:val="hr-HR"/>
              </w:rPr>
              <w:t xml:space="preserve">Izvješćivanje </w:t>
            </w:r>
            <w:proofErr w:type="spellStart"/>
            <w:r w:rsidRPr="00F30C0C">
              <w:rPr>
                <w:rFonts w:ascii="Calibri" w:eastAsia="Calibri" w:hAnsi="Calibri" w:cs="Calibri"/>
                <w:sz w:val="24"/>
                <w:szCs w:val="24"/>
                <w:lang w:eastAsia="en-GB"/>
              </w:rPr>
              <w:t>Županijskog</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povjerenstva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obimu</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štete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te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dostavljanje</w:t>
            </w:r>
            <w:proofErr w:type="spellEnd"/>
            <w:r w:rsidRPr="00F30C0C">
              <w:rPr>
                <w:rFonts w:ascii="Calibri" w:eastAsia="Calibri" w:hAnsi="Calibri" w:cs="Calibri"/>
                <w:sz w:val="24"/>
                <w:szCs w:val="24"/>
                <w:lang w:eastAsia="en-GB"/>
              </w:rPr>
              <w:t xml:space="preserve"> </w:t>
            </w:r>
            <w:proofErr w:type="spellStart"/>
            <w:r w:rsidRPr="00F30C0C">
              <w:rPr>
                <w:rFonts w:ascii="Calibri" w:eastAsia="Calibri" w:hAnsi="Calibri" w:cs="Calibri"/>
                <w:sz w:val="24"/>
                <w:szCs w:val="24"/>
                <w:lang w:eastAsia="en-GB"/>
              </w:rPr>
              <w:t>izvješća</w:t>
            </w:r>
            <w:proofErr w:type="spellEnd"/>
            <w:r w:rsidRPr="00F30C0C">
              <w:rPr>
                <w:rFonts w:ascii="Calibri" w:eastAsia="Calibri" w:hAnsi="Calibri" w:cs="Calibri"/>
                <w:sz w:val="24"/>
                <w:szCs w:val="24"/>
                <w:lang w:eastAsia="en-GB"/>
              </w:rPr>
              <w:t xml:space="preserve"> o </w:t>
            </w:r>
            <w:proofErr w:type="spellStart"/>
            <w:r w:rsidRPr="00F30C0C">
              <w:rPr>
                <w:rFonts w:ascii="Calibri" w:eastAsia="Calibri" w:hAnsi="Calibri" w:cs="Calibri"/>
                <w:sz w:val="24"/>
                <w:szCs w:val="24"/>
                <w:lang w:eastAsia="en-GB"/>
              </w:rPr>
              <w:t>učinjenom</w:t>
            </w:r>
            <w:proofErr w:type="spellEnd"/>
            <w:r w:rsidRPr="00F30C0C">
              <w:rPr>
                <w:rFonts w:ascii="Calibri" w:eastAsia="Calibri" w:hAnsi="Calibri" w:cs="Calibri"/>
                <w:sz w:val="24"/>
                <w:szCs w:val="24"/>
                <w:lang w:eastAsia="en-GB"/>
              </w:rPr>
              <w:t>.</w:t>
            </w:r>
          </w:p>
        </w:tc>
      </w:tr>
    </w:tbl>
    <w:p w14:paraId="19AD7815" w14:textId="77777777" w:rsidR="00500F83" w:rsidRDefault="00500F83" w:rsidP="00500F83">
      <w:pPr>
        <w:spacing w:after="5"/>
        <w:ind w:right="7"/>
        <w:rPr>
          <w:sz w:val="24"/>
          <w:szCs w:val="24"/>
        </w:rPr>
      </w:pPr>
      <w:r w:rsidRPr="00D22B4A">
        <w:rPr>
          <w:sz w:val="24"/>
          <w:szCs w:val="24"/>
        </w:rPr>
        <w:t>2.2. NOSITELJI MJERA PO ELEMENTARNIM NEPOGODAMA</w:t>
      </w:r>
    </w:p>
    <w:p w14:paraId="2EE48ACE" w14:textId="77777777" w:rsidR="00500F83" w:rsidRPr="00D22B4A" w:rsidRDefault="00500F83" w:rsidP="00500F83">
      <w:pPr>
        <w:spacing w:after="5"/>
        <w:ind w:right="7"/>
        <w:rPr>
          <w:sz w:val="24"/>
          <w:szCs w:val="24"/>
        </w:rPr>
      </w:pPr>
    </w:p>
    <w:p w14:paraId="10ADDE20" w14:textId="77777777" w:rsidR="00500F83" w:rsidRPr="00D22B4A" w:rsidRDefault="00500F83" w:rsidP="00500F83">
      <w:pPr>
        <w:spacing w:after="14"/>
        <w:ind w:right="101" w:firstLine="525"/>
        <w:rPr>
          <w:sz w:val="24"/>
          <w:szCs w:val="24"/>
        </w:rPr>
      </w:pPr>
      <w:proofErr w:type="spellStart"/>
      <w:r w:rsidRPr="00D22B4A">
        <w:rPr>
          <w:sz w:val="24"/>
          <w:szCs w:val="24"/>
        </w:rPr>
        <w:lastRenderedPageBreak/>
        <w:t>Nositelji</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operativne</w:t>
      </w:r>
      <w:proofErr w:type="spellEnd"/>
      <w:r w:rsidRPr="00D22B4A">
        <w:rPr>
          <w:sz w:val="24"/>
          <w:szCs w:val="24"/>
        </w:rPr>
        <w:t xml:space="preserve"> </w:t>
      </w:r>
      <w:proofErr w:type="spellStart"/>
      <w:r w:rsidRPr="00D22B4A">
        <w:rPr>
          <w:sz w:val="24"/>
          <w:szCs w:val="24"/>
        </w:rPr>
        <w:t>snage</w:t>
      </w:r>
      <w:proofErr w:type="spellEnd"/>
      <w:r w:rsidRPr="00D22B4A">
        <w:rPr>
          <w:sz w:val="24"/>
          <w:szCs w:val="24"/>
        </w:rPr>
        <w:t xml:space="preserve"> </w:t>
      </w:r>
      <w:proofErr w:type="spellStart"/>
      <w:r w:rsidRPr="00D22B4A">
        <w:rPr>
          <w:sz w:val="24"/>
          <w:szCs w:val="24"/>
        </w:rPr>
        <w:t>susta</w:t>
      </w:r>
      <w:r>
        <w:rPr>
          <w:sz w:val="24"/>
          <w:szCs w:val="24"/>
        </w:rPr>
        <w:t>va</w:t>
      </w:r>
      <w:proofErr w:type="spellEnd"/>
      <w:r>
        <w:rPr>
          <w:sz w:val="24"/>
          <w:szCs w:val="24"/>
        </w:rPr>
        <w:t xml:space="preserve"> </w:t>
      </w:r>
      <w:proofErr w:type="spellStart"/>
      <w:r>
        <w:rPr>
          <w:sz w:val="24"/>
          <w:szCs w:val="24"/>
        </w:rPr>
        <w:t>Civilne</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koje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definirane</w:t>
      </w:r>
      <w:proofErr w:type="spellEnd"/>
      <w:r w:rsidRPr="00D22B4A">
        <w:rPr>
          <w:sz w:val="24"/>
          <w:szCs w:val="24"/>
        </w:rPr>
        <w:t xml:space="preserve"> </w:t>
      </w:r>
      <w:proofErr w:type="spellStart"/>
      <w:r w:rsidRPr="00D22B4A">
        <w:rPr>
          <w:sz w:val="24"/>
          <w:szCs w:val="24"/>
        </w:rPr>
        <w:t>Zakonom</w:t>
      </w:r>
      <w:proofErr w:type="spellEnd"/>
      <w:r w:rsidRPr="00D22B4A">
        <w:rPr>
          <w:sz w:val="24"/>
          <w:szCs w:val="24"/>
        </w:rPr>
        <w:t xml:space="preserve"> o </w:t>
      </w:r>
      <w:proofErr w:type="spellStart"/>
      <w:r w:rsidRPr="00D22B4A">
        <w:rPr>
          <w:sz w:val="24"/>
          <w:szCs w:val="24"/>
        </w:rPr>
        <w:t>sustavu</w:t>
      </w:r>
      <w:proofErr w:type="spellEnd"/>
      <w:r w:rsidRPr="00D22B4A">
        <w:rPr>
          <w:sz w:val="24"/>
          <w:szCs w:val="24"/>
        </w:rPr>
        <w:t xml:space="preserve"> </w:t>
      </w:r>
      <w:proofErr w:type="spellStart"/>
      <w:r w:rsidRPr="00D22B4A">
        <w:rPr>
          <w:sz w:val="24"/>
          <w:szCs w:val="24"/>
        </w:rPr>
        <w:t>civilne</w:t>
      </w:r>
      <w:proofErr w:type="spellEnd"/>
      <w:r w:rsidRPr="00D22B4A">
        <w:rPr>
          <w:sz w:val="24"/>
          <w:szCs w:val="24"/>
        </w:rPr>
        <w:t xml:space="preserve"> </w:t>
      </w:r>
      <w:proofErr w:type="spellStart"/>
      <w:r w:rsidRPr="00D22B4A">
        <w:rPr>
          <w:sz w:val="24"/>
          <w:szCs w:val="24"/>
        </w:rPr>
        <w:t>zaštite</w:t>
      </w:r>
      <w:proofErr w:type="spellEnd"/>
      <w:r w:rsidRPr="00D22B4A">
        <w:rPr>
          <w:sz w:val="24"/>
          <w:szCs w:val="24"/>
        </w:rPr>
        <w:t xml:space="preserve"> („</w:t>
      </w:r>
      <w:proofErr w:type="spellStart"/>
      <w:r w:rsidRPr="00D22B4A">
        <w:rPr>
          <w:sz w:val="24"/>
          <w:szCs w:val="24"/>
        </w:rPr>
        <w:t>Narodne</w:t>
      </w:r>
      <w:proofErr w:type="spellEnd"/>
      <w:r w:rsidRPr="00D22B4A">
        <w:rPr>
          <w:sz w:val="24"/>
          <w:szCs w:val="24"/>
        </w:rPr>
        <w:t xml:space="preserve"> </w:t>
      </w:r>
      <w:proofErr w:type="spellStart"/>
      <w:r w:rsidRPr="00D22B4A">
        <w:rPr>
          <w:sz w:val="24"/>
          <w:szCs w:val="24"/>
        </w:rPr>
        <w:t>novine</w:t>
      </w:r>
      <w:proofErr w:type="spellEnd"/>
      <w:r w:rsidRPr="00D22B4A">
        <w:rPr>
          <w:sz w:val="24"/>
          <w:szCs w:val="24"/>
        </w:rPr>
        <w:t xml:space="preserve">” </w:t>
      </w:r>
      <w:proofErr w:type="spellStart"/>
      <w:r w:rsidRPr="00D22B4A">
        <w:rPr>
          <w:sz w:val="24"/>
          <w:szCs w:val="24"/>
        </w:rPr>
        <w:t>broj</w:t>
      </w:r>
      <w:proofErr w:type="spellEnd"/>
      <w:r w:rsidRPr="00D22B4A">
        <w:rPr>
          <w:sz w:val="24"/>
          <w:szCs w:val="24"/>
        </w:rPr>
        <w:t xml:space="preserve"> 82/15.)</w:t>
      </w:r>
    </w:p>
    <w:p w14:paraId="792F2A91" w14:textId="77777777" w:rsidR="00500F83" w:rsidRPr="00D22B4A" w:rsidRDefault="00500F83" w:rsidP="00500F83">
      <w:pPr>
        <w:ind w:left="561" w:right="4018"/>
        <w:rPr>
          <w:sz w:val="24"/>
          <w:szCs w:val="24"/>
        </w:rPr>
      </w:pPr>
      <w:r>
        <w:rPr>
          <w:sz w:val="24"/>
          <w:szCs w:val="24"/>
        </w:rPr>
        <w:t xml:space="preserve">- </w:t>
      </w:r>
      <w:proofErr w:type="spellStart"/>
      <w:r w:rsidRPr="00D22B4A">
        <w:rPr>
          <w:sz w:val="24"/>
          <w:szCs w:val="24"/>
        </w:rPr>
        <w:t>Stož</w:t>
      </w:r>
      <w:r>
        <w:rPr>
          <w:sz w:val="24"/>
          <w:szCs w:val="24"/>
        </w:rPr>
        <w:t>er</w:t>
      </w:r>
      <w:proofErr w:type="spellEnd"/>
      <w:r>
        <w:rPr>
          <w:sz w:val="24"/>
          <w:szCs w:val="24"/>
        </w:rPr>
        <w:t xml:space="preserve"> </w:t>
      </w:r>
      <w:proofErr w:type="spellStart"/>
      <w:r>
        <w:rPr>
          <w:sz w:val="24"/>
          <w:szCs w:val="24"/>
        </w:rPr>
        <w:t>civilne</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Općine</w:t>
      </w:r>
      <w:proofErr w:type="spellEnd"/>
      <w:r>
        <w:rPr>
          <w:sz w:val="24"/>
          <w:szCs w:val="24"/>
        </w:rPr>
        <w:t xml:space="preserve"> Negoslavci,</w:t>
      </w:r>
    </w:p>
    <w:p w14:paraId="2180FEAE" w14:textId="77777777" w:rsidR="00500F83" w:rsidRPr="00D22B4A" w:rsidRDefault="00500F83" w:rsidP="00500F83">
      <w:pPr>
        <w:spacing w:after="68"/>
        <w:ind w:right="14"/>
        <w:rPr>
          <w:sz w:val="24"/>
          <w:szCs w:val="24"/>
        </w:rPr>
      </w:pPr>
      <w:r>
        <w:rPr>
          <w:sz w:val="24"/>
          <w:szCs w:val="24"/>
        </w:rPr>
        <w:t xml:space="preserve">         - </w:t>
      </w:r>
      <w:proofErr w:type="spellStart"/>
      <w:r w:rsidRPr="00D22B4A">
        <w:rPr>
          <w:sz w:val="24"/>
          <w:szCs w:val="24"/>
        </w:rPr>
        <w:t>Operativn</w:t>
      </w:r>
      <w:r>
        <w:rPr>
          <w:sz w:val="24"/>
          <w:szCs w:val="24"/>
        </w:rPr>
        <w:t>e</w:t>
      </w:r>
      <w:proofErr w:type="spellEnd"/>
      <w:r>
        <w:rPr>
          <w:sz w:val="24"/>
          <w:szCs w:val="24"/>
        </w:rPr>
        <w:t xml:space="preserve"> </w:t>
      </w:r>
      <w:proofErr w:type="spellStart"/>
      <w:r>
        <w:rPr>
          <w:sz w:val="24"/>
          <w:szCs w:val="24"/>
        </w:rPr>
        <w:t>snage</w:t>
      </w:r>
      <w:proofErr w:type="spellEnd"/>
      <w:r>
        <w:rPr>
          <w:sz w:val="24"/>
          <w:szCs w:val="24"/>
        </w:rPr>
        <w:t xml:space="preserve"> </w:t>
      </w:r>
      <w:proofErr w:type="spellStart"/>
      <w:r>
        <w:rPr>
          <w:sz w:val="24"/>
          <w:szCs w:val="24"/>
        </w:rPr>
        <w:t>Hrvatskog</w:t>
      </w:r>
      <w:proofErr w:type="spellEnd"/>
      <w:r>
        <w:rPr>
          <w:sz w:val="24"/>
          <w:szCs w:val="24"/>
        </w:rPr>
        <w:t xml:space="preserve"> </w:t>
      </w:r>
      <w:proofErr w:type="spellStart"/>
      <w:r>
        <w:rPr>
          <w:sz w:val="24"/>
          <w:szCs w:val="24"/>
        </w:rPr>
        <w:t>Crvenog</w:t>
      </w:r>
      <w:proofErr w:type="spellEnd"/>
      <w:r>
        <w:rPr>
          <w:sz w:val="24"/>
          <w:szCs w:val="24"/>
        </w:rPr>
        <w:t xml:space="preserve"> </w:t>
      </w:r>
      <w:proofErr w:type="spellStart"/>
      <w:r>
        <w:rPr>
          <w:sz w:val="24"/>
          <w:szCs w:val="24"/>
        </w:rPr>
        <w:t>Križa</w:t>
      </w:r>
      <w:proofErr w:type="spellEnd"/>
      <w:r>
        <w:rPr>
          <w:sz w:val="24"/>
          <w:szCs w:val="24"/>
        </w:rPr>
        <w:t xml:space="preserve"> </w:t>
      </w:r>
      <w:r w:rsidRPr="00D22B4A">
        <w:rPr>
          <w:sz w:val="24"/>
          <w:szCs w:val="24"/>
        </w:rPr>
        <w:t>Vukovar</w:t>
      </w:r>
      <w:r>
        <w:rPr>
          <w:sz w:val="24"/>
          <w:szCs w:val="24"/>
        </w:rPr>
        <w:t>,</w:t>
      </w:r>
    </w:p>
    <w:p w14:paraId="6CB71261" w14:textId="77777777" w:rsidR="00500F83" w:rsidRPr="00D22B4A" w:rsidRDefault="00500F83" w:rsidP="00500F83">
      <w:pPr>
        <w:ind w:left="561" w:right="14"/>
        <w:rPr>
          <w:sz w:val="24"/>
          <w:szCs w:val="24"/>
        </w:rPr>
      </w:pPr>
      <w:r>
        <w:rPr>
          <w:sz w:val="24"/>
          <w:szCs w:val="24"/>
        </w:rPr>
        <w:t xml:space="preserve">- </w:t>
      </w:r>
      <w:proofErr w:type="spellStart"/>
      <w:r w:rsidRPr="00D22B4A">
        <w:rPr>
          <w:sz w:val="24"/>
          <w:szCs w:val="24"/>
        </w:rPr>
        <w:t>Operativne</w:t>
      </w:r>
      <w:proofErr w:type="spellEnd"/>
      <w:r w:rsidRPr="00D22B4A">
        <w:rPr>
          <w:sz w:val="24"/>
          <w:szCs w:val="24"/>
        </w:rPr>
        <w:t xml:space="preserve"> </w:t>
      </w:r>
      <w:proofErr w:type="spellStart"/>
      <w:r w:rsidRPr="00D22B4A">
        <w:rPr>
          <w:sz w:val="24"/>
          <w:szCs w:val="24"/>
        </w:rPr>
        <w:t>snage</w:t>
      </w:r>
      <w:proofErr w:type="spellEnd"/>
      <w:r w:rsidRPr="00D22B4A">
        <w:rPr>
          <w:sz w:val="24"/>
          <w:szCs w:val="24"/>
        </w:rPr>
        <w:t xml:space="preserve"> </w:t>
      </w:r>
      <w:proofErr w:type="spellStart"/>
      <w:r w:rsidRPr="00D22B4A">
        <w:rPr>
          <w:sz w:val="24"/>
          <w:szCs w:val="24"/>
        </w:rPr>
        <w:t>Hrvatske</w:t>
      </w:r>
      <w:proofErr w:type="spellEnd"/>
      <w:r w:rsidRPr="00D22B4A">
        <w:rPr>
          <w:sz w:val="24"/>
          <w:szCs w:val="24"/>
        </w:rPr>
        <w:t xml:space="preserve"> </w:t>
      </w:r>
      <w:proofErr w:type="spellStart"/>
      <w:r w:rsidRPr="00D22B4A">
        <w:rPr>
          <w:sz w:val="24"/>
          <w:szCs w:val="24"/>
        </w:rPr>
        <w:t>gorske</w:t>
      </w:r>
      <w:proofErr w:type="spellEnd"/>
      <w:r w:rsidRPr="00D22B4A">
        <w:rPr>
          <w:sz w:val="24"/>
          <w:szCs w:val="24"/>
        </w:rPr>
        <w:t xml:space="preserve"> </w:t>
      </w:r>
      <w:proofErr w:type="spellStart"/>
      <w:r w:rsidRPr="00D22B4A">
        <w:rPr>
          <w:sz w:val="24"/>
          <w:szCs w:val="24"/>
        </w:rPr>
        <w:t>službe</w:t>
      </w:r>
      <w:proofErr w:type="spellEnd"/>
      <w:r w:rsidRPr="00D22B4A">
        <w:rPr>
          <w:sz w:val="24"/>
          <w:szCs w:val="24"/>
        </w:rPr>
        <w:t xml:space="preserve"> </w:t>
      </w:r>
      <w:proofErr w:type="spellStart"/>
      <w:r w:rsidRPr="00D22B4A">
        <w:rPr>
          <w:sz w:val="24"/>
          <w:szCs w:val="24"/>
        </w:rPr>
        <w:t>spašavanja</w:t>
      </w:r>
      <w:proofErr w:type="spellEnd"/>
      <w:r>
        <w:rPr>
          <w:sz w:val="24"/>
          <w:szCs w:val="24"/>
        </w:rPr>
        <w:t>,</w:t>
      </w:r>
    </w:p>
    <w:p w14:paraId="464903C8" w14:textId="77777777" w:rsidR="00500F83" w:rsidRPr="00D22B4A" w:rsidRDefault="00500F83" w:rsidP="00500F83">
      <w:pPr>
        <w:ind w:left="561" w:right="14"/>
        <w:rPr>
          <w:sz w:val="24"/>
          <w:szCs w:val="24"/>
        </w:rPr>
      </w:pPr>
      <w:r>
        <w:rPr>
          <w:sz w:val="24"/>
          <w:szCs w:val="24"/>
        </w:rPr>
        <w:t xml:space="preserve">- </w:t>
      </w:r>
      <w:proofErr w:type="spellStart"/>
      <w:r>
        <w:rPr>
          <w:sz w:val="24"/>
          <w:szCs w:val="24"/>
        </w:rPr>
        <w:t>Udruge</w:t>
      </w:r>
      <w:proofErr w:type="spellEnd"/>
      <w:r>
        <w:rPr>
          <w:sz w:val="24"/>
          <w:szCs w:val="24"/>
        </w:rPr>
        <w:t xml:space="preserve"> — </w:t>
      </w:r>
      <w:proofErr w:type="spellStart"/>
      <w:r>
        <w:rPr>
          <w:sz w:val="24"/>
          <w:szCs w:val="24"/>
        </w:rPr>
        <w:t>Lovačko</w:t>
      </w:r>
      <w:proofErr w:type="spellEnd"/>
      <w:r>
        <w:rPr>
          <w:sz w:val="24"/>
          <w:szCs w:val="24"/>
        </w:rPr>
        <w:t xml:space="preserve"> </w:t>
      </w:r>
      <w:proofErr w:type="spellStart"/>
      <w:r>
        <w:rPr>
          <w:sz w:val="24"/>
          <w:szCs w:val="24"/>
        </w:rPr>
        <w:t>društvo</w:t>
      </w:r>
      <w:proofErr w:type="spellEnd"/>
      <w:r>
        <w:rPr>
          <w:sz w:val="24"/>
          <w:szCs w:val="24"/>
        </w:rPr>
        <w:t xml:space="preserve"> “</w:t>
      </w:r>
      <w:proofErr w:type="spellStart"/>
      <w:r>
        <w:rPr>
          <w:sz w:val="24"/>
          <w:szCs w:val="24"/>
        </w:rPr>
        <w:t>Fazan</w:t>
      </w:r>
      <w:proofErr w:type="spellEnd"/>
      <w:r>
        <w:rPr>
          <w:sz w:val="24"/>
          <w:szCs w:val="24"/>
        </w:rPr>
        <w:t>”, Negoslavci,</w:t>
      </w:r>
    </w:p>
    <w:p w14:paraId="7A22E2E6" w14:textId="77777777" w:rsidR="00500F83" w:rsidRDefault="00500F83" w:rsidP="00500F83">
      <w:pPr>
        <w:ind w:left="561" w:right="14"/>
        <w:rPr>
          <w:sz w:val="24"/>
          <w:szCs w:val="24"/>
        </w:rPr>
      </w:pPr>
      <w:r>
        <w:rPr>
          <w:sz w:val="24"/>
          <w:szCs w:val="24"/>
        </w:rPr>
        <w:t xml:space="preserve">- </w:t>
      </w:r>
      <w:proofErr w:type="spellStart"/>
      <w:r w:rsidRPr="00D22B4A">
        <w:rPr>
          <w:sz w:val="24"/>
          <w:szCs w:val="24"/>
        </w:rPr>
        <w:t>Postrojba</w:t>
      </w:r>
      <w:proofErr w:type="spellEnd"/>
      <w:r w:rsidRPr="00D22B4A">
        <w:rPr>
          <w:sz w:val="24"/>
          <w:szCs w:val="24"/>
        </w:rPr>
        <w:t xml:space="preserve"> CZ </w:t>
      </w:r>
      <w:proofErr w:type="spellStart"/>
      <w:r w:rsidRPr="00D22B4A">
        <w:rPr>
          <w:sz w:val="24"/>
          <w:szCs w:val="24"/>
        </w:rPr>
        <w:t>opće</w:t>
      </w:r>
      <w:proofErr w:type="spellEnd"/>
      <w:r w:rsidRPr="00D22B4A">
        <w:rPr>
          <w:sz w:val="24"/>
          <w:szCs w:val="24"/>
        </w:rPr>
        <w:t xml:space="preserve"> </w:t>
      </w:r>
      <w:proofErr w:type="spellStart"/>
      <w:r w:rsidRPr="00D22B4A">
        <w:rPr>
          <w:sz w:val="24"/>
          <w:szCs w:val="24"/>
        </w:rPr>
        <w:t>namjene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povjerenici</w:t>
      </w:r>
      <w:proofErr w:type="spellEnd"/>
      <w:r w:rsidRPr="00D22B4A">
        <w:rPr>
          <w:sz w:val="24"/>
          <w:szCs w:val="24"/>
        </w:rPr>
        <w:t xml:space="preserve"> CZ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koordinatori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terenu</w:t>
      </w:r>
      <w:proofErr w:type="spellEnd"/>
      <w:r>
        <w:rPr>
          <w:sz w:val="24"/>
          <w:szCs w:val="24"/>
        </w:rPr>
        <w:t>.</w:t>
      </w:r>
    </w:p>
    <w:p w14:paraId="27678A31" w14:textId="77777777" w:rsidR="00500F83" w:rsidRPr="00D22B4A" w:rsidRDefault="00500F83" w:rsidP="00500F83">
      <w:pPr>
        <w:ind w:left="561" w:right="14"/>
        <w:rPr>
          <w:sz w:val="24"/>
          <w:szCs w:val="24"/>
        </w:rPr>
      </w:pPr>
    </w:p>
    <w:p w14:paraId="4A2D3E5C" w14:textId="77777777" w:rsidR="00500F83" w:rsidRPr="00D22B4A" w:rsidRDefault="00500F83" w:rsidP="00500F83">
      <w:pPr>
        <w:ind w:left="151" w:right="14" w:firstLine="410"/>
        <w:rPr>
          <w:sz w:val="24"/>
          <w:szCs w:val="24"/>
        </w:rPr>
      </w:pPr>
      <w:r w:rsidRPr="00D22B4A">
        <w:rPr>
          <w:sz w:val="24"/>
          <w:szCs w:val="24"/>
        </w:rPr>
        <w:t xml:space="preserve">Pored </w:t>
      </w:r>
      <w:proofErr w:type="spellStart"/>
      <w:r w:rsidRPr="00D22B4A">
        <w:rPr>
          <w:sz w:val="24"/>
          <w:szCs w:val="24"/>
        </w:rPr>
        <w:t>Operativnih</w:t>
      </w:r>
      <w:proofErr w:type="spellEnd"/>
      <w:r w:rsidRPr="00D22B4A">
        <w:rPr>
          <w:sz w:val="24"/>
          <w:szCs w:val="24"/>
        </w:rPr>
        <w:t xml:space="preserve"> </w:t>
      </w:r>
      <w:proofErr w:type="spellStart"/>
      <w:r w:rsidRPr="00D22B4A">
        <w:rPr>
          <w:sz w:val="24"/>
          <w:szCs w:val="24"/>
        </w:rPr>
        <w:t>snaga</w:t>
      </w:r>
      <w:proofErr w:type="spellEnd"/>
      <w:r w:rsidRPr="00D22B4A">
        <w:rPr>
          <w:sz w:val="24"/>
          <w:szCs w:val="24"/>
        </w:rPr>
        <w:t xml:space="preserve"> </w:t>
      </w:r>
      <w:proofErr w:type="spellStart"/>
      <w:r w:rsidRPr="00D22B4A">
        <w:rPr>
          <w:sz w:val="24"/>
          <w:szCs w:val="24"/>
        </w:rPr>
        <w:t>sustava</w:t>
      </w:r>
      <w:proofErr w:type="spellEnd"/>
      <w:r w:rsidRPr="00D22B4A">
        <w:rPr>
          <w:sz w:val="24"/>
          <w:szCs w:val="24"/>
        </w:rPr>
        <w:t xml:space="preserve"> CZ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nositelji</w:t>
      </w:r>
      <w:proofErr w:type="spellEnd"/>
      <w:r w:rsidRPr="00D22B4A">
        <w:rPr>
          <w:sz w:val="24"/>
          <w:szCs w:val="24"/>
        </w:rPr>
        <w:t xml:space="preserve"> </w:t>
      </w:r>
      <w:proofErr w:type="spellStart"/>
      <w:r w:rsidRPr="00D22B4A">
        <w:rPr>
          <w:sz w:val="24"/>
          <w:szCs w:val="24"/>
        </w:rPr>
        <w:t>određenih</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u </w:t>
      </w:r>
      <w:proofErr w:type="spellStart"/>
      <w:r w:rsidRPr="00D22B4A">
        <w:rPr>
          <w:sz w:val="24"/>
          <w:szCs w:val="24"/>
        </w:rPr>
        <w:t>pojedinim</w:t>
      </w:r>
      <w:proofErr w:type="spellEnd"/>
      <w:r w:rsidRPr="00D22B4A">
        <w:rPr>
          <w:sz w:val="24"/>
          <w:szCs w:val="24"/>
        </w:rPr>
        <w:t xml:space="preserve"> </w:t>
      </w:r>
      <w:proofErr w:type="spellStart"/>
      <w:r w:rsidRPr="00D22B4A">
        <w:rPr>
          <w:sz w:val="24"/>
          <w:szCs w:val="24"/>
        </w:rPr>
        <w:t>ugrozama</w:t>
      </w:r>
      <w:proofErr w:type="spellEnd"/>
      <w:r w:rsidRPr="00D22B4A">
        <w:rPr>
          <w:sz w:val="24"/>
          <w:szCs w:val="24"/>
        </w:rPr>
        <w:t xml:space="preserve"> </w:t>
      </w:r>
      <w:proofErr w:type="spellStart"/>
      <w:r w:rsidRPr="00D22B4A">
        <w:rPr>
          <w:sz w:val="24"/>
          <w:szCs w:val="24"/>
        </w:rPr>
        <w:t>pojavit</w:t>
      </w:r>
      <w:proofErr w:type="spellEnd"/>
      <w:r w:rsidRPr="00D22B4A">
        <w:rPr>
          <w:sz w:val="24"/>
          <w:szCs w:val="24"/>
        </w:rPr>
        <w:t xml:space="preserve"> </w:t>
      </w:r>
      <w:proofErr w:type="spellStart"/>
      <w:r w:rsidRPr="00D22B4A">
        <w:rPr>
          <w:sz w:val="24"/>
          <w:szCs w:val="24"/>
        </w:rPr>
        <w:t>će</w:t>
      </w:r>
      <w:proofErr w:type="spellEnd"/>
      <w:r w:rsidRPr="00D22B4A">
        <w:rPr>
          <w:sz w:val="24"/>
          <w:szCs w:val="24"/>
        </w:rPr>
        <w:t xml:space="preserve"> se i:</w:t>
      </w:r>
    </w:p>
    <w:p w14:paraId="44BE30FB" w14:textId="77777777" w:rsidR="00500F83" w:rsidRPr="00D22B4A" w:rsidRDefault="00500F83" w:rsidP="00500F83">
      <w:pPr>
        <w:ind w:right="14" w:firstLine="561"/>
        <w:rPr>
          <w:sz w:val="24"/>
          <w:szCs w:val="24"/>
        </w:rPr>
      </w:pPr>
      <w:r>
        <w:rPr>
          <w:sz w:val="24"/>
          <w:szCs w:val="24"/>
        </w:rPr>
        <w:t xml:space="preserve">- </w:t>
      </w:r>
      <w:r w:rsidRPr="00D22B4A">
        <w:rPr>
          <w:sz w:val="24"/>
          <w:szCs w:val="24"/>
        </w:rPr>
        <w:t xml:space="preserve">Centar za </w:t>
      </w:r>
      <w:proofErr w:type="spellStart"/>
      <w:r w:rsidRPr="00D22B4A">
        <w:rPr>
          <w:sz w:val="24"/>
          <w:szCs w:val="24"/>
        </w:rPr>
        <w:t>socijalnu</w:t>
      </w:r>
      <w:proofErr w:type="spellEnd"/>
      <w:r w:rsidRPr="00D22B4A">
        <w:rPr>
          <w:sz w:val="24"/>
          <w:szCs w:val="24"/>
        </w:rPr>
        <w:t xml:space="preserve"> </w:t>
      </w:r>
      <w:proofErr w:type="spellStart"/>
      <w:r w:rsidRPr="00D22B4A">
        <w:rPr>
          <w:sz w:val="24"/>
          <w:szCs w:val="24"/>
        </w:rPr>
        <w:t>skrb</w:t>
      </w:r>
      <w:proofErr w:type="spellEnd"/>
      <w:r w:rsidRPr="00D22B4A">
        <w:rPr>
          <w:sz w:val="24"/>
          <w:szCs w:val="24"/>
        </w:rPr>
        <w:t xml:space="preserve"> Vukovar,</w:t>
      </w:r>
    </w:p>
    <w:p w14:paraId="4F69D3B1" w14:textId="77777777" w:rsidR="00500F83" w:rsidRPr="00D22B4A" w:rsidRDefault="00500F83" w:rsidP="00500F83">
      <w:pPr>
        <w:ind w:left="561" w:right="14"/>
        <w:rPr>
          <w:sz w:val="24"/>
          <w:szCs w:val="24"/>
        </w:rPr>
      </w:pPr>
      <w:r>
        <w:rPr>
          <w:sz w:val="24"/>
          <w:szCs w:val="24"/>
        </w:rPr>
        <w:t xml:space="preserve">- </w:t>
      </w:r>
      <w:proofErr w:type="spellStart"/>
      <w:r w:rsidRPr="00D22B4A">
        <w:rPr>
          <w:sz w:val="24"/>
          <w:szCs w:val="24"/>
        </w:rPr>
        <w:t>Zavod</w:t>
      </w:r>
      <w:proofErr w:type="spellEnd"/>
      <w:r w:rsidRPr="00D22B4A">
        <w:rPr>
          <w:sz w:val="24"/>
          <w:szCs w:val="24"/>
        </w:rPr>
        <w:t xml:space="preserve"> za </w:t>
      </w:r>
      <w:proofErr w:type="spellStart"/>
      <w:r w:rsidRPr="00D22B4A">
        <w:rPr>
          <w:sz w:val="24"/>
          <w:szCs w:val="24"/>
        </w:rPr>
        <w:t>javno</w:t>
      </w:r>
      <w:proofErr w:type="spellEnd"/>
      <w:r w:rsidRPr="00D22B4A">
        <w:rPr>
          <w:sz w:val="24"/>
          <w:szCs w:val="24"/>
        </w:rPr>
        <w:t xml:space="preserve"> </w:t>
      </w:r>
      <w:proofErr w:type="spellStart"/>
      <w:r w:rsidRPr="00D22B4A">
        <w:rPr>
          <w:sz w:val="24"/>
          <w:szCs w:val="24"/>
        </w:rPr>
        <w:t>zdravstvo</w:t>
      </w:r>
      <w:proofErr w:type="spellEnd"/>
      <w:r w:rsidRPr="00D22B4A">
        <w:rPr>
          <w:sz w:val="24"/>
          <w:szCs w:val="24"/>
        </w:rPr>
        <w:t xml:space="preserve"> </w:t>
      </w:r>
      <w:proofErr w:type="spellStart"/>
      <w:r w:rsidRPr="00D22B4A">
        <w:rPr>
          <w:sz w:val="24"/>
          <w:szCs w:val="24"/>
        </w:rPr>
        <w:t>Zagrebačke</w:t>
      </w:r>
      <w:proofErr w:type="spellEnd"/>
      <w:r w:rsidRPr="00D22B4A">
        <w:rPr>
          <w:sz w:val="24"/>
          <w:szCs w:val="24"/>
        </w:rPr>
        <w:t xml:space="preserve"> </w:t>
      </w:r>
      <w:proofErr w:type="spellStart"/>
      <w:r w:rsidRPr="00D22B4A">
        <w:rPr>
          <w:sz w:val="24"/>
          <w:szCs w:val="24"/>
        </w:rPr>
        <w:t>županije</w:t>
      </w:r>
      <w:proofErr w:type="spellEnd"/>
      <w:r w:rsidRPr="00D22B4A">
        <w:rPr>
          <w:sz w:val="24"/>
          <w:szCs w:val="24"/>
        </w:rPr>
        <w:t>,</w:t>
      </w:r>
    </w:p>
    <w:p w14:paraId="29EB0438" w14:textId="77777777" w:rsidR="00500F83" w:rsidRPr="00D22B4A" w:rsidRDefault="00500F83" w:rsidP="00500F83">
      <w:pPr>
        <w:ind w:left="561" w:right="14"/>
        <w:rPr>
          <w:sz w:val="24"/>
          <w:szCs w:val="24"/>
        </w:rPr>
      </w:pPr>
      <w:r>
        <w:rPr>
          <w:sz w:val="24"/>
          <w:szCs w:val="24"/>
        </w:rPr>
        <w:t xml:space="preserve">- </w:t>
      </w:r>
      <w:proofErr w:type="spellStart"/>
      <w:r w:rsidRPr="00D22B4A">
        <w:rPr>
          <w:sz w:val="24"/>
          <w:szCs w:val="24"/>
        </w:rPr>
        <w:t>Veterinarska</w:t>
      </w:r>
      <w:proofErr w:type="spellEnd"/>
      <w:r w:rsidRPr="00D22B4A">
        <w:rPr>
          <w:sz w:val="24"/>
          <w:szCs w:val="24"/>
        </w:rPr>
        <w:t xml:space="preserve"> </w:t>
      </w:r>
      <w:proofErr w:type="spellStart"/>
      <w:r w:rsidRPr="00D22B4A">
        <w:rPr>
          <w:sz w:val="24"/>
          <w:szCs w:val="24"/>
        </w:rPr>
        <w:t>stanica</w:t>
      </w:r>
      <w:proofErr w:type="spellEnd"/>
      <w:r w:rsidRPr="00D22B4A">
        <w:rPr>
          <w:sz w:val="24"/>
          <w:szCs w:val="24"/>
        </w:rPr>
        <w:t>,</w:t>
      </w:r>
    </w:p>
    <w:p w14:paraId="380DA6CB" w14:textId="77777777" w:rsidR="00500F83" w:rsidRPr="00D22B4A" w:rsidRDefault="00500F83" w:rsidP="00500F83">
      <w:pPr>
        <w:ind w:left="561" w:right="14"/>
        <w:rPr>
          <w:sz w:val="24"/>
          <w:szCs w:val="24"/>
        </w:rPr>
      </w:pPr>
      <w:r>
        <w:rPr>
          <w:sz w:val="24"/>
          <w:szCs w:val="24"/>
        </w:rPr>
        <w:t xml:space="preserve">- </w:t>
      </w:r>
      <w:proofErr w:type="spellStart"/>
      <w:r w:rsidRPr="00D22B4A">
        <w:rPr>
          <w:sz w:val="24"/>
          <w:szCs w:val="24"/>
        </w:rPr>
        <w:t>Fitosanitama</w:t>
      </w:r>
      <w:proofErr w:type="spellEnd"/>
      <w:r w:rsidRPr="00D22B4A">
        <w:rPr>
          <w:sz w:val="24"/>
          <w:szCs w:val="24"/>
        </w:rPr>
        <w:t xml:space="preserve"> </w:t>
      </w:r>
      <w:proofErr w:type="spellStart"/>
      <w:r w:rsidRPr="00D22B4A">
        <w:rPr>
          <w:sz w:val="24"/>
          <w:szCs w:val="24"/>
        </w:rPr>
        <w:t>inspekcija</w:t>
      </w:r>
      <w:proofErr w:type="spellEnd"/>
      <w:r w:rsidRPr="00D22B4A">
        <w:rPr>
          <w:sz w:val="24"/>
          <w:szCs w:val="24"/>
        </w:rPr>
        <w:t>,</w:t>
      </w:r>
    </w:p>
    <w:p w14:paraId="7EC49A66" w14:textId="77777777" w:rsidR="00500F83" w:rsidRPr="00D22B4A" w:rsidRDefault="00500F83" w:rsidP="00500F83">
      <w:pPr>
        <w:spacing w:after="40"/>
        <w:ind w:left="561" w:right="14"/>
        <w:rPr>
          <w:sz w:val="24"/>
          <w:szCs w:val="24"/>
        </w:rPr>
      </w:pPr>
      <w:r>
        <w:rPr>
          <w:sz w:val="24"/>
          <w:szCs w:val="24"/>
        </w:rPr>
        <w:t xml:space="preserve">- </w:t>
      </w:r>
      <w:proofErr w:type="spellStart"/>
      <w:r w:rsidRPr="00D22B4A">
        <w:rPr>
          <w:sz w:val="24"/>
          <w:szCs w:val="24"/>
        </w:rPr>
        <w:t>Hrvatske</w:t>
      </w:r>
      <w:proofErr w:type="spellEnd"/>
      <w:r w:rsidRPr="00D22B4A">
        <w:rPr>
          <w:sz w:val="24"/>
          <w:szCs w:val="24"/>
        </w:rPr>
        <w:t xml:space="preserve"> </w:t>
      </w:r>
      <w:proofErr w:type="spellStart"/>
      <w:r w:rsidRPr="00D22B4A">
        <w:rPr>
          <w:sz w:val="24"/>
          <w:szCs w:val="24"/>
        </w:rPr>
        <w:t>vode</w:t>
      </w:r>
      <w:proofErr w:type="spellEnd"/>
      <w:r w:rsidRPr="00D22B4A">
        <w:rPr>
          <w:sz w:val="24"/>
          <w:szCs w:val="24"/>
        </w:rPr>
        <w:t>,</w:t>
      </w:r>
    </w:p>
    <w:p w14:paraId="57644765" w14:textId="77777777" w:rsidR="00500F83" w:rsidRPr="00D22B4A" w:rsidRDefault="00500F83" w:rsidP="00500F83">
      <w:pPr>
        <w:ind w:left="561" w:right="14"/>
        <w:rPr>
          <w:sz w:val="24"/>
          <w:szCs w:val="24"/>
        </w:rPr>
      </w:pPr>
      <w:r>
        <w:rPr>
          <w:sz w:val="24"/>
          <w:szCs w:val="24"/>
        </w:rPr>
        <w:t>- HEP-</w:t>
      </w:r>
      <w:proofErr w:type="spellStart"/>
      <w:r>
        <w:rPr>
          <w:sz w:val="24"/>
          <w:szCs w:val="24"/>
        </w:rPr>
        <w:t>interventne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i</w:t>
      </w:r>
      <w:proofErr w:type="spellEnd"/>
    </w:p>
    <w:p w14:paraId="3D13CFC6" w14:textId="77777777" w:rsidR="00500F83" w:rsidRDefault="00500F83" w:rsidP="00500F83">
      <w:pPr>
        <w:pStyle w:val="Bezproreda"/>
      </w:pPr>
      <w:r>
        <w:t xml:space="preserve">        </w:t>
      </w:r>
      <w:r w:rsidRPr="00355424">
        <w:rPr>
          <w:sz w:val="24"/>
        </w:rPr>
        <w:t>- Hrvatske ceste.</w:t>
      </w:r>
    </w:p>
    <w:p w14:paraId="3C16AFDA" w14:textId="77777777" w:rsidR="00500F83" w:rsidRPr="00D22B4A" w:rsidRDefault="00500F83" w:rsidP="00500F83">
      <w:pPr>
        <w:pStyle w:val="Bezproreda"/>
      </w:pPr>
    </w:p>
    <w:p w14:paraId="4D651EA1" w14:textId="77777777" w:rsidR="00500F83" w:rsidRDefault="00500F83" w:rsidP="00500F83">
      <w:pPr>
        <w:pStyle w:val="Bezproreda"/>
        <w:ind w:firstLine="485"/>
        <w:rPr>
          <w:sz w:val="24"/>
        </w:rPr>
      </w:pPr>
      <w:r w:rsidRPr="00355424">
        <w:rPr>
          <w:sz w:val="24"/>
        </w:rPr>
        <w:t>Sve navedene snage koristit će se u provođenju mjera kod svih elementarnih nepogoda ovisno o potrebama za istima.</w:t>
      </w:r>
    </w:p>
    <w:p w14:paraId="3B54D790" w14:textId="77777777" w:rsidR="00500F83" w:rsidRPr="00355424" w:rsidRDefault="00500F83" w:rsidP="00500F83">
      <w:pPr>
        <w:pStyle w:val="Bezproreda"/>
        <w:rPr>
          <w:sz w:val="24"/>
        </w:rPr>
      </w:pPr>
    </w:p>
    <w:p w14:paraId="40DE7752" w14:textId="77777777" w:rsidR="00500F83" w:rsidRPr="00355424" w:rsidRDefault="00500F83" w:rsidP="00500F83">
      <w:pPr>
        <w:pStyle w:val="Bezproreda"/>
        <w:rPr>
          <w:b/>
          <w:sz w:val="24"/>
          <w:u w:val="single"/>
        </w:rPr>
      </w:pPr>
      <w:r w:rsidRPr="00355424">
        <w:rPr>
          <w:b/>
          <w:sz w:val="24"/>
          <w:u w:val="single"/>
        </w:rPr>
        <w:t>3. PROCJENA OSIGURANJA OPREME</w:t>
      </w:r>
      <w:r>
        <w:rPr>
          <w:b/>
          <w:sz w:val="24"/>
          <w:u w:val="single"/>
        </w:rPr>
        <w:t xml:space="preserve"> I</w:t>
      </w:r>
      <w:r w:rsidRPr="00355424">
        <w:rPr>
          <w:b/>
          <w:sz w:val="24"/>
          <w:u w:val="single"/>
        </w:rPr>
        <w:t xml:space="preserve"> DRUGIH SREDSTAVA ZA ZAŠTITU I SPRJEČAVANJE STRADANJA IMOVINE, GOSPODARSKIH FUNKCIJA I STRADANJA STANOVNIŠTVA</w:t>
      </w:r>
    </w:p>
    <w:p w14:paraId="31944D9F" w14:textId="77777777" w:rsidR="00500F83" w:rsidRPr="00D22B4A" w:rsidRDefault="00500F83" w:rsidP="00500F83">
      <w:pPr>
        <w:pStyle w:val="Bezproreda"/>
      </w:pPr>
    </w:p>
    <w:p w14:paraId="21729585" w14:textId="77777777" w:rsidR="00500F83" w:rsidRPr="00D22B4A" w:rsidRDefault="00500F83" w:rsidP="00500F83">
      <w:pPr>
        <w:spacing w:after="285"/>
        <w:ind w:right="86" w:firstLine="526"/>
        <w:rPr>
          <w:sz w:val="24"/>
          <w:szCs w:val="24"/>
        </w:rPr>
      </w:pPr>
      <w:proofErr w:type="spellStart"/>
      <w:r w:rsidRPr="00D22B4A">
        <w:rPr>
          <w:sz w:val="24"/>
          <w:szCs w:val="24"/>
        </w:rPr>
        <w:t>Temeljem</w:t>
      </w:r>
      <w:proofErr w:type="spellEnd"/>
      <w:r w:rsidRPr="00D22B4A">
        <w:rPr>
          <w:sz w:val="24"/>
          <w:szCs w:val="24"/>
        </w:rPr>
        <w:t xml:space="preserve"> </w:t>
      </w:r>
      <w:proofErr w:type="spellStart"/>
      <w:r w:rsidRPr="00D22B4A">
        <w:rPr>
          <w:sz w:val="24"/>
          <w:szCs w:val="24"/>
        </w:rPr>
        <w:t>tumačenja</w:t>
      </w:r>
      <w:proofErr w:type="spellEnd"/>
      <w:r w:rsidRPr="00D22B4A">
        <w:rPr>
          <w:sz w:val="24"/>
          <w:szCs w:val="24"/>
        </w:rPr>
        <w:t xml:space="preserve"> </w:t>
      </w:r>
      <w:proofErr w:type="spellStart"/>
      <w:r w:rsidRPr="00D22B4A">
        <w:rPr>
          <w:sz w:val="24"/>
          <w:szCs w:val="24"/>
        </w:rPr>
        <w:t>Zakona</w:t>
      </w:r>
      <w:proofErr w:type="spellEnd"/>
      <w:r w:rsidRPr="00D22B4A">
        <w:rPr>
          <w:sz w:val="24"/>
          <w:szCs w:val="24"/>
        </w:rPr>
        <w:t xml:space="preserve"> o </w:t>
      </w:r>
      <w:proofErr w:type="spellStart"/>
      <w:r w:rsidRPr="00D22B4A">
        <w:rPr>
          <w:sz w:val="24"/>
          <w:szCs w:val="24"/>
        </w:rPr>
        <w:t>ublažavanju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uklanjanju</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dobivenog</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Ministarstva</w:t>
      </w:r>
      <w:proofErr w:type="spellEnd"/>
      <w:r w:rsidRPr="00D22B4A">
        <w:rPr>
          <w:sz w:val="24"/>
          <w:szCs w:val="24"/>
        </w:rPr>
        <w:t xml:space="preserve"> </w:t>
      </w:r>
      <w:proofErr w:type="spellStart"/>
      <w:r w:rsidRPr="00D22B4A">
        <w:rPr>
          <w:sz w:val="24"/>
          <w:szCs w:val="24"/>
        </w:rPr>
        <w:t>financija</w:t>
      </w:r>
      <w:proofErr w:type="spellEnd"/>
      <w:r w:rsidRPr="00D22B4A">
        <w:rPr>
          <w:sz w:val="24"/>
          <w:szCs w:val="24"/>
        </w:rPr>
        <w:t xml:space="preserve"> KLASA: 422-02/19-01/27</w:t>
      </w:r>
      <w:r>
        <w:rPr>
          <w:sz w:val="24"/>
          <w:szCs w:val="24"/>
        </w:rPr>
        <w:t>,</w:t>
      </w:r>
      <w:r w:rsidRPr="00D22B4A">
        <w:rPr>
          <w:sz w:val="24"/>
          <w:szCs w:val="24"/>
        </w:rPr>
        <w:t xml:space="preserve"> URBRO</w:t>
      </w:r>
      <w:r>
        <w:rPr>
          <w:sz w:val="24"/>
          <w:szCs w:val="24"/>
        </w:rPr>
        <w:t xml:space="preserve">J: 513-06-02-19-5 </w:t>
      </w:r>
      <w:proofErr w:type="spellStart"/>
      <w:r>
        <w:rPr>
          <w:sz w:val="24"/>
          <w:szCs w:val="24"/>
        </w:rPr>
        <w:t>od</w:t>
      </w:r>
      <w:proofErr w:type="spellEnd"/>
      <w:r>
        <w:rPr>
          <w:sz w:val="24"/>
          <w:szCs w:val="24"/>
        </w:rPr>
        <w:t xml:space="preserve"> 26.02.</w:t>
      </w:r>
      <w:r w:rsidRPr="00D22B4A">
        <w:rPr>
          <w:sz w:val="24"/>
          <w:szCs w:val="24"/>
        </w:rPr>
        <w:t xml:space="preserve">2019. </w:t>
      </w:r>
      <w:proofErr w:type="spellStart"/>
      <w:r w:rsidRPr="00D22B4A">
        <w:rPr>
          <w:sz w:val="24"/>
          <w:szCs w:val="24"/>
        </w:rPr>
        <w:t>godine</w:t>
      </w:r>
      <w:proofErr w:type="spellEnd"/>
      <w:r w:rsidRPr="00D22B4A">
        <w:rPr>
          <w:sz w:val="24"/>
          <w:szCs w:val="24"/>
        </w:rPr>
        <w:t xml:space="preserve">, pod </w:t>
      </w:r>
      <w:proofErr w:type="spellStart"/>
      <w:r w:rsidRPr="00D22B4A">
        <w:rPr>
          <w:sz w:val="24"/>
          <w:szCs w:val="24"/>
        </w:rPr>
        <w:t>pojmom</w:t>
      </w:r>
      <w:proofErr w:type="spellEnd"/>
      <w:r w:rsidRPr="00D22B4A">
        <w:rPr>
          <w:sz w:val="24"/>
          <w:szCs w:val="24"/>
        </w:rPr>
        <w:t xml:space="preserve"> </w:t>
      </w:r>
      <w:proofErr w:type="spellStart"/>
      <w:r w:rsidRPr="00D22B4A">
        <w:rPr>
          <w:sz w:val="24"/>
          <w:szCs w:val="24"/>
        </w:rPr>
        <w:t>procjena</w:t>
      </w:r>
      <w:proofErr w:type="spellEnd"/>
      <w:r w:rsidRPr="00D22B4A">
        <w:rPr>
          <w:sz w:val="24"/>
          <w:szCs w:val="24"/>
        </w:rPr>
        <w:t xml:space="preserve"> </w:t>
      </w:r>
      <w:proofErr w:type="spellStart"/>
      <w:r w:rsidRPr="00D22B4A">
        <w:rPr>
          <w:sz w:val="24"/>
          <w:szCs w:val="24"/>
        </w:rPr>
        <w:t>osiguranja</w:t>
      </w:r>
      <w:proofErr w:type="spellEnd"/>
      <w:r w:rsidRPr="00D22B4A">
        <w:rPr>
          <w:sz w:val="24"/>
          <w:szCs w:val="24"/>
        </w:rPr>
        <w:t xml:space="preserve"> </w:t>
      </w:r>
      <w:proofErr w:type="spellStart"/>
      <w:r w:rsidRPr="00D22B4A">
        <w:rPr>
          <w:sz w:val="24"/>
          <w:szCs w:val="24"/>
        </w:rPr>
        <w:t>opreme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sredstava</w:t>
      </w:r>
      <w:proofErr w:type="spellEnd"/>
      <w:r w:rsidRPr="00D22B4A">
        <w:rPr>
          <w:sz w:val="24"/>
          <w:szCs w:val="24"/>
        </w:rPr>
        <w:t xml:space="preserve"> za </w:t>
      </w:r>
      <w:proofErr w:type="spellStart"/>
      <w:r w:rsidRPr="00D22B4A">
        <w:rPr>
          <w:sz w:val="24"/>
          <w:szCs w:val="24"/>
        </w:rPr>
        <w:t>zaštitu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sprječavanje</w:t>
      </w:r>
      <w:proofErr w:type="spellEnd"/>
      <w:r w:rsidRPr="00D22B4A">
        <w:rPr>
          <w:sz w:val="24"/>
          <w:szCs w:val="24"/>
        </w:rPr>
        <w:t xml:space="preserve"> </w:t>
      </w:r>
      <w:proofErr w:type="spellStart"/>
      <w:r w:rsidRPr="00D22B4A">
        <w:rPr>
          <w:sz w:val="24"/>
          <w:szCs w:val="24"/>
        </w:rPr>
        <w:t>stradanja</w:t>
      </w:r>
      <w:proofErr w:type="spellEnd"/>
      <w:r w:rsidRPr="00D22B4A">
        <w:rPr>
          <w:sz w:val="24"/>
          <w:szCs w:val="24"/>
        </w:rPr>
        <w:t xml:space="preserve"> </w:t>
      </w:r>
      <w:proofErr w:type="spellStart"/>
      <w:r w:rsidRPr="00D22B4A">
        <w:rPr>
          <w:sz w:val="24"/>
          <w:szCs w:val="24"/>
        </w:rPr>
        <w:t>imovine</w:t>
      </w:r>
      <w:proofErr w:type="spellEnd"/>
      <w:r w:rsidRPr="00D22B4A">
        <w:rPr>
          <w:sz w:val="24"/>
          <w:szCs w:val="24"/>
        </w:rPr>
        <w:t xml:space="preserve">, </w:t>
      </w:r>
      <w:proofErr w:type="spellStart"/>
      <w:r w:rsidRPr="00D22B4A">
        <w:rPr>
          <w:sz w:val="24"/>
          <w:szCs w:val="24"/>
        </w:rPr>
        <w:t>gospodarskih</w:t>
      </w:r>
      <w:proofErr w:type="spellEnd"/>
      <w:r w:rsidRPr="00D22B4A">
        <w:rPr>
          <w:sz w:val="24"/>
          <w:szCs w:val="24"/>
        </w:rPr>
        <w:t xml:space="preserve"> </w:t>
      </w:r>
      <w:proofErr w:type="spellStart"/>
      <w:r w:rsidRPr="00D22B4A">
        <w:rPr>
          <w:sz w:val="24"/>
          <w:szCs w:val="24"/>
        </w:rPr>
        <w:t>funkci</w:t>
      </w:r>
      <w:r>
        <w:rPr>
          <w:sz w:val="24"/>
          <w:szCs w:val="24"/>
        </w:rPr>
        <w:t>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stradanja</w:t>
      </w:r>
      <w:proofErr w:type="spellEnd"/>
      <w:r>
        <w:rPr>
          <w:sz w:val="24"/>
          <w:szCs w:val="24"/>
        </w:rPr>
        <w:t xml:space="preserve"> </w:t>
      </w:r>
      <w:proofErr w:type="spellStart"/>
      <w:r>
        <w:rPr>
          <w:sz w:val="24"/>
          <w:szCs w:val="24"/>
        </w:rPr>
        <w:t>stanovništva</w:t>
      </w:r>
      <w:proofErr w:type="spellEnd"/>
      <w:r>
        <w:rPr>
          <w:sz w:val="24"/>
          <w:szCs w:val="24"/>
        </w:rPr>
        <w:t xml:space="preserve"> (</w:t>
      </w:r>
      <w:proofErr w:type="spellStart"/>
      <w:r>
        <w:rPr>
          <w:sz w:val="24"/>
          <w:szCs w:val="24"/>
        </w:rPr>
        <w:t>članak</w:t>
      </w:r>
      <w:proofErr w:type="spellEnd"/>
      <w:r w:rsidRPr="00D22B4A">
        <w:rPr>
          <w:sz w:val="24"/>
          <w:szCs w:val="24"/>
        </w:rPr>
        <w:t xml:space="preserve"> 17.</w:t>
      </w:r>
      <w:r>
        <w:rPr>
          <w:sz w:val="24"/>
          <w:szCs w:val="24"/>
        </w:rPr>
        <w:t>,</w:t>
      </w:r>
      <w:r w:rsidRPr="00D22B4A">
        <w:rPr>
          <w:sz w:val="24"/>
          <w:szCs w:val="24"/>
        </w:rPr>
        <w:t xml:space="preserve"> </w:t>
      </w:r>
      <w:proofErr w:type="spellStart"/>
      <w:r w:rsidRPr="00D22B4A">
        <w:rPr>
          <w:sz w:val="24"/>
          <w:szCs w:val="24"/>
        </w:rPr>
        <w:t>stavak</w:t>
      </w:r>
      <w:proofErr w:type="spellEnd"/>
      <w:r w:rsidRPr="00D22B4A">
        <w:rPr>
          <w:sz w:val="24"/>
          <w:szCs w:val="24"/>
        </w:rPr>
        <w:t xml:space="preserve"> 2.</w:t>
      </w:r>
      <w:r>
        <w:rPr>
          <w:sz w:val="24"/>
          <w:szCs w:val="24"/>
        </w:rPr>
        <w:t>,</w:t>
      </w:r>
      <w:r w:rsidRPr="00D22B4A">
        <w:rPr>
          <w:sz w:val="24"/>
          <w:szCs w:val="24"/>
        </w:rPr>
        <w:t xml:space="preserve"> </w:t>
      </w:r>
      <w:proofErr w:type="spellStart"/>
      <w:r w:rsidRPr="00D22B4A">
        <w:rPr>
          <w:sz w:val="24"/>
          <w:szCs w:val="24"/>
        </w:rPr>
        <w:t>točka</w:t>
      </w:r>
      <w:proofErr w:type="spellEnd"/>
      <w:r w:rsidRPr="00D22B4A">
        <w:rPr>
          <w:sz w:val="24"/>
          <w:szCs w:val="24"/>
        </w:rPr>
        <w:t xml:space="preserve"> 2.) </w:t>
      </w:r>
      <w:proofErr w:type="spellStart"/>
      <w:r w:rsidRPr="00D22B4A">
        <w:rPr>
          <w:sz w:val="24"/>
          <w:szCs w:val="24"/>
        </w:rPr>
        <w:t>podrazumijeva</w:t>
      </w:r>
      <w:proofErr w:type="spellEnd"/>
      <w:r w:rsidRPr="00D22B4A">
        <w:rPr>
          <w:sz w:val="24"/>
          <w:szCs w:val="24"/>
        </w:rPr>
        <w:t xml:space="preserve"> se </w:t>
      </w:r>
      <w:proofErr w:type="spellStart"/>
      <w:r w:rsidRPr="00D22B4A">
        <w:rPr>
          <w:sz w:val="24"/>
          <w:szCs w:val="24"/>
        </w:rPr>
        <w:t>procjena</w:t>
      </w:r>
      <w:proofErr w:type="spellEnd"/>
      <w:r w:rsidRPr="00D22B4A">
        <w:rPr>
          <w:sz w:val="24"/>
          <w:szCs w:val="24"/>
        </w:rPr>
        <w:t xml:space="preserve"> </w:t>
      </w:r>
      <w:proofErr w:type="spellStart"/>
      <w:r w:rsidRPr="00D22B4A">
        <w:rPr>
          <w:sz w:val="24"/>
          <w:szCs w:val="24"/>
        </w:rPr>
        <w:t>opreme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drugih</w:t>
      </w:r>
      <w:proofErr w:type="spellEnd"/>
      <w:r w:rsidRPr="00D22B4A">
        <w:rPr>
          <w:sz w:val="24"/>
          <w:szCs w:val="24"/>
        </w:rPr>
        <w:t xml:space="preserve"> </w:t>
      </w:r>
      <w:proofErr w:type="spellStart"/>
      <w:r w:rsidRPr="00D22B4A">
        <w:rPr>
          <w:sz w:val="24"/>
          <w:szCs w:val="24"/>
        </w:rPr>
        <w:t>sredstava</w:t>
      </w:r>
      <w:proofErr w:type="spellEnd"/>
      <w:r w:rsidRPr="00D22B4A">
        <w:rPr>
          <w:sz w:val="24"/>
          <w:szCs w:val="24"/>
        </w:rPr>
        <w:t xml:space="preserve"> </w:t>
      </w:r>
      <w:proofErr w:type="spellStart"/>
      <w:r w:rsidRPr="00D22B4A">
        <w:rPr>
          <w:sz w:val="24"/>
          <w:szCs w:val="24"/>
        </w:rPr>
        <w:t>nužnih</w:t>
      </w:r>
      <w:proofErr w:type="spellEnd"/>
      <w:r w:rsidRPr="00D22B4A">
        <w:rPr>
          <w:sz w:val="24"/>
          <w:szCs w:val="24"/>
        </w:rPr>
        <w:t xml:space="preserve"> za </w:t>
      </w:r>
      <w:proofErr w:type="spellStart"/>
      <w:r w:rsidRPr="00D22B4A">
        <w:rPr>
          <w:sz w:val="24"/>
          <w:szCs w:val="24"/>
        </w:rPr>
        <w:t>sanaciju</w:t>
      </w:r>
      <w:proofErr w:type="spellEnd"/>
      <w:r w:rsidRPr="00D22B4A">
        <w:rPr>
          <w:sz w:val="24"/>
          <w:szCs w:val="24"/>
        </w:rPr>
        <w:t xml:space="preserve">, </w:t>
      </w:r>
      <w:proofErr w:type="spellStart"/>
      <w:r w:rsidRPr="00D22B4A">
        <w:rPr>
          <w:sz w:val="24"/>
          <w:szCs w:val="24"/>
        </w:rPr>
        <w:t>djelomično</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Pr>
          <w:sz w:val="24"/>
          <w:szCs w:val="24"/>
        </w:rPr>
        <w:t>i</w:t>
      </w:r>
      <w:proofErr w:type="spellEnd"/>
      <w:r>
        <w:rPr>
          <w:sz w:val="24"/>
          <w:szCs w:val="24"/>
        </w:rPr>
        <w:t xml:space="preserve">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štete</w:t>
      </w:r>
      <w:proofErr w:type="spellEnd"/>
      <w:r w:rsidRPr="00D22B4A">
        <w:rPr>
          <w:sz w:val="24"/>
          <w:szCs w:val="24"/>
        </w:rPr>
        <w:t xml:space="preserve"> </w:t>
      </w:r>
      <w:proofErr w:type="spellStart"/>
      <w:r w:rsidRPr="00D22B4A">
        <w:rPr>
          <w:sz w:val="24"/>
          <w:szCs w:val="24"/>
        </w:rPr>
        <w:t>nastale</w:t>
      </w:r>
      <w:proofErr w:type="spellEnd"/>
      <w:r w:rsidRPr="00D22B4A">
        <w:rPr>
          <w:sz w:val="24"/>
          <w:szCs w:val="24"/>
        </w:rPr>
        <w:t xml:space="preserve"> </w:t>
      </w:r>
      <w:proofErr w:type="spellStart"/>
      <w:r w:rsidRPr="00D22B4A">
        <w:rPr>
          <w:sz w:val="24"/>
          <w:szCs w:val="24"/>
        </w:rPr>
        <w:t>uslijed</w:t>
      </w:r>
      <w:proofErr w:type="spellEnd"/>
      <w:r w:rsidRPr="00D22B4A">
        <w:rPr>
          <w:sz w:val="24"/>
          <w:szCs w:val="24"/>
        </w:rPr>
        <w:t xml:space="preserve"> </w:t>
      </w:r>
      <w:proofErr w:type="spellStart"/>
      <w:r w:rsidRPr="00D22B4A">
        <w:rPr>
          <w:sz w:val="24"/>
          <w:szCs w:val="24"/>
        </w:rPr>
        <w:t>djelovanja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w:t>
      </w:r>
    </w:p>
    <w:p w14:paraId="43DED11B" w14:textId="77777777" w:rsidR="00500F83" w:rsidRPr="00D22B4A" w:rsidRDefault="00500F83" w:rsidP="00500F83">
      <w:pPr>
        <w:spacing w:after="284"/>
        <w:ind w:left="72" w:right="14" w:firstLine="497"/>
        <w:rPr>
          <w:sz w:val="24"/>
          <w:szCs w:val="24"/>
        </w:rPr>
      </w:pPr>
      <w:r>
        <w:rPr>
          <w:sz w:val="24"/>
          <w:szCs w:val="24"/>
        </w:rPr>
        <w:t>Općina Negoslavci</w:t>
      </w:r>
      <w:r w:rsidRPr="00D22B4A">
        <w:rPr>
          <w:sz w:val="24"/>
          <w:szCs w:val="24"/>
        </w:rPr>
        <w:t xml:space="preserve"> ne </w:t>
      </w:r>
      <w:proofErr w:type="spellStart"/>
      <w:r w:rsidRPr="00D22B4A">
        <w:rPr>
          <w:sz w:val="24"/>
          <w:szCs w:val="24"/>
        </w:rPr>
        <w:t>raspolaže</w:t>
      </w:r>
      <w:proofErr w:type="spellEnd"/>
      <w:r w:rsidRPr="00D22B4A">
        <w:rPr>
          <w:sz w:val="24"/>
          <w:szCs w:val="24"/>
        </w:rPr>
        <w:t xml:space="preserve"> </w:t>
      </w:r>
      <w:proofErr w:type="spellStart"/>
      <w:r w:rsidRPr="00D22B4A">
        <w:rPr>
          <w:sz w:val="24"/>
          <w:szCs w:val="24"/>
        </w:rPr>
        <w:t>vlastitom</w:t>
      </w:r>
      <w:proofErr w:type="spellEnd"/>
      <w:r w:rsidRPr="00D22B4A">
        <w:rPr>
          <w:sz w:val="24"/>
          <w:szCs w:val="24"/>
        </w:rPr>
        <w:t xml:space="preserve"> </w:t>
      </w:r>
      <w:proofErr w:type="spellStart"/>
      <w:r w:rsidRPr="00D22B4A">
        <w:rPr>
          <w:sz w:val="24"/>
          <w:szCs w:val="24"/>
        </w:rPr>
        <w:t>opremom</w:t>
      </w:r>
      <w:proofErr w:type="spellEnd"/>
      <w:r w:rsidRPr="00D22B4A">
        <w:rPr>
          <w:sz w:val="24"/>
          <w:szCs w:val="24"/>
        </w:rPr>
        <w:t xml:space="preserve"> </w:t>
      </w:r>
      <w:proofErr w:type="spellStart"/>
      <w:r w:rsidRPr="00D22B4A">
        <w:rPr>
          <w:sz w:val="24"/>
          <w:szCs w:val="24"/>
        </w:rPr>
        <w:t>ni</w:t>
      </w:r>
      <w:proofErr w:type="spellEnd"/>
      <w:r w:rsidRPr="00D22B4A">
        <w:rPr>
          <w:sz w:val="24"/>
          <w:szCs w:val="24"/>
        </w:rPr>
        <w:t xml:space="preserve"> </w:t>
      </w:r>
      <w:proofErr w:type="spellStart"/>
      <w:r w:rsidRPr="00D22B4A">
        <w:rPr>
          <w:sz w:val="24"/>
          <w:szCs w:val="24"/>
        </w:rPr>
        <w:t>sredstvima</w:t>
      </w:r>
      <w:proofErr w:type="spellEnd"/>
      <w:r w:rsidRPr="00D22B4A">
        <w:rPr>
          <w:sz w:val="24"/>
          <w:szCs w:val="24"/>
        </w:rPr>
        <w:t xml:space="preserve"> za </w:t>
      </w:r>
      <w:proofErr w:type="spellStart"/>
      <w:r w:rsidRPr="00D22B4A">
        <w:rPr>
          <w:sz w:val="24"/>
          <w:szCs w:val="24"/>
        </w:rPr>
        <w:t>zaštitu</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spr</w:t>
      </w:r>
      <w:r>
        <w:rPr>
          <w:sz w:val="24"/>
          <w:szCs w:val="24"/>
        </w:rPr>
        <w:t>j</w:t>
      </w:r>
      <w:r w:rsidRPr="00D22B4A">
        <w:rPr>
          <w:sz w:val="24"/>
          <w:szCs w:val="24"/>
        </w:rPr>
        <w:t>ečavanje</w:t>
      </w:r>
      <w:proofErr w:type="spellEnd"/>
      <w:r w:rsidRPr="00D22B4A">
        <w:rPr>
          <w:sz w:val="24"/>
          <w:szCs w:val="24"/>
        </w:rPr>
        <w:t xml:space="preserve"> </w:t>
      </w:r>
      <w:proofErr w:type="spellStart"/>
      <w:r w:rsidRPr="00D22B4A">
        <w:rPr>
          <w:sz w:val="24"/>
          <w:szCs w:val="24"/>
        </w:rPr>
        <w:t>stradanja</w:t>
      </w:r>
      <w:proofErr w:type="spellEnd"/>
      <w:r w:rsidRPr="00D22B4A">
        <w:rPr>
          <w:sz w:val="24"/>
          <w:szCs w:val="24"/>
        </w:rPr>
        <w:t xml:space="preserve"> </w:t>
      </w:r>
      <w:proofErr w:type="spellStart"/>
      <w:r w:rsidRPr="00D22B4A">
        <w:rPr>
          <w:sz w:val="24"/>
          <w:szCs w:val="24"/>
        </w:rPr>
        <w:t>imovine</w:t>
      </w:r>
      <w:proofErr w:type="spellEnd"/>
      <w:r w:rsidRPr="00D22B4A">
        <w:rPr>
          <w:sz w:val="24"/>
          <w:szCs w:val="24"/>
        </w:rPr>
        <w:t xml:space="preserve">, </w:t>
      </w:r>
      <w:proofErr w:type="spellStart"/>
      <w:r w:rsidRPr="00D22B4A">
        <w:rPr>
          <w:sz w:val="24"/>
          <w:szCs w:val="24"/>
        </w:rPr>
        <w:t>gospodarskih</w:t>
      </w:r>
      <w:proofErr w:type="spellEnd"/>
      <w:r w:rsidRPr="00D22B4A">
        <w:rPr>
          <w:sz w:val="24"/>
          <w:szCs w:val="24"/>
        </w:rPr>
        <w:t xml:space="preserve"> </w:t>
      </w:r>
      <w:proofErr w:type="spellStart"/>
      <w:r w:rsidRPr="00D22B4A">
        <w:rPr>
          <w:sz w:val="24"/>
          <w:szCs w:val="24"/>
        </w:rPr>
        <w:t>funkcija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stradanja</w:t>
      </w:r>
      <w:proofErr w:type="spellEnd"/>
      <w:r w:rsidRPr="00D22B4A">
        <w:rPr>
          <w:sz w:val="24"/>
          <w:szCs w:val="24"/>
        </w:rPr>
        <w:t xml:space="preserve"> </w:t>
      </w:r>
      <w:proofErr w:type="spellStart"/>
      <w:r w:rsidRPr="00D22B4A">
        <w:rPr>
          <w:sz w:val="24"/>
          <w:szCs w:val="24"/>
        </w:rPr>
        <w:t>stanovništva</w:t>
      </w:r>
      <w:proofErr w:type="spellEnd"/>
      <w:r w:rsidRPr="00D22B4A">
        <w:rPr>
          <w:sz w:val="24"/>
          <w:szCs w:val="24"/>
        </w:rPr>
        <w:t>.</w:t>
      </w:r>
    </w:p>
    <w:p w14:paraId="5608BEB7" w14:textId="77777777" w:rsidR="00500F83" w:rsidRPr="00D22B4A" w:rsidRDefault="00500F83" w:rsidP="00500F83">
      <w:pPr>
        <w:spacing w:after="254"/>
        <w:ind w:left="28" w:right="7" w:firstLine="504"/>
        <w:rPr>
          <w:sz w:val="24"/>
          <w:szCs w:val="24"/>
        </w:rPr>
      </w:pPr>
      <w:proofErr w:type="spellStart"/>
      <w:r w:rsidRPr="00D22B4A">
        <w:rPr>
          <w:sz w:val="24"/>
          <w:szCs w:val="24"/>
        </w:rPr>
        <w:t>Opremom</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sredstvima</w:t>
      </w:r>
      <w:proofErr w:type="spellEnd"/>
      <w:r w:rsidRPr="00D22B4A">
        <w:rPr>
          <w:sz w:val="24"/>
          <w:szCs w:val="24"/>
        </w:rPr>
        <w:t xml:space="preserve"> </w:t>
      </w:r>
      <w:proofErr w:type="spellStart"/>
      <w:r w:rsidRPr="00D22B4A">
        <w:rPr>
          <w:sz w:val="24"/>
          <w:szCs w:val="24"/>
        </w:rPr>
        <w:t>raspolažu</w:t>
      </w:r>
      <w:proofErr w:type="spellEnd"/>
      <w:r w:rsidRPr="00D22B4A">
        <w:rPr>
          <w:sz w:val="24"/>
          <w:szCs w:val="24"/>
        </w:rPr>
        <w:t xml:space="preserve"> </w:t>
      </w:r>
      <w:proofErr w:type="spellStart"/>
      <w:r w:rsidRPr="00D22B4A">
        <w:rPr>
          <w:sz w:val="24"/>
          <w:szCs w:val="24"/>
        </w:rPr>
        <w:t>subjekti</w:t>
      </w:r>
      <w:proofErr w:type="spellEnd"/>
      <w:r w:rsidRPr="00D22B4A">
        <w:rPr>
          <w:sz w:val="24"/>
          <w:szCs w:val="24"/>
        </w:rPr>
        <w:t xml:space="preserve"> koji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navedeni</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nositelji</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za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w:t>
      </w:r>
    </w:p>
    <w:p w14:paraId="28895E61" w14:textId="77777777" w:rsidR="00500F83" w:rsidRPr="00D22B4A" w:rsidRDefault="00500F83" w:rsidP="00500F83">
      <w:pPr>
        <w:ind w:left="43" w:right="310" w:firstLine="511"/>
        <w:rPr>
          <w:sz w:val="24"/>
          <w:szCs w:val="24"/>
        </w:rPr>
      </w:pPr>
      <w:proofErr w:type="spellStart"/>
      <w:r w:rsidRPr="00D22B4A">
        <w:rPr>
          <w:sz w:val="24"/>
          <w:szCs w:val="24"/>
        </w:rPr>
        <w:t>Gospodarski</w:t>
      </w:r>
      <w:proofErr w:type="spellEnd"/>
      <w:r w:rsidRPr="00D22B4A">
        <w:rPr>
          <w:sz w:val="24"/>
          <w:szCs w:val="24"/>
        </w:rPr>
        <w:t xml:space="preserve"> </w:t>
      </w:r>
      <w:proofErr w:type="spellStart"/>
      <w:r w:rsidRPr="00D22B4A">
        <w:rPr>
          <w:sz w:val="24"/>
          <w:szCs w:val="24"/>
        </w:rPr>
        <w:t>subjekti</w:t>
      </w:r>
      <w:proofErr w:type="spellEnd"/>
      <w:r w:rsidRPr="00D22B4A">
        <w:rPr>
          <w:sz w:val="24"/>
          <w:szCs w:val="24"/>
        </w:rPr>
        <w:t xml:space="preserve"> koji </w:t>
      </w:r>
      <w:proofErr w:type="spellStart"/>
      <w:r w:rsidRPr="00D22B4A">
        <w:rPr>
          <w:sz w:val="24"/>
          <w:szCs w:val="24"/>
        </w:rPr>
        <w:t>raspolažu</w:t>
      </w:r>
      <w:proofErr w:type="spellEnd"/>
      <w:r w:rsidRPr="00D22B4A">
        <w:rPr>
          <w:sz w:val="24"/>
          <w:szCs w:val="24"/>
        </w:rPr>
        <w:t xml:space="preserve"> </w:t>
      </w:r>
      <w:proofErr w:type="spellStart"/>
      <w:r w:rsidRPr="00D22B4A">
        <w:rPr>
          <w:sz w:val="24"/>
          <w:szCs w:val="24"/>
        </w:rPr>
        <w:t>opremom</w:t>
      </w:r>
      <w:proofErr w:type="spellEnd"/>
      <w:r w:rsidRPr="00D22B4A">
        <w:rPr>
          <w:sz w:val="24"/>
          <w:szCs w:val="24"/>
        </w:rPr>
        <w:t xml:space="preserve">, za </w:t>
      </w:r>
      <w:proofErr w:type="spellStart"/>
      <w:r w:rsidRPr="00D22B4A">
        <w:rPr>
          <w:sz w:val="24"/>
          <w:szCs w:val="24"/>
        </w:rPr>
        <w:t>izvođenje</w:t>
      </w:r>
      <w:proofErr w:type="spellEnd"/>
      <w:r w:rsidRPr="00D22B4A">
        <w:rPr>
          <w:sz w:val="24"/>
          <w:szCs w:val="24"/>
        </w:rPr>
        <w:t xml:space="preserve"> </w:t>
      </w:r>
      <w:proofErr w:type="spellStart"/>
      <w:r w:rsidRPr="00D22B4A">
        <w:rPr>
          <w:sz w:val="24"/>
          <w:szCs w:val="24"/>
        </w:rPr>
        <w:t>potrebnih</w:t>
      </w:r>
      <w:proofErr w:type="spellEnd"/>
      <w:r w:rsidRPr="00D22B4A">
        <w:rPr>
          <w:sz w:val="24"/>
          <w:szCs w:val="24"/>
        </w:rPr>
        <w:t xml:space="preserve"> </w:t>
      </w:r>
      <w:proofErr w:type="spellStart"/>
      <w:r w:rsidRPr="00D22B4A">
        <w:rPr>
          <w:sz w:val="24"/>
          <w:szCs w:val="24"/>
        </w:rPr>
        <w:t>radnji</w:t>
      </w:r>
      <w:proofErr w:type="spellEnd"/>
      <w:r w:rsidRPr="00D22B4A">
        <w:rPr>
          <w:sz w:val="24"/>
          <w:szCs w:val="24"/>
        </w:rPr>
        <w:t xml:space="preserve"> u </w:t>
      </w:r>
      <w:proofErr w:type="spellStart"/>
      <w:r w:rsidRPr="00D22B4A">
        <w:rPr>
          <w:sz w:val="24"/>
          <w:szCs w:val="24"/>
        </w:rPr>
        <w:t>slučaju</w:t>
      </w:r>
      <w:proofErr w:type="spellEnd"/>
      <w:r w:rsidRPr="00D22B4A">
        <w:rPr>
          <w:sz w:val="24"/>
          <w:szCs w:val="24"/>
        </w:rPr>
        <w:t xml:space="preserve"> </w:t>
      </w:r>
      <w:proofErr w:type="spellStart"/>
      <w:r w:rsidRPr="00D22B4A">
        <w:rPr>
          <w:sz w:val="24"/>
          <w:szCs w:val="24"/>
        </w:rPr>
        <w:t>sanacije</w:t>
      </w:r>
      <w:proofErr w:type="spellEnd"/>
      <w:r w:rsidRPr="00D22B4A">
        <w:rPr>
          <w:sz w:val="24"/>
          <w:szCs w:val="24"/>
        </w:rPr>
        <w:t xml:space="preserve">, u </w:t>
      </w:r>
      <w:proofErr w:type="spellStart"/>
      <w:r w:rsidRPr="00D22B4A">
        <w:rPr>
          <w:sz w:val="24"/>
          <w:szCs w:val="24"/>
        </w:rPr>
        <w:t>okviru</w:t>
      </w:r>
      <w:proofErr w:type="spellEnd"/>
      <w:r w:rsidRPr="00D22B4A">
        <w:rPr>
          <w:sz w:val="24"/>
          <w:szCs w:val="24"/>
        </w:rPr>
        <w:t xml:space="preserve"> </w:t>
      </w:r>
      <w:proofErr w:type="spellStart"/>
      <w:r w:rsidRPr="00D22B4A">
        <w:rPr>
          <w:sz w:val="24"/>
          <w:szCs w:val="24"/>
        </w:rPr>
        <w:t>svoje</w:t>
      </w:r>
      <w:proofErr w:type="spellEnd"/>
      <w:r w:rsidRPr="00D22B4A">
        <w:rPr>
          <w:sz w:val="24"/>
          <w:szCs w:val="24"/>
        </w:rPr>
        <w:t xml:space="preserve"> </w:t>
      </w:r>
      <w:proofErr w:type="spellStart"/>
      <w:r w:rsidRPr="00D22B4A">
        <w:rPr>
          <w:sz w:val="24"/>
          <w:szCs w:val="24"/>
        </w:rPr>
        <w:t>redovne</w:t>
      </w:r>
      <w:proofErr w:type="spellEnd"/>
      <w:r w:rsidRPr="00D22B4A">
        <w:rPr>
          <w:sz w:val="24"/>
          <w:szCs w:val="24"/>
        </w:rPr>
        <w:t xml:space="preserve"> </w:t>
      </w:r>
      <w:proofErr w:type="spellStart"/>
      <w:r w:rsidRPr="00D22B4A">
        <w:rPr>
          <w:sz w:val="24"/>
          <w:szCs w:val="24"/>
        </w:rPr>
        <w:t>djelatnosti</w:t>
      </w:r>
      <w:proofErr w:type="spellEnd"/>
      <w:r w:rsidRPr="00D22B4A">
        <w:rPr>
          <w:sz w:val="24"/>
          <w:szCs w:val="24"/>
        </w:rPr>
        <w:t xml:space="preserve"> </w:t>
      </w:r>
      <w:proofErr w:type="spellStart"/>
      <w:r w:rsidRPr="00D22B4A">
        <w:rPr>
          <w:sz w:val="24"/>
          <w:szCs w:val="24"/>
        </w:rPr>
        <w:t>odrađuju</w:t>
      </w:r>
      <w:proofErr w:type="spellEnd"/>
      <w:r w:rsidRPr="00D22B4A">
        <w:rPr>
          <w:sz w:val="24"/>
          <w:szCs w:val="24"/>
        </w:rPr>
        <w:t xml:space="preserve"> </w:t>
      </w:r>
      <w:proofErr w:type="spellStart"/>
      <w:r w:rsidRPr="00D22B4A">
        <w:rPr>
          <w:sz w:val="24"/>
          <w:szCs w:val="24"/>
        </w:rPr>
        <w:t>preventivne</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smanjenje</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pri</w:t>
      </w:r>
      <w:proofErr w:type="spellEnd"/>
      <w:r w:rsidRPr="00D22B4A">
        <w:rPr>
          <w:sz w:val="24"/>
          <w:szCs w:val="24"/>
        </w:rPr>
        <w:t xml:space="preserve"> </w:t>
      </w:r>
      <w:proofErr w:type="spellStart"/>
      <w:r w:rsidRPr="00D22B4A">
        <w:rPr>
          <w:sz w:val="24"/>
          <w:szCs w:val="24"/>
        </w:rPr>
        <w:t>nastajanju</w:t>
      </w:r>
      <w:proofErr w:type="spellEnd"/>
      <w:r w:rsidRPr="00D22B4A">
        <w:rPr>
          <w:sz w:val="24"/>
          <w:szCs w:val="24"/>
        </w:rPr>
        <w:t xml:space="preserve"> </w:t>
      </w:r>
      <w:proofErr w:type="spellStart"/>
      <w:r w:rsidRPr="00D22B4A">
        <w:rPr>
          <w:sz w:val="24"/>
          <w:szCs w:val="24"/>
        </w:rPr>
        <w:t>elementarne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w:t>
      </w:r>
    </w:p>
    <w:p w14:paraId="38F6784B" w14:textId="77777777" w:rsidR="00500F83" w:rsidRDefault="00500F83" w:rsidP="00500F83">
      <w:pPr>
        <w:ind w:left="43" w:right="14" w:firstLine="497"/>
        <w:rPr>
          <w:sz w:val="24"/>
          <w:szCs w:val="24"/>
        </w:rPr>
      </w:pPr>
      <w:proofErr w:type="spellStart"/>
      <w:r w:rsidRPr="00D22B4A">
        <w:rPr>
          <w:sz w:val="24"/>
          <w:szCs w:val="24"/>
        </w:rPr>
        <w:t>Raspoloživa</w:t>
      </w:r>
      <w:proofErr w:type="spellEnd"/>
      <w:r w:rsidRPr="00D22B4A">
        <w:rPr>
          <w:sz w:val="24"/>
          <w:szCs w:val="24"/>
        </w:rPr>
        <w:t xml:space="preserve"> </w:t>
      </w:r>
      <w:proofErr w:type="spellStart"/>
      <w:r w:rsidRPr="00D22B4A">
        <w:rPr>
          <w:sz w:val="24"/>
          <w:szCs w:val="24"/>
        </w:rPr>
        <w:t>sredstva</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opremu</w:t>
      </w:r>
      <w:proofErr w:type="spellEnd"/>
      <w:r w:rsidRPr="00D22B4A">
        <w:rPr>
          <w:sz w:val="24"/>
          <w:szCs w:val="24"/>
        </w:rPr>
        <w:t xml:space="preserve"> u </w:t>
      </w:r>
      <w:proofErr w:type="spellStart"/>
      <w:r w:rsidRPr="00D22B4A">
        <w:rPr>
          <w:sz w:val="24"/>
          <w:szCs w:val="24"/>
        </w:rPr>
        <w:t>privatnom</w:t>
      </w:r>
      <w:proofErr w:type="spellEnd"/>
      <w:r w:rsidRPr="00D22B4A">
        <w:rPr>
          <w:sz w:val="24"/>
          <w:szCs w:val="24"/>
        </w:rPr>
        <w:t xml:space="preserve"> </w:t>
      </w:r>
      <w:proofErr w:type="spellStart"/>
      <w:r w:rsidRPr="00D22B4A">
        <w:rPr>
          <w:sz w:val="24"/>
          <w:szCs w:val="24"/>
        </w:rPr>
        <w:t>vlasništvu</w:t>
      </w:r>
      <w:proofErr w:type="spellEnd"/>
      <w:r w:rsidRPr="00D22B4A">
        <w:rPr>
          <w:sz w:val="24"/>
          <w:szCs w:val="24"/>
        </w:rPr>
        <w:t xml:space="preserve"> </w:t>
      </w:r>
      <w:proofErr w:type="spellStart"/>
      <w:r w:rsidRPr="00D22B4A">
        <w:rPr>
          <w:sz w:val="24"/>
          <w:szCs w:val="24"/>
        </w:rPr>
        <w:t>koju</w:t>
      </w:r>
      <w:proofErr w:type="spellEnd"/>
      <w:r w:rsidRPr="00D22B4A">
        <w:rPr>
          <w:sz w:val="24"/>
          <w:szCs w:val="24"/>
        </w:rPr>
        <w:t xml:space="preserve"> bi se </w:t>
      </w:r>
      <w:proofErr w:type="spellStart"/>
      <w:r w:rsidRPr="00D22B4A">
        <w:rPr>
          <w:sz w:val="24"/>
          <w:szCs w:val="24"/>
        </w:rPr>
        <w:t>moglo</w:t>
      </w:r>
      <w:proofErr w:type="spellEnd"/>
      <w:r w:rsidRPr="00D22B4A">
        <w:rPr>
          <w:sz w:val="24"/>
          <w:szCs w:val="24"/>
        </w:rPr>
        <w:t xml:space="preserve"> </w:t>
      </w:r>
      <w:proofErr w:type="spellStart"/>
      <w:r w:rsidRPr="00D22B4A">
        <w:rPr>
          <w:sz w:val="24"/>
          <w:szCs w:val="24"/>
        </w:rPr>
        <w:t>staviti</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raspolaganje</w:t>
      </w:r>
      <w:proofErr w:type="spellEnd"/>
      <w:r w:rsidRPr="00D22B4A">
        <w:rPr>
          <w:sz w:val="24"/>
          <w:szCs w:val="24"/>
        </w:rPr>
        <w:t xml:space="preserve"> u </w:t>
      </w:r>
      <w:proofErr w:type="spellStart"/>
      <w:r w:rsidRPr="00D22B4A">
        <w:rPr>
          <w:sz w:val="24"/>
          <w:szCs w:val="24"/>
        </w:rPr>
        <w:t>slučaju</w:t>
      </w:r>
      <w:proofErr w:type="spellEnd"/>
      <w:r w:rsidRPr="00D22B4A">
        <w:rPr>
          <w:sz w:val="24"/>
          <w:szCs w:val="24"/>
        </w:rPr>
        <w:t xml:space="preserve"> </w:t>
      </w:r>
      <w:proofErr w:type="spellStart"/>
      <w:r w:rsidRPr="00D22B4A">
        <w:rPr>
          <w:sz w:val="24"/>
          <w:szCs w:val="24"/>
        </w:rPr>
        <w:t>potrebe</w:t>
      </w:r>
      <w:proofErr w:type="spellEnd"/>
      <w:r w:rsidRPr="00D22B4A">
        <w:rPr>
          <w:sz w:val="24"/>
          <w:szCs w:val="24"/>
        </w:rPr>
        <w:t xml:space="preserve"> </w:t>
      </w:r>
      <w:proofErr w:type="spellStart"/>
      <w:r w:rsidRPr="00D22B4A">
        <w:rPr>
          <w:sz w:val="24"/>
          <w:szCs w:val="24"/>
        </w:rPr>
        <w:t>teško</w:t>
      </w:r>
      <w:proofErr w:type="spellEnd"/>
      <w:r w:rsidRPr="00D22B4A">
        <w:rPr>
          <w:sz w:val="24"/>
          <w:szCs w:val="24"/>
        </w:rPr>
        <w:t xml:space="preserve"> je </w:t>
      </w:r>
      <w:proofErr w:type="spellStart"/>
      <w:r w:rsidRPr="00D22B4A">
        <w:rPr>
          <w:sz w:val="24"/>
          <w:szCs w:val="24"/>
        </w:rPr>
        <w:t>procijeniti</w:t>
      </w:r>
      <w:proofErr w:type="spellEnd"/>
      <w:r w:rsidRPr="00D22B4A">
        <w:rPr>
          <w:sz w:val="24"/>
          <w:szCs w:val="24"/>
        </w:rPr>
        <w:t>.</w:t>
      </w:r>
    </w:p>
    <w:p w14:paraId="6271B2E8" w14:textId="77777777" w:rsidR="00500F83" w:rsidRDefault="00500F83" w:rsidP="00500F83">
      <w:pPr>
        <w:ind w:left="43" w:right="14" w:firstLine="497"/>
        <w:rPr>
          <w:sz w:val="24"/>
          <w:szCs w:val="24"/>
        </w:rPr>
      </w:pPr>
    </w:p>
    <w:p w14:paraId="3EE94A12" w14:textId="77777777" w:rsidR="00500F83" w:rsidRPr="00355424" w:rsidRDefault="00500F83" w:rsidP="00500F83">
      <w:pPr>
        <w:spacing w:after="5"/>
        <w:ind w:right="7"/>
        <w:rPr>
          <w:b/>
          <w:sz w:val="24"/>
          <w:szCs w:val="24"/>
          <w:u w:val="single"/>
        </w:rPr>
      </w:pPr>
      <w:r w:rsidRPr="00355424">
        <w:rPr>
          <w:b/>
          <w:sz w:val="24"/>
          <w:szCs w:val="24"/>
          <w:u w:val="single"/>
        </w:rPr>
        <w:lastRenderedPageBreak/>
        <w:t>4. OSTALE MJERE KOJE UKLJUČUJU SURADNJU S NADLEŽNIM TIJELIMA</w:t>
      </w:r>
    </w:p>
    <w:p w14:paraId="16CB5B93" w14:textId="77777777" w:rsidR="00500F83" w:rsidRPr="00355424" w:rsidRDefault="00500F83" w:rsidP="00500F83">
      <w:pPr>
        <w:spacing w:after="258"/>
        <w:ind w:right="7"/>
        <w:rPr>
          <w:b/>
          <w:sz w:val="24"/>
          <w:szCs w:val="24"/>
          <w:u w:val="single"/>
        </w:rPr>
      </w:pPr>
      <w:r w:rsidRPr="00355424">
        <w:rPr>
          <w:b/>
          <w:sz w:val="24"/>
          <w:szCs w:val="24"/>
          <w:u w:val="single"/>
        </w:rPr>
        <w:t>(ŽU</w:t>
      </w:r>
      <w:r>
        <w:rPr>
          <w:b/>
          <w:sz w:val="24"/>
          <w:szCs w:val="24"/>
          <w:u w:val="single"/>
        </w:rPr>
        <w:t>PANIJA, MINISTARSTVO, STRUČNJACI</w:t>
      </w:r>
      <w:r w:rsidRPr="00355424">
        <w:rPr>
          <w:b/>
          <w:sz w:val="24"/>
          <w:szCs w:val="24"/>
          <w:u w:val="single"/>
        </w:rPr>
        <w:t xml:space="preserve"> ZA PODRUČJE PRIRODNIH NEPOGODA)</w:t>
      </w:r>
    </w:p>
    <w:p w14:paraId="1284D160" w14:textId="77777777" w:rsidR="00500F83" w:rsidRPr="00D22B4A" w:rsidRDefault="00500F83" w:rsidP="00500F83">
      <w:pPr>
        <w:spacing w:after="57"/>
        <w:ind w:right="14" w:firstLine="547"/>
        <w:rPr>
          <w:sz w:val="24"/>
          <w:szCs w:val="24"/>
        </w:rPr>
      </w:pPr>
      <w:proofErr w:type="spellStart"/>
      <w:r w:rsidRPr="00D22B4A">
        <w:rPr>
          <w:sz w:val="24"/>
          <w:szCs w:val="24"/>
        </w:rPr>
        <w:t>S</w:t>
      </w:r>
      <w:r>
        <w:rPr>
          <w:sz w:val="24"/>
          <w:szCs w:val="24"/>
        </w:rPr>
        <w:t>ukladno</w:t>
      </w:r>
      <w:proofErr w:type="spellEnd"/>
      <w:r>
        <w:rPr>
          <w:sz w:val="24"/>
          <w:szCs w:val="24"/>
        </w:rPr>
        <w:t xml:space="preserve"> </w:t>
      </w:r>
      <w:proofErr w:type="spellStart"/>
      <w:r>
        <w:rPr>
          <w:sz w:val="24"/>
          <w:szCs w:val="24"/>
        </w:rPr>
        <w:t>propisima</w:t>
      </w:r>
      <w:proofErr w:type="spellEnd"/>
      <w:r>
        <w:rPr>
          <w:sz w:val="24"/>
          <w:szCs w:val="24"/>
        </w:rPr>
        <w:t xml:space="preserve"> </w:t>
      </w:r>
      <w:proofErr w:type="spellStart"/>
      <w:r>
        <w:rPr>
          <w:sz w:val="24"/>
          <w:szCs w:val="24"/>
        </w:rPr>
        <w:t>kojima</w:t>
      </w:r>
      <w:proofErr w:type="spellEnd"/>
      <w:r>
        <w:rPr>
          <w:sz w:val="24"/>
          <w:szCs w:val="24"/>
        </w:rPr>
        <w:t xml:space="preserve"> se </w:t>
      </w:r>
      <w:proofErr w:type="spellStart"/>
      <w:r>
        <w:rPr>
          <w:sz w:val="24"/>
          <w:szCs w:val="24"/>
        </w:rPr>
        <w:t>uređ</w:t>
      </w:r>
      <w:r w:rsidRPr="00D22B4A">
        <w:rPr>
          <w:sz w:val="24"/>
          <w:szCs w:val="24"/>
        </w:rPr>
        <w:t>uju</w:t>
      </w:r>
      <w:proofErr w:type="spellEnd"/>
      <w:r w:rsidRPr="00D22B4A">
        <w:rPr>
          <w:sz w:val="24"/>
          <w:szCs w:val="24"/>
        </w:rPr>
        <w:t xml:space="preserve"> </w:t>
      </w:r>
      <w:proofErr w:type="spellStart"/>
      <w:r w:rsidRPr="00D22B4A">
        <w:rPr>
          <w:sz w:val="24"/>
          <w:szCs w:val="24"/>
        </w:rPr>
        <w:t>pitanja</w:t>
      </w:r>
      <w:proofErr w:type="spellEnd"/>
      <w:r w:rsidRPr="00D22B4A">
        <w:rPr>
          <w:sz w:val="24"/>
          <w:szCs w:val="24"/>
        </w:rPr>
        <w:t xml:space="preserve"> u </w:t>
      </w:r>
      <w:proofErr w:type="spellStart"/>
      <w:r w:rsidRPr="00D22B4A">
        <w:rPr>
          <w:sz w:val="24"/>
          <w:szCs w:val="24"/>
        </w:rPr>
        <w:t>vezi</w:t>
      </w:r>
      <w:proofErr w:type="spellEnd"/>
      <w:r w:rsidRPr="00D22B4A">
        <w:rPr>
          <w:sz w:val="24"/>
          <w:szCs w:val="24"/>
        </w:rPr>
        <w:t xml:space="preserve"> </w:t>
      </w:r>
      <w:proofErr w:type="spellStart"/>
      <w:r w:rsidRPr="00D22B4A">
        <w:rPr>
          <w:sz w:val="24"/>
          <w:szCs w:val="24"/>
        </w:rPr>
        <w:t>elementarnih</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w:t>
      </w:r>
      <w:proofErr w:type="spellStart"/>
      <w:r w:rsidRPr="00D22B4A">
        <w:rPr>
          <w:sz w:val="24"/>
          <w:szCs w:val="24"/>
        </w:rPr>
        <w:t>sanacije</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utvrđuje</w:t>
      </w:r>
      <w:proofErr w:type="spellEnd"/>
      <w:r w:rsidRPr="00D22B4A">
        <w:rPr>
          <w:sz w:val="24"/>
          <w:szCs w:val="24"/>
        </w:rPr>
        <w:t xml:space="preserve"> se:</w:t>
      </w:r>
    </w:p>
    <w:p w14:paraId="0C61017B" w14:textId="77777777" w:rsidR="00500F83" w:rsidRPr="00355424" w:rsidRDefault="00500F83" w:rsidP="00F41424">
      <w:pPr>
        <w:pStyle w:val="Odlomakpopisa"/>
        <w:numPr>
          <w:ilvl w:val="0"/>
          <w:numId w:val="14"/>
        </w:numPr>
        <w:suppressAutoHyphens w:val="0"/>
        <w:spacing w:after="40" w:line="247" w:lineRule="auto"/>
        <w:ind w:right="14"/>
        <w:rPr>
          <w:sz w:val="24"/>
          <w:szCs w:val="24"/>
        </w:rPr>
      </w:pPr>
      <w:r w:rsidRPr="00355424">
        <w:rPr>
          <w:sz w:val="24"/>
          <w:szCs w:val="24"/>
        </w:rPr>
        <w:t>provedba mjera s ciljem dodjeljivanja pomoći za ublažavanje i djelomično uklanjanje šteta od prirodnih nepogoda</w:t>
      </w:r>
      <w:r>
        <w:rPr>
          <w:sz w:val="24"/>
          <w:szCs w:val="24"/>
        </w:rPr>
        <w:t>,</w:t>
      </w:r>
    </w:p>
    <w:p w14:paraId="0082889B" w14:textId="77777777" w:rsidR="00500F83" w:rsidRPr="00355424" w:rsidRDefault="00500F83" w:rsidP="00F41424">
      <w:pPr>
        <w:pStyle w:val="Odlomakpopisa"/>
        <w:numPr>
          <w:ilvl w:val="0"/>
          <w:numId w:val="14"/>
        </w:numPr>
        <w:suppressAutoHyphens w:val="0"/>
        <w:spacing w:after="264" w:line="247" w:lineRule="auto"/>
        <w:ind w:right="14"/>
        <w:rPr>
          <w:sz w:val="24"/>
          <w:szCs w:val="24"/>
        </w:rPr>
      </w:pPr>
      <w:r w:rsidRPr="00355424">
        <w:rPr>
          <w:sz w:val="24"/>
          <w:szCs w:val="24"/>
        </w:rPr>
        <w:t>provedba mjera s ciljem dodjeljivanja žurne pomoći u svrhu djelomične sanacije šteta od prirodnih nepogoda</w:t>
      </w:r>
      <w:r>
        <w:rPr>
          <w:sz w:val="24"/>
          <w:szCs w:val="24"/>
        </w:rPr>
        <w:t>.</w:t>
      </w:r>
    </w:p>
    <w:p w14:paraId="2ABF4946" w14:textId="77777777" w:rsidR="00500F83" w:rsidRPr="00D22B4A" w:rsidRDefault="00500F83" w:rsidP="00500F83">
      <w:pPr>
        <w:ind w:left="180" w:right="14" w:firstLine="387"/>
        <w:rPr>
          <w:sz w:val="24"/>
          <w:szCs w:val="24"/>
        </w:rPr>
      </w:pPr>
      <w:r>
        <w:rPr>
          <w:sz w:val="24"/>
          <w:szCs w:val="24"/>
        </w:rPr>
        <w:t xml:space="preserve">  </w:t>
      </w:r>
      <w:proofErr w:type="spellStart"/>
      <w:r w:rsidRPr="00D22B4A">
        <w:rPr>
          <w:sz w:val="24"/>
          <w:szCs w:val="24"/>
        </w:rPr>
        <w:t>Utvrđuje</w:t>
      </w:r>
      <w:proofErr w:type="spellEnd"/>
      <w:r w:rsidRPr="00D22B4A">
        <w:rPr>
          <w:sz w:val="24"/>
          <w:szCs w:val="24"/>
        </w:rPr>
        <w:t xml:space="preserve"> se da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nositelj</w:t>
      </w:r>
      <w:proofErr w:type="spellEnd"/>
      <w:r w:rsidRPr="00D22B4A">
        <w:rPr>
          <w:sz w:val="24"/>
          <w:szCs w:val="24"/>
        </w:rPr>
        <w:t xml:space="preserve"> </w:t>
      </w:r>
      <w:proofErr w:type="spellStart"/>
      <w:r w:rsidRPr="00D22B4A">
        <w:rPr>
          <w:sz w:val="24"/>
          <w:szCs w:val="24"/>
        </w:rPr>
        <w:t>provedbe</w:t>
      </w:r>
      <w:proofErr w:type="spellEnd"/>
      <w:r w:rsidRPr="00D22B4A">
        <w:rPr>
          <w:sz w:val="24"/>
          <w:szCs w:val="24"/>
        </w:rPr>
        <w:t xml:space="preserve"> </w:t>
      </w:r>
      <w:proofErr w:type="spellStart"/>
      <w:r w:rsidRPr="00D22B4A">
        <w:rPr>
          <w:sz w:val="24"/>
          <w:szCs w:val="24"/>
        </w:rPr>
        <w:t>mjera</w:t>
      </w:r>
      <w:proofErr w:type="spellEnd"/>
      <w:r w:rsidRPr="00D22B4A">
        <w:rPr>
          <w:sz w:val="24"/>
          <w:szCs w:val="24"/>
        </w:rPr>
        <w:t xml:space="preserve"> </w:t>
      </w:r>
      <w:proofErr w:type="spellStart"/>
      <w:r w:rsidRPr="00D22B4A">
        <w:rPr>
          <w:sz w:val="24"/>
          <w:szCs w:val="24"/>
        </w:rPr>
        <w:t>iz</w:t>
      </w:r>
      <w:proofErr w:type="spellEnd"/>
      <w:r w:rsidRPr="00D22B4A">
        <w:rPr>
          <w:sz w:val="24"/>
          <w:szCs w:val="24"/>
        </w:rPr>
        <w:t xml:space="preserve"> </w:t>
      </w:r>
      <w:proofErr w:type="spellStart"/>
      <w:r w:rsidRPr="00D22B4A">
        <w:rPr>
          <w:sz w:val="24"/>
          <w:szCs w:val="24"/>
        </w:rPr>
        <w:t>prethodnih</w:t>
      </w:r>
      <w:proofErr w:type="spellEnd"/>
      <w:r w:rsidRPr="00D22B4A">
        <w:rPr>
          <w:sz w:val="24"/>
          <w:szCs w:val="24"/>
        </w:rPr>
        <w:t xml:space="preserve"> </w:t>
      </w:r>
      <w:proofErr w:type="spellStart"/>
      <w:r w:rsidRPr="00D22B4A">
        <w:rPr>
          <w:sz w:val="24"/>
          <w:szCs w:val="24"/>
        </w:rPr>
        <w:t>stavaka</w:t>
      </w:r>
      <w:proofErr w:type="spellEnd"/>
      <w:r w:rsidRPr="00D22B4A">
        <w:rPr>
          <w:sz w:val="24"/>
          <w:szCs w:val="24"/>
        </w:rPr>
        <w:t>:</w:t>
      </w:r>
    </w:p>
    <w:p w14:paraId="076AC74B" w14:textId="77777777" w:rsidR="00500F83" w:rsidRPr="00D22B4A" w:rsidRDefault="00500F83" w:rsidP="00500F83">
      <w:pPr>
        <w:ind w:left="561" w:right="14"/>
        <w:rPr>
          <w:sz w:val="24"/>
          <w:szCs w:val="24"/>
        </w:rPr>
      </w:pPr>
      <w:r>
        <w:rPr>
          <w:sz w:val="24"/>
          <w:szCs w:val="24"/>
        </w:rPr>
        <w:t xml:space="preserve">- </w:t>
      </w:r>
      <w:proofErr w:type="spellStart"/>
      <w:r w:rsidRPr="00D22B4A">
        <w:rPr>
          <w:sz w:val="24"/>
          <w:szCs w:val="24"/>
        </w:rPr>
        <w:t>Općinski</w:t>
      </w:r>
      <w:proofErr w:type="spellEnd"/>
      <w:r w:rsidRPr="00D22B4A">
        <w:rPr>
          <w:sz w:val="24"/>
          <w:szCs w:val="24"/>
        </w:rPr>
        <w:t xml:space="preserve"> </w:t>
      </w:r>
      <w:proofErr w:type="spellStart"/>
      <w:r w:rsidRPr="00D22B4A">
        <w:rPr>
          <w:sz w:val="24"/>
          <w:szCs w:val="24"/>
        </w:rPr>
        <w:t>n</w:t>
      </w:r>
      <w:r>
        <w:rPr>
          <w:sz w:val="24"/>
          <w:szCs w:val="24"/>
        </w:rPr>
        <w:t>ačelnik</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w:t>
      </w:r>
    </w:p>
    <w:p w14:paraId="266C4474" w14:textId="77777777" w:rsidR="00500F83" w:rsidRPr="00D22B4A" w:rsidRDefault="00500F83" w:rsidP="00500F83">
      <w:pPr>
        <w:spacing w:after="252"/>
        <w:ind w:left="561" w:right="64"/>
        <w:rPr>
          <w:sz w:val="24"/>
          <w:szCs w:val="24"/>
        </w:rPr>
      </w:pPr>
      <w:r>
        <w:rPr>
          <w:noProof/>
          <w:sz w:val="24"/>
          <w:szCs w:val="24"/>
          <w:lang w:val="hr-HR"/>
        </w:rPr>
        <w:t xml:space="preserve">- </w:t>
      </w:r>
      <w:proofErr w:type="spellStart"/>
      <w:r w:rsidRPr="00D22B4A">
        <w:rPr>
          <w:sz w:val="24"/>
          <w:szCs w:val="24"/>
        </w:rPr>
        <w:t>Povjerenstvo</w:t>
      </w:r>
      <w:proofErr w:type="spellEnd"/>
      <w:r w:rsidRPr="00D22B4A">
        <w:rPr>
          <w:sz w:val="24"/>
          <w:szCs w:val="24"/>
        </w:rPr>
        <w:t xml:space="preserve"> </w:t>
      </w:r>
      <w:proofErr w:type="spellStart"/>
      <w:r>
        <w:rPr>
          <w:sz w:val="24"/>
          <w:szCs w:val="24"/>
        </w:rPr>
        <w:t>Općine</w:t>
      </w:r>
      <w:proofErr w:type="spellEnd"/>
      <w:r>
        <w:rPr>
          <w:sz w:val="24"/>
          <w:szCs w:val="24"/>
        </w:rPr>
        <w:t xml:space="preserve"> Negoslavci za </w:t>
      </w:r>
      <w:proofErr w:type="spellStart"/>
      <w:r>
        <w:rPr>
          <w:sz w:val="24"/>
          <w:szCs w:val="24"/>
        </w:rPr>
        <w:t>poljoprivredu</w:t>
      </w:r>
      <w:proofErr w:type="spellEnd"/>
      <w:r>
        <w:rPr>
          <w:sz w:val="24"/>
          <w:szCs w:val="24"/>
        </w:rPr>
        <w:t xml:space="preserve"> </w:t>
      </w:r>
      <w:proofErr w:type="spellStart"/>
      <w:r>
        <w:rPr>
          <w:sz w:val="24"/>
          <w:szCs w:val="24"/>
        </w:rPr>
        <w:t>i</w:t>
      </w:r>
      <w:proofErr w:type="spellEnd"/>
      <w:r w:rsidRPr="00D22B4A">
        <w:rPr>
          <w:sz w:val="24"/>
          <w:szCs w:val="24"/>
        </w:rPr>
        <w:t xml:space="preserve"> </w:t>
      </w:r>
      <w:proofErr w:type="spellStart"/>
      <w:r w:rsidRPr="00D22B4A">
        <w:rPr>
          <w:sz w:val="24"/>
          <w:szCs w:val="24"/>
        </w:rPr>
        <w:t>procjenu</w:t>
      </w:r>
      <w:proofErr w:type="spellEnd"/>
      <w:r>
        <w:rPr>
          <w:sz w:val="24"/>
          <w:szCs w:val="24"/>
        </w:rPr>
        <w:t xml:space="preserve"> </w:t>
      </w:r>
      <w:proofErr w:type="spellStart"/>
      <w:r>
        <w:rPr>
          <w:sz w:val="24"/>
          <w:szCs w:val="24"/>
        </w:rPr>
        <w:t>šteta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prirodnih</w:t>
      </w:r>
      <w:proofErr w:type="spellEnd"/>
      <w:r>
        <w:rPr>
          <w:sz w:val="24"/>
          <w:szCs w:val="24"/>
        </w:rPr>
        <w:t xml:space="preserve"> </w:t>
      </w:r>
      <w:proofErr w:type="spellStart"/>
      <w:r>
        <w:rPr>
          <w:sz w:val="24"/>
          <w:szCs w:val="24"/>
        </w:rPr>
        <w:t>nepogoda</w:t>
      </w:r>
      <w:proofErr w:type="spellEnd"/>
      <w:r>
        <w:rPr>
          <w:sz w:val="24"/>
          <w:szCs w:val="24"/>
        </w:rPr>
        <w:t xml:space="preserve">, </w:t>
      </w:r>
      <w:r>
        <w:rPr>
          <w:sz w:val="24"/>
          <w:szCs w:val="24"/>
        </w:rPr>
        <w:br/>
        <w:t xml:space="preserve">- JUO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nadležan</w:t>
      </w:r>
      <w:proofErr w:type="spellEnd"/>
      <w:r w:rsidRPr="00D22B4A">
        <w:rPr>
          <w:sz w:val="24"/>
          <w:szCs w:val="24"/>
        </w:rPr>
        <w:t xml:space="preserve"> za </w:t>
      </w:r>
      <w:proofErr w:type="spellStart"/>
      <w:r w:rsidRPr="00D22B4A">
        <w:rPr>
          <w:sz w:val="24"/>
          <w:szCs w:val="24"/>
        </w:rPr>
        <w:t>pitanja</w:t>
      </w:r>
      <w:proofErr w:type="spellEnd"/>
      <w:r w:rsidRPr="00D22B4A">
        <w:rPr>
          <w:sz w:val="24"/>
          <w:szCs w:val="24"/>
        </w:rPr>
        <w:t xml:space="preserve"> u </w:t>
      </w:r>
      <w:proofErr w:type="spellStart"/>
      <w:r w:rsidRPr="00D22B4A">
        <w:rPr>
          <w:sz w:val="24"/>
          <w:szCs w:val="24"/>
        </w:rPr>
        <w:t>vezi</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w:t>
      </w:r>
    </w:p>
    <w:p w14:paraId="228ADAD1" w14:textId="77777777" w:rsidR="00500F83" w:rsidRPr="00D22B4A" w:rsidRDefault="00500F83" w:rsidP="00500F83">
      <w:pPr>
        <w:spacing w:after="236"/>
        <w:ind w:right="101" w:firstLine="425"/>
        <w:rPr>
          <w:sz w:val="24"/>
          <w:szCs w:val="24"/>
        </w:rPr>
      </w:pPr>
      <w:r>
        <w:rPr>
          <w:sz w:val="24"/>
          <w:szCs w:val="24"/>
        </w:rPr>
        <w:t xml:space="preserve">   </w:t>
      </w:r>
      <w:proofErr w:type="spellStart"/>
      <w:r w:rsidRPr="00D22B4A">
        <w:rPr>
          <w:sz w:val="24"/>
          <w:szCs w:val="24"/>
        </w:rPr>
        <w:t>Opć</w:t>
      </w:r>
      <w:r>
        <w:rPr>
          <w:sz w:val="24"/>
          <w:szCs w:val="24"/>
        </w:rPr>
        <w:t>insko</w:t>
      </w:r>
      <w:proofErr w:type="spellEnd"/>
      <w:r>
        <w:rPr>
          <w:sz w:val="24"/>
          <w:szCs w:val="24"/>
        </w:rPr>
        <w:t xml:space="preserve"> </w:t>
      </w:r>
      <w:proofErr w:type="spellStart"/>
      <w:r>
        <w:rPr>
          <w:sz w:val="24"/>
          <w:szCs w:val="24"/>
        </w:rPr>
        <w:t>povjerenstvo</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 xml:space="preserve"> </w:t>
      </w:r>
      <w:proofErr w:type="spellStart"/>
      <w:r w:rsidRPr="00D22B4A">
        <w:rPr>
          <w:sz w:val="24"/>
          <w:szCs w:val="24"/>
        </w:rPr>
        <w:t>os</w:t>
      </w:r>
      <w:r>
        <w:rPr>
          <w:sz w:val="24"/>
          <w:szCs w:val="24"/>
        </w:rPr>
        <w:t>tvaruje</w:t>
      </w:r>
      <w:proofErr w:type="spellEnd"/>
      <w:r>
        <w:rPr>
          <w:sz w:val="24"/>
          <w:szCs w:val="24"/>
        </w:rPr>
        <w:t xml:space="preserve"> </w:t>
      </w:r>
      <w:proofErr w:type="spellStart"/>
      <w:r>
        <w:rPr>
          <w:sz w:val="24"/>
          <w:szCs w:val="24"/>
        </w:rPr>
        <w:t>suradnju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Županijskim</w:t>
      </w:r>
      <w:proofErr w:type="spellEnd"/>
      <w:r>
        <w:rPr>
          <w:sz w:val="24"/>
          <w:szCs w:val="24"/>
        </w:rPr>
        <w:t xml:space="preserve"> </w:t>
      </w:r>
      <w:proofErr w:type="spellStart"/>
      <w:r w:rsidRPr="00D22B4A">
        <w:rPr>
          <w:sz w:val="24"/>
          <w:szCs w:val="24"/>
        </w:rPr>
        <w:t>povjerenstvom</w:t>
      </w:r>
      <w:proofErr w:type="spellEnd"/>
      <w:r w:rsidRPr="00D22B4A">
        <w:rPr>
          <w:sz w:val="24"/>
          <w:szCs w:val="24"/>
        </w:rPr>
        <w:t xml:space="preserve"> za </w:t>
      </w:r>
      <w:proofErr w:type="spellStart"/>
      <w:r w:rsidRPr="00D22B4A">
        <w:rPr>
          <w:sz w:val="24"/>
          <w:szCs w:val="24"/>
        </w:rPr>
        <w:t>procjenu</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od</w:t>
      </w:r>
      <w:proofErr w:type="spellEnd"/>
      <w:r w:rsidRPr="00D22B4A">
        <w:rPr>
          <w:sz w:val="24"/>
          <w:szCs w:val="24"/>
        </w:rPr>
        <w:t xml:space="preserve"> </w:t>
      </w:r>
      <w:proofErr w:type="spellStart"/>
      <w:r w:rsidRPr="00D22B4A">
        <w:rPr>
          <w:sz w:val="24"/>
          <w:szCs w:val="24"/>
        </w:rPr>
        <w:t>prirodnih</w:t>
      </w:r>
      <w:proofErr w:type="spellEnd"/>
      <w:r w:rsidRPr="00D22B4A">
        <w:rPr>
          <w:sz w:val="24"/>
          <w:szCs w:val="24"/>
        </w:rPr>
        <w:t xml:space="preserve"> </w:t>
      </w:r>
      <w:proofErr w:type="spellStart"/>
      <w:r w:rsidRPr="00D22B4A">
        <w:rPr>
          <w:sz w:val="24"/>
          <w:szCs w:val="24"/>
        </w:rPr>
        <w:t>nepogoda</w:t>
      </w:r>
      <w:proofErr w:type="spellEnd"/>
      <w:r w:rsidRPr="00D22B4A">
        <w:rPr>
          <w:sz w:val="24"/>
          <w:szCs w:val="24"/>
        </w:rPr>
        <w:t xml:space="preserve"> </w:t>
      </w:r>
      <w:proofErr w:type="spellStart"/>
      <w:r w:rsidRPr="00D22B4A">
        <w:rPr>
          <w:sz w:val="24"/>
          <w:szCs w:val="24"/>
        </w:rPr>
        <w:t>te</w:t>
      </w:r>
      <w:proofErr w:type="spellEnd"/>
      <w:r w:rsidRPr="00D22B4A">
        <w:rPr>
          <w:sz w:val="24"/>
          <w:szCs w:val="24"/>
        </w:rPr>
        <w:t xml:space="preserve"> </w:t>
      </w:r>
      <w:proofErr w:type="spellStart"/>
      <w:r w:rsidRPr="00D22B4A">
        <w:rPr>
          <w:sz w:val="24"/>
          <w:szCs w:val="24"/>
        </w:rPr>
        <w:t>sa</w:t>
      </w:r>
      <w:proofErr w:type="spellEnd"/>
      <w:r w:rsidRPr="00D22B4A">
        <w:rPr>
          <w:sz w:val="24"/>
          <w:szCs w:val="24"/>
        </w:rPr>
        <w:t xml:space="preserve"> </w:t>
      </w:r>
      <w:proofErr w:type="spellStart"/>
      <w:r w:rsidRPr="00D22B4A">
        <w:rPr>
          <w:sz w:val="24"/>
          <w:szCs w:val="24"/>
        </w:rPr>
        <w:t>istim</w:t>
      </w:r>
      <w:proofErr w:type="spellEnd"/>
      <w:r w:rsidRPr="00D22B4A">
        <w:rPr>
          <w:sz w:val="24"/>
          <w:szCs w:val="24"/>
        </w:rPr>
        <w:t xml:space="preserve"> </w:t>
      </w:r>
      <w:proofErr w:type="spellStart"/>
      <w:r w:rsidRPr="00D22B4A">
        <w:rPr>
          <w:sz w:val="24"/>
          <w:szCs w:val="24"/>
        </w:rPr>
        <w:t>usklađuje</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potrebne</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postupke</w:t>
      </w:r>
      <w:proofErr w:type="spellEnd"/>
      <w:r w:rsidRPr="00D22B4A">
        <w:rPr>
          <w:sz w:val="24"/>
          <w:szCs w:val="24"/>
        </w:rPr>
        <w:t xml:space="preserve"> </w:t>
      </w:r>
      <w:proofErr w:type="spellStart"/>
      <w:r w:rsidRPr="00D22B4A">
        <w:rPr>
          <w:sz w:val="24"/>
          <w:szCs w:val="24"/>
        </w:rPr>
        <w:t>oko</w:t>
      </w:r>
      <w:proofErr w:type="spellEnd"/>
      <w:r w:rsidRPr="00D22B4A">
        <w:rPr>
          <w:sz w:val="24"/>
          <w:szCs w:val="24"/>
        </w:rPr>
        <w:t xml:space="preserve"> </w:t>
      </w:r>
      <w:proofErr w:type="spellStart"/>
      <w:r w:rsidRPr="00D22B4A">
        <w:rPr>
          <w:sz w:val="24"/>
          <w:szCs w:val="24"/>
        </w:rPr>
        <w:t>provođenja</w:t>
      </w:r>
      <w:proofErr w:type="spellEnd"/>
      <w:r w:rsidRPr="00D22B4A">
        <w:rPr>
          <w:sz w:val="24"/>
          <w:szCs w:val="24"/>
        </w:rPr>
        <w:t xml:space="preserve"> </w:t>
      </w:r>
      <w:proofErr w:type="spellStart"/>
      <w:r w:rsidRPr="00D22B4A">
        <w:rPr>
          <w:sz w:val="24"/>
          <w:szCs w:val="24"/>
        </w:rPr>
        <w:t>ovog</w:t>
      </w:r>
      <w:proofErr w:type="spellEnd"/>
      <w:r w:rsidRPr="00D22B4A">
        <w:rPr>
          <w:sz w:val="24"/>
          <w:szCs w:val="24"/>
        </w:rPr>
        <w:t xml:space="preserve"> Plana.</w:t>
      </w:r>
    </w:p>
    <w:p w14:paraId="43F93664" w14:textId="77777777" w:rsidR="00500F83" w:rsidRPr="00355424" w:rsidRDefault="00500F83" w:rsidP="00500F83">
      <w:pPr>
        <w:spacing w:after="253"/>
        <w:ind w:right="7"/>
        <w:rPr>
          <w:b/>
          <w:sz w:val="24"/>
          <w:szCs w:val="24"/>
          <w:u w:val="single"/>
        </w:rPr>
      </w:pPr>
      <w:r w:rsidRPr="00355424">
        <w:rPr>
          <w:b/>
          <w:sz w:val="24"/>
          <w:szCs w:val="24"/>
          <w:u w:val="single"/>
        </w:rPr>
        <w:t>ZAKLJUČAK</w:t>
      </w:r>
    </w:p>
    <w:p w14:paraId="4AA86DD6" w14:textId="77777777" w:rsidR="00500F83" w:rsidRPr="00D22B4A" w:rsidRDefault="00500F83" w:rsidP="00500F83">
      <w:pPr>
        <w:spacing w:after="4" w:line="264" w:lineRule="auto"/>
        <w:ind w:right="446" w:firstLine="720"/>
        <w:rPr>
          <w:sz w:val="24"/>
          <w:szCs w:val="24"/>
        </w:rPr>
      </w:pPr>
      <w:r>
        <w:rPr>
          <w:sz w:val="24"/>
          <w:szCs w:val="24"/>
        </w:rPr>
        <w:t xml:space="preserve"> </w:t>
      </w:r>
      <w:proofErr w:type="spellStart"/>
      <w:r w:rsidRPr="00D22B4A">
        <w:rPr>
          <w:sz w:val="24"/>
          <w:szCs w:val="24"/>
        </w:rPr>
        <w:t>Ovim</w:t>
      </w:r>
      <w:proofErr w:type="spellEnd"/>
      <w:r w:rsidRPr="00D22B4A">
        <w:rPr>
          <w:sz w:val="24"/>
          <w:szCs w:val="24"/>
        </w:rPr>
        <w:t xml:space="preserve"> </w:t>
      </w:r>
      <w:proofErr w:type="spellStart"/>
      <w:r w:rsidRPr="00D22B4A">
        <w:rPr>
          <w:sz w:val="24"/>
          <w:szCs w:val="24"/>
        </w:rPr>
        <w:t>planom</w:t>
      </w:r>
      <w:proofErr w:type="spellEnd"/>
      <w:r w:rsidRPr="00D22B4A">
        <w:rPr>
          <w:sz w:val="24"/>
          <w:szCs w:val="24"/>
        </w:rPr>
        <w:t xml:space="preserve"> </w:t>
      </w:r>
      <w:proofErr w:type="spellStart"/>
      <w:r w:rsidRPr="00D22B4A">
        <w:rPr>
          <w:sz w:val="24"/>
          <w:szCs w:val="24"/>
        </w:rPr>
        <w:t>evidentirane</w:t>
      </w:r>
      <w:proofErr w:type="spellEnd"/>
      <w:r w:rsidRPr="00D22B4A">
        <w:rPr>
          <w:sz w:val="24"/>
          <w:szCs w:val="24"/>
        </w:rPr>
        <w:t xml:space="preserve"> </w:t>
      </w:r>
      <w:proofErr w:type="spellStart"/>
      <w:r w:rsidRPr="00D22B4A">
        <w:rPr>
          <w:sz w:val="24"/>
          <w:szCs w:val="24"/>
        </w:rPr>
        <w:t>su</w:t>
      </w:r>
      <w:proofErr w:type="spellEnd"/>
      <w:r w:rsidRPr="00D22B4A">
        <w:rPr>
          <w:sz w:val="24"/>
          <w:szCs w:val="24"/>
        </w:rPr>
        <w:t xml:space="preserve"> </w:t>
      </w:r>
      <w:proofErr w:type="spellStart"/>
      <w:r w:rsidRPr="00D22B4A">
        <w:rPr>
          <w:sz w:val="24"/>
          <w:szCs w:val="24"/>
        </w:rPr>
        <w:t>moguće</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w:t>
      </w:r>
      <w:r>
        <w:rPr>
          <w:sz w:val="24"/>
          <w:szCs w:val="24"/>
        </w:rPr>
        <w:t>pogode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Negoslavci</w:t>
      </w:r>
      <w:r w:rsidRPr="00D22B4A">
        <w:rPr>
          <w:sz w:val="24"/>
          <w:szCs w:val="24"/>
        </w:rPr>
        <w:t>.</w:t>
      </w:r>
    </w:p>
    <w:p w14:paraId="3A8A8242" w14:textId="77777777" w:rsidR="00500F83" w:rsidRPr="00D22B4A" w:rsidRDefault="00500F83" w:rsidP="00500F83">
      <w:pPr>
        <w:spacing w:after="51"/>
        <w:ind w:right="14" w:firstLine="698"/>
        <w:rPr>
          <w:sz w:val="24"/>
          <w:szCs w:val="24"/>
        </w:rPr>
      </w:pPr>
      <w:proofErr w:type="spellStart"/>
      <w:r w:rsidRPr="00D22B4A">
        <w:rPr>
          <w:sz w:val="24"/>
          <w:szCs w:val="24"/>
        </w:rPr>
        <w:t>Analizom</w:t>
      </w:r>
      <w:proofErr w:type="spellEnd"/>
      <w:r w:rsidRPr="00D22B4A">
        <w:rPr>
          <w:sz w:val="24"/>
          <w:szCs w:val="24"/>
        </w:rPr>
        <w:t xml:space="preserve"> </w:t>
      </w:r>
      <w:proofErr w:type="spellStart"/>
      <w:r w:rsidRPr="00D22B4A">
        <w:rPr>
          <w:sz w:val="24"/>
          <w:szCs w:val="24"/>
        </w:rPr>
        <w:t>učestalosti</w:t>
      </w:r>
      <w:proofErr w:type="spellEnd"/>
      <w:r w:rsidRPr="00D22B4A">
        <w:rPr>
          <w:sz w:val="24"/>
          <w:szCs w:val="24"/>
        </w:rPr>
        <w:t xml:space="preserve"> </w:t>
      </w:r>
      <w:proofErr w:type="spellStart"/>
      <w:r w:rsidRPr="00D22B4A">
        <w:rPr>
          <w:sz w:val="24"/>
          <w:szCs w:val="24"/>
        </w:rPr>
        <w:t>pojave</w:t>
      </w:r>
      <w:proofErr w:type="spellEnd"/>
      <w:r w:rsidRPr="00D22B4A">
        <w:rPr>
          <w:sz w:val="24"/>
          <w:szCs w:val="24"/>
        </w:rPr>
        <w:t xml:space="preserve"> </w:t>
      </w:r>
      <w:proofErr w:type="spellStart"/>
      <w:r w:rsidRPr="00D22B4A">
        <w:rPr>
          <w:sz w:val="24"/>
          <w:szCs w:val="24"/>
        </w:rPr>
        <w:t>istih</w:t>
      </w:r>
      <w:proofErr w:type="spellEnd"/>
      <w:r w:rsidRPr="00D22B4A">
        <w:rPr>
          <w:sz w:val="24"/>
          <w:szCs w:val="24"/>
        </w:rPr>
        <w:t xml:space="preserve"> </w:t>
      </w:r>
      <w:proofErr w:type="spellStart"/>
      <w:r w:rsidRPr="00D22B4A">
        <w:rPr>
          <w:sz w:val="24"/>
          <w:szCs w:val="24"/>
        </w:rPr>
        <w:t>kao</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dosadašnjih</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moguće</w:t>
      </w:r>
      <w:proofErr w:type="spellEnd"/>
      <w:r w:rsidRPr="00D22B4A">
        <w:rPr>
          <w:sz w:val="24"/>
          <w:szCs w:val="24"/>
        </w:rPr>
        <w:t xml:space="preserve"> je </w:t>
      </w:r>
      <w:proofErr w:type="spellStart"/>
      <w:r w:rsidRPr="00D22B4A">
        <w:rPr>
          <w:sz w:val="24"/>
          <w:szCs w:val="24"/>
        </w:rPr>
        <w:t>doći</w:t>
      </w:r>
      <w:proofErr w:type="spellEnd"/>
      <w:r w:rsidRPr="00D22B4A">
        <w:rPr>
          <w:sz w:val="24"/>
          <w:szCs w:val="24"/>
        </w:rPr>
        <w:t xml:space="preserve"> do </w:t>
      </w:r>
      <w:proofErr w:type="spellStart"/>
      <w:r w:rsidRPr="00D22B4A">
        <w:rPr>
          <w:sz w:val="24"/>
          <w:szCs w:val="24"/>
        </w:rPr>
        <w:t>procjene</w:t>
      </w:r>
      <w:proofErr w:type="spellEnd"/>
      <w:r w:rsidRPr="00D22B4A">
        <w:rPr>
          <w:sz w:val="24"/>
          <w:szCs w:val="24"/>
        </w:rPr>
        <w:t xml:space="preserve"> </w:t>
      </w:r>
      <w:proofErr w:type="spellStart"/>
      <w:r w:rsidRPr="00D22B4A">
        <w:rPr>
          <w:sz w:val="24"/>
          <w:szCs w:val="24"/>
        </w:rPr>
        <w:t>mogućih</w:t>
      </w:r>
      <w:proofErr w:type="spellEnd"/>
      <w:r w:rsidRPr="00D22B4A">
        <w:rPr>
          <w:sz w:val="24"/>
          <w:szCs w:val="24"/>
        </w:rPr>
        <w:t xml:space="preserve"> </w:t>
      </w:r>
      <w:proofErr w:type="spellStart"/>
      <w:r w:rsidRPr="00D22B4A">
        <w:rPr>
          <w:sz w:val="24"/>
          <w:szCs w:val="24"/>
        </w:rPr>
        <w:t>budućih</w:t>
      </w:r>
      <w:proofErr w:type="spellEnd"/>
      <w:r w:rsidRPr="00D22B4A">
        <w:rPr>
          <w:sz w:val="24"/>
          <w:szCs w:val="24"/>
        </w:rPr>
        <w:t xml:space="preserve"> </w:t>
      </w:r>
      <w:proofErr w:type="spellStart"/>
      <w:r w:rsidRPr="00D22B4A">
        <w:rPr>
          <w:sz w:val="24"/>
          <w:szCs w:val="24"/>
        </w:rPr>
        <w:t>šteta</w:t>
      </w:r>
      <w:proofErr w:type="spellEnd"/>
      <w:r w:rsidRPr="00D22B4A">
        <w:rPr>
          <w:sz w:val="24"/>
          <w:szCs w:val="24"/>
        </w:rPr>
        <w:t xml:space="preserve"> </w:t>
      </w:r>
      <w:proofErr w:type="spellStart"/>
      <w:r w:rsidRPr="00D22B4A">
        <w:rPr>
          <w:sz w:val="24"/>
          <w:szCs w:val="24"/>
        </w:rPr>
        <w:t>na</w:t>
      </w:r>
      <w:proofErr w:type="spellEnd"/>
      <w:r w:rsidRPr="00D22B4A">
        <w:rPr>
          <w:sz w:val="24"/>
          <w:szCs w:val="24"/>
        </w:rPr>
        <w:t xml:space="preserve"> </w:t>
      </w:r>
      <w:proofErr w:type="spellStart"/>
      <w:r w:rsidRPr="00D22B4A">
        <w:rPr>
          <w:sz w:val="24"/>
          <w:szCs w:val="24"/>
        </w:rPr>
        <w:t>području</w:t>
      </w:r>
      <w:proofErr w:type="spellEnd"/>
      <w:r w:rsidRPr="00D22B4A">
        <w:rPr>
          <w:sz w:val="24"/>
          <w:szCs w:val="24"/>
        </w:rPr>
        <w:t xml:space="preserve"> </w:t>
      </w:r>
      <w:proofErr w:type="spellStart"/>
      <w:r w:rsidRPr="00D22B4A">
        <w:rPr>
          <w:sz w:val="24"/>
          <w:szCs w:val="24"/>
        </w:rPr>
        <w:t>Općine</w:t>
      </w:r>
      <w:proofErr w:type="spellEnd"/>
      <w:r w:rsidRPr="00D22B4A">
        <w:rPr>
          <w:sz w:val="24"/>
          <w:szCs w:val="24"/>
        </w:rPr>
        <w:t>.</w:t>
      </w:r>
    </w:p>
    <w:p w14:paraId="6EB3FDCF" w14:textId="77777777" w:rsidR="00500F83" w:rsidRPr="00D22B4A" w:rsidRDefault="00500F83" w:rsidP="00500F83">
      <w:pPr>
        <w:spacing w:after="208"/>
        <w:ind w:left="122" w:right="14" w:firstLine="706"/>
        <w:rPr>
          <w:sz w:val="24"/>
          <w:szCs w:val="24"/>
        </w:rPr>
      </w:pPr>
      <w:proofErr w:type="spellStart"/>
      <w:r w:rsidRPr="00D22B4A">
        <w:rPr>
          <w:sz w:val="24"/>
          <w:szCs w:val="24"/>
        </w:rPr>
        <w:t>Analizirajući</w:t>
      </w:r>
      <w:proofErr w:type="spellEnd"/>
      <w:r w:rsidRPr="00D22B4A">
        <w:rPr>
          <w:sz w:val="24"/>
          <w:szCs w:val="24"/>
        </w:rPr>
        <w:t xml:space="preserve"> </w:t>
      </w:r>
      <w:proofErr w:type="spellStart"/>
      <w:r w:rsidRPr="00D22B4A">
        <w:rPr>
          <w:sz w:val="24"/>
          <w:szCs w:val="24"/>
        </w:rPr>
        <w:t>sve</w:t>
      </w:r>
      <w:proofErr w:type="spellEnd"/>
      <w:r w:rsidRPr="00D22B4A">
        <w:rPr>
          <w:sz w:val="24"/>
          <w:szCs w:val="24"/>
        </w:rPr>
        <w:t xml:space="preserve"> </w:t>
      </w:r>
      <w:proofErr w:type="spellStart"/>
      <w:r w:rsidRPr="00D22B4A">
        <w:rPr>
          <w:sz w:val="24"/>
          <w:szCs w:val="24"/>
        </w:rPr>
        <w:t>snage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sreds</w:t>
      </w:r>
      <w:r>
        <w:rPr>
          <w:sz w:val="24"/>
          <w:szCs w:val="24"/>
        </w:rPr>
        <w:t>tva</w:t>
      </w:r>
      <w:proofErr w:type="spellEnd"/>
      <w:r>
        <w:rPr>
          <w:sz w:val="24"/>
          <w:szCs w:val="24"/>
        </w:rPr>
        <w:t xml:space="preserve"> </w:t>
      </w:r>
      <w:proofErr w:type="spellStart"/>
      <w:r>
        <w:rPr>
          <w:sz w:val="24"/>
          <w:szCs w:val="24"/>
        </w:rPr>
        <w:t>vidljivo</w:t>
      </w:r>
      <w:proofErr w:type="spellEnd"/>
      <w:r>
        <w:rPr>
          <w:sz w:val="24"/>
          <w:szCs w:val="24"/>
        </w:rPr>
        <w:t xml:space="preserve"> je da Općina Negoslavci</w:t>
      </w:r>
      <w:r w:rsidRPr="00D22B4A">
        <w:rPr>
          <w:sz w:val="24"/>
          <w:szCs w:val="24"/>
        </w:rPr>
        <w:t xml:space="preserve"> </w:t>
      </w:r>
      <w:proofErr w:type="spellStart"/>
      <w:r w:rsidRPr="00D22B4A">
        <w:rPr>
          <w:sz w:val="24"/>
          <w:szCs w:val="24"/>
        </w:rPr>
        <w:t>ima</w:t>
      </w:r>
      <w:proofErr w:type="spellEnd"/>
      <w:r w:rsidRPr="00D22B4A">
        <w:rPr>
          <w:sz w:val="24"/>
          <w:szCs w:val="24"/>
        </w:rPr>
        <w:t xml:space="preserve"> </w:t>
      </w:r>
      <w:proofErr w:type="spellStart"/>
      <w:r w:rsidRPr="00D22B4A">
        <w:rPr>
          <w:sz w:val="24"/>
          <w:szCs w:val="24"/>
        </w:rPr>
        <w:t>snage</w:t>
      </w:r>
      <w:proofErr w:type="spellEnd"/>
      <w:r w:rsidRPr="00D22B4A">
        <w:rPr>
          <w:sz w:val="24"/>
          <w:szCs w:val="24"/>
        </w:rPr>
        <w:t xml:space="preserve"> </w:t>
      </w:r>
      <w:proofErr w:type="spellStart"/>
      <w:r w:rsidRPr="00D22B4A">
        <w:rPr>
          <w:sz w:val="24"/>
          <w:szCs w:val="24"/>
        </w:rPr>
        <w:t>kojima</w:t>
      </w:r>
      <w:proofErr w:type="spellEnd"/>
      <w:r w:rsidRPr="00D22B4A">
        <w:rPr>
          <w:sz w:val="24"/>
          <w:szCs w:val="24"/>
        </w:rPr>
        <w:t xml:space="preserve"> </w:t>
      </w:r>
      <w:proofErr w:type="spellStart"/>
      <w:r w:rsidRPr="00D22B4A">
        <w:rPr>
          <w:sz w:val="24"/>
          <w:szCs w:val="24"/>
        </w:rPr>
        <w:t>će</w:t>
      </w:r>
      <w:proofErr w:type="spellEnd"/>
      <w:r w:rsidRPr="00D22B4A">
        <w:rPr>
          <w:sz w:val="24"/>
          <w:szCs w:val="24"/>
        </w:rPr>
        <w:t xml:space="preserve"> </w:t>
      </w:r>
      <w:proofErr w:type="spellStart"/>
      <w:r w:rsidRPr="00D22B4A">
        <w:rPr>
          <w:sz w:val="24"/>
          <w:szCs w:val="24"/>
        </w:rPr>
        <w:t>provesti</w:t>
      </w:r>
      <w:proofErr w:type="spellEnd"/>
      <w:r w:rsidRPr="00D22B4A">
        <w:rPr>
          <w:sz w:val="24"/>
          <w:szCs w:val="24"/>
        </w:rPr>
        <w:t xml:space="preserve"> </w:t>
      </w:r>
      <w:proofErr w:type="spellStart"/>
      <w:r w:rsidRPr="00D22B4A">
        <w:rPr>
          <w:sz w:val="24"/>
          <w:szCs w:val="24"/>
        </w:rPr>
        <w:t>mjere</w:t>
      </w:r>
      <w:proofErr w:type="spellEnd"/>
      <w:r w:rsidRPr="00D22B4A">
        <w:rPr>
          <w:sz w:val="24"/>
          <w:szCs w:val="24"/>
        </w:rPr>
        <w:t xml:space="preserve"> za </w:t>
      </w:r>
      <w:proofErr w:type="spellStart"/>
      <w:r w:rsidRPr="00D22B4A">
        <w:rPr>
          <w:sz w:val="24"/>
          <w:szCs w:val="24"/>
        </w:rPr>
        <w:t>ublažavanje</w:t>
      </w:r>
      <w:proofErr w:type="spellEnd"/>
      <w:r w:rsidRPr="00D22B4A">
        <w:rPr>
          <w:sz w:val="24"/>
          <w:szCs w:val="24"/>
        </w:rPr>
        <w:t xml:space="preserve"> </w:t>
      </w:r>
      <w:proofErr w:type="spellStart"/>
      <w:r w:rsidRPr="00D22B4A">
        <w:rPr>
          <w:sz w:val="24"/>
          <w:szCs w:val="24"/>
        </w:rPr>
        <w:t>i</w:t>
      </w:r>
      <w:proofErr w:type="spellEnd"/>
      <w:r w:rsidRPr="00D22B4A">
        <w:rPr>
          <w:sz w:val="24"/>
          <w:szCs w:val="24"/>
        </w:rPr>
        <w:t xml:space="preserve"> </w:t>
      </w:r>
      <w:proofErr w:type="spellStart"/>
      <w:r w:rsidRPr="00D22B4A">
        <w:rPr>
          <w:sz w:val="24"/>
          <w:szCs w:val="24"/>
        </w:rPr>
        <w:t>otklanjanje</w:t>
      </w:r>
      <w:proofErr w:type="spellEnd"/>
      <w:r w:rsidRPr="00D22B4A">
        <w:rPr>
          <w:sz w:val="24"/>
          <w:szCs w:val="24"/>
        </w:rPr>
        <w:t xml:space="preserve"> </w:t>
      </w:r>
      <w:proofErr w:type="spellStart"/>
      <w:r w:rsidRPr="00D22B4A">
        <w:rPr>
          <w:sz w:val="24"/>
          <w:szCs w:val="24"/>
        </w:rPr>
        <w:t>izravnih</w:t>
      </w:r>
      <w:proofErr w:type="spellEnd"/>
      <w:r w:rsidRPr="00D22B4A">
        <w:rPr>
          <w:sz w:val="24"/>
          <w:szCs w:val="24"/>
        </w:rPr>
        <w:t xml:space="preserve"> </w:t>
      </w:r>
      <w:proofErr w:type="spellStart"/>
      <w:r w:rsidRPr="00D22B4A">
        <w:rPr>
          <w:sz w:val="24"/>
          <w:szCs w:val="24"/>
        </w:rPr>
        <w:t>posljedica</w:t>
      </w:r>
      <w:proofErr w:type="spellEnd"/>
      <w:r w:rsidRPr="00D22B4A">
        <w:rPr>
          <w:sz w:val="24"/>
          <w:szCs w:val="24"/>
        </w:rPr>
        <w:t xml:space="preserve"> </w:t>
      </w:r>
      <w:proofErr w:type="spellStart"/>
      <w:r w:rsidRPr="00D22B4A">
        <w:rPr>
          <w:sz w:val="24"/>
          <w:szCs w:val="24"/>
        </w:rPr>
        <w:t>prirodne</w:t>
      </w:r>
      <w:proofErr w:type="spellEnd"/>
      <w:r w:rsidRPr="00D22B4A">
        <w:rPr>
          <w:sz w:val="24"/>
          <w:szCs w:val="24"/>
        </w:rPr>
        <w:t xml:space="preserve"> </w:t>
      </w:r>
      <w:proofErr w:type="spellStart"/>
      <w:r w:rsidRPr="00D22B4A">
        <w:rPr>
          <w:sz w:val="24"/>
          <w:szCs w:val="24"/>
        </w:rPr>
        <w:t>nepogode</w:t>
      </w:r>
      <w:proofErr w:type="spellEnd"/>
      <w:r w:rsidRPr="00D22B4A">
        <w:rPr>
          <w:sz w:val="24"/>
          <w:szCs w:val="24"/>
        </w:rPr>
        <w:t>.</w:t>
      </w:r>
    </w:p>
    <w:p w14:paraId="0A1CD441" w14:textId="77777777" w:rsidR="00500F83" w:rsidRPr="00D22B4A" w:rsidRDefault="00500F83" w:rsidP="00500F83">
      <w:pPr>
        <w:spacing w:after="429"/>
        <w:ind w:left="108" w:right="137" w:firstLine="706"/>
        <w:rPr>
          <w:sz w:val="24"/>
          <w:szCs w:val="24"/>
        </w:rPr>
      </w:pPr>
      <w:proofErr w:type="spellStart"/>
      <w:r w:rsidRPr="00D22B4A">
        <w:rPr>
          <w:sz w:val="24"/>
          <w:szCs w:val="24"/>
        </w:rPr>
        <w:t>Preventi</w:t>
      </w:r>
      <w:r>
        <w:rPr>
          <w:sz w:val="24"/>
          <w:szCs w:val="24"/>
        </w:rPr>
        <w:t>vne</w:t>
      </w:r>
      <w:proofErr w:type="spellEnd"/>
      <w:r>
        <w:rPr>
          <w:sz w:val="24"/>
          <w:szCs w:val="24"/>
        </w:rPr>
        <w:t xml:space="preserve"> </w:t>
      </w:r>
      <w:proofErr w:type="spellStart"/>
      <w:r>
        <w:rPr>
          <w:sz w:val="24"/>
          <w:szCs w:val="24"/>
        </w:rPr>
        <w:t>radnje</w:t>
      </w:r>
      <w:proofErr w:type="spellEnd"/>
      <w:r>
        <w:rPr>
          <w:sz w:val="24"/>
          <w:szCs w:val="24"/>
        </w:rPr>
        <w:t xml:space="preserve"> </w:t>
      </w:r>
      <w:proofErr w:type="spellStart"/>
      <w:r>
        <w:rPr>
          <w:sz w:val="24"/>
          <w:szCs w:val="24"/>
        </w:rPr>
        <w:t>koje</w:t>
      </w:r>
      <w:proofErr w:type="spellEnd"/>
      <w:r>
        <w:rPr>
          <w:sz w:val="24"/>
          <w:szCs w:val="24"/>
        </w:rPr>
        <w:t xml:space="preserve"> je Općina Negoslavci</w:t>
      </w:r>
      <w:r w:rsidRPr="00D22B4A">
        <w:rPr>
          <w:sz w:val="24"/>
          <w:szCs w:val="24"/>
        </w:rPr>
        <w:t xml:space="preserve"> u </w:t>
      </w:r>
      <w:proofErr w:type="spellStart"/>
      <w:r w:rsidRPr="00D22B4A">
        <w:rPr>
          <w:sz w:val="24"/>
          <w:szCs w:val="24"/>
        </w:rPr>
        <w:t>mogućnosti</w:t>
      </w:r>
      <w:proofErr w:type="spellEnd"/>
      <w:r w:rsidRPr="00D22B4A">
        <w:rPr>
          <w:sz w:val="24"/>
          <w:szCs w:val="24"/>
        </w:rPr>
        <w:t xml:space="preserve"> </w:t>
      </w:r>
      <w:proofErr w:type="spellStart"/>
      <w:r w:rsidRPr="00D22B4A">
        <w:rPr>
          <w:sz w:val="24"/>
          <w:szCs w:val="24"/>
        </w:rPr>
        <w:t>provesti</w:t>
      </w:r>
      <w:proofErr w:type="spellEnd"/>
      <w:r w:rsidRPr="00D22B4A">
        <w:rPr>
          <w:sz w:val="24"/>
          <w:szCs w:val="24"/>
        </w:rPr>
        <w:t xml:space="preserve">, </w:t>
      </w:r>
      <w:proofErr w:type="spellStart"/>
      <w:r w:rsidRPr="00D22B4A">
        <w:rPr>
          <w:sz w:val="24"/>
          <w:szCs w:val="24"/>
        </w:rPr>
        <w:t>kontinuirano</w:t>
      </w:r>
      <w:proofErr w:type="spellEnd"/>
      <w:r w:rsidRPr="00D22B4A">
        <w:rPr>
          <w:sz w:val="24"/>
          <w:szCs w:val="24"/>
        </w:rPr>
        <w:t xml:space="preserve"> </w:t>
      </w:r>
      <w:proofErr w:type="spellStart"/>
      <w:r w:rsidRPr="00D22B4A">
        <w:rPr>
          <w:sz w:val="24"/>
          <w:szCs w:val="24"/>
        </w:rPr>
        <w:t>će</w:t>
      </w:r>
      <w:proofErr w:type="spellEnd"/>
      <w:r w:rsidRPr="00D22B4A">
        <w:rPr>
          <w:sz w:val="24"/>
          <w:szCs w:val="24"/>
        </w:rPr>
        <w:t xml:space="preserve"> s</w:t>
      </w:r>
      <w:r>
        <w:rPr>
          <w:sz w:val="24"/>
          <w:szCs w:val="24"/>
        </w:rPr>
        <w:t xml:space="preserve">e </w:t>
      </w:r>
      <w:proofErr w:type="spellStart"/>
      <w:r>
        <w:rPr>
          <w:sz w:val="24"/>
          <w:szCs w:val="24"/>
        </w:rPr>
        <w:t>provoditi</w:t>
      </w:r>
      <w:proofErr w:type="spellEnd"/>
      <w:r>
        <w:rPr>
          <w:sz w:val="24"/>
          <w:szCs w:val="24"/>
        </w:rPr>
        <w:t xml:space="preserve"> </w:t>
      </w:r>
      <w:proofErr w:type="spellStart"/>
      <w:r>
        <w:rPr>
          <w:sz w:val="24"/>
          <w:szCs w:val="24"/>
        </w:rPr>
        <w:t>tije</w:t>
      </w:r>
      <w:r w:rsidRPr="00D22B4A">
        <w:rPr>
          <w:sz w:val="24"/>
          <w:szCs w:val="24"/>
        </w:rPr>
        <w:t>kom</w:t>
      </w:r>
      <w:proofErr w:type="spellEnd"/>
      <w:r w:rsidRPr="00D22B4A">
        <w:rPr>
          <w:sz w:val="24"/>
          <w:szCs w:val="24"/>
        </w:rPr>
        <w:t xml:space="preserve"> </w:t>
      </w:r>
      <w:proofErr w:type="spellStart"/>
      <w:r w:rsidRPr="00D22B4A">
        <w:rPr>
          <w:sz w:val="24"/>
          <w:szCs w:val="24"/>
        </w:rPr>
        <w:t>godine</w:t>
      </w:r>
      <w:proofErr w:type="spellEnd"/>
      <w:r w:rsidRPr="00D22B4A">
        <w:rPr>
          <w:sz w:val="24"/>
          <w:szCs w:val="24"/>
        </w:rPr>
        <w:t>.</w:t>
      </w:r>
    </w:p>
    <w:p w14:paraId="0F078461" w14:textId="77777777" w:rsidR="00500F83" w:rsidRPr="00D22B4A" w:rsidRDefault="00500F83" w:rsidP="00500F83">
      <w:pPr>
        <w:ind w:left="101" w:right="14"/>
        <w:rPr>
          <w:sz w:val="24"/>
          <w:szCs w:val="24"/>
        </w:rPr>
      </w:pPr>
      <w:r w:rsidRPr="00306F66">
        <w:rPr>
          <w:b/>
          <w:sz w:val="24"/>
          <w:szCs w:val="24"/>
        </w:rPr>
        <w:t>KLASA:</w:t>
      </w:r>
      <w:r>
        <w:rPr>
          <w:sz w:val="24"/>
          <w:szCs w:val="24"/>
        </w:rPr>
        <w:t xml:space="preserve"> 920-11/20-01/01</w:t>
      </w:r>
    </w:p>
    <w:p w14:paraId="2E6E2AA5" w14:textId="77777777" w:rsidR="00500F83" w:rsidRPr="00D22B4A" w:rsidRDefault="00500F83" w:rsidP="00500F83">
      <w:pPr>
        <w:ind w:left="94" w:right="14"/>
        <w:rPr>
          <w:sz w:val="24"/>
          <w:szCs w:val="24"/>
        </w:rPr>
      </w:pPr>
      <w:r w:rsidRPr="00306F66">
        <w:rPr>
          <w:b/>
          <w:sz w:val="24"/>
          <w:szCs w:val="24"/>
        </w:rPr>
        <w:t>URBROJ:</w:t>
      </w:r>
      <w:r>
        <w:rPr>
          <w:sz w:val="24"/>
          <w:szCs w:val="24"/>
        </w:rPr>
        <w:t xml:space="preserve"> 2196/06-02-20-01</w:t>
      </w:r>
    </w:p>
    <w:p w14:paraId="5366D8A0" w14:textId="77777777" w:rsidR="00500F83" w:rsidRDefault="00500F83" w:rsidP="00500F83">
      <w:pPr>
        <w:spacing w:after="276"/>
        <w:ind w:left="94" w:right="14"/>
        <w:rPr>
          <w:sz w:val="24"/>
          <w:szCs w:val="24"/>
        </w:rPr>
      </w:pPr>
      <w:r w:rsidRPr="00394578">
        <w:rPr>
          <w:b/>
          <w:sz w:val="24"/>
          <w:szCs w:val="24"/>
        </w:rPr>
        <w:t>Negoslavci,</w:t>
      </w:r>
      <w:r w:rsidRPr="00394578">
        <w:rPr>
          <w:sz w:val="24"/>
          <w:szCs w:val="24"/>
        </w:rPr>
        <w:t xml:space="preserve"> </w:t>
      </w:r>
      <w:r>
        <w:rPr>
          <w:sz w:val="24"/>
          <w:szCs w:val="24"/>
        </w:rPr>
        <w:t>28</w:t>
      </w:r>
      <w:r w:rsidRPr="00394578">
        <w:rPr>
          <w:sz w:val="24"/>
          <w:szCs w:val="24"/>
        </w:rPr>
        <w:t>.12.2020</w:t>
      </w:r>
      <w:r w:rsidRPr="00D22B4A">
        <w:rPr>
          <w:sz w:val="24"/>
          <w:szCs w:val="24"/>
        </w:rPr>
        <w:t xml:space="preserve">. </w:t>
      </w:r>
      <w:proofErr w:type="spellStart"/>
      <w:r w:rsidRPr="00D22B4A">
        <w:rPr>
          <w:sz w:val="24"/>
          <w:szCs w:val="24"/>
        </w:rPr>
        <w:t>godine</w:t>
      </w:r>
      <w:proofErr w:type="spellEnd"/>
    </w:p>
    <w:p w14:paraId="2B91666A" w14:textId="77777777" w:rsidR="00500F83" w:rsidRDefault="00500F83" w:rsidP="00500F83">
      <w:pPr>
        <w:spacing w:after="276"/>
        <w:ind w:left="94" w:right="14"/>
        <w:rPr>
          <w:sz w:val="24"/>
          <w:szCs w:val="24"/>
        </w:rPr>
      </w:pPr>
    </w:p>
    <w:p w14:paraId="0412C6C1" w14:textId="77777777" w:rsidR="00500F83" w:rsidRDefault="00500F83" w:rsidP="00500F83">
      <w:pPr>
        <w:spacing w:after="276"/>
        <w:ind w:left="94" w:right="14"/>
        <w:jc w:val="right"/>
        <w:rPr>
          <w:b/>
          <w:sz w:val="24"/>
          <w:szCs w:val="24"/>
        </w:rPr>
      </w:pPr>
      <w:proofErr w:type="spellStart"/>
      <w:r>
        <w:rPr>
          <w:b/>
          <w:sz w:val="24"/>
          <w:szCs w:val="24"/>
        </w:rPr>
        <w:t>Predsjednik</w:t>
      </w:r>
      <w:proofErr w:type="spellEnd"/>
      <w:r>
        <w:rPr>
          <w:b/>
          <w:sz w:val="24"/>
          <w:szCs w:val="24"/>
        </w:rPr>
        <w:t xml:space="preserve"> </w:t>
      </w:r>
      <w:proofErr w:type="spellStart"/>
      <w:r>
        <w:rPr>
          <w:b/>
          <w:sz w:val="24"/>
          <w:szCs w:val="24"/>
        </w:rPr>
        <w:t>Općinskog</w:t>
      </w:r>
      <w:proofErr w:type="spellEnd"/>
      <w:r>
        <w:rPr>
          <w:b/>
          <w:sz w:val="24"/>
          <w:szCs w:val="24"/>
        </w:rPr>
        <w:t xml:space="preserve"> </w:t>
      </w:r>
      <w:proofErr w:type="spellStart"/>
      <w:r>
        <w:rPr>
          <w:b/>
          <w:sz w:val="24"/>
          <w:szCs w:val="24"/>
        </w:rPr>
        <w:t>vijeća</w:t>
      </w:r>
      <w:proofErr w:type="spellEnd"/>
      <w:r>
        <w:rPr>
          <w:b/>
          <w:sz w:val="24"/>
          <w:szCs w:val="24"/>
        </w:rPr>
        <w:t>:</w:t>
      </w:r>
    </w:p>
    <w:p w14:paraId="5F5F9036" w14:textId="77777777" w:rsidR="00A70AAD" w:rsidRDefault="00500F83" w:rsidP="00F72BFA">
      <w:pPr>
        <w:spacing w:after="276"/>
        <w:ind w:left="94" w:right="14"/>
        <w:jc w:val="right"/>
        <w:rPr>
          <w:rFonts w:eastAsia="Calibri"/>
          <w:sz w:val="24"/>
          <w:szCs w:val="24"/>
          <w:lang w:val="hr-HR" w:eastAsia="en-US"/>
        </w:rPr>
      </w:pPr>
      <w:proofErr w:type="spellStart"/>
      <w:r>
        <w:rPr>
          <w:sz w:val="24"/>
          <w:szCs w:val="24"/>
        </w:rPr>
        <w:t>Miodrag</w:t>
      </w:r>
      <w:proofErr w:type="spellEnd"/>
      <w:r>
        <w:rPr>
          <w:sz w:val="24"/>
          <w:szCs w:val="24"/>
        </w:rPr>
        <w:t xml:space="preserve"> </w:t>
      </w:r>
      <w:proofErr w:type="spellStart"/>
      <w:r>
        <w:rPr>
          <w:sz w:val="24"/>
          <w:szCs w:val="24"/>
        </w:rPr>
        <w:t>Mišanović</w:t>
      </w:r>
      <w:proofErr w:type="spellEnd"/>
    </w:p>
    <w:p w14:paraId="702C4700" w14:textId="77777777" w:rsidR="00C325C6" w:rsidRPr="00946557" w:rsidRDefault="00C325C6" w:rsidP="00A12661">
      <w:pPr>
        <w:rPr>
          <w:color w:val="000000"/>
          <w:sz w:val="24"/>
          <w:szCs w:val="24"/>
          <w:lang w:val="hr-HR"/>
        </w:rPr>
      </w:pPr>
    </w:p>
    <w:sectPr w:rsidR="00C325C6" w:rsidRPr="00946557" w:rsidSect="00500F8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E368" w14:textId="77777777" w:rsidR="00B45E86" w:rsidRDefault="00B45E86">
      <w:r>
        <w:separator/>
      </w:r>
    </w:p>
  </w:endnote>
  <w:endnote w:type="continuationSeparator" w:id="0">
    <w:p w14:paraId="4F36C8A4" w14:textId="77777777" w:rsidR="00B45E86" w:rsidRDefault="00B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ldine401 BT">
    <w:altName w:val="Times New Roman"/>
    <w:charset w:val="00"/>
    <w:family w:val="roman"/>
    <w:pitch w:val="variable"/>
  </w:font>
  <w:font w:name="Futura Md BT">
    <w:altName w:val="Lucida Sans Unicode"/>
    <w:charset w:val="00"/>
    <w:family w:val="swiss"/>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utch801 XBd BT">
    <w:altName w:val="Cambria"/>
    <w:charset w:val="00"/>
    <w:family w:val="roman"/>
    <w:pitch w:val="variable"/>
    <w:sig w:usb0="00000087" w:usb1="00000000" w:usb2="00000000" w:usb3="00000000" w:csb0="0000001B"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F9F6" w14:textId="77777777" w:rsidR="00236A08" w:rsidRDefault="00236A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5E7A" w14:textId="77777777" w:rsidR="00B45E86" w:rsidRDefault="00B45E86">
      <w:r>
        <w:separator/>
      </w:r>
    </w:p>
  </w:footnote>
  <w:footnote w:type="continuationSeparator" w:id="0">
    <w:p w14:paraId="4D3C4D20" w14:textId="77777777" w:rsidR="00B45E86" w:rsidRDefault="00B4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6628" w14:textId="77777777" w:rsidR="00236A08" w:rsidRDefault="00236A08" w:rsidP="003B0119">
    <w:pPr>
      <w:pStyle w:val="Zaglavlje"/>
      <w:spacing w:line="480" w:lineRule="auto"/>
      <w:jc w:val="center"/>
      <w:rPr>
        <w:sz w:val="24"/>
        <w:szCs w:val="24"/>
        <w:u w:val="single"/>
      </w:rPr>
    </w:pPr>
  </w:p>
  <w:p w14:paraId="46BECF24" w14:textId="77777777" w:rsidR="00236A08" w:rsidRPr="003F4DFA" w:rsidRDefault="00236A08" w:rsidP="003B0119">
    <w:pPr>
      <w:pStyle w:val="Zaglavlje"/>
      <w:spacing w:line="480" w:lineRule="auto"/>
      <w:jc w:val="center"/>
      <w:rPr>
        <w:sz w:val="24"/>
        <w:szCs w:val="24"/>
        <w:u w:val="single"/>
      </w:rPr>
    </w:pPr>
    <w:proofErr w:type="spellStart"/>
    <w:r w:rsidRPr="003F4DFA">
      <w:rPr>
        <w:sz w:val="24"/>
        <w:szCs w:val="24"/>
        <w:u w:val="single"/>
      </w:rPr>
      <w:t>B</w:t>
    </w:r>
    <w:r>
      <w:rPr>
        <w:sz w:val="24"/>
        <w:szCs w:val="24"/>
        <w:u w:val="single"/>
      </w:rPr>
      <w:t>roj</w:t>
    </w:r>
    <w:proofErr w:type="spellEnd"/>
    <w:r>
      <w:rPr>
        <w:sz w:val="24"/>
        <w:szCs w:val="24"/>
        <w:u w:val="single"/>
      </w:rPr>
      <w:t xml:space="preserve"> 1</w:t>
    </w:r>
    <w:r w:rsidRPr="003F4DFA">
      <w:rPr>
        <w:sz w:val="24"/>
        <w:szCs w:val="24"/>
        <w:u w:val="single"/>
      </w:rPr>
      <w:t>.</w:t>
    </w:r>
    <w:r w:rsidRPr="003F4DFA">
      <w:rPr>
        <w:sz w:val="24"/>
        <w:szCs w:val="24"/>
        <w:u w:val="single"/>
      </w:rPr>
      <w:tab/>
      <w:t xml:space="preserve">                                           “SLUŽBENI </w:t>
    </w:r>
    <w:proofErr w:type="gramStart"/>
    <w:r w:rsidRPr="003F4DFA">
      <w:rPr>
        <w:sz w:val="24"/>
        <w:szCs w:val="24"/>
        <w:u w:val="single"/>
      </w:rPr>
      <w:t xml:space="preserve">GLASNIK”   </w:t>
    </w:r>
    <w:proofErr w:type="gramEnd"/>
    <w:r w:rsidRPr="003F4DFA">
      <w:rPr>
        <w:sz w:val="24"/>
        <w:szCs w:val="24"/>
        <w:u w:val="single"/>
      </w:rPr>
      <w:t xml:space="preserve">  </w:t>
    </w:r>
    <w:r>
      <w:rPr>
        <w:sz w:val="24"/>
        <w:szCs w:val="24"/>
        <w:u w:val="single"/>
      </w:rPr>
      <w:t xml:space="preserve">                             </w:t>
    </w:r>
    <w:proofErr w:type="spellStart"/>
    <w:r w:rsidRPr="003F4DFA">
      <w:rPr>
        <w:sz w:val="24"/>
        <w:szCs w:val="24"/>
        <w:u w:val="single"/>
      </w:rPr>
      <w:t>Stranica</w:t>
    </w:r>
    <w:proofErr w:type="spellEnd"/>
    <w:r w:rsidRPr="003F4DFA">
      <w:rPr>
        <w:sz w:val="24"/>
        <w:szCs w:val="24"/>
        <w:u w:val="single"/>
      </w:rPr>
      <w:t xml:space="preserve">  </w:t>
    </w:r>
    <w:r w:rsidRPr="000436B4">
      <w:rPr>
        <w:sz w:val="24"/>
        <w:szCs w:val="24"/>
        <w:u w:val="single"/>
      </w:rPr>
      <w:fldChar w:fldCharType="begin"/>
    </w:r>
    <w:r w:rsidRPr="000436B4">
      <w:rPr>
        <w:sz w:val="24"/>
        <w:szCs w:val="24"/>
        <w:u w:val="single"/>
      </w:rPr>
      <w:instrText>PAGE   \* MERGEFORMAT</w:instrText>
    </w:r>
    <w:r w:rsidRPr="000436B4">
      <w:rPr>
        <w:sz w:val="24"/>
        <w:szCs w:val="24"/>
        <w:u w:val="single"/>
      </w:rPr>
      <w:fldChar w:fldCharType="separate"/>
    </w:r>
    <w:r w:rsidRPr="00441771">
      <w:rPr>
        <w:noProof/>
        <w:sz w:val="24"/>
        <w:szCs w:val="24"/>
        <w:u w:val="single"/>
        <w:lang w:val="hr-HR"/>
      </w:rPr>
      <w:t>3</w:t>
    </w:r>
    <w:r w:rsidRPr="000436B4">
      <w:rPr>
        <w:sz w:val="24"/>
        <w:szCs w:val="24"/>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565D" w14:textId="77777777" w:rsidR="00236A08" w:rsidRPr="00D20057" w:rsidRDefault="00236A08" w:rsidP="00504AEC">
    <w:pPr>
      <w:pStyle w:val="Zaglavlje"/>
      <w:spacing w:line="480" w:lineRule="auto"/>
      <w:jc w:val="center"/>
      <w:rPr>
        <w:sz w:val="24"/>
        <w:szCs w:val="24"/>
      </w:rPr>
    </w:pPr>
    <w:proofErr w:type="spellStart"/>
    <w:r w:rsidRPr="00D20057">
      <w:rPr>
        <w:sz w:val="24"/>
        <w:szCs w:val="24"/>
        <w:u w:val="single"/>
      </w:rPr>
      <w:t>B</w:t>
    </w:r>
    <w:r>
      <w:rPr>
        <w:sz w:val="24"/>
        <w:szCs w:val="24"/>
        <w:u w:val="single"/>
      </w:rPr>
      <w:t>roj</w:t>
    </w:r>
    <w:proofErr w:type="spellEnd"/>
    <w:r>
      <w:rPr>
        <w:sz w:val="24"/>
        <w:szCs w:val="24"/>
        <w:u w:val="single"/>
      </w:rPr>
      <w:t xml:space="preserve"> 1</w:t>
    </w:r>
    <w:r w:rsidRPr="00D20057">
      <w:rPr>
        <w:sz w:val="24"/>
        <w:szCs w:val="24"/>
        <w:u w:val="single"/>
      </w:rPr>
      <w:t>.</w:t>
    </w:r>
    <w:r w:rsidRPr="00D20057">
      <w:rPr>
        <w:sz w:val="24"/>
        <w:szCs w:val="24"/>
        <w:u w:val="single"/>
      </w:rPr>
      <w:tab/>
      <w:t xml:space="preserve">                   </w:t>
    </w:r>
    <w:r>
      <w:rPr>
        <w:sz w:val="24"/>
        <w:szCs w:val="24"/>
        <w:u w:val="single"/>
      </w:rPr>
      <w:t xml:space="preserve">                       </w:t>
    </w:r>
    <w:r w:rsidRPr="00D20057">
      <w:rPr>
        <w:sz w:val="24"/>
        <w:szCs w:val="24"/>
        <w:u w:val="single"/>
      </w:rPr>
      <w:t xml:space="preserve"> </w:t>
    </w:r>
    <w:r>
      <w:rPr>
        <w:sz w:val="24"/>
        <w:szCs w:val="24"/>
        <w:u w:val="single"/>
      </w:rPr>
      <w:t xml:space="preserve">“SLUŽBENI </w:t>
    </w:r>
    <w:proofErr w:type="gramStart"/>
    <w:r>
      <w:rPr>
        <w:sz w:val="24"/>
        <w:szCs w:val="24"/>
        <w:u w:val="single"/>
      </w:rPr>
      <w:t xml:space="preserve">GLASNIK”   </w:t>
    </w:r>
    <w:proofErr w:type="gramEnd"/>
    <w:r>
      <w:rPr>
        <w:sz w:val="24"/>
        <w:szCs w:val="24"/>
        <w:u w:val="single"/>
      </w:rPr>
      <w:t xml:space="preserve"> </w:t>
    </w:r>
    <w:r w:rsidRPr="00D20057">
      <w:rPr>
        <w:sz w:val="24"/>
        <w:szCs w:val="24"/>
        <w:u w:val="single"/>
      </w:rPr>
      <w:t xml:space="preserve">                                </w:t>
    </w:r>
    <w:r>
      <w:rPr>
        <w:sz w:val="24"/>
        <w:szCs w:val="24"/>
        <w:u w:val="single"/>
      </w:rPr>
      <w:t xml:space="preserve"> </w:t>
    </w:r>
    <w:r w:rsidRPr="00D20057">
      <w:rPr>
        <w:sz w:val="24"/>
        <w:szCs w:val="24"/>
        <w:u w:val="single"/>
      </w:rPr>
      <w:t xml:space="preserve"> </w:t>
    </w:r>
    <w:proofErr w:type="spellStart"/>
    <w:r w:rsidRPr="00D20057">
      <w:rPr>
        <w:sz w:val="24"/>
        <w:szCs w:val="24"/>
        <w:u w:val="single"/>
      </w:rPr>
      <w:t>Stranica</w:t>
    </w:r>
    <w:proofErr w:type="spellEnd"/>
    <w:r w:rsidRPr="00D20057">
      <w:rPr>
        <w:sz w:val="24"/>
        <w:szCs w:val="24"/>
        <w:u w:val="single"/>
      </w:rPr>
      <w:t xml:space="preserve">  </w:t>
    </w:r>
    <w:r w:rsidRPr="00D20057">
      <w:rPr>
        <w:sz w:val="24"/>
        <w:szCs w:val="24"/>
        <w:u w:val="single"/>
      </w:rPr>
      <w:fldChar w:fldCharType="begin"/>
    </w:r>
    <w:r w:rsidRPr="00D20057">
      <w:rPr>
        <w:sz w:val="24"/>
        <w:szCs w:val="24"/>
        <w:u w:val="single"/>
      </w:rPr>
      <w:instrText>PAGE   \* MERGEFORMAT</w:instrText>
    </w:r>
    <w:r w:rsidRPr="00D20057">
      <w:rPr>
        <w:sz w:val="24"/>
        <w:szCs w:val="24"/>
        <w:u w:val="single"/>
      </w:rPr>
      <w:fldChar w:fldCharType="separate"/>
    </w:r>
    <w:r>
      <w:rPr>
        <w:noProof/>
        <w:sz w:val="24"/>
        <w:szCs w:val="24"/>
        <w:u w:val="single"/>
      </w:rPr>
      <w:t>0</w:t>
    </w:r>
    <w:r w:rsidRPr="00D20057">
      <w:rPr>
        <w:sz w:val="24"/>
        <w:szCs w:val="24"/>
        <w:u w:val="single"/>
      </w:rPr>
      <w:fldChar w:fldCharType="end"/>
    </w:r>
  </w:p>
  <w:p w14:paraId="31C5D499" w14:textId="77777777" w:rsidR="00236A08" w:rsidRDefault="00236A08" w:rsidP="00504AE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hint="default"/>
      </w:rPr>
    </w:lvl>
  </w:abstractNum>
  <w:abstractNum w:abstractNumId="1" w15:restartNumberingAfterBreak="0">
    <w:nsid w:val="00000002"/>
    <w:multiLevelType w:val="singleLevel"/>
    <w:tmpl w:val="00000002"/>
    <w:name w:val="WW8Num2"/>
    <w:lvl w:ilvl="0">
      <w:numFmt w:val="bullet"/>
      <w:lvlText w:val="-"/>
      <w:lvlJc w:val="left"/>
      <w:pPr>
        <w:tabs>
          <w:tab w:val="num" w:pos="2374"/>
        </w:tabs>
        <w:ind w:left="2374" w:hanging="945"/>
      </w:pPr>
      <w:rPr>
        <w:rFonts w:ascii="Times New Roman" w:hAnsi="Times New Roman" w:cs="Times New Roman" w:hint="default"/>
        <w:color w:val="000000"/>
        <w:szCs w:val="24"/>
      </w:rPr>
    </w:lvl>
  </w:abstractNum>
  <w:abstractNum w:abstractNumId="2" w15:restartNumberingAfterBreak="0">
    <w:nsid w:val="00000003"/>
    <w:multiLevelType w:val="multilevel"/>
    <w:tmpl w:val="ED30FD24"/>
    <w:name w:val="WW8Num1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0000004"/>
    <w:multiLevelType w:val="singleLevel"/>
    <w:tmpl w:val="4FE20AE8"/>
    <w:name w:val="WW8Num17"/>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4" w15:restartNumberingAfterBreak="0">
    <w:nsid w:val="00000005"/>
    <w:multiLevelType w:val="singleLevel"/>
    <w:tmpl w:val="00000005"/>
    <w:name w:val="WW8Num23"/>
    <w:lvl w:ilvl="0">
      <w:numFmt w:val="bullet"/>
      <w:lvlText w:val="-"/>
      <w:lvlJc w:val="left"/>
      <w:pPr>
        <w:tabs>
          <w:tab w:val="num" w:pos="360"/>
        </w:tabs>
        <w:ind w:left="360" w:hanging="360"/>
      </w:pPr>
      <w:rPr>
        <w:rFonts w:ascii="Times New Roman" w:hAnsi="Times New Roman" w:cs="Times New Roman" w:hint="default"/>
        <w:spacing w:val="-7"/>
        <w:sz w:val="24"/>
        <w:szCs w:val="24"/>
        <w:lang w:val="hr-HR" w:eastAsia="hr-HR"/>
      </w:rPr>
    </w:lvl>
  </w:abstractNum>
  <w:abstractNum w:abstractNumId="5" w15:restartNumberingAfterBreak="0">
    <w:nsid w:val="00000006"/>
    <w:multiLevelType w:val="multilevel"/>
    <w:tmpl w:val="00000006"/>
    <w:name w:val="WW8Num32"/>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kern w:val="2"/>
        <w:lang w:eastAsia="hr-H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776" w:hanging="360"/>
      </w:pPr>
      <w:rPr>
        <w:rFonts w:ascii="Cambria" w:hAnsi="Cambria" w:cs="Times New Roman"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kern w:val="1"/>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46" w:hanging="360"/>
      </w:pPr>
      <w:rPr>
        <w:rFonts w:ascii="Times New Roman" w:hAnsi="Times New Roman" w:cs="Times New Roman"/>
      </w:rPr>
    </w:lvl>
  </w:abstractNum>
  <w:abstractNum w:abstractNumId="1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Times New Roman" w:hint="default"/>
      </w:rPr>
    </w:lvl>
    <w:lvl w:ilvl="1" w:tplc="041A0003">
      <w:start w:val="1"/>
      <w:numFmt w:val="bullet"/>
      <w:lvlText w:val="o"/>
      <w:lvlJc w:val="left"/>
      <w:pPr>
        <w:ind w:left="1647" w:hanging="360"/>
      </w:pPr>
      <w:rPr>
        <w:rFonts w:ascii="Courier New" w:hAnsi="Courier New" w:cs="Times New Roman"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Times New Roman"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Times New Roman" w:hint="default"/>
      </w:rPr>
    </w:lvl>
    <w:lvl w:ilvl="8" w:tplc="041A0005">
      <w:start w:val="1"/>
      <w:numFmt w:val="bullet"/>
      <w:lvlText w:val=""/>
      <w:lvlJc w:val="left"/>
      <w:pPr>
        <w:ind w:left="6687" w:hanging="360"/>
      </w:pPr>
      <w:rPr>
        <w:rFonts w:ascii="Wingdings" w:hAnsi="Wingdings" w:hint="default"/>
      </w:rPr>
    </w:lvl>
  </w:abstractNum>
  <w:abstractNum w:abstractNumId="12" w15:restartNumberingAfterBreak="0">
    <w:nsid w:val="04A00B47"/>
    <w:multiLevelType w:val="hybridMultilevel"/>
    <w:tmpl w:val="71182C96"/>
    <w:lvl w:ilvl="0" w:tplc="8A0C86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485627"/>
    <w:multiLevelType w:val="hybridMultilevel"/>
    <w:tmpl w:val="AD926D72"/>
    <w:lvl w:ilvl="0" w:tplc="42341C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012E36"/>
    <w:multiLevelType w:val="hybridMultilevel"/>
    <w:tmpl w:val="25185E7C"/>
    <w:lvl w:ilvl="0" w:tplc="6C08090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0D7336F6"/>
    <w:multiLevelType w:val="hybridMultilevel"/>
    <w:tmpl w:val="DDEAF744"/>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0F2B0843"/>
    <w:multiLevelType w:val="hybridMultilevel"/>
    <w:tmpl w:val="D076F204"/>
    <w:lvl w:ilvl="0" w:tplc="A68855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138F7DF1"/>
    <w:multiLevelType w:val="multilevel"/>
    <w:tmpl w:val="4B706F46"/>
    <w:lvl w:ilvl="0">
      <w:start w:val="1"/>
      <w:numFmt w:val="decimal"/>
      <w:lvlText w:val="%1."/>
      <w:lvlJc w:val="left"/>
      <w:pPr>
        <w:ind w:left="86" w:firstLine="0"/>
      </w:pPr>
      <w:rPr>
        <w:rFonts w:eastAsia="Times New Roman" w:cs="Times New Roman"/>
        <w:b/>
        <w:i w:val="0"/>
        <w:strike w:val="0"/>
        <w:dstrike w:val="0"/>
        <w:color w:val="000000"/>
        <w:position w:val="0"/>
        <w:sz w:val="22"/>
        <w:szCs w:val="22"/>
        <w:u w:val="none" w:color="000000"/>
        <w:vertAlign w:val="baseline"/>
      </w:rPr>
    </w:lvl>
    <w:lvl w:ilvl="1">
      <w:start w:val="1"/>
      <w:numFmt w:val="lowerLetter"/>
      <w:lvlText w:val="%2"/>
      <w:lvlJc w:val="left"/>
      <w:pPr>
        <w:ind w:left="115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7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9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1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3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5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7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9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8" w15:restartNumberingAfterBreak="0">
    <w:nsid w:val="161B34AE"/>
    <w:multiLevelType w:val="hybridMultilevel"/>
    <w:tmpl w:val="D97A9D36"/>
    <w:lvl w:ilvl="0" w:tplc="485091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55890"/>
    <w:multiLevelType w:val="multilevel"/>
    <w:tmpl w:val="98C6498E"/>
    <w:lvl w:ilvl="0">
      <w:start w:val="1"/>
      <w:numFmt w:val="decimal"/>
      <w:lvlText w:val="%1."/>
      <w:lvlJc w:val="left"/>
      <w:pPr>
        <w:ind w:left="749"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53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225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97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69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41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513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85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57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0" w15:restartNumberingAfterBreak="0">
    <w:nsid w:val="1B1B0AC9"/>
    <w:multiLevelType w:val="multilevel"/>
    <w:tmpl w:val="39D28A1C"/>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638"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3."/>
      <w:lvlJc w:val="left"/>
      <w:pPr>
        <w:ind w:left="871" w:firstLine="0"/>
      </w:pPr>
      <w:rPr>
        <w:rFonts w:eastAsia="Times New Roman" w:cs="Times New Roman"/>
        <w:b/>
        <w:i w:val="0"/>
        <w:strike w:val="0"/>
        <w:dstrike w:val="0"/>
        <w:color w:val="000000"/>
        <w:position w:val="0"/>
        <w:sz w:val="24"/>
        <w:szCs w:val="24"/>
        <w:u w:val="none" w:color="000000"/>
        <w:vertAlign w:val="baseline"/>
      </w:rPr>
    </w:lvl>
    <w:lvl w:ilvl="3">
      <w:start w:val="1"/>
      <w:numFmt w:val="decimal"/>
      <w:lvlText w:val="%4"/>
      <w:lvlJc w:val="left"/>
      <w:pPr>
        <w:ind w:left="163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35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07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79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51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23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2896466A"/>
    <w:multiLevelType w:val="hybridMultilevel"/>
    <w:tmpl w:val="9A820D14"/>
    <w:lvl w:ilvl="0" w:tplc="4AA03EB2">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2AED13F9"/>
    <w:multiLevelType w:val="hybridMultilevel"/>
    <w:tmpl w:val="1294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C8D55CF"/>
    <w:multiLevelType w:val="hybridMultilevel"/>
    <w:tmpl w:val="7E5AC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72518D"/>
    <w:multiLevelType w:val="multilevel"/>
    <w:tmpl w:val="00729628"/>
    <w:lvl w:ilvl="0">
      <w:start w:val="1"/>
      <w:numFmt w:val="decimal"/>
      <w:lvlText w:val="%1."/>
      <w:lvlJc w:val="left"/>
      <w:pPr>
        <w:ind w:left="927" w:hanging="360"/>
      </w:pPr>
    </w:lvl>
    <w:lvl w:ilvl="1">
      <w:start w:val="4"/>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5" w15:restartNumberingAfterBreak="0">
    <w:nsid w:val="3FF54908"/>
    <w:multiLevelType w:val="singleLevel"/>
    <w:tmpl w:val="1CBEF406"/>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405124DF"/>
    <w:multiLevelType w:val="hybridMultilevel"/>
    <w:tmpl w:val="689E01B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696D50"/>
    <w:multiLevelType w:val="hybridMultilevel"/>
    <w:tmpl w:val="B7C47F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42326A"/>
    <w:multiLevelType w:val="hybridMultilevel"/>
    <w:tmpl w:val="FB6ACD74"/>
    <w:lvl w:ilvl="0" w:tplc="6F9C2F9A">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2285BB8"/>
    <w:multiLevelType w:val="hybridMultilevel"/>
    <w:tmpl w:val="F12484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8E2813"/>
    <w:multiLevelType w:val="hybridMultilevel"/>
    <w:tmpl w:val="9FD2C142"/>
    <w:lvl w:ilvl="0" w:tplc="44421E88">
      <w:start w:val="2"/>
      <w:numFmt w:val="bullet"/>
      <w:lvlText w:val="-"/>
      <w:lvlJc w:val="left"/>
      <w:pPr>
        <w:ind w:left="746" w:hanging="360"/>
      </w:pPr>
      <w:rPr>
        <w:rFonts w:ascii="Times New Roman" w:eastAsia="Times New Roman" w:hAnsi="Times New Roman" w:cs="Times New Roman"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31" w15:restartNumberingAfterBreak="0">
    <w:nsid w:val="714119F8"/>
    <w:multiLevelType w:val="hybridMultilevel"/>
    <w:tmpl w:val="CD18AF94"/>
    <w:lvl w:ilvl="0" w:tplc="B550375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2A90F49"/>
    <w:multiLevelType w:val="hybridMultilevel"/>
    <w:tmpl w:val="35D0E72C"/>
    <w:lvl w:ilvl="0" w:tplc="C00C18E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6FD2446"/>
    <w:multiLevelType w:val="hybridMultilevel"/>
    <w:tmpl w:val="1A9C4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E42"/>
    <w:multiLevelType w:val="multilevel"/>
    <w:tmpl w:val="9B2C622A"/>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4"/>
    <w:lvlOverride w:ilvl="0">
      <w:lvl w:ilvl="0">
        <w:start w:val="1"/>
        <w:numFmt w:val="decimal"/>
        <w:pStyle w:val="N1Char"/>
        <w:suff w:val="space"/>
        <w:lvlText w:val="%1."/>
        <w:lvlJc w:val="left"/>
        <w:pPr>
          <w:ind w:left="284" w:hanging="28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snapToGrid w:val="0"/>
          <w:vanish w:val="0"/>
          <w:color w:val="auto"/>
          <w:spacing w:val="0"/>
          <w:w w:val="100"/>
          <w:kern w:val="0"/>
          <w:position w:val="0"/>
          <w:sz w:val="22"/>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3"/>
  </w:num>
  <w:num w:numId="3">
    <w:abstractNumId w:val="13"/>
  </w:num>
  <w:num w:numId="4">
    <w:abstractNumId w:val="16"/>
  </w:num>
  <w:num w:numId="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32"/>
  </w:num>
  <w:num w:numId="10">
    <w:abstractNumId w:val="18"/>
  </w:num>
  <w:num w:numId="11">
    <w:abstractNumId w:val="17"/>
  </w:num>
  <w:num w:numId="12">
    <w:abstractNumId w:val="20"/>
  </w:num>
  <w:num w:numId="13">
    <w:abstractNumId w:val="19"/>
  </w:num>
  <w:num w:numId="14">
    <w:abstractNumId w:val="30"/>
  </w:num>
  <w:num w:numId="15">
    <w:abstractNumId w:val="29"/>
  </w:num>
  <w:num w:numId="16">
    <w:abstractNumId w:val="31"/>
  </w:num>
  <w:num w:numId="17">
    <w:abstractNumId w:val="14"/>
  </w:num>
  <w:num w:numId="18">
    <w:abstractNumId w:val="33"/>
  </w:num>
  <w:num w:numId="19">
    <w:abstractNumId w:val="21"/>
  </w:num>
  <w:num w:numId="20">
    <w:abstractNumId w:val="23"/>
  </w:num>
  <w:num w:numId="21">
    <w:abstractNumId w:val="28"/>
  </w:num>
  <w:num w:numId="22">
    <w:abstractNumId w:val="12"/>
  </w:num>
  <w:num w:numId="23">
    <w:abstractNumId w:val="26"/>
  </w:num>
  <w:num w:numId="24">
    <w:abstractNumId w:val="27"/>
  </w:num>
  <w:num w:numId="25">
    <w:abstractNumId w:val="22"/>
  </w:num>
  <w:num w:numId="26">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AA"/>
    <w:rsid w:val="000034EA"/>
    <w:rsid w:val="00007420"/>
    <w:rsid w:val="00010286"/>
    <w:rsid w:val="00012C13"/>
    <w:rsid w:val="00014B1B"/>
    <w:rsid w:val="00015301"/>
    <w:rsid w:val="00017C1C"/>
    <w:rsid w:val="00022372"/>
    <w:rsid w:val="00022D1B"/>
    <w:rsid w:val="0002324F"/>
    <w:rsid w:val="00023722"/>
    <w:rsid w:val="0002650C"/>
    <w:rsid w:val="00027467"/>
    <w:rsid w:val="00027860"/>
    <w:rsid w:val="00027F08"/>
    <w:rsid w:val="0003163C"/>
    <w:rsid w:val="0003388C"/>
    <w:rsid w:val="000348AF"/>
    <w:rsid w:val="00035E14"/>
    <w:rsid w:val="000402C4"/>
    <w:rsid w:val="00041F6A"/>
    <w:rsid w:val="000436B4"/>
    <w:rsid w:val="00044764"/>
    <w:rsid w:val="000450DB"/>
    <w:rsid w:val="00045A51"/>
    <w:rsid w:val="00045C09"/>
    <w:rsid w:val="000472BF"/>
    <w:rsid w:val="00047579"/>
    <w:rsid w:val="00047F79"/>
    <w:rsid w:val="00052681"/>
    <w:rsid w:val="0005354C"/>
    <w:rsid w:val="00055D9A"/>
    <w:rsid w:val="000562B3"/>
    <w:rsid w:val="00057CBD"/>
    <w:rsid w:val="00060BB1"/>
    <w:rsid w:val="000648E8"/>
    <w:rsid w:val="00064980"/>
    <w:rsid w:val="00064C74"/>
    <w:rsid w:val="00065DF8"/>
    <w:rsid w:val="000662AC"/>
    <w:rsid w:val="00066615"/>
    <w:rsid w:val="00067BDA"/>
    <w:rsid w:val="000728BD"/>
    <w:rsid w:val="0007451D"/>
    <w:rsid w:val="00074A8B"/>
    <w:rsid w:val="000809BB"/>
    <w:rsid w:val="00082460"/>
    <w:rsid w:val="00083469"/>
    <w:rsid w:val="00085097"/>
    <w:rsid w:val="000874CF"/>
    <w:rsid w:val="00090C86"/>
    <w:rsid w:val="00090D17"/>
    <w:rsid w:val="000955EA"/>
    <w:rsid w:val="0009696F"/>
    <w:rsid w:val="00097068"/>
    <w:rsid w:val="000A0D35"/>
    <w:rsid w:val="000A45AD"/>
    <w:rsid w:val="000B1223"/>
    <w:rsid w:val="000B18D0"/>
    <w:rsid w:val="000B7D2E"/>
    <w:rsid w:val="000B7E1B"/>
    <w:rsid w:val="000C00BE"/>
    <w:rsid w:val="000C211D"/>
    <w:rsid w:val="000C3348"/>
    <w:rsid w:val="000C374A"/>
    <w:rsid w:val="000C562F"/>
    <w:rsid w:val="000C57E1"/>
    <w:rsid w:val="000C5B47"/>
    <w:rsid w:val="000C7E6A"/>
    <w:rsid w:val="000D0F92"/>
    <w:rsid w:val="000D2911"/>
    <w:rsid w:val="000D2F80"/>
    <w:rsid w:val="000D45EC"/>
    <w:rsid w:val="000D52FA"/>
    <w:rsid w:val="000D75B1"/>
    <w:rsid w:val="000E00F6"/>
    <w:rsid w:val="000E0A04"/>
    <w:rsid w:val="000E0C06"/>
    <w:rsid w:val="000E32AB"/>
    <w:rsid w:val="000E4310"/>
    <w:rsid w:val="000E4C13"/>
    <w:rsid w:val="000E4C61"/>
    <w:rsid w:val="000E6AE5"/>
    <w:rsid w:val="000E7992"/>
    <w:rsid w:val="000F1A4E"/>
    <w:rsid w:val="000F3B22"/>
    <w:rsid w:val="000F457F"/>
    <w:rsid w:val="000F75A2"/>
    <w:rsid w:val="000F799E"/>
    <w:rsid w:val="00100D40"/>
    <w:rsid w:val="00101272"/>
    <w:rsid w:val="00101795"/>
    <w:rsid w:val="00104AF5"/>
    <w:rsid w:val="00104BE8"/>
    <w:rsid w:val="00104C02"/>
    <w:rsid w:val="00110781"/>
    <w:rsid w:val="00112E78"/>
    <w:rsid w:val="0011359B"/>
    <w:rsid w:val="001136D7"/>
    <w:rsid w:val="00121584"/>
    <w:rsid w:val="00126194"/>
    <w:rsid w:val="0012685C"/>
    <w:rsid w:val="00131ACF"/>
    <w:rsid w:val="00135DD3"/>
    <w:rsid w:val="0013787D"/>
    <w:rsid w:val="001422BF"/>
    <w:rsid w:val="001506FC"/>
    <w:rsid w:val="00151E67"/>
    <w:rsid w:val="00154535"/>
    <w:rsid w:val="00155C05"/>
    <w:rsid w:val="00156027"/>
    <w:rsid w:val="00161C53"/>
    <w:rsid w:val="0017302E"/>
    <w:rsid w:val="00173A93"/>
    <w:rsid w:val="00175DD7"/>
    <w:rsid w:val="00177AD6"/>
    <w:rsid w:val="001800D7"/>
    <w:rsid w:val="00180AEF"/>
    <w:rsid w:val="00187538"/>
    <w:rsid w:val="00190021"/>
    <w:rsid w:val="001923AD"/>
    <w:rsid w:val="0019312E"/>
    <w:rsid w:val="001931A4"/>
    <w:rsid w:val="0019418F"/>
    <w:rsid w:val="00196567"/>
    <w:rsid w:val="001A26A5"/>
    <w:rsid w:val="001A529C"/>
    <w:rsid w:val="001A78BA"/>
    <w:rsid w:val="001B151B"/>
    <w:rsid w:val="001B7DC2"/>
    <w:rsid w:val="001C01FD"/>
    <w:rsid w:val="001C0AB2"/>
    <w:rsid w:val="001C1EA8"/>
    <w:rsid w:val="001C4EA7"/>
    <w:rsid w:val="001C610C"/>
    <w:rsid w:val="001C638D"/>
    <w:rsid w:val="001C6C2C"/>
    <w:rsid w:val="001C7062"/>
    <w:rsid w:val="001D15EA"/>
    <w:rsid w:val="001D16DE"/>
    <w:rsid w:val="001D4E3D"/>
    <w:rsid w:val="001D5F51"/>
    <w:rsid w:val="001D610B"/>
    <w:rsid w:val="001D766C"/>
    <w:rsid w:val="001D7BC1"/>
    <w:rsid w:val="001E0294"/>
    <w:rsid w:val="001E147F"/>
    <w:rsid w:val="001E29B7"/>
    <w:rsid w:val="001E2F25"/>
    <w:rsid w:val="001E3829"/>
    <w:rsid w:val="001E478D"/>
    <w:rsid w:val="001E4D24"/>
    <w:rsid w:val="001E4F1F"/>
    <w:rsid w:val="001F039A"/>
    <w:rsid w:val="001F14F2"/>
    <w:rsid w:val="001F47B8"/>
    <w:rsid w:val="001F65A4"/>
    <w:rsid w:val="001F68B7"/>
    <w:rsid w:val="001F6BD4"/>
    <w:rsid w:val="001F7692"/>
    <w:rsid w:val="001F7E2B"/>
    <w:rsid w:val="00200881"/>
    <w:rsid w:val="0020090E"/>
    <w:rsid w:val="00201FBF"/>
    <w:rsid w:val="0020212B"/>
    <w:rsid w:val="0020263F"/>
    <w:rsid w:val="00204A7A"/>
    <w:rsid w:val="0021028F"/>
    <w:rsid w:val="002115E9"/>
    <w:rsid w:val="00211677"/>
    <w:rsid w:val="00212ADC"/>
    <w:rsid w:val="0021543C"/>
    <w:rsid w:val="0021714D"/>
    <w:rsid w:val="002218C8"/>
    <w:rsid w:val="002231BE"/>
    <w:rsid w:val="00224505"/>
    <w:rsid w:val="00226EB3"/>
    <w:rsid w:val="00231AD0"/>
    <w:rsid w:val="00232398"/>
    <w:rsid w:val="0023381E"/>
    <w:rsid w:val="00233EC7"/>
    <w:rsid w:val="002355CA"/>
    <w:rsid w:val="00235992"/>
    <w:rsid w:val="00235C20"/>
    <w:rsid w:val="002360FB"/>
    <w:rsid w:val="00236A08"/>
    <w:rsid w:val="00240F41"/>
    <w:rsid w:val="00241223"/>
    <w:rsid w:val="00241963"/>
    <w:rsid w:val="002469FF"/>
    <w:rsid w:val="00247109"/>
    <w:rsid w:val="00247354"/>
    <w:rsid w:val="00250EDF"/>
    <w:rsid w:val="00251278"/>
    <w:rsid w:val="0025742C"/>
    <w:rsid w:val="002577E1"/>
    <w:rsid w:val="00261368"/>
    <w:rsid w:val="00261857"/>
    <w:rsid w:val="00262180"/>
    <w:rsid w:val="002656A1"/>
    <w:rsid w:val="0026783D"/>
    <w:rsid w:val="002679BA"/>
    <w:rsid w:val="0027020B"/>
    <w:rsid w:val="00271090"/>
    <w:rsid w:val="0027288E"/>
    <w:rsid w:val="00272901"/>
    <w:rsid w:val="00272E69"/>
    <w:rsid w:val="002738A1"/>
    <w:rsid w:val="00275488"/>
    <w:rsid w:val="00276718"/>
    <w:rsid w:val="00276CC2"/>
    <w:rsid w:val="00280083"/>
    <w:rsid w:val="0028083C"/>
    <w:rsid w:val="0028090F"/>
    <w:rsid w:val="00280ECD"/>
    <w:rsid w:val="002814C7"/>
    <w:rsid w:val="00283124"/>
    <w:rsid w:val="00284DF9"/>
    <w:rsid w:val="00285A36"/>
    <w:rsid w:val="00287C15"/>
    <w:rsid w:val="00287DFE"/>
    <w:rsid w:val="0029009E"/>
    <w:rsid w:val="00293D89"/>
    <w:rsid w:val="002941D6"/>
    <w:rsid w:val="002A0478"/>
    <w:rsid w:val="002A1690"/>
    <w:rsid w:val="002A18AE"/>
    <w:rsid w:val="002A5A04"/>
    <w:rsid w:val="002A5E0F"/>
    <w:rsid w:val="002A5F53"/>
    <w:rsid w:val="002A6862"/>
    <w:rsid w:val="002B0C4B"/>
    <w:rsid w:val="002B290C"/>
    <w:rsid w:val="002B303E"/>
    <w:rsid w:val="002B3C08"/>
    <w:rsid w:val="002B552C"/>
    <w:rsid w:val="002B57CD"/>
    <w:rsid w:val="002B62BE"/>
    <w:rsid w:val="002C0046"/>
    <w:rsid w:val="002C2C07"/>
    <w:rsid w:val="002C2C60"/>
    <w:rsid w:val="002C3931"/>
    <w:rsid w:val="002C43CE"/>
    <w:rsid w:val="002C471A"/>
    <w:rsid w:val="002C50DF"/>
    <w:rsid w:val="002C564F"/>
    <w:rsid w:val="002C5EA5"/>
    <w:rsid w:val="002C78AD"/>
    <w:rsid w:val="002D3FC7"/>
    <w:rsid w:val="002D53D8"/>
    <w:rsid w:val="002D6C52"/>
    <w:rsid w:val="002E1FCC"/>
    <w:rsid w:val="002E5A65"/>
    <w:rsid w:val="002E7881"/>
    <w:rsid w:val="002F1996"/>
    <w:rsid w:val="002F2907"/>
    <w:rsid w:val="002F5A41"/>
    <w:rsid w:val="002F7EC4"/>
    <w:rsid w:val="003029AE"/>
    <w:rsid w:val="00302E7B"/>
    <w:rsid w:val="0030454E"/>
    <w:rsid w:val="00304BCA"/>
    <w:rsid w:val="0030656B"/>
    <w:rsid w:val="003114BE"/>
    <w:rsid w:val="00311532"/>
    <w:rsid w:val="00311B12"/>
    <w:rsid w:val="003164F7"/>
    <w:rsid w:val="00317160"/>
    <w:rsid w:val="00320868"/>
    <w:rsid w:val="00320DD8"/>
    <w:rsid w:val="00321816"/>
    <w:rsid w:val="00321E24"/>
    <w:rsid w:val="003221C9"/>
    <w:rsid w:val="00324ADB"/>
    <w:rsid w:val="003253A6"/>
    <w:rsid w:val="0032545D"/>
    <w:rsid w:val="00325F80"/>
    <w:rsid w:val="003318C4"/>
    <w:rsid w:val="003339DC"/>
    <w:rsid w:val="003351BD"/>
    <w:rsid w:val="003372D7"/>
    <w:rsid w:val="00340589"/>
    <w:rsid w:val="003419A7"/>
    <w:rsid w:val="00343041"/>
    <w:rsid w:val="00343131"/>
    <w:rsid w:val="00343A84"/>
    <w:rsid w:val="0034529E"/>
    <w:rsid w:val="00345830"/>
    <w:rsid w:val="0034745F"/>
    <w:rsid w:val="0035034D"/>
    <w:rsid w:val="00350EF7"/>
    <w:rsid w:val="00350F05"/>
    <w:rsid w:val="00351BE4"/>
    <w:rsid w:val="0035298D"/>
    <w:rsid w:val="00353E43"/>
    <w:rsid w:val="00353FA5"/>
    <w:rsid w:val="003543B0"/>
    <w:rsid w:val="00355FD7"/>
    <w:rsid w:val="003568FA"/>
    <w:rsid w:val="00356FEC"/>
    <w:rsid w:val="00360910"/>
    <w:rsid w:val="00363966"/>
    <w:rsid w:val="00363B54"/>
    <w:rsid w:val="00365347"/>
    <w:rsid w:val="0036730E"/>
    <w:rsid w:val="00370581"/>
    <w:rsid w:val="00370654"/>
    <w:rsid w:val="003718AD"/>
    <w:rsid w:val="00371BD8"/>
    <w:rsid w:val="003720F5"/>
    <w:rsid w:val="00373791"/>
    <w:rsid w:val="00373E55"/>
    <w:rsid w:val="00374BD1"/>
    <w:rsid w:val="00375983"/>
    <w:rsid w:val="00375DE6"/>
    <w:rsid w:val="00375F8B"/>
    <w:rsid w:val="0037678D"/>
    <w:rsid w:val="00377243"/>
    <w:rsid w:val="003778D7"/>
    <w:rsid w:val="003807AC"/>
    <w:rsid w:val="003820E7"/>
    <w:rsid w:val="003821F0"/>
    <w:rsid w:val="00385228"/>
    <w:rsid w:val="0039028B"/>
    <w:rsid w:val="003914CF"/>
    <w:rsid w:val="00392548"/>
    <w:rsid w:val="00392606"/>
    <w:rsid w:val="003926CD"/>
    <w:rsid w:val="00392FC5"/>
    <w:rsid w:val="00395E12"/>
    <w:rsid w:val="00396397"/>
    <w:rsid w:val="00397571"/>
    <w:rsid w:val="003A0679"/>
    <w:rsid w:val="003A093B"/>
    <w:rsid w:val="003A35F0"/>
    <w:rsid w:val="003A4156"/>
    <w:rsid w:val="003A7754"/>
    <w:rsid w:val="003B0082"/>
    <w:rsid w:val="003B0119"/>
    <w:rsid w:val="003B053F"/>
    <w:rsid w:val="003B12D4"/>
    <w:rsid w:val="003B320E"/>
    <w:rsid w:val="003B438D"/>
    <w:rsid w:val="003B7877"/>
    <w:rsid w:val="003B7ABB"/>
    <w:rsid w:val="003C09C8"/>
    <w:rsid w:val="003C2B2A"/>
    <w:rsid w:val="003C3804"/>
    <w:rsid w:val="003C3972"/>
    <w:rsid w:val="003C4CA5"/>
    <w:rsid w:val="003C719E"/>
    <w:rsid w:val="003D05A9"/>
    <w:rsid w:val="003D233F"/>
    <w:rsid w:val="003D375A"/>
    <w:rsid w:val="003D4F74"/>
    <w:rsid w:val="003D548E"/>
    <w:rsid w:val="003D6ADF"/>
    <w:rsid w:val="003E115B"/>
    <w:rsid w:val="003E1A75"/>
    <w:rsid w:val="003E460F"/>
    <w:rsid w:val="003E7FF7"/>
    <w:rsid w:val="003F071A"/>
    <w:rsid w:val="003F0E47"/>
    <w:rsid w:val="003F420F"/>
    <w:rsid w:val="003F4DFA"/>
    <w:rsid w:val="003F734F"/>
    <w:rsid w:val="003F7CA8"/>
    <w:rsid w:val="003F7DEE"/>
    <w:rsid w:val="004019DA"/>
    <w:rsid w:val="0040216B"/>
    <w:rsid w:val="0040275A"/>
    <w:rsid w:val="00402BB5"/>
    <w:rsid w:val="00404FB3"/>
    <w:rsid w:val="00405577"/>
    <w:rsid w:val="00406794"/>
    <w:rsid w:val="004078F8"/>
    <w:rsid w:val="00411498"/>
    <w:rsid w:val="004118EE"/>
    <w:rsid w:val="00411E65"/>
    <w:rsid w:val="0041251A"/>
    <w:rsid w:val="00414D3D"/>
    <w:rsid w:val="00416C50"/>
    <w:rsid w:val="00420DD8"/>
    <w:rsid w:val="00421052"/>
    <w:rsid w:val="00422947"/>
    <w:rsid w:val="0042376D"/>
    <w:rsid w:val="0042434D"/>
    <w:rsid w:val="00424825"/>
    <w:rsid w:val="00425ED6"/>
    <w:rsid w:val="004263EE"/>
    <w:rsid w:val="00426571"/>
    <w:rsid w:val="00427846"/>
    <w:rsid w:val="00430D4D"/>
    <w:rsid w:val="00432440"/>
    <w:rsid w:val="0043267D"/>
    <w:rsid w:val="0043284D"/>
    <w:rsid w:val="00441310"/>
    <w:rsid w:val="00441771"/>
    <w:rsid w:val="00445B5F"/>
    <w:rsid w:val="00446068"/>
    <w:rsid w:val="004474D7"/>
    <w:rsid w:val="0045102B"/>
    <w:rsid w:val="00452836"/>
    <w:rsid w:val="00454838"/>
    <w:rsid w:val="00456533"/>
    <w:rsid w:val="00462653"/>
    <w:rsid w:val="0046292D"/>
    <w:rsid w:val="0046325C"/>
    <w:rsid w:val="00463F56"/>
    <w:rsid w:val="004653C3"/>
    <w:rsid w:val="00465D54"/>
    <w:rsid w:val="004663FA"/>
    <w:rsid w:val="004726CF"/>
    <w:rsid w:val="00472F1B"/>
    <w:rsid w:val="00477415"/>
    <w:rsid w:val="004805CF"/>
    <w:rsid w:val="004811BA"/>
    <w:rsid w:val="0048198F"/>
    <w:rsid w:val="00482259"/>
    <w:rsid w:val="00483DE9"/>
    <w:rsid w:val="00484D88"/>
    <w:rsid w:val="00485155"/>
    <w:rsid w:val="004867C1"/>
    <w:rsid w:val="00490391"/>
    <w:rsid w:val="00493015"/>
    <w:rsid w:val="0049426D"/>
    <w:rsid w:val="00494B2E"/>
    <w:rsid w:val="0049795E"/>
    <w:rsid w:val="004A092B"/>
    <w:rsid w:val="004A15A9"/>
    <w:rsid w:val="004A3F1D"/>
    <w:rsid w:val="004A4306"/>
    <w:rsid w:val="004A53F2"/>
    <w:rsid w:val="004B0298"/>
    <w:rsid w:val="004B0A57"/>
    <w:rsid w:val="004B1780"/>
    <w:rsid w:val="004B1A6C"/>
    <w:rsid w:val="004B5124"/>
    <w:rsid w:val="004B5CB0"/>
    <w:rsid w:val="004C1F70"/>
    <w:rsid w:val="004C7A6F"/>
    <w:rsid w:val="004D20A5"/>
    <w:rsid w:val="004D4207"/>
    <w:rsid w:val="004D4359"/>
    <w:rsid w:val="004D6E29"/>
    <w:rsid w:val="004E0B2B"/>
    <w:rsid w:val="004E3690"/>
    <w:rsid w:val="004E3B71"/>
    <w:rsid w:val="004E3F02"/>
    <w:rsid w:val="004F09BA"/>
    <w:rsid w:val="004F0D11"/>
    <w:rsid w:val="004F23B9"/>
    <w:rsid w:val="004F2A2F"/>
    <w:rsid w:val="004F3BE1"/>
    <w:rsid w:val="004F4553"/>
    <w:rsid w:val="004F625E"/>
    <w:rsid w:val="004F6558"/>
    <w:rsid w:val="004F6C8C"/>
    <w:rsid w:val="004F7C3D"/>
    <w:rsid w:val="005000A4"/>
    <w:rsid w:val="00500F83"/>
    <w:rsid w:val="00503337"/>
    <w:rsid w:val="00504AEC"/>
    <w:rsid w:val="00507B6B"/>
    <w:rsid w:val="00507D3D"/>
    <w:rsid w:val="00510F6B"/>
    <w:rsid w:val="00511436"/>
    <w:rsid w:val="0051394F"/>
    <w:rsid w:val="00513EFD"/>
    <w:rsid w:val="00514160"/>
    <w:rsid w:val="0051422A"/>
    <w:rsid w:val="00514B49"/>
    <w:rsid w:val="005150EB"/>
    <w:rsid w:val="00517EF5"/>
    <w:rsid w:val="0052142E"/>
    <w:rsid w:val="00521681"/>
    <w:rsid w:val="00523539"/>
    <w:rsid w:val="00526C29"/>
    <w:rsid w:val="00527385"/>
    <w:rsid w:val="005274F8"/>
    <w:rsid w:val="00531223"/>
    <w:rsid w:val="00531F2D"/>
    <w:rsid w:val="005335F4"/>
    <w:rsid w:val="00533E67"/>
    <w:rsid w:val="0053420F"/>
    <w:rsid w:val="00536C52"/>
    <w:rsid w:val="005371FB"/>
    <w:rsid w:val="0053790C"/>
    <w:rsid w:val="0054157F"/>
    <w:rsid w:val="00541AC6"/>
    <w:rsid w:val="005428CC"/>
    <w:rsid w:val="00542BC6"/>
    <w:rsid w:val="0054638A"/>
    <w:rsid w:val="00546D55"/>
    <w:rsid w:val="0055039A"/>
    <w:rsid w:val="00550B7C"/>
    <w:rsid w:val="00551BA2"/>
    <w:rsid w:val="00551BB5"/>
    <w:rsid w:val="005559C0"/>
    <w:rsid w:val="00560B47"/>
    <w:rsid w:val="00561788"/>
    <w:rsid w:val="0056281F"/>
    <w:rsid w:val="00562AF0"/>
    <w:rsid w:val="00562D26"/>
    <w:rsid w:val="005632CF"/>
    <w:rsid w:val="0056366C"/>
    <w:rsid w:val="00563AAE"/>
    <w:rsid w:val="0056451D"/>
    <w:rsid w:val="00565053"/>
    <w:rsid w:val="00565C0C"/>
    <w:rsid w:val="00565D18"/>
    <w:rsid w:val="00566424"/>
    <w:rsid w:val="005678B0"/>
    <w:rsid w:val="00570032"/>
    <w:rsid w:val="00570751"/>
    <w:rsid w:val="00570BF2"/>
    <w:rsid w:val="00571D62"/>
    <w:rsid w:val="00571F64"/>
    <w:rsid w:val="00572906"/>
    <w:rsid w:val="0057298B"/>
    <w:rsid w:val="0057315F"/>
    <w:rsid w:val="005768EF"/>
    <w:rsid w:val="0057795D"/>
    <w:rsid w:val="00581FC0"/>
    <w:rsid w:val="00585314"/>
    <w:rsid w:val="0058585F"/>
    <w:rsid w:val="0058781C"/>
    <w:rsid w:val="00592F86"/>
    <w:rsid w:val="0059322C"/>
    <w:rsid w:val="00593B9E"/>
    <w:rsid w:val="00594E20"/>
    <w:rsid w:val="005960F1"/>
    <w:rsid w:val="005A0436"/>
    <w:rsid w:val="005A2019"/>
    <w:rsid w:val="005A3554"/>
    <w:rsid w:val="005A3C9D"/>
    <w:rsid w:val="005A54AD"/>
    <w:rsid w:val="005B0A21"/>
    <w:rsid w:val="005B10C3"/>
    <w:rsid w:val="005B1266"/>
    <w:rsid w:val="005B2A1A"/>
    <w:rsid w:val="005B3279"/>
    <w:rsid w:val="005B4A36"/>
    <w:rsid w:val="005B5BA1"/>
    <w:rsid w:val="005B5F95"/>
    <w:rsid w:val="005B6081"/>
    <w:rsid w:val="005B61BF"/>
    <w:rsid w:val="005B6D4E"/>
    <w:rsid w:val="005C081D"/>
    <w:rsid w:val="005C089D"/>
    <w:rsid w:val="005C3B58"/>
    <w:rsid w:val="005C461F"/>
    <w:rsid w:val="005C59B4"/>
    <w:rsid w:val="005C6B4B"/>
    <w:rsid w:val="005C736B"/>
    <w:rsid w:val="005D1B50"/>
    <w:rsid w:val="005D55F0"/>
    <w:rsid w:val="005D5B7B"/>
    <w:rsid w:val="005D5DB5"/>
    <w:rsid w:val="005D64CA"/>
    <w:rsid w:val="005D64D9"/>
    <w:rsid w:val="005D6608"/>
    <w:rsid w:val="005D7E1B"/>
    <w:rsid w:val="005E0AAD"/>
    <w:rsid w:val="005E0B7D"/>
    <w:rsid w:val="005E2214"/>
    <w:rsid w:val="005E5539"/>
    <w:rsid w:val="005F3D5F"/>
    <w:rsid w:val="005F4BF0"/>
    <w:rsid w:val="005F51E2"/>
    <w:rsid w:val="006003B3"/>
    <w:rsid w:val="00600B98"/>
    <w:rsid w:val="006022B0"/>
    <w:rsid w:val="0060388B"/>
    <w:rsid w:val="0060399D"/>
    <w:rsid w:val="00604F0A"/>
    <w:rsid w:val="00605E05"/>
    <w:rsid w:val="006078E6"/>
    <w:rsid w:val="006104C6"/>
    <w:rsid w:val="00610742"/>
    <w:rsid w:val="00610A20"/>
    <w:rsid w:val="006120D9"/>
    <w:rsid w:val="00612CC9"/>
    <w:rsid w:val="00612F73"/>
    <w:rsid w:val="00612FDE"/>
    <w:rsid w:val="006155AB"/>
    <w:rsid w:val="00615C59"/>
    <w:rsid w:val="00620D1F"/>
    <w:rsid w:val="00622B0E"/>
    <w:rsid w:val="00622F48"/>
    <w:rsid w:val="0062302E"/>
    <w:rsid w:val="00624054"/>
    <w:rsid w:val="00624EEC"/>
    <w:rsid w:val="00625FD4"/>
    <w:rsid w:val="00626811"/>
    <w:rsid w:val="00626C17"/>
    <w:rsid w:val="00627334"/>
    <w:rsid w:val="00630D25"/>
    <w:rsid w:val="00631EAB"/>
    <w:rsid w:val="00631FE0"/>
    <w:rsid w:val="006330B4"/>
    <w:rsid w:val="0063325D"/>
    <w:rsid w:val="00634862"/>
    <w:rsid w:val="00637588"/>
    <w:rsid w:val="00637B61"/>
    <w:rsid w:val="00640076"/>
    <w:rsid w:val="00640834"/>
    <w:rsid w:val="0064175B"/>
    <w:rsid w:val="00641D46"/>
    <w:rsid w:val="0064213F"/>
    <w:rsid w:val="0064252C"/>
    <w:rsid w:val="006428C0"/>
    <w:rsid w:val="00643E40"/>
    <w:rsid w:val="00644DF6"/>
    <w:rsid w:val="006452AF"/>
    <w:rsid w:val="0064731E"/>
    <w:rsid w:val="00647525"/>
    <w:rsid w:val="00647A94"/>
    <w:rsid w:val="00650A78"/>
    <w:rsid w:val="00650BDE"/>
    <w:rsid w:val="00662E3F"/>
    <w:rsid w:val="006633F9"/>
    <w:rsid w:val="00664C53"/>
    <w:rsid w:val="00665229"/>
    <w:rsid w:val="00670E18"/>
    <w:rsid w:val="00672B0C"/>
    <w:rsid w:val="00673FBA"/>
    <w:rsid w:val="006746A7"/>
    <w:rsid w:val="00675A48"/>
    <w:rsid w:val="006769FF"/>
    <w:rsid w:val="00676E2C"/>
    <w:rsid w:val="00680A26"/>
    <w:rsid w:val="00680ACA"/>
    <w:rsid w:val="00680D8A"/>
    <w:rsid w:val="00682E36"/>
    <w:rsid w:val="00683EBD"/>
    <w:rsid w:val="00683F52"/>
    <w:rsid w:val="006848CF"/>
    <w:rsid w:val="006866B5"/>
    <w:rsid w:val="006872C0"/>
    <w:rsid w:val="00692AA0"/>
    <w:rsid w:val="00693308"/>
    <w:rsid w:val="0069410D"/>
    <w:rsid w:val="00694807"/>
    <w:rsid w:val="00694915"/>
    <w:rsid w:val="006962C2"/>
    <w:rsid w:val="006A149B"/>
    <w:rsid w:val="006A3EB0"/>
    <w:rsid w:val="006A4751"/>
    <w:rsid w:val="006A4A9F"/>
    <w:rsid w:val="006B3721"/>
    <w:rsid w:val="006B52C3"/>
    <w:rsid w:val="006B7260"/>
    <w:rsid w:val="006B7914"/>
    <w:rsid w:val="006C2B2B"/>
    <w:rsid w:val="006C7031"/>
    <w:rsid w:val="006C75BC"/>
    <w:rsid w:val="006C7E48"/>
    <w:rsid w:val="006D062D"/>
    <w:rsid w:val="006D0662"/>
    <w:rsid w:val="006D14D3"/>
    <w:rsid w:val="006D1547"/>
    <w:rsid w:val="006D2288"/>
    <w:rsid w:val="006D494E"/>
    <w:rsid w:val="006E02C7"/>
    <w:rsid w:val="006E3437"/>
    <w:rsid w:val="006E3A36"/>
    <w:rsid w:val="006E68E7"/>
    <w:rsid w:val="006E70E4"/>
    <w:rsid w:val="006F0E51"/>
    <w:rsid w:val="006F151C"/>
    <w:rsid w:val="006F202E"/>
    <w:rsid w:val="006F653C"/>
    <w:rsid w:val="006F74A2"/>
    <w:rsid w:val="006F7989"/>
    <w:rsid w:val="00700099"/>
    <w:rsid w:val="00701011"/>
    <w:rsid w:val="007017CF"/>
    <w:rsid w:val="007017FD"/>
    <w:rsid w:val="0070193D"/>
    <w:rsid w:val="00701E70"/>
    <w:rsid w:val="007023DE"/>
    <w:rsid w:val="007027A8"/>
    <w:rsid w:val="00706107"/>
    <w:rsid w:val="00706E9B"/>
    <w:rsid w:val="00706F48"/>
    <w:rsid w:val="00710D95"/>
    <w:rsid w:val="00712832"/>
    <w:rsid w:val="00715847"/>
    <w:rsid w:val="007172DB"/>
    <w:rsid w:val="00721E1D"/>
    <w:rsid w:val="00723CD6"/>
    <w:rsid w:val="00723F36"/>
    <w:rsid w:val="00725E7E"/>
    <w:rsid w:val="00725F56"/>
    <w:rsid w:val="00726603"/>
    <w:rsid w:val="00727251"/>
    <w:rsid w:val="007301CE"/>
    <w:rsid w:val="00730B67"/>
    <w:rsid w:val="007324B3"/>
    <w:rsid w:val="00732C02"/>
    <w:rsid w:val="0073342E"/>
    <w:rsid w:val="00737A01"/>
    <w:rsid w:val="007416A1"/>
    <w:rsid w:val="00745549"/>
    <w:rsid w:val="00746533"/>
    <w:rsid w:val="007467A5"/>
    <w:rsid w:val="00746C91"/>
    <w:rsid w:val="007501D5"/>
    <w:rsid w:val="00751C11"/>
    <w:rsid w:val="007527D0"/>
    <w:rsid w:val="007574D6"/>
    <w:rsid w:val="00761B3E"/>
    <w:rsid w:val="00762425"/>
    <w:rsid w:val="00763C2C"/>
    <w:rsid w:val="00763F67"/>
    <w:rsid w:val="00764EF6"/>
    <w:rsid w:val="007659B9"/>
    <w:rsid w:val="00767A41"/>
    <w:rsid w:val="00767D56"/>
    <w:rsid w:val="00771BB8"/>
    <w:rsid w:val="00774EFD"/>
    <w:rsid w:val="007752A5"/>
    <w:rsid w:val="00775C0D"/>
    <w:rsid w:val="00776566"/>
    <w:rsid w:val="0077657B"/>
    <w:rsid w:val="00776BD2"/>
    <w:rsid w:val="0077725C"/>
    <w:rsid w:val="0078003D"/>
    <w:rsid w:val="007818AE"/>
    <w:rsid w:val="0078359D"/>
    <w:rsid w:val="00785BB2"/>
    <w:rsid w:val="007864F9"/>
    <w:rsid w:val="00790B68"/>
    <w:rsid w:val="00792EB4"/>
    <w:rsid w:val="00794D08"/>
    <w:rsid w:val="007A06CE"/>
    <w:rsid w:val="007A21F3"/>
    <w:rsid w:val="007A2BAE"/>
    <w:rsid w:val="007B2930"/>
    <w:rsid w:val="007B4310"/>
    <w:rsid w:val="007B52B7"/>
    <w:rsid w:val="007B6276"/>
    <w:rsid w:val="007C00BF"/>
    <w:rsid w:val="007C1A33"/>
    <w:rsid w:val="007C23A2"/>
    <w:rsid w:val="007C35AC"/>
    <w:rsid w:val="007C56D4"/>
    <w:rsid w:val="007C5DC3"/>
    <w:rsid w:val="007D018B"/>
    <w:rsid w:val="007D2A7C"/>
    <w:rsid w:val="007D316B"/>
    <w:rsid w:val="007D36E6"/>
    <w:rsid w:val="007D4647"/>
    <w:rsid w:val="007D47A1"/>
    <w:rsid w:val="007D66AB"/>
    <w:rsid w:val="007E0705"/>
    <w:rsid w:val="007E243E"/>
    <w:rsid w:val="007E3406"/>
    <w:rsid w:val="007E3B99"/>
    <w:rsid w:val="007E5267"/>
    <w:rsid w:val="007E721F"/>
    <w:rsid w:val="007F0D86"/>
    <w:rsid w:val="007F200F"/>
    <w:rsid w:val="007F6B5E"/>
    <w:rsid w:val="007F758B"/>
    <w:rsid w:val="007F77F0"/>
    <w:rsid w:val="008012CB"/>
    <w:rsid w:val="00802325"/>
    <w:rsid w:val="00802755"/>
    <w:rsid w:val="00802808"/>
    <w:rsid w:val="00803342"/>
    <w:rsid w:val="00806445"/>
    <w:rsid w:val="008070E2"/>
    <w:rsid w:val="00807259"/>
    <w:rsid w:val="0081333B"/>
    <w:rsid w:val="00815D6F"/>
    <w:rsid w:val="00815D97"/>
    <w:rsid w:val="00815F55"/>
    <w:rsid w:val="00817930"/>
    <w:rsid w:val="00817BE0"/>
    <w:rsid w:val="008214FD"/>
    <w:rsid w:val="00822629"/>
    <w:rsid w:val="00822FBF"/>
    <w:rsid w:val="00824665"/>
    <w:rsid w:val="00825079"/>
    <w:rsid w:val="008266BB"/>
    <w:rsid w:val="008305AC"/>
    <w:rsid w:val="00830EF3"/>
    <w:rsid w:val="0083154E"/>
    <w:rsid w:val="00832FB3"/>
    <w:rsid w:val="00834512"/>
    <w:rsid w:val="00834D07"/>
    <w:rsid w:val="00840294"/>
    <w:rsid w:val="008416AC"/>
    <w:rsid w:val="008419A7"/>
    <w:rsid w:val="00843C33"/>
    <w:rsid w:val="00847042"/>
    <w:rsid w:val="00847CBE"/>
    <w:rsid w:val="0085382B"/>
    <w:rsid w:val="00855077"/>
    <w:rsid w:val="008553DE"/>
    <w:rsid w:val="0085659F"/>
    <w:rsid w:val="00857883"/>
    <w:rsid w:val="00860F7D"/>
    <w:rsid w:val="008642A7"/>
    <w:rsid w:val="008658E4"/>
    <w:rsid w:val="0086615F"/>
    <w:rsid w:val="00866A9E"/>
    <w:rsid w:val="00867CB3"/>
    <w:rsid w:val="00867E6D"/>
    <w:rsid w:val="00875422"/>
    <w:rsid w:val="00875DB0"/>
    <w:rsid w:val="00875EF6"/>
    <w:rsid w:val="00880C1F"/>
    <w:rsid w:val="0088137E"/>
    <w:rsid w:val="00881A7A"/>
    <w:rsid w:val="00881A7E"/>
    <w:rsid w:val="008829DA"/>
    <w:rsid w:val="00883E48"/>
    <w:rsid w:val="00885C73"/>
    <w:rsid w:val="00887320"/>
    <w:rsid w:val="00890440"/>
    <w:rsid w:val="00890482"/>
    <w:rsid w:val="0089227D"/>
    <w:rsid w:val="00892940"/>
    <w:rsid w:val="0089317A"/>
    <w:rsid w:val="008944E0"/>
    <w:rsid w:val="0089461E"/>
    <w:rsid w:val="00894902"/>
    <w:rsid w:val="008961F5"/>
    <w:rsid w:val="00896ADE"/>
    <w:rsid w:val="008A0BFC"/>
    <w:rsid w:val="008A2E4C"/>
    <w:rsid w:val="008A36A3"/>
    <w:rsid w:val="008A47F6"/>
    <w:rsid w:val="008B0504"/>
    <w:rsid w:val="008B1944"/>
    <w:rsid w:val="008B47C4"/>
    <w:rsid w:val="008B5E1E"/>
    <w:rsid w:val="008B60AE"/>
    <w:rsid w:val="008B6985"/>
    <w:rsid w:val="008C04AD"/>
    <w:rsid w:val="008C17F1"/>
    <w:rsid w:val="008C1950"/>
    <w:rsid w:val="008C3B72"/>
    <w:rsid w:val="008C3C75"/>
    <w:rsid w:val="008C593C"/>
    <w:rsid w:val="008C755F"/>
    <w:rsid w:val="008C75CC"/>
    <w:rsid w:val="008C7A33"/>
    <w:rsid w:val="008D3073"/>
    <w:rsid w:val="008D31AD"/>
    <w:rsid w:val="008D69A5"/>
    <w:rsid w:val="008D6C5D"/>
    <w:rsid w:val="008E0780"/>
    <w:rsid w:val="008E09F2"/>
    <w:rsid w:val="008E10E1"/>
    <w:rsid w:val="008E2F5A"/>
    <w:rsid w:val="008E3F0A"/>
    <w:rsid w:val="008E43B7"/>
    <w:rsid w:val="008E481E"/>
    <w:rsid w:val="008E4B7B"/>
    <w:rsid w:val="008E6AB0"/>
    <w:rsid w:val="008F0842"/>
    <w:rsid w:val="008F2669"/>
    <w:rsid w:val="008F2C2E"/>
    <w:rsid w:val="008F5F8E"/>
    <w:rsid w:val="00905A56"/>
    <w:rsid w:val="00906102"/>
    <w:rsid w:val="0091080E"/>
    <w:rsid w:val="00913050"/>
    <w:rsid w:val="00913AB4"/>
    <w:rsid w:val="00913F4D"/>
    <w:rsid w:val="0092125E"/>
    <w:rsid w:val="009216FB"/>
    <w:rsid w:val="00922376"/>
    <w:rsid w:val="0092329C"/>
    <w:rsid w:val="00923F55"/>
    <w:rsid w:val="00927603"/>
    <w:rsid w:val="00927C58"/>
    <w:rsid w:val="00930F92"/>
    <w:rsid w:val="00931CE8"/>
    <w:rsid w:val="0093270C"/>
    <w:rsid w:val="00933761"/>
    <w:rsid w:val="009338AE"/>
    <w:rsid w:val="0093467C"/>
    <w:rsid w:val="009404E4"/>
    <w:rsid w:val="0094076A"/>
    <w:rsid w:val="00941697"/>
    <w:rsid w:val="009417ED"/>
    <w:rsid w:val="00942F7A"/>
    <w:rsid w:val="00944A04"/>
    <w:rsid w:val="00944CBF"/>
    <w:rsid w:val="00946254"/>
    <w:rsid w:val="00946557"/>
    <w:rsid w:val="00946E0C"/>
    <w:rsid w:val="00947541"/>
    <w:rsid w:val="009476E9"/>
    <w:rsid w:val="00950A08"/>
    <w:rsid w:val="00950D31"/>
    <w:rsid w:val="0095220E"/>
    <w:rsid w:val="009525D5"/>
    <w:rsid w:val="00952954"/>
    <w:rsid w:val="00956939"/>
    <w:rsid w:val="009617A1"/>
    <w:rsid w:val="0096216C"/>
    <w:rsid w:val="00965EAE"/>
    <w:rsid w:val="0096717F"/>
    <w:rsid w:val="009707AD"/>
    <w:rsid w:val="00973F1F"/>
    <w:rsid w:val="00975794"/>
    <w:rsid w:val="00977401"/>
    <w:rsid w:val="00977F6A"/>
    <w:rsid w:val="0098252D"/>
    <w:rsid w:val="00984FB5"/>
    <w:rsid w:val="00986FA1"/>
    <w:rsid w:val="0098734C"/>
    <w:rsid w:val="0099037F"/>
    <w:rsid w:val="00990445"/>
    <w:rsid w:val="00994EDF"/>
    <w:rsid w:val="00994F5C"/>
    <w:rsid w:val="00994FEE"/>
    <w:rsid w:val="00995B4E"/>
    <w:rsid w:val="009A064A"/>
    <w:rsid w:val="009A2E28"/>
    <w:rsid w:val="009A3194"/>
    <w:rsid w:val="009B0C6A"/>
    <w:rsid w:val="009B1FAA"/>
    <w:rsid w:val="009C2C8F"/>
    <w:rsid w:val="009C4285"/>
    <w:rsid w:val="009C450B"/>
    <w:rsid w:val="009C63D4"/>
    <w:rsid w:val="009C7227"/>
    <w:rsid w:val="009C7A3E"/>
    <w:rsid w:val="009C7E84"/>
    <w:rsid w:val="009D41C9"/>
    <w:rsid w:val="009D487F"/>
    <w:rsid w:val="009D6332"/>
    <w:rsid w:val="009D676F"/>
    <w:rsid w:val="009D7F1E"/>
    <w:rsid w:val="009E0833"/>
    <w:rsid w:val="009E1555"/>
    <w:rsid w:val="009E3BE4"/>
    <w:rsid w:val="009E41EC"/>
    <w:rsid w:val="009E5F54"/>
    <w:rsid w:val="009E6022"/>
    <w:rsid w:val="009E6692"/>
    <w:rsid w:val="009F13BB"/>
    <w:rsid w:val="009F3FFF"/>
    <w:rsid w:val="009F5DDB"/>
    <w:rsid w:val="009F5F73"/>
    <w:rsid w:val="00A00027"/>
    <w:rsid w:val="00A01543"/>
    <w:rsid w:val="00A043D5"/>
    <w:rsid w:val="00A04A04"/>
    <w:rsid w:val="00A07517"/>
    <w:rsid w:val="00A116CD"/>
    <w:rsid w:val="00A11CD1"/>
    <w:rsid w:val="00A11DD2"/>
    <w:rsid w:val="00A12661"/>
    <w:rsid w:val="00A129E2"/>
    <w:rsid w:val="00A15B8E"/>
    <w:rsid w:val="00A17081"/>
    <w:rsid w:val="00A2025E"/>
    <w:rsid w:val="00A2041C"/>
    <w:rsid w:val="00A2169D"/>
    <w:rsid w:val="00A219A3"/>
    <w:rsid w:val="00A24644"/>
    <w:rsid w:val="00A2475F"/>
    <w:rsid w:val="00A248D1"/>
    <w:rsid w:val="00A24A78"/>
    <w:rsid w:val="00A26E5C"/>
    <w:rsid w:val="00A324AC"/>
    <w:rsid w:val="00A36DE4"/>
    <w:rsid w:val="00A373CC"/>
    <w:rsid w:val="00A37A05"/>
    <w:rsid w:val="00A37E57"/>
    <w:rsid w:val="00A4028A"/>
    <w:rsid w:val="00A4279F"/>
    <w:rsid w:val="00A4329A"/>
    <w:rsid w:val="00A448C3"/>
    <w:rsid w:val="00A47375"/>
    <w:rsid w:val="00A50C40"/>
    <w:rsid w:val="00A5307E"/>
    <w:rsid w:val="00A53983"/>
    <w:rsid w:val="00A53C36"/>
    <w:rsid w:val="00A54B34"/>
    <w:rsid w:val="00A55298"/>
    <w:rsid w:val="00A55AC4"/>
    <w:rsid w:val="00A55C4B"/>
    <w:rsid w:val="00A57F2C"/>
    <w:rsid w:val="00A6071B"/>
    <w:rsid w:val="00A65F14"/>
    <w:rsid w:val="00A661D8"/>
    <w:rsid w:val="00A6729D"/>
    <w:rsid w:val="00A70219"/>
    <w:rsid w:val="00A70AAD"/>
    <w:rsid w:val="00A70F85"/>
    <w:rsid w:val="00A72917"/>
    <w:rsid w:val="00A74727"/>
    <w:rsid w:val="00A74731"/>
    <w:rsid w:val="00A747F0"/>
    <w:rsid w:val="00A74A51"/>
    <w:rsid w:val="00A75353"/>
    <w:rsid w:val="00A75F3D"/>
    <w:rsid w:val="00A80CD6"/>
    <w:rsid w:val="00A81509"/>
    <w:rsid w:val="00A81D1C"/>
    <w:rsid w:val="00A83675"/>
    <w:rsid w:val="00A84F2F"/>
    <w:rsid w:val="00A85A8C"/>
    <w:rsid w:val="00A860E2"/>
    <w:rsid w:val="00A8660F"/>
    <w:rsid w:val="00A86DC0"/>
    <w:rsid w:val="00A87494"/>
    <w:rsid w:val="00A875D8"/>
    <w:rsid w:val="00A9388B"/>
    <w:rsid w:val="00AA1080"/>
    <w:rsid w:val="00AA21AF"/>
    <w:rsid w:val="00AA412E"/>
    <w:rsid w:val="00AA4F8F"/>
    <w:rsid w:val="00AA75B1"/>
    <w:rsid w:val="00AB0AC9"/>
    <w:rsid w:val="00AB11A4"/>
    <w:rsid w:val="00AB1451"/>
    <w:rsid w:val="00AB3089"/>
    <w:rsid w:val="00AB32D4"/>
    <w:rsid w:val="00AB3A10"/>
    <w:rsid w:val="00AB4444"/>
    <w:rsid w:val="00AB6F1E"/>
    <w:rsid w:val="00AB7E60"/>
    <w:rsid w:val="00AC0CEE"/>
    <w:rsid w:val="00AC237A"/>
    <w:rsid w:val="00AC2396"/>
    <w:rsid w:val="00AC2B0C"/>
    <w:rsid w:val="00AC336A"/>
    <w:rsid w:val="00AC3982"/>
    <w:rsid w:val="00AD45E8"/>
    <w:rsid w:val="00AD7B26"/>
    <w:rsid w:val="00AD7E6D"/>
    <w:rsid w:val="00AE5E0B"/>
    <w:rsid w:val="00AF059C"/>
    <w:rsid w:val="00AF1FB5"/>
    <w:rsid w:val="00AF2748"/>
    <w:rsid w:val="00AF2E10"/>
    <w:rsid w:val="00AF3874"/>
    <w:rsid w:val="00AF4891"/>
    <w:rsid w:val="00AF6FD7"/>
    <w:rsid w:val="00AF7398"/>
    <w:rsid w:val="00AF7672"/>
    <w:rsid w:val="00AF795A"/>
    <w:rsid w:val="00AF797B"/>
    <w:rsid w:val="00B00A7F"/>
    <w:rsid w:val="00B00F7B"/>
    <w:rsid w:val="00B02B59"/>
    <w:rsid w:val="00B02BC4"/>
    <w:rsid w:val="00B02C4F"/>
    <w:rsid w:val="00B033D3"/>
    <w:rsid w:val="00B0782F"/>
    <w:rsid w:val="00B079D0"/>
    <w:rsid w:val="00B079D3"/>
    <w:rsid w:val="00B104EF"/>
    <w:rsid w:val="00B11F57"/>
    <w:rsid w:val="00B12D08"/>
    <w:rsid w:val="00B148D8"/>
    <w:rsid w:val="00B16079"/>
    <w:rsid w:val="00B227BF"/>
    <w:rsid w:val="00B236FF"/>
    <w:rsid w:val="00B2453D"/>
    <w:rsid w:val="00B270F9"/>
    <w:rsid w:val="00B31DF8"/>
    <w:rsid w:val="00B36DCA"/>
    <w:rsid w:val="00B377D8"/>
    <w:rsid w:val="00B37B70"/>
    <w:rsid w:val="00B37F56"/>
    <w:rsid w:val="00B40C67"/>
    <w:rsid w:val="00B40FB7"/>
    <w:rsid w:val="00B41B27"/>
    <w:rsid w:val="00B42C8B"/>
    <w:rsid w:val="00B44C21"/>
    <w:rsid w:val="00B45E86"/>
    <w:rsid w:val="00B5197D"/>
    <w:rsid w:val="00B51E68"/>
    <w:rsid w:val="00B523E5"/>
    <w:rsid w:val="00B5254E"/>
    <w:rsid w:val="00B525DC"/>
    <w:rsid w:val="00B53978"/>
    <w:rsid w:val="00B546E1"/>
    <w:rsid w:val="00B556AF"/>
    <w:rsid w:val="00B56987"/>
    <w:rsid w:val="00B572B7"/>
    <w:rsid w:val="00B61C2A"/>
    <w:rsid w:val="00B61EDA"/>
    <w:rsid w:val="00B63FB9"/>
    <w:rsid w:val="00B64861"/>
    <w:rsid w:val="00B65239"/>
    <w:rsid w:val="00B65AFE"/>
    <w:rsid w:val="00B66A1D"/>
    <w:rsid w:val="00B70581"/>
    <w:rsid w:val="00B726DE"/>
    <w:rsid w:val="00B75573"/>
    <w:rsid w:val="00B76C00"/>
    <w:rsid w:val="00B77030"/>
    <w:rsid w:val="00B8016C"/>
    <w:rsid w:val="00B82123"/>
    <w:rsid w:val="00B8289B"/>
    <w:rsid w:val="00B82CB0"/>
    <w:rsid w:val="00B82FA3"/>
    <w:rsid w:val="00B83409"/>
    <w:rsid w:val="00B83609"/>
    <w:rsid w:val="00B83CB4"/>
    <w:rsid w:val="00B8499F"/>
    <w:rsid w:val="00B84A85"/>
    <w:rsid w:val="00B86167"/>
    <w:rsid w:val="00B861A1"/>
    <w:rsid w:val="00B90219"/>
    <w:rsid w:val="00B9032C"/>
    <w:rsid w:val="00B90AF2"/>
    <w:rsid w:val="00B96ADB"/>
    <w:rsid w:val="00BA0D42"/>
    <w:rsid w:val="00BA4450"/>
    <w:rsid w:val="00BA4EA0"/>
    <w:rsid w:val="00BB05A5"/>
    <w:rsid w:val="00BB0E36"/>
    <w:rsid w:val="00BB3599"/>
    <w:rsid w:val="00BB4519"/>
    <w:rsid w:val="00BB6E4B"/>
    <w:rsid w:val="00BC1605"/>
    <w:rsid w:val="00BC4105"/>
    <w:rsid w:val="00BC505B"/>
    <w:rsid w:val="00BD0C8F"/>
    <w:rsid w:val="00BD1160"/>
    <w:rsid w:val="00BD2C16"/>
    <w:rsid w:val="00BD3084"/>
    <w:rsid w:val="00BD3949"/>
    <w:rsid w:val="00BD603A"/>
    <w:rsid w:val="00BD61C9"/>
    <w:rsid w:val="00BE2108"/>
    <w:rsid w:val="00BE225C"/>
    <w:rsid w:val="00BE31E2"/>
    <w:rsid w:val="00BF07BF"/>
    <w:rsid w:val="00BF07ED"/>
    <w:rsid w:val="00BF2C9B"/>
    <w:rsid w:val="00BF427F"/>
    <w:rsid w:val="00BF6116"/>
    <w:rsid w:val="00BF61AF"/>
    <w:rsid w:val="00BF7660"/>
    <w:rsid w:val="00C04385"/>
    <w:rsid w:val="00C04915"/>
    <w:rsid w:val="00C06465"/>
    <w:rsid w:val="00C07EF2"/>
    <w:rsid w:val="00C11656"/>
    <w:rsid w:val="00C117DD"/>
    <w:rsid w:val="00C11830"/>
    <w:rsid w:val="00C11F66"/>
    <w:rsid w:val="00C12AB0"/>
    <w:rsid w:val="00C12D06"/>
    <w:rsid w:val="00C130C8"/>
    <w:rsid w:val="00C15BC1"/>
    <w:rsid w:val="00C15E41"/>
    <w:rsid w:val="00C17765"/>
    <w:rsid w:val="00C17C22"/>
    <w:rsid w:val="00C229D6"/>
    <w:rsid w:val="00C23B57"/>
    <w:rsid w:val="00C2634B"/>
    <w:rsid w:val="00C26B06"/>
    <w:rsid w:val="00C27724"/>
    <w:rsid w:val="00C308D1"/>
    <w:rsid w:val="00C325C6"/>
    <w:rsid w:val="00C325EC"/>
    <w:rsid w:val="00C35BD6"/>
    <w:rsid w:val="00C36BA7"/>
    <w:rsid w:val="00C40AD2"/>
    <w:rsid w:val="00C42711"/>
    <w:rsid w:val="00C45E86"/>
    <w:rsid w:val="00C4673F"/>
    <w:rsid w:val="00C47CB4"/>
    <w:rsid w:val="00C50BF0"/>
    <w:rsid w:val="00C51D49"/>
    <w:rsid w:val="00C52B56"/>
    <w:rsid w:val="00C531F0"/>
    <w:rsid w:val="00C53CFB"/>
    <w:rsid w:val="00C55A72"/>
    <w:rsid w:val="00C57E9C"/>
    <w:rsid w:val="00C60A37"/>
    <w:rsid w:val="00C613AA"/>
    <w:rsid w:val="00C61C48"/>
    <w:rsid w:val="00C63D67"/>
    <w:rsid w:val="00C66687"/>
    <w:rsid w:val="00C67469"/>
    <w:rsid w:val="00C67A11"/>
    <w:rsid w:val="00C7030E"/>
    <w:rsid w:val="00C71105"/>
    <w:rsid w:val="00C71ED7"/>
    <w:rsid w:val="00C71F92"/>
    <w:rsid w:val="00C73787"/>
    <w:rsid w:val="00C7496A"/>
    <w:rsid w:val="00C74B2F"/>
    <w:rsid w:val="00C75D43"/>
    <w:rsid w:val="00C75DB4"/>
    <w:rsid w:val="00C76A3E"/>
    <w:rsid w:val="00C77D3A"/>
    <w:rsid w:val="00C801C5"/>
    <w:rsid w:val="00C8046D"/>
    <w:rsid w:val="00C82F7C"/>
    <w:rsid w:val="00C831D5"/>
    <w:rsid w:val="00C84B56"/>
    <w:rsid w:val="00C85472"/>
    <w:rsid w:val="00C86D68"/>
    <w:rsid w:val="00C90641"/>
    <w:rsid w:val="00C907CD"/>
    <w:rsid w:val="00C90C50"/>
    <w:rsid w:val="00C90DDC"/>
    <w:rsid w:val="00C919DC"/>
    <w:rsid w:val="00C91BD6"/>
    <w:rsid w:val="00C91EF5"/>
    <w:rsid w:val="00C930C5"/>
    <w:rsid w:val="00C96C80"/>
    <w:rsid w:val="00C97DB2"/>
    <w:rsid w:val="00CA03C9"/>
    <w:rsid w:val="00CA0CD3"/>
    <w:rsid w:val="00CA1DCA"/>
    <w:rsid w:val="00CA23A8"/>
    <w:rsid w:val="00CA2DEE"/>
    <w:rsid w:val="00CA3F27"/>
    <w:rsid w:val="00CA4D40"/>
    <w:rsid w:val="00CA53F2"/>
    <w:rsid w:val="00CA5EB3"/>
    <w:rsid w:val="00CB008B"/>
    <w:rsid w:val="00CB0463"/>
    <w:rsid w:val="00CB453B"/>
    <w:rsid w:val="00CB488D"/>
    <w:rsid w:val="00CB6760"/>
    <w:rsid w:val="00CB6768"/>
    <w:rsid w:val="00CB6848"/>
    <w:rsid w:val="00CB7974"/>
    <w:rsid w:val="00CC3A05"/>
    <w:rsid w:val="00CC3C4A"/>
    <w:rsid w:val="00CC3E79"/>
    <w:rsid w:val="00CC3F9B"/>
    <w:rsid w:val="00CC61B9"/>
    <w:rsid w:val="00CD1A89"/>
    <w:rsid w:val="00CD285F"/>
    <w:rsid w:val="00CD2F54"/>
    <w:rsid w:val="00CD4406"/>
    <w:rsid w:val="00CD446F"/>
    <w:rsid w:val="00CD4559"/>
    <w:rsid w:val="00CD65F6"/>
    <w:rsid w:val="00CE3C64"/>
    <w:rsid w:val="00CF2443"/>
    <w:rsid w:val="00CF39E5"/>
    <w:rsid w:val="00CF4DF4"/>
    <w:rsid w:val="00CF5ACB"/>
    <w:rsid w:val="00CF6A23"/>
    <w:rsid w:val="00CF70C1"/>
    <w:rsid w:val="00D01920"/>
    <w:rsid w:val="00D030B9"/>
    <w:rsid w:val="00D034C3"/>
    <w:rsid w:val="00D075BC"/>
    <w:rsid w:val="00D10B4E"/>
    <w:rsid w:val="00D11B94"/>
    <w:rsid w:val="00D12091"/>
    <w:rsid w:val="00D125D9"/>
    <w:rsid w:val="00D1424D"/>
    <w:rsid w:val="00D15DD4"/>
    <w:rsid w:val="00D163CC"/>
    <w:rsid w:val="00D1669A"/>
    <w:rsid w:val="00D17B28"/>
    <w:rsid w:val="00D20057"/>
    <w:rsid w:val="00D20295"/>
    <w:rsid w:val="00D21DB9"/>
    <w:rsid w:val="00D22324"/>
    <w:rsid w:val="00D22C39"/>
    <w:rsid w:val="00D24131"/>
    <w:rsid w:val="00D25D57"/>
    <w:rsid w:val="00D27D51"/>
    <w:rsid w:val="00D30A76"/>
    <w:rsid w:val="00D32BFB"/>
    <w:rsid w:val="00D33E70"/>
    <w:rsid w:val="00D34772"/>
    <w:rsid w:val="00D34DDF"/>
    <w:rsid w:val="00D37CB3"/>
    <w:rsid w:val="00D40901"/>
    <w:rsid w:val="00D45A1E"/>
    <w:rsid w:val="00D474D6"/>
    <w:rsid w:val="00D50B7B"/>
    <w:rsid w:val="00D5295B"/>
    <w:rsid w:val="00D53488"/>
    <w:rsid w:val="00D53DF2"/>
    <w:rsid w:val="00D53E34"/>
    <w:rsid w:val="00D56CA9"/>
    <w:rsid w:val="00D571D2"/>
    <w:rsid w:val="00D572CC"/>
    <w:rsid w:val="00D60DAA"/>
    <w:rsid w:val="00D615E3"/>
    <w:rsid w:val="00D62D5B"/>
    <w:rsid w:val="00D64599"/>
    <w:rsid w:val="00D648DB"/>
    <w:rsid w:val="00D72905"/>
    <w:rsid w:val="00D75181"/>
    <w:rsid w:val="00D80570"/>
    <w:rsid w:val="00D80C48"/>
    <w:rsid w:val="00D81DC6"/>
    <w:rsid w:val="00D8493F"/>
    <w:rsid w:val="00D9007B"/>
    <w:rsid w:val="00D90591"/>
    <w:rsid w:val="00D90618"/>
    <w:rsid w:val="00D90F23"/>
    <w:rsid w:val="00D9104F"/>
    <w:rsid w:val="00D9153A"/>
    <w:rsid w:val="00D917BD"/>
    <w:rsid w:val="00D92C96"/>
    <w:rsid w:val="00D93B2C"/>
    <w:rsid w:val="00D94B19"/>
    <w:rsid w:val="00D9620C"/>
    <w:rsid w:val="00D96F01"/>
    <w:rsid w:val="00D9743C"/>
    <w:rsid w:val="00D97B27"/>
    <w:rsid w:val="00DA07D8"/>
    <w:rsid w:val="00DA0E58"/>
    <w:rsid w:val="00DA11EE"/>
    <w:rsid w:val="00DA3E30"/>
    <w:rsid w:val="00DA6EDC"/>
    <w:rsid w:val="00DA7EF3"/>
    <w:rsid w:val="00DA7FA0"/>
    <w:rsid w:val="00DB148C"/>
    <w:rsid w:val="00DB17FE"/>
    <w:rsid w:val="00DB3C26"/>
    <w:rsid w:val="00DB435F"/>
    <w:rsid w:val="00DB5C36"/>
    <w:rsid w:val="00DC4D9A"/>
    <w:rsid w:val="00DC5782"/>
    <w:rsid w:val="00DD1A0D"/>
    <w:rsid w:val="00DD298C"/>
    <w:rsid w:val="00DD3E49"/>
    <w:rsid w:val="00DD46CF"/>
    <w:rsid w:val="00DD505D"/>
    <w:rsid w:val="00DD6827"/>
    <w:rsid w:val="00DD6A14"/>
    <w:rsid w:val="00DD76EA"/>
    <w:rsid w:val="00DE13F1"/>
    <w:rsid w:val="00DE6C09"/>
    <w:rsid w:val="00DF1FC1"/>
    <w:rsid w:val="00DF564C"/>
    <w:rsid w:val="00DF675D"/>
    <w:rsid w:val="00DF6A90"/>
    <w:rsid w:val="00DF7278"/>
    <w:rsid w:val="00E0001B"/>
    <w:rsid w:val="00E013DD"/>
    <w:rsid w:val="00E028B4"/>
    <w:rsid w:val="00E04673"/>
    <w:rsid w:val="00E051C5"/>
    <w:rsid w:val="00E063A1"/>
    <w:rsid w:val="00E06DC2"/>
    <w:rsid w:val="00E07E60"/>
    <w:rsid w:val="00E12894"/>
    <w:rsid w:val="00E131A5"/>
    <w:rsid w:val="00E14723"/>
    <w:rsid w:val="00E16BC2"/>
    <w:rsid w:val="00E20C73"/>
    <w:rsid w:val="00E2438C"/>
    <w:rsid w:val="00E25C27"/>
    <w:rsid w:val="00E261B0"/>
    <w:rsid w:val="00E274A0"/>
    <w:rsid w:val="00E322EC"/>
    <w:rsid w:val="00E32EF1"/>
    <w:rsid w:val="00E35146"/>
    <w:rsid w:val="00E37CA5"/>
    <w:rsid w:val="00E4109A"/>
    <w:rsid w:val="00E4142D"/>
    <w:rsid w:val="00E41D89"/>
    <w:rsid w:val="00E4211C"/>
    <w:rsid w:val="00E42770"/>
    <w:rsid w:val="00E42943"/>
    <w:rsid w:val="00E439F6"/>
    <w:rsid w:val="00E451C5"/>
    <w:rsid w:val="00E4529D"/>
    <w:rsid w:val="00E45C0E"/>
    <w:rsid w:val="00E50CB2"/>
    <w:rsid w:val="00E51D77"/>
    <w:rsid w:val="00E558E2"/>
    <w:rsid w:val="00E605C8"/>
    <w:rsid w:val="00E609F1"/>
    <w:rsid w:val="00E60E19"/>
    <w:rsid w:val="00E65B62"/>
    <w:rsid w:val="00E70283"/>
    <w:rsid w:val="00E71E6B"/>
    <w:rsid w:val="00E7230B"/>
    <w:rsid w:val="00E724C2"/>
    <w:rsid w:val="00E7311A"/>
    <w:rsid w:val="00E75458"/>
    <w:rsid w:val="00E75B7D"/>
    <w:rsid w:val="00E7642E"/>
    <w:rsid w:val="00E76FF1"/>
    <w:rsid w:val="00E80563"/>
    <w:rsid w:val="00E82AAB"/>
    <w:rsid w:val="00E83BBB"/>
    <w:rsid w:val="00E85252"/>
    <w:rsid w:val="00E90DE7"/>
    <w:rsid w:val="00E921D0"/>
    <w:rsid w:val="00E92588"/>
    <w:rsid w:val="00E9352D"/>
    <w:rsid w:val="00E949D0"/>
    <w:rsid w:val="00E94ECE"/>
    <w:rsid w:val="00E9518A"/>
    <w:rsid w:val="00E95506"/>
    <w:rsid w:val="00E97375"/>
    <w:rsid w:val="00E97CEB"/>
    <w:rsid w:val="00EA1CBD"/>
    <w:rsid w:val="00EA4856"/>
    <w:rsid w:val="00EA5A35"/>
    <w:rsid w:val="00EA7E89"/>
    <w:rsid w:val="00EB11AE"/>
    <w:rsid w:val="00EB133F"/>
    <w:rsid w:val="00EB6268"/>
    <w:rsid w:val="00EC1803"/>
    <w:rsid w:val="00EC34E8"/>
    <w:rsid w:val="00EC798E"/>
    <w:rsid w:val="00ED040B"/>
    <w:rsid w:val="00ED1F42"/>
    <w:rsid w:val="00ED373D"/>
    <w:rsid w:val="00ED50EF"/>
    <w:rsid w:val="00ED5F59"/>
    <w:rsid w:val="00ED6112"/>
    <w:rsid w:val="00EE1931"/>
    <w:rsid w:val="00EE243C"/>
    <w:rsid w:val="00EE29FD"/>
    <w:rsid w:val="00EE3DD8"/>
    <w:rsid w:val="00EE51A3"/>
    <w:rsid w:val="00EE5640"/>
    <w:rsid w:val="00EE5F37"/>
    <w:rsid w:val="00EE6114"/>
    <w:rsid w:val="00EF092E"/>
    <w:rsid w:val="00EF3C96"/>
    <w:rsid w:val="00EF4C10"/>
    <w:rsid w:val="00EF508A"/>
    <w:rsid w:val="00EF7959"/>
    <w:rsid w:val="00F00160"/>
    <w:rsid w:val="00F01137"/>
    <w:rsid w:val="00F029D7"/>
    <w:rsid w:val="00F05119"/>
    <w:rsid w:val="00F0514F"/>
    <w:rsid w:val="00F053BB"/>
    <w:rsid w:val="00F0720B"/>
    <w:rsid w:val="00F12269"/>
    <w:rsid w:val="00F130F3"/>
    <w:rsid w:val="00F13C6D"/>
    <w:rsid w:val="00F143A3"/>
    <w:rsid w:val="00F1580B"/>
    <w:rsid w:val="00F16C03"/>
    <w:rsid w:val="00F173DB"/>
    <w:rsid w:val="00F23216"/>
    <w:rsid w:val="00F2590B"/>
    <w:rsid w:val="00F26487"/>
    <w:rsid w:val="00F26D05"/>
    <w:rsid w:val="00F2714D"/>
    <w:rsid w:val="00F30147"/>
    <w:rsid w:val="00F30C0C"/>
    <w:rsid w:val="00F335CA"/>
    <w:rsid w:val="00F336D6"/>
    <w:rsid w:val="00F34FCD"/>
    <w:rsid w:val="00F35270"/>
    <w:rsid w:val="00F36F8E"/>
    <w:rsid w:val="00F37414"/>
    <w:rsid w:val="00F37B9F"/>
    <w:rsid w:val="00F40437"/>
    <w:rsid w:val="00F409A0"/>
    <w:rsid w:val="00F41424"/>
    <w:rsid w:val="00F41941"/>
    <w:rsid w:val="00F41CB2"/>
    <w:rsid w:val="00F422E2"/>
    <w:rsid w:val="00F4465A"/>
    <w:rsid w:val="00F446CB"/>
    <w:rsid w:val="00F50042"/>
    <w:rsid w:val="00F52FDA"/>
    <w:rsid w:val="00F5368E"/>
    <w:rsid w:val="00F5379E"/>
    <w:rsid w:val="00F53834"/>
    <w:rsid w:val="00F547D4"/>
    <w:rsid w:val="00F57237"/>
    <w:rsid w:val="00F57C54"/>
    <w:rsid w:val="00F634A0"/>
    <w:rsid w:val="00F63599"/>
    <w:rsid w:val="00F636B7"/>
    <w:rsid w:val="00F64968"/>
    <w:rsid w:val="00F65A8C"/>
    <w:rsid w:val="00F65E7B"/>
    <w:rsid w:val="00F66B62"/>
    <w:rsid w:val="00F67244"/>
    <w:rsid w:val="00F70D18"/>
    <w:rsid w:val="00F7146C"/>
    <w:rsid w:val="00F714C7"/>
    <w:rsid w:val="00F719A5"/>
    <w:rsid w:val="00F72BFA"/>
    <w:rsid w:val="00F74441"/>
    <w:rsid w:val="00F77781"/>
    <w:rsid w:val="00F81341"/>
    <w:rsid w:val="00F827A2"/>
    <w:rsid w:val="00F86C1F"/>
    <w:rsid w:val="00F923FF"/>
    <w:rsid w:val="00F9273A"/>
    <w:rsid w:val="00F95343"/>
    <w:rsid w:val="00F954E7"/>
    <w:rsid w:val="00F961D0"/>
    <w:rsid w:val="00F96CAB"/>
    <w:rsid w:val="00F97799"/>
    <w:rsid w:val="00F97AC5"/>
    <w:rsid w:val="00FA0DA2"/>
    <w:rsid w:val="00FA1462"/>
    <w:rsid w:val="00FA1636"/>
    <w:rsid w:val="00FA1CF5"/>
    <w:rsid w:val="00FA2B88"/>
    <w:rsid w:val="00FA2C13"/>
    <w:rsid w:val="00FA3234"/>
    <w:rsid w:val="00FA43C6"/>
    <w:rsid w:val="00FA5CB4"/>
    <w:rsid w:val="00FA6D5B"/>
    <w:rsid w:val="00FB0629"/>
    <w:rsid w:val="00FB15FF"/>
    <w:rsid w:val="00FB298C"/>
    <w:rsid w:val="00FB3449"/>
    <w:rsid w:val="00FB38A5"/>
    <w:rsid w:val="00FB529E"/>
    <w:rsid w:val="00FB7429"/>
    <w:rsid w:val="00FB784F"/>
    <w:rsid w:val="00FB7C71"/>
    <w:rsid w:val="00FC0C70"/>
    <w:rsid w:val="00FC110B"/>
    <w:rsid w:val="00FC11FA"/>
    <w:rsid w:val="00FC1664"/>
    <w:rsid w:val="00FC27E1"/>
    <w:rsid w:val="00FC2C97"/>
    <w:rsid w:val="00FC329A"/>
    <w:rsid w:val="00FC420F"/>
    <w:rsid w:val="00FC7009"/>
    <w:rsid w:val="00FD0339"/>
    <w:rsid w:val="00FD1056"/>
    <w:rsid w:val="00FD1A67"/>
    <w:rsid w:val="00FD26BB"/>
    <w:rsid w:val="00FD26C4"/>
    <w:rsid w:val="00FD3429"/>
    <w:rsid w:val="00FD540B"/>
    <w:rsid w:val="00FD6857"/>
    <w:rsid w:val="00FE00BF"/>
    <w:rsid w:val="00FE04A7"/>
    <w:rsid w:val="00FE48B3"/>
    <w:rsid w:val="00FE4C33"/>
    <w:rsid w:val="00FE5F8D"/>
    <w:rsid w:val="00FE7BBC"/>
    <w:rsid w:val="00FF1702"/>
    <w:rsid w:val="00FF181A"/>
    <w:rsid w:val="00FF234A"/>
    <w:rsid w:val="00FF257F"/>
    <w:rsid w:val="00FF4237"/>
    <w:rsid w:val="00FF4861"/>
    <w:rsid w:val="00FF66C6"/>
    <w:rsid w:val="00FF6846"/>
    <w:rsid w:val="00FF7A33"/>
    <w:rsid w:val="00FF7C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4:docId w14:val="7A489DAF"/>
  <w15:chartTrackingRefBased/>
  <w15:docId w15:val="{55101B8F-2466-447C-8E83-FDFC3844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AC5"/>
    <w:rPr>
      <w:lang w:val="en-AU"/>
    </w:rPr>
  </w:style>
  <w:style w:type="paragraph" w:styleId="Naslov1">
    <w:name w:val="heading 1"/>
    <w:basedOn w:val="Normal"/>
    <w:next w:val="Normal"/>
    <w:link w:val="Naslov1Char"/>
    <w:qFormat/>
    <w:pPr>
      <w:keepNext/>
      <w:outlineLvl w:val="0"/>
    </w:pPr>
    <w:rPr>
      <w:sz w:val="24"/>
      <w:lang w:val="hr-HR"/>
    </w:rPr>
  </w:style>
  <w:style w:type="paragraph" w:styleId="Naslov2">
    <w:name w:val="heading 2"/>
    <w:basedOn w:val="Normal"/>
    <w:next w:val="Normal"/>
    <w:link w:val="Naslov2Char"/>
    <w:qFormat/>
    <w:pPr>
      <w:keepNext/>
      <w:jc w:val="center"/>
      <w:outlineLvl w:val="1"/>
    </w:pPr>
    <w:rPr>
      <w:sz w:val="40"/>
      <w:lang w:val="hr-HR"/>
    </w:rPr>
  </w:style>
  <w:style w:type="paragraph" w:styleId="Naslov3">
    <w:name w:val="heading 3"/>
    <w:basedOn w:val="Normal"/>
    <w:next w:val="Normal"/>
    <w:qFormat/>
    <w:pPr>
      <w:keepNext/>
      <w:outlineLvl w:val="2"/>
    </w:pPr>
    <w:rPr>
      <w:b/>
      <w:sz w:val="24"/>
      <w:lang w:val="hr-HR"/>
    </w:rPr>
  </w:style>
  <w:style w:type="paragraph" w:styleId="Naslov4">
    <w:name w:val="heading 4"/>
    <w:basedOn w:val="Normal"/>
    <w:next w:val="Normal"/>
    <w:qFormat/>
    <w:pPr>
      <w:keepNext/>
      <w:jc w:val="center"/>
      <w:outlineLvl w:val="3"/>
    </w:pPr>
    <w:rPr>
      <w:b/>
      <w:sz w:val="40"/>
      <w:lang w:val="hr-HR"/>
    </w:rPr>
  </w:style>
  <w:style w:type="paragraph" w:styleId="Naslov5">
    <w:name w:val="heading 5"/>
    <w:basedOn w:val="Normal"/>
    <w:next w:val="Normal"/>
    <w:link w:val="Naslov5Char"/>
    <w:qFormat/>
    <w:pPr>
      <w:keepNext/>
      <w:jc w:val="both"/>
      <w:outlineLvl w:val="4"/>
    </w:pPr>
    <w:rPr>
      <w:sz w:val="24"/>
      <w:lang w:val="hr-HR"/>
    </w:rPr>
  </w:style>
  <w:style w:type="paragraph" w:styleId="Naslov6">
    <w:name w:val="heading 6"/>
    <w:basedOn w:val="Normal"/>
    <w:next w:val="Normal"/>
    <w:qFormat/>
    <w:pPr>
      <w:keepNext/>
      <w:tabs>
        <w:tab w:val="left" w:pos="2835"/>
      </w:tabs>
      <w:jc w:val="both"/>
      <w:outlineLvl w:val="5"/>
    </w:pPr>
    <w:rPr>
      <w:b/>
      <w:sz w:val="24"/>
      <w:lang w:val="hr-HR"/>
    </w:rPr>
  </w:style>
  <w:style w:type="paragraph" w:styleId="Naslov7">
    <w:name w:val="heading 7"/>
    <w:basedOn w:val="Normal"/>
    <w:next w:val="Normal"/>
    <w:qFormat/>
    <w:pPr>
      <w:keepNext/>
      <w:jc w:val="center"/>
      <w:outlineLvl w:val="6"/>
    </w:pPr>
    <w:rPr>
      <w:sz w:val="32"/>
      <w:lang w:val="hr-HR"/>
    </w:rPr>
  </w:style>
  <w:style w:type="paragraph" w:styleId="Naslov8">
    <w:name w:val="heading 8"/>
    <w:basedOn w:val="Normal"/>
    <w:next w:val="Normal"/>
    <w:qFormat/>
    <w:rsid w:val="00FA43C6"/>
    <w:pPr>
      <w:spacing w:before="240" w:after="60"/>
      <w:outlineLvl w:val="7"/>
    </w:pPr>
    <w:rPr>
      <w:i/>
      <w:iCs/>
      <w:sz w:val="24"/>
      <w:szCs w:val="24"/>
    </w:rPr>
  </w:style>
  <w:style w:type="paragraph" w:styleId="Naslov9">
    <w:name w:val="heading 9"/>
    <w:basedOn w:val="Normal"/>
    <w:next w:val="Normal"/>
    <w:qFormat/>
    <w:rsid w:val="00FA43C6"/>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sz w:val="24"/>
      <w:lang w:val="hr-HR"/>
    </w:rPr>
  </w:style>
  <w:style w:type="paragraph" w:styleId="Tijeloteksta2">
    <w:name w:val="Body Text 2"/>
    <w:basedOn w:val="Normal"/>
    <w:rPr>
      <w:sz w:val="24"/>
      <w:lang w:val="hr-HR"/>
    </w:rPr>
  </w:style>
  <w:style w:type="paragraph" w:styleId="Podnoje">
    <w:name w:val="footer"/>
    <w:basedOn w:val="Normal"/>
    <w:link w:val="PodnojeChar"/>
    <w:uiPriority w:val="99"/>
    <w:pPr>
      <w:tabs>
        <w:tab w:val="center" w:pos="4153"/>
        <w:tab w:val="right" w:pos="8306"/>
      </w:tabs>
    </w:pPr>
  </w:style>
  <w:style w:type="character" w:styleId="Brojstranice">
    <w:name w:val="page number"/>
    <w:basedOn w:val="Zadanifontodlomka"/>
  </w:style>
  <w:style w:type="paragraph" w:styleId="Zaglavlje">
    <w:name w:val="header"/>
    <w:basedOn w:val="Normal"/>
    <w:link w:val="ZaglavljeChar"/>
    <w:uiPriority w:val="99"/>
    <w:pPr>
      <w:tabs>
        <w:tab w:val="center" w:pos="4153"/>
        <w:tab w:val="right" w:pos="8306"/>
      </w:tabs>
    </w:pPr>
  </w:style>
  <w:style w:type="paragraph" w:styleId="Naslov">
    <w:name w:val="Title"/>
    <w:basedOn w:val="Normal"/>
    <w:link w:val="NaslovChar"/>
    <w:qFormat/>
    <w:pPr>
      <w:jc w:val="center"/>
    </w:pPr>
    <w:rPr>
      <w:sz w:val="24"/>
      <w:lang w:val="hr-HR"/>
    </w:rPr>
  </w:style>
  <w:style w:type="paragraph" w:styleId="Tekstbalonia">
    <w:name w:val="Balloon Text"/>
    <w:basedOn w:val="Normal"/>
    <w:link w:val="TekstbaloniaChar"/>
    <w:qFormat/>
    <w:rPr>
      <w:rFonts w:ascii="Tahoma" w:hAnsi="Tahoma" w:cs="Tahoma"/>
      <w:sz w:val="16"/>
      <w:szCs w:val="16"/>
    </w:rPr>
  </w:style>
  <w:style w:type="table" w:styleId="Reetkatablice">
    <w:name w:val="Table Grid"/>
    <w:basedOn w:val="Obinatablica"/>
    <w:uiPriority w:val="59"/>
    <w:rsid w:val="005B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rsid w:val="00FA43C6"/>
    <w:pPr>
      <w:spacing w:after="120"/>
    </w:pPr>
    <w:rPr>
      <w:sz w:val="16"/>
      <w:szCs w:val="16"/>
    </w:rPr>
  </w:style>
  <w:style w:type="paragraph" w:styleId="Bezproreda">
    <w:name w:val="No Spacing"/>
    <w:link w:val="BezproredaChar"/>
    <w:uiPriority w:val="1"/>
    <w:qFormat/>
    <w:rsid w:val="004078F8"/>
    <w:pPr>
      <w:suppressAutoHyphens/>
    </w:pPr>
    <w:rPr>
      <w:rFonts w:ascii="Calibri" w:eastAsia="Calibri" w:hAnsi="Calibri" w:cs="Calibri"/>
      <w:sz w:val="22"/>
      <w:szCs w:val="22"/>
      <w:lang w:eastAsia="zh-CN"/>
    </w:rPr>
  </w:style>
  <w:style w:type="character" w:customStyle="1" w:styleId="TijelotekstaChar">
    <w:name w:val="Tijelo teksta Char"/>
    <w:link w:val="Tijeloteksta"/>
    <w:rsid w:val="00866A9E"/>
    <w:rPr>
      <w:sz w:val="24"/>
    </w:rPr>
  </w:style>
  <w:style w:type="character" w:customStyle="1" w:styleId="BezproredaChar">
    <w:name w:val="Bez proreda Char"/>
    <w:link w:val="Bezproreda"/>
    <w:uiPriority w:val="1"/>
    <w:rsid w:val="00571D62"/>
    <w:rPr>
      <w:rFonts w:ascii="Calibri" w:eastAsia="Calibri" w:hAnsi="Calibri" w:cs="Calibri"/>
      <w:sz w:val="22"/>
      <w:szCs w:val="22"/>
      <w:lang w:eastAsia="zh-CN"/>
    </w:rPr>
  </w:style>
  <w:style w:type="character" w:customStyle="1" w:styleId="ZaglavljeChar">
    <w:name w:val="Zaglavlje Char"/>
    <w:link w:val="Zaglavlje"/>
    <w:uiPriority w:val="99"/>
    <w:qFormat/>
    <w:rsid w:val="00041F6A"/>
    <w:rPr>
      <w:lang w:val="en-AU"/>
    </w:rPr>
  </w:style>
  <w:style w:type="paragraph" w:styleId="StandardWeb">
    <w:name w:val="Normal (Web)"/>
    <w:basedOn w:val="Normal"/>
    <w:uiPriority w:val="99"/>
    <w:unhideWhenUsed/>
    <w:rsid w:val="00041F6A"/>
    <w:pPr>
      <w:spacing w:before="100" w:beforeAutospacing="1" w:after="100" w:afterAutospacing="1"/>
    </w:pPr>
    <w:rPr>
      <w:sz w:val="24"/>
      <w:szCs w:val="24"/>
      <w:lang w:val="hr-HR"/>
    </w:rPr>
  </w:style>
  <w:style w:type="character" w:styleId="Naglaeno">
    <w:name w:val="Strong"/>
    <w:uiPriority w:val="22"/>
    <w:qFormat/>
    <w:rsid w:val="00041F6A"/>
    <w:rPr>
      <w:b/>
      <w:bCs/>
    </w:rPr>
  </w:style>
  <w:style w:type="character" w:styleId="Hiperveza">
    <w:name w:val="Hyperlink"/>
    <w:uiPriority w:val="99"/>
    <w:unhideWhenUsed/>
    <w:rsid w:val="00041F6A"/>
    <w:rPr>
      <w:color w:val="0000FF"/>
      <w:u w:val="single"/>
    </w:rPr>
  </w:style>
  <w:style w:type="paragraph" w:customStyle="1" w:styleId="TableContents">
    <w:name w:val="Table Contents"/>
    <w:basedOn w:val="Normal"/>
    <w:rsid w:val="00565C0C"/>
    <w:pPr>
      <w:suppressLineNumbers/>
      <w:suppressAutoHyphens/>
    </w:pPr>
    <w:rPr>
      <w:sz w:val="24"/>
      <w:szCs w:val="24"/>
      <w:lang w:val="hr-HR" w:eastAsia="zh-CN"/>
    </w:rPr>
  </w:style>
  <w:style w:type="character" w:styleId="SlijeenaHiperveza">
    <w:name w:val="FollowedHyperlink"/>
    <w:uiPriority w:val="99"/>
    <w:unhideWhenUsed/>
    <w:rsid w:val="000728BD"/>
    <w:rPr>
      <w:color w:val="954F72"/>
      <w:u w:val="single"/>
    </w:rPr>
  </w:style>
  <w:style w:type="paragraph" w:customStyle="1" w:styleId="xl65">
    <w:name w:val="xl65"/>
    <w:basedOn w:val="Normal"/>
    <w:rsid w:val="000728BD"/>
    <w:pPr>
      <w:spacing w:before="100" w:beforeAutospacing="1" w:after="100" w:afterAutospacing="1"/>
    </w:pPr>
    <w:rPr>
      <w:sz w:val="22"/>
      <w:szCs w:val="22"/>
      <w:lang w:val="hr-HR"/>
    </w:rPr>
  </w:style>
  <w:style w:type="paragraph" w:customStyle="1" w:styleId="xl66">
    <w:name w:val="xl66"/>
    <w:basedOn w:val="Normal"/>
    <w:rsid w:val="000728BD"/>
    <w:pPr>
      <w:spacing w:before="100" w:beforeAutospacing="1" w:after="100" w:afterAutospacing="1"/>
    </w:pPr>
    <w:rPr>
      <w:sz w:val="24"/>
      <w:szCs w:val="24"/>
      <w:lang w:val="hr-HR"/>
    </w:rPr>
  </w:style>
  <w:style w:type="paragraph" w:customStyle="1" w:styleId="xl67">
    <w:name w:val="xl67"/>
    <w:basedOn w:val="Normal"/>
    <w:rsid w:val="000728BD"/>
    <w:pPr>
      <w:spacing w:before="100" w:beforeAutospacing="1" w:after="100" w:afterAutospacing="1"/>
    </w:pPr>
    <w:rPr>
      <w:sz w:val="22"/>
      <w:szCs w:val="22"/>
      <w:lang w:val="hr-HR"/>
    </w:rPr>
  </w:style>
  <w:style w:type="paragraph" w:customStyle="1" w:styleId="xl68">
    <w:name w:val="xl68"/>
    <w:basedOn w:val="Normal"/>
    <w:rsid w:val="000728BD"/>
    <w:pPr>
      <w:spacing w:before="100" w:beforeAutospacing="1" w:after="100" w:afterAutospacing="1"/>
      <w:jc w:val="right"/>
    </w:pPr>
    <w:rPr>
      <w:sz w:val="22"/>
      <w:szCs w:val="22"/>
      <w:lang w:val="hr-HR"/>
    </w:rPr>
  </w:style>
  <w:style w:type="paragraph" w:customStyle="1" w:styleId="xl69">
    <w:name w:val="xl69"/>
    <w:basedOn w:val="Normal"/>
    <w:rsid w:val="000728BD"/>
    <w:pPr>
      <w:spacing w:before="100" w:beforeAutospacing="1" w:after="100" w:afterAutospacing="1"/>
      <w:jc w:val="right"/>
    </w:pPr>
    <w:rPr>
      <w:sz w:val="22"/>
      <w:szCs w:val="22"/>
      <w:lang w:val="hr-HR"/>
    </w:rPr>
  </w:style>
  <w:style w:type="paragraph" w:customStyle="1" w:styleId="xl70">
    <w:name w:val="xl70"/>
    <w:basedOn w:val="Normal"/>
    <w:rsid w:val="000728BD"/>
    <w:pPr>
      <w:spacing w:before="100" w:beforeAutospacing="1" w:after="100" w:afterAutospacing="1"/>
    </w:pPr>
    <w:rPr>
      <w:sz w:val="22"/>
      <w:szCs w:val="22"/>
      <w:lang w:val="hr-HR"/>
    </w:rPr>
  </w:style>
  <w:style w:type="paragraph" w:customStyle="1" w:styleId="xl71">
    <w:name w:val="xl71"/>
    <w:basedOn w:val="Normal"/>
    <w:rsid w:val="000728BD"/>
    <w:pPr>
      <w:spacing w:before="100" w:beforeAutospacing="1" w:after="100" w:afterAutospacing="1"/>
    </w:pPr>
    <w:rPr>
      <w:sz w:val="24"/>
      <w:szCs w:val="24"/>
      <w:lang w:val="hr-HR"/>
    </w:rPr>
  </w:style>
  <w:style w:type="paragraph" w:customStyle="1" w:styleId="xl72">
    <w:name w:val="xl72"/>
    <w:basedOn w:val="Normal"/>
    <w:rsid w:val="000728BD"/>
    <w:pPr>
      <w:spacing w:before="100" w:beforeAutospacing="1" w:after="100" w:afterAutospacing="1"/>
      <w:textAlignment w:val="center"/>
    </w:pPr>
    <w:rPr>
      <w:sz w:val="22"/>
      <w:szCs w:val="22"/>
      <w:lang w:val="hr-HR"/>
    </w:rPr>
  </w:style>
  <w:style w:type="paragraph" w:customStyle="1" w:styleId="xl73">
    <w:name w:val="xl73"/>
    <w:basedOn w:val="Normal"/>
    <w:rsid w:val="000728BD"/>
    <w:pPr>
      <w:spacing w:before="100" w:beforeAutospacing="1" w:after="100" w:afterAutospacing="1"/>
      <w:textAlignment w:val="center"/>
    </w:pPr>
    <w:rPr>
      <w:sz w:val="24"/>
      <w:szCs w:val="24"/>
      <w:lang w:val="hr-HR"/>
    </w:rPr>
  </w:style>
  <w:style w:type="paragraph" w:customStyle="1" w:styleId="xl74">
    <w:name w:val="xl74"/>
    <w:basedOn w:val="Normal"/>
    <w:rsid w:val="000728BD"/>
    <w:pPr>
      <w:spacing w:before="100" w:beforeAutospacing="1" w:after="100" w:afterAutospacing="1"/>
      <w:jc w:val="center"/>
      <w:textAlignment w:val="center"/>
    </w:pPr>
    <w:rPr>
      <w:b/>
      <w:bCs/>
      <w:sz w:val="22"/>
      <w:szCs w:val="22"/>
      <w:lang w:val="hr-HR"/>
    </w:rPr>
  </w:style>
  <w:style w:type="paragraph" w:customStyle="1" w:styleId="xl75">
    <w:name w:val="xl75"/>
    <w:basedOn w:val="Normal"/>
    <w:rsid w:val="000728BD"/>
    <w:pPr>
      <w:spacing w:before="100" w:beforeAutospacing="1" w:after="100" w:afterAutospacing="1"/>
      <w:jc w:val="center"/>
      <w:textAlignment w:val="center"/>
    </w:pPr>
    <w:rPr>
      <w:sz w:val="24"/>
      <w:szCs w:val="24"/>
      <w:lang w:val="hr-HR"/>
    </w:rPr>
  </w:style>
  <w:style w:type="paragraph" w:customStyle="1" w:styleId="xl76">
    <w:name w:val="xl76"/>
    <w:basedOn w:val="Normal"/>
    <w:rsid w:val="000728BD"/>
    <w:pPr>
      <w:spacing w:before="100" w:beforeAutospacing="1" w:after="100" w:afterAutospacing="1"/>
      <w:jc w:val="center"/>
      <w:textAlignment w:val="center"/>
    </w:pPr>
    <w:rPr>
      <w:sz w:val="22"/>
      <w:szCs w:val="22"/>
      <w:lang w:val="hr-HR"/>
    </w:rPr>
  </w:style>
  <w:style w:type="paragraph" w:customStyle="1" w:styleId="xl77">
    <w:name w:val="xl77"/>
    <w:basedOn w:val="Normal"/>
    <w:rsid w:val="000728BD"/>
    <w:pPr>
      <w:spacing w:before="100" w:beforeAutospacing="1" w:after="100" w:afterAutospacing="1"/>
      <w:jc w:val="right"/>
      <w:textAlignment w:val="center"/>
    </w:pPr>
    <w:rPr>
      <w:sz w:val="22"/>
      <w:szCs w:val="22"/>
      <w:lang w:val="hr-HR"/>
    </w:rPr>
  </w:style>
  <w:style w:type="paragraph" w:customStyle="1" w:styleId="xl78">
    <w:name w:val="xl78"/>
    <w:basedOn w:val="Normal"/>
    <w:rsid w:val="000728BD"/>
    <w:pPr>
      <w:spacing w:before="100" w:beforeAutospacing="1" w:after="100" w:afterAutospacing="1"/>
      <w:jc w:val="right"/>
      <w:textAlignment w:val="center"/>
    </w:pPr>
    <w:rPr>
      <w:sz w:val="22"/>
      <w:szCs w:val="22"/>
      <w:lang w:val="hr-HR"/>
    </w:rPr>
  </w:style>
  <w:style w:type="paragraph" w:customStyle="1" w:styleId="xl79">
    <w:name w:val="xl79"/>
    <w:basedOn w:val="Normal"/>
    <w:rsid w:val="000728BD"/>
    <w:pPr>
      <w:spacing w:before="100" w:beforeAutospacing="1" w:after="100" w:afterAutospacing="1"/>
      <w:jc w:val="center"/>
    </w:pPr>
    <w:rPr>
      <w:sz w:val="22"/>
      <w:szCs w:val="22"/>
      <w:lang w:val="hr-HR"/>
    </w:rPr>
  </w:style>
  <w:style w:type="paragraph" w:customStyle="1" w:styleId="xl80">
    <w:name w:val="xl80"/>
    <w:basedOn w:val="Normal"/>
    <w:rsid w:val="000728BD"/>
    <w:pPr>
      <w:spacing w:before="100" w:beforeAutospacing="1" w:after="100" w:afterAutospacing="1"/>
      <w:jc w:val="center"/>
    </w:pPr>
    <w:rPr>
      <w:sz w:val="24"/>
      <w:szCs w:val="24"/>
      <w:lang w:val="hr-HR"/>
    </w:rPr>
  </w:style>
  <w:style w:type="paragraph" w:customStyle="1" w:styleId="xl81">
    <w:name w:val="xl81"/>
    <w:basedOn w:val="Normal"/>
    <w:rsid w:val="000728BD"/>
    <w:pPr>
      <w:spacing w:before="100" w:beforeAutospacing="1" w:after="100" w:afterAutospacing="1"/>
      <w:jc w:val="center"/>
    </w:pPr>
    <w:rPr>
      <w:sz w:val="22"/>
      <w:szCs w:val="22"/>
      <w:lang w:val="hr-HR"/>
    </w:rPr>
  </w:style>
  <w:style w:type="paragraph" w:customStyle="1" w:styleId="xl82">
    <w:name w:val="xl82"/>
    <w:basedOn w:val="Normal"/>
    <w:rsid w:val="000728BD"/>
    <w:pPr>
      <w:spacing w:before="100" w:beforeAutospacing="1" w:after="100" w:afterAutospacing="1"/>
      <w:jc w:val="right"/>
    </w:pPr>
    <w:rPr>
      <w:sz w:val="22"/>
      <w:szCs w:val="22"/>
      <w:lang w:val="hr-HR"/>
    </w:rPr>
  </w:style>
  <w:style w:type="paragraph" w:customStyle="1" w:styleId="xl83">
    <w:name w:val="xl83"/>
    <w:basedOn w:val="Normal"/>
    <w:rsid w:val="000728BD"/>
    <w:pPr>
      <w:spacing w:before="100" w:beforeAutospacing="1" w:after="100" w:afterAutospacing="1"/>
      <w:jc w:val="right"/>
    </w:pPr>
    <w:rPr>
      <w:sz w:val="22"/>
      <w:szCs w:val="22"/>
      <w:lang w:val="hr-HR"/>
    </w:rPr>
  </w:style>
  <w:style w:type="paragraph" w:customStyle="1" w:styleId="xl84">
    <w:name w:val="xl84"/>
    <w:basedOn w:val="Normal"/>
    <w:rsid w:val="000728BD"/>
    <w:pPr>
      <w:spacing w:before="100" w:beforeAutospacing="1" w:after="100" w:afterAutospacing="1"/>
      <w:jc w:val="right"/>
    </w:pPr>
    <w:rPr>
      <w:b/>
      <w:bCs/>
      <w:sz w:val="22"/>
      <w:szCs w:val="22"/>
      <w:lang w:val="hr-HR"/>
    </w:rPr>
  </w:style>
  <w:style w:type="paragraph" w:customStyle="1" w:styleId="xl85">
    <w:name w:val="xl85"/>
    <w:basedOn w:val="Normal"/>
    <w:rsid w:val="000728BD"/>
    <w:pPr>
      <w:spacing w:before="100" w:beforeAutospacing="1" w:after="100" w:afterAutospacing="1"/>
      <w:jc w:val="right"/>
    </w:pPr>
    <w:rPr>
      <w:b/>
      <w:bCs/>
      <w:sz w:val="22"/>
      <w:szCs w:val="22"/>
      <w:lang w:val="hr-HR"/>
    </w:rPr>
  </w:style>
  <w:style w:type="paragraph" w:customStyle="1" w:styleId="xl86">
    <w:name w:val="xl86"/>
    <w:basedOn w:val="Normal"/>
    <w:rsid w:val="000728BD"/>
    <w:pPr>
      <w:spacing w:before="100" w:beforeAutospacing="1" w:after="100" w:afterAutospacing="1"/>
      <w:jc w:val="center"/>
    </w:pPr>
    <w:rPr>
      <w:b/>
      <w:bCs/>
      <w:sz w:val="22"/>
      <w:szCs w:val="22"/>
      <w:lang w:val="hr-HR"/>
    </w:rPr>
  </w:style>
  <w:style w:type="paragraph" w:customStyle="1" w:styleId="xl87">
    <w:name w:val="xl87"/>
    <w:basedOn w:val="Normal"/>
    <w:rsid w:val="000728BD"/>
    <w:pPr>
      <w:spacing w:before="100" w:beforeAutospacing="1" w:after="100" w:afterAutospacing="1"/>
      <w:jc w:val="right"/>
    </w:pPr>
    <w:rPr>
      <w:sz w:val="24"/>
      <w:szCs w:val="24"/>
      <w:lang w:val="hr-HR"/>
    </w:rPr>
  </w:style>
  <w:style w:type="paragraph" w:customStyle="1" w:styleId="xl88">
    <w:name w:val="xl88"/>
    <w:basedOn w:val="Normal"/>
    <w:rsid w:val="000728BD"/>
    <w:pPr>
      <w:spacing w:before="100" w:beforeAutospacing="1" w:after="100" w:afterAutospacing="1"/>
      <w:jc w:val="right"/>
    </w:pPr>
    <w:rPr>
      <w:sz w:val="24"/>
      <w:szCs w:val="24"/>
      <w:lang w:val="hr-HR"/>
    </w:rPr>
  </w:style>
  <w:style w:type="paragraph" w:customStyle="1" w:styleId="xl89">
    <w:name w:val="xl89"/>
    <w:basedOn w:val="Normal"/>
    <w:rsid w:val="000728BD"/>
    <w:pPr>
      <w:spacing w:before="100" w:beforeAutospacing="1" w:after="100" w:afterAutospacing="1"/>
    </w:pPr>
    <w:rPr>
      <w:sz w:val="24"/>
      <w:szCs w:val="24"/>
      <w:lang w:val="hr-HR"/>
    </w:rPr>
  </w:style>
  <w:style w:type="paragraph" w:customStyle="1" w:styleId="xl90">
    <w:name w:val="xl90"/>
    <w:basedOn w:val="Normal"/>
    <w:rsid w:val="000728BD"/>
    <w:pPr>
      <w:spacing w:before="100" w:beforeAutospacing="1" w:after="100" w:afterAutospacing="1"/>
    </w:pPr>
    <w:rPr>
      <w:b/>
      <w:bCs/>
      <w:sz w:val="24"/>
      <w:szCs w:val="24"/>
      <w:lang w:val="hr-HR"/>
    </w:rPr>
  </w:style>
  <w:style w:type="paragraph" w:customStyle="1" w:styleId="xl91">
    <w:name w:val="xl91"/>
    <w:basedOn w:val="Normal"/>
    <w:rsid w:val="000728BD"/>
    <w:pPr>
      <w:spacing w:before="100" w:beforeAutospacing="1" w:after="100" w:afterAutospacing="1"/>
    </w:pPr>
    <w:rPr>
      <w:b/>
      <w:bCs/>
      <w:sz w:val="24"/>
      <w:szCs w:val="24"/>
      <w:lang w:val="hr-HR"/>
    </w:rPr>
  </w:style>
  <w:style w:type="paragraph" w:customStyle="1" w:styleId="xl92">
    <w:name w:val="xl92"/>
    <w:basedOn w:val="Normal"/>
    <w:rsid w:val="000728BD"/>
    <w:pPr>
      <w:spacing w:before="100" w:beforeAutospacing="1" w:after="100" w:afterAutospacing="1"/>
      <w:jc w:val="right"/>
    </w:pPr>
    <w:rPr>
      <w:b/>
      <w:bCs/>
      <w:sz w:val="24"/>
      <w:szCs w:val="24"/>
      <w:lang w:val="hr-HR"/>
    </w:rPr>
  </w:style>
  <w:style w:type="paragraph" w:customStyle="1" w:styleId="xl93">
    <w:name w:val="xl93"/>
    <w:basedOn w:val="Normal"/>
    <w:rsid w:val="000728BD"/>
    <w:pPr>
      <w:spacing w:before="100" w:beforeAutospacing="1" w:after="100" w:afterAutospacing="1"/>
      <w:jc w:val="right"/>
    </w:pPr>
    <w:rPr>
      <w:b/>
      <w:bCs/>
      <w:sz w:val="24"/>
      <w:szCs w:val="24"/>
      <w:lang w:val="hr-HR"/>
    </w:rPr>
  </w:style>
  <w:style w:type="paragraph" w:customStyle="1" w:styleId="xl94">
    <w:name w:val="xl94"/>
    <w:basedOn w:val="Normal"/>
    <w:rsid w:val="000728BD"/>
    <w:pPr>
      <w:spacing w:before="100" w:beforeAutospacing="1" w:after="100" w:afterAutospacing="1"/>
      <w:jc w:val="right"/>
    </w:pPr>
    <w:rPr>
      <w:i/>
      <w:iCs/>
      <w:sz w:val="24"/>
      <w:szCs w:val="24"/>
      <w:lang w:val="hr-HR"/>
    </w:rPr>
  </w:style>
  <w:style w:type="paragraph" w:customStyle="1" w:styleId="xl95">
    <w:name w:val="xl95"/>
    <w:basedOn w:val="Normal"/>
    <w:rsid w:val="000728BD"/>
    <w:pPr>
      <w:spacing w:before="100" w:beforeAutospacing="1" w:after="100" w:afterAutospacing="1"/>
      <w:jc w:val="right"/>
    </w:pPr>
    <w:rPr>
      <w:i/>
      <w:iCs/>
      <w:sz w:val="24"/>
      <w:szCs w:val="24"/>
      <w:lang w:val="hr-HR"/>
    </w:rPr>
  </w:style>
  <w:style w:type="paragraph" w:customStyle="1" w:styleId="xl96">
    <w:name w:val="xl96"/>
    <w:basedOn w:val="Normal"/>
    <w:rsid w:val="000728BD"/>
    <w:pPr>
      <w:spacing w:before="100" w:beforeAutospacing="1" w:after="100" w:afterAutospacing="1"/>
      <w:jc w:val="right"/>
    </w:pPr>
    <w:rPr>
      <w:sz w:val="24"/>
      <w:szCs w:val="24"/>
      <w:lang w:val="hr-HR"/>
    </w:rPr>
  </w:style>
  <w:style w:type="paragraph" w:customStyle="1" w:styleId="xl97">
    <w:name w:val="xl97"/>
    <w:basedOn w:val="Normal"/>
    <w:rsid w:val="000728BD"/>
    <w:pPr>
      <w:spacing w:before="100" w:beforeAutospacing="1" w:after="100" w:afterAutospacing="1"/>
    </w:pPr>
    <w:rPr>
      <w:i/>
      <w:iCs/>
      <w:sz w:val="24"/>
      <w:szCs w:val="24"/>
      <w:lang w:val="hr-HR"/>
    </w:rPr>
  </w:style>
  <w:style w:type="paragraph" w:customStyle="1" w:styleId="xl98">
    <w:name w:val="xl98"/>
    <w:basedOn w:val="Normal"/>
    <w:rsid w:val="000728BD"/>
    <w:pPr>
      <w:spacing w:before="100" w:beforeAutospacing="1" w:after="100" w:afterAutospacing="1"/>
    </w:pPr>
    <w:rPr>
      <w:b/>
      <w:bCs/>
      <w:sz w:val="24"/>
      <w:szCs w:val="24"/>
      <w:lang w:val="hr-HR"/>
    </w:rPr>
  </w:style>
  <w:style w:type="paragraph" w:customStyle="1" w:styleId="xl99">
    <w:name w:val="xl99"/>
    <w:basedOn w:val="Normal"/>
    <w:rsid w:val="000728BD"/>
    <w:pPr>
      <w:spacing w:before="100" w:beforeAutospacing="1" w:after="100" w:afterAutospacing="1"/>
    </w:pPr>
    <w:rPr>
      <w:i/>
      <w:iCs/>
      <w:sz w:val="24"/>
      <w:szCs w:val="24"/>
      <w:lang w:val="hr-HR"/>
    </w:rPr>
  </w:style>
  <w:style w:type="paragraph" w:customStyle="1" w:styleId="xl100">
    <w:name w:val="xl100"/>
    <w:basedOn w:val="Normal"/>
    <w:rsid w:val="000728BD"/>
    <w:pPr>
      <w:spacing w:before="100" w:beforeAutospacing="1" w:after="100" w:afterAutospacing="1"/>
    </w:pPr>
    <w:rPr>
      <w:sz w:val="24"/>
      <w:szCs w:val="24"/>
      <w:lang w:val="hr-HR"/>
    </w:rPr>
  </w:style>
  <w:style w:type="paragraph" w:customStyle="1" w:styleId="xl101">
    <w:name w:val="xl101"/>
    <w:basedOn w:val="Normal"/>
    <w:rsid w:val="000728BD"/>
    <w:pPr>
      <w:spacing w:before="100" w:beforeAutospacing="1" w:after="100" w:afterAutospacing="1"/>
    </w:pPr>
    <w:rPr>
      <w:sz w:val="22"/>
      <w:szCs w:val="22"/>
      <w:lang w:val="hr-HR"/>
    </w:rPr>
  </w:style>
  <w:style w:type="paragraph" w:customStyle="1" w:styleId="xl102">
    <w:name w:val="xl102"/>
    <w:basedOn w:val="Normal"/>
    <w:rsid w:val="000728BD"/>
    <w:pPr>
      <w:spacing w:before="100" w:beforeAutospacing="1" w:after="100" w:afterAutospacing="1"/>
      <w:jc w:val="center"/>
      <w:textAlignment w:val="center"/>
    </w:pPr>
    <w:rPr>
      <w:b/>
      <w:bCs/>
      <w:sz w:val="24"/>
      <w:szCs w:val="24"/>
      <w:lang w:val="hr-HR"/>
    </w:rPr>
  </w:style>
  <w:style w:type="paragraph" w:customStyle="1" w:styleId="xl103">
    <w:name w:val="xl103"/>
    <w:basedOn w:val="Normal"/>
    <w:rsid w:val="000728BD"/>
    <w:pPr>
      <w:spacing w:before="100" w:beforeAutospacing="1" w:after="100" w:afterAutospacing="1"/>
      <w:jc w:val="center"/>
    </w:pPr>
    <w:rPr>
      <w:sz w:val="24"/>
      <w:szCs w:val="24"/>
      <w:lang w:val="hr-HR"/>
    </w:rPr>
  </w:style>
  <w:style w:type="character" w:styleId="Referencakomentara">
    <w:name w:val="annotation reference"/>
    <w:rsid w:val="0056281F"/>
    <w:rPr>
      <w:sz w:val="16"/>
      <w:szCs w:val="16"/>
    </w:rPr>
  </w:style>
  <w:style w:type="paragraph" w:styleId="Tekstkomentara">
    <w:name w:val="annotation text"/>
    <w:basedOn w:val="Normal"/>
    <w:link w:val="TekstkomentaraChar"/>
    <w:uiPriority w:val="99"/>
    <w:qFormat/>
    <w:rsid w:val="0056281F"/>
  </w:style>
  <w:style w:type="character" w:customStyle="1" w:styleId="TekstkomentaraChar">
    <w:name w:val="Tekst komentara Char"/>
    <w:link w:val="Tekstkomentara"/>
    <w:uiPriority w:val="99"/>
    <w:qFormat/>
    <w:rsid w:val="0056281F"/>
    <w:rPr>
      <w:lang w:val="en-AU"/>
    </w:rPr>
  </w:style>
  <w:style w:type="paragraph" w:styleId="Predmetkomentara">
    <w:name w:val="annotation subject"/>
    <w:basedOn w:val="Tekstkomentara"/>
    <w:next w:val="Tekstkomentara"/>
    <w:link w:val="PredmetkomentaraChar"/>
    <w:uiPriority w:val="99"/>
    <w:qFormat/>
    <w:rsid w:val="0056281F"/>
    <w:rPr>
      <w:b/>
      <w:bCs/>
    </w:rPr>
  </w:style>
  <w:style w:type="character" w:customStyle="1" w:styleId="PredmetkomentaraChar">
    <w:name w:val="Predmet komentara Char"/>
    <w:link w:val="Predmetkomentara"/>
    <w:uiPriority w:val="99"/>
    <w:qFormat/>
    <w:rsid w:val="0056281F"/>
    <w:rPr>
      <w:b/>
      <w:bCs/>
      <w:lang w:val="en-AU"/>
    </w:rPr>
  </w:style>
  <w:style w:type="paragraph" w:customStyle="1" w:styleId="xl63">
    <w:name w:val="xl63"/>
    <w:basedOn w:val="Normal"/>
    <w:rsid w:val="00561788"/>
    <w:pPr>
      <w:spacing w:before="100" w:beforeAutospacing="1" w:after="100" w:afterAutospacing="1"/>
    </w:pPr>
    <w:rPr>
      <w:sz w:val="22"/>
      <w:szCs w:val="22"/>
      <w:lang w:val="hr-HR"/>
    </w:rPr>
  </w:style>
  <w:style w:type="paragraph" w:customStyle="1" w:styleId="xl64">
    <w:name w:val="xl64"/>
    <w:basedOn w:val="Normal"/>
    <w:rsid w:val="00561788"/>
    <w:pPr>
      <w:spacing w:before="100" w:beforeAutospacing="1" w:after="100" w:afterAutospacing="1"/>
    </w:pPr>
    <w:rPr>
      <w:sz w:val="24"/>
      <w:szCs w:val="24"/>
      <w:lang w:val="hr-HR"/>
    </w:rPr>
  </w:style>
  <w:style w:type="character" w:styleId="Istaknuto">
    <w:name w:val="Emphasis"/>
    <w:qFormat/>
    <w:rsid w:val="00E65B62"/>
    <w:rPr>
      <w:i/>
      <w:iCs/>
    </w:rPr>
  </w:style>
  <w:style w:type="paragraph" w:customStyle="1" w:styleId="Tijeloteksta21">
    <w:name w:val="Tijelo teksta 21"/>
    <w:basedOn w:val="Normal"/>
    <w:rsid w:val="00E65B62"/>
    <w:pPr>
      <w:suppressAutoHyphens/>
      <w:spacing w:after="120" w:line="480" w:lineRule="auto"/>
    </w:pPr>
    <w:rPr>
      <w:sz w:val="24"/>
      <w:szCs w:val="24"/>
      <w:lang w:val="hr-HR" w:eastAsia="zh-CN"/>
    </w:rPr>
  </w:style>
  <w:style w:type="paragraph" w:customStyle="1" w:styleId="Tijeloteksta-uvlaka21">
    <w:name w:val="Tijelo teksta - uvlaka 21"/>
    <w:basedOn w:val="Normal"/>
    <w:rsid w:val="00E65B62"/>
    <w:pPr>
      <w:suppressAutoHyphens/>
      <w:spacing w:after="120" w:line="480" w:lineRule="auto"/>
      <w:ind w:left="283"/>
    </w:pPr>
    <w:rPr>
      <w:sz w:val="24"/>
      <w:szCs w:val="24"/>
      <w:lang w:val="hr-HR" w:eastAsia="zh-CN"/>
    </w:rPr>
  </w:style>
  <w:style w:type="paragraph" w:customStyle="1" w:styleId="Tijeloteksta-uvlaka31">
    <w:name w:val="Tijelo teksta - uvlaka 31"/>
    <w:basedOn w:val="Normal"/>
    <w:rsid w:val="00E65B62"/>
    <w:pPr>
      <w:suppressAutoHyphens/>
      <w:spacing w:after="120"/>
      <w:ind w:left="283"/>
    </w:pPr>
    <w:rPr>
      <w:sz w:val="16"/>
      <w:szCs w:val="16"/>
      <w:lang w:val="hr-HR" w:eastAsia="zh-CN"/>
    </w:rPr>
  </w:style>
  <w:style w:type="paragraph" w:customStyle="1" w:styleId="Tijeloteksta31">
    <w:name w:val="Tijelo teksta 31"/>
    <w:basedOn w:val="Normal"/>
    <w:rsid w:val="00E65B62"/>
    <w:pPr>
      <w:suppressAutoHyphens/>
      <w:spacing w:after="120"/>
    </w:pPr>
    <w:rPr>
      <w:sz w:val="16"/>
      <w:szCs w:val="16"/>
      <w:lang w:eastAsia="zh-CN"/>
    </w:rPr>
  </w:style>
  <w:style w:type="paragraph" w:customStyle="1" w:styleId="Blokteksta1">
    <w:name w:val="Blok teksta1"/>
    <w:basedOn w:val="Normal"/>
    <w:rsid w:val="00E65B62"/>
    <w:pPr>
      <w:widowControl w:val="0"/>
      <w:shd w:val="clear" w:color="auto" w:fill="FFFFFF"/>
      <w:suppressAutoHyphens/>
      <w:autoSpaceDE w:val="0"/>
      <w:spacing w:line="274" w:lineRule="exact"/>
      <w:ind w:left="14" w:right="14" w:firstLine="706"/>
      <w:jc w:val="both"/>
    </w:pPr>
    <w:rPr>
      <w:rFonts w:ascii="Arial" w:hAnsi="Arial" w:cs="Arial"/>
      <w:b/>
      <w:bCs/>
      <w:sz w:val="24"/>
      <w:szCs w:val="24"/>
      <w:lang w:val="hr-HR" w:eastAsia="zh-CN"/>
    </w:rPr>
  </w:style>
  <w:style w:type="paragraph" w:styleId="Uvuenotijeloteksta">
    <w:name w:val="Body Text Indent"/>
    <w:basedOn w:val="Normal"/>
    <w:link w:val="UvuenotijelotekstaChar"/>
    <w:rsid w:val="00A11CD1"/>
    <w:pPr>
      <w:spacing w:after="120"/>
      <w:ind w:left="283"/>
    </w:pPr>
  </w:style>
  <w:style w:type="character" w:customStyle="1" w:styleId="UvuenotijelotekstaChar">
    <w:name w:val="Uvučeno tijelo teksta Char"/>
    <w:link w:val="Uvuenotijeloteksta"/>
    <w:rsid w:val="00A11CD1"/>
    <w:rPr>
      <w:lang w:val="en-AU"/>
    </w:rPr>
  </w:style>
  <w:style w:type="paragraph" w:customStyle="1" w:styleId="xl104">
    <w:name w:val="xl104"/>
    <w:basedOn w:val="Normal"/>
    <w:rsid w:val="00807259"/>
    <w:pPr>
      <w:spacing w:before="100" w:beforeAutospacing="1" w:after="100" w:afterAutospacing="1"/>
      <w:jc w:val="right"/>
    </w:pPr>
    <w:rPr>
      <w:b/>
      <w:bCs/>
      <w:sz w:val="24"/>
      <w:szCs w:val="24"/>
      <w:lang w:val="hr-HR"/>
    </w:rPr>
  </w:style>
  <w:style w:type="paragraph" w:customStyle="1" w:styleId="xl105">
    <w:name w:val="xl105"/>
    <w:basedOn w:val="Normal"/>
    <w:rsid w:val="00807259"/>
    <w:pPr>
      <w:spacing w:before="100" w:beforeAutospacing="1" w:after="100" w:afterAutospacing="1"/>
      <w:jc w:val="right"/>
      <w:textAlignment w:val="center"/>
    </w:pPr>
    <w:rPr>
      <w:sz w:val="22"/>
      <w:szCs w:val="22"/>
      <w:lang w:val="hr-HR"/>
    </w:rPr>
  </w:style>
  <w:style w:type="paragraph" w:customStyle="1" w:styleId="xl106">
    <w:name w:val="xl106"/>
    <w:basedOn w:val="Normal"/>
    <w:rsid w:val="00807259"/>
    <w:pPr>
      <w:spacing w:before="100" w:beforeAutospacing="1" w:after="100" w:afterAutospacing="1"/>
      <w:jc w:val="right"/>
    </w:pPr>
    <w:rPr>
      <w:sz w:val="22"/>
      <w:szCs w:val="22"/>
      <w:lang w:val="hr-HR"/>
    </w:rPr>
  </w:style>
  <w:style w:type="paragraph" w:customStyle="1" w:styleId="xl107">
    <w:name w:val="xl107"/>
    <w:basedOn w:val="Normal"/>
    <w:rsid w:val="00807259"/>
    <w:pPr>
      <w:spacing w:before="100" w:beforeAutospacing="1" w:after="100" w:afterAutospacing="1"/>
      <w:jc w:val="center"/>
    </w:pPr>
    <w:rPr>
      <w:b/>
      <w:bCs/>
      <w:sz w:val="22"/>
      <w:szCs w:val="22"/>
      <w:lang w:val="hr-HR"/>
    </w:rPr>
  </w:style>
  <w:style w:type="paragraph" w:customStyle="1" w:styleId="xl108">
    <w:name w:val="xl108"/>
    <w:basedOn w:val="Normal"/>
    <w:rsid w:val="00807259"/>
    <w:pPr>
      <w:spacing w:before="100" w:beforeAutospacing="1" w:after="100" w:afterAutospacing="1"/>
      <w:jc w:val="center"/>
    </w:pPr>
    <w:rPr>
      <w:sz w:val="24"/>
      <w:szCs w:val="24"/>
      <w:lang w:val="hr-HR"/>
    </w:rPr>
  </w:style>
  <w:style w:type="paragraph" w:customStyle="1" w:styleId="xl109">
    <w:name w:val="xl109"/>
    <w:basedOn w:val="Normal"/>
    <w:rsid w:val="00807259"/>
    <w:pPr>
      <w:spacing w:before="100" w:beforeAutospacing="1" w:after="100" w:afterAutospacing="1"/>
      <w:jc w:val="right"/>
    </w:pPr>
    <w:rPr>
      <w:rFonts w:ascii="Arial" w:hAnsi="Arial" w:cs="Arial"/>
      <w:b/>
      <w:bCs/>
      <w:sz w:val="22"/>
      <w:szCs w:val="22"/>
      <w:lang w:val="hr-HR"/>
    </w:rPr>
  </w:style>
  <w:style w:type="paragraph" w:customStyle="1" w:styleId="xl110">
    <w:name w:val="xl110"/>
    <w:basedOn w:val="Normal"/>
    <w:rsid w:val="00807259"/>
    <w:pPr>
      <w:spacing w:before="100" w:beforeAutospacing="1" w:after="100" w:afterAutospacing="1"/>
      <w:jc w:val="center"/>
    </w:pPr>
    <w:rPr>
      <w:rFonts w:ascii="Arial" w:hAnsi="Arial" w:cs="Arial"/>
      <w:sz w:val="24"/>
      <w:szCs w:val="24"/>
      <w:lang w:val="hr-HR"/>
    </w:rPr>
  </w:style>
  <w:style w:type="paragraph" w:customStyle="1" w:styleId="xl111">
    <w:name w:val="xl111"/>
    <w:basedOn w:val="Normal"/>
    <w:rsid w:val="00807259"/>
    <w:pPr>
      <w:spacing w:before="100" w:beforeAutospacing="1" w:after="100" w:afterAutospacing="1"/>
      <w:jc w:val="right"/>
    </w:pPr>
    <w:rPr>
      <w:rFonts w:ascii="Arial" w:hAnsi="Arial" w:cs="Arial"/>
      <w:sz w:val="22"/>
      <w:szCs w:val="22"/>
      <w:lang w:val="hr-HR"/>
    </w:rPr>
  </w:style>
  <w:style w:type="paragraph" w:customStyle="1" w:styleId="xl112">
    <w:name w:val="xl112"/>
    <w:basedOn w:val="Normal"/>
    <w:rsid w:val="00807259"/>
    <w:pPr>
      <w:spacing w:before="100" w:beforeAutospacing="1" w:after="100" w:afterAutospacing="1"/>
    </w:pPr>
    <w:rPr>
      <w:rFonts w:ascii="Arial" w:hAnsi="Arial" w:cs="Arial"/>
      <w:i/>
      <w:iCs/>
      <w:sz w:val="24"/>
      <w:szCs w:val="24"/>
      <w:lang w:val="hr-HR"/>
    </w:rPr>
  </w:style>
  <w:style w:type="paragraph" w:customStyle="1" w:styleId="xl113">
    <w:name w:val="xl113"/>
    <w:basedOn w:val="Normal"/>
    <w:rsid w:val="00807259"/>
    <w:pPr>
      <w:spacing w:before="100" w:beforeAutospacing="1" w:after="100" w:afterAutospacing="1"/>
    </w:pPr>
    <w:rPr>
      <w:sz w:val="24"/>
      <w:szCs w:val="24"/>
      <w:lang w:val="hr-HR"/>
    </w:rPr>
  </w:style>
  <w:style w:type="paragraph" w:customStyle="1" w:styleId="xl114">
    <w:name w:val="xl114"/>
    <w:basedOn w:val="Normal"/>
    <w:rsid w:val="00807259"/>
    <w:pPr>
      <w:spacing w:before="100" w:beforeAutospacing="1" w:after="100" w:afterAutospacing="1"/>
    </w:pPr>
    <w:rPr>
      <w:rFonts w:ascii="Arial" w:hAnsi="Arial" w:cs="Arial"/>
      <w:sz w:val="22"/>
      <w:szCs w:val="22"/>
      <w:lang w:val="hr-HR"/>
    </w:rPr>
  </w:style>
  <w:style w:type="paragraph" w:customStyle="1" w:styleId="xl115">
    <w:name w:val="xl115"/>
    <w:basedOn w:val="Normal"/>
    <w:rsid w:val="00807259"/>
    <w:pPr>
      <w:spacing w:before="100" w:beforeAutospacing="1" w:after="100" w:afterAutospacing="1"/>
      <w:jc w:val="center"/>
      <w:textAlignment w:val="center"/>
    </w:pPr>
    <w:rPr>
      <w:rFonts w:ascii="Arial" w:hAnsi="Arial" w:cs="Arial"/>
      <w:b/>
      <w:bCs/>
      <w:sz w:val="24"/>
      <w:szCs w:val="24"/>
      <w:lang w:val="hr-HR"/>
    </w:rPr>
  </w:style>
  <w:style w:type="paragraph" w:customStyle="1" w:styleId="xl116">
    <w:name w:val="xl116"/>
    <w:basedOn w:val="Normal"/>
    <w:rsid w:val="00807259"/>
    <w:pPr>
      <w:spacing w:before="100" w:beforeAutospacing="1" w:after="100" w:afterAutospacing="1"/>
    </w:pPr>
    <w:rPr>
      <w:rFonts w:ascii="Arial" w:hAnsi="Arial" w:cs="Arial"/>
      <w:sz w:val="24"/>
      <w:szCs w:val="24"/>
      <w:lang w:val="hr-HR"/>
    </w:rPr>
  </w:style>
  <w:style w:type="paragraph" w:customStyle="1" w:styleId="xl117">
    <w:name w:val="xl117"/>
    <w:basedOn w:val="Normal"/>
    <w:rsid w:val="00807259"/>
    <w:pPr>
      <w:spacing w:before="100" w:beforeAutospacing="1" w:after="100" w:afterAutospacing="1"/>
    </w:pPr>
    <w:rPr>
      <w:rFonts w:ascii="Arial" w:hAnsi="Arial" w:cs="Arial"/>
      <w:sz w:val="22"/>
      <w:szCs w:val="22"/>
      <w:lang w:val="hr-HR"/>
    </w:rPr>
  </w:style>
  <w:style w:type="paragraph" w:customStyle="1" w:styleId="xl118">
    <w:name w:val="xl118"/>
    <w:basedOn w:val="Normal"/>
    <w:rsid w:val="00807259"/>
    <w:pPr>
      <w:spacing w:before="100" w:beforeAutospacing="1" w:after="100" w:afterAutospacing="1"/>
      <w:jc w:val="center"/>
    </w:pPr>
    <w:rPr>
      <w:sz w:val="24"/>
      <w:szCs w:val="24"/>
      <w:lang w:val="hr-HR"/>
    </w:rPr>
  </w:style>
  <w:style w:type="paragraph" w:customStyle="1" w:styleId="Bezproreda1">
    <w:name w:val="Bez proreda1"/>
    <w:rsid w:val="00D917BD"/>
    <w:pPr>
      <w:suppressAutoHyphens/>
    </w:pPr>
    <w:rPr>
      <w:rFonts w:ascii="Calibri" w:eastAsia="Calibri" w:hAnsi="Calibri" w:cs="Calibri"/>
      <w:color w:val="00000A"/>
      <w:sz w:val="22"/>
      <w:szCs w:val="22"/>
      <w:lang w:eastAsia="zh-CN"/>
    </w:rPr>
  </w:style>
  <w:style w:type="paragraph" w:customStyle="1" w:styleId="Default">
    <w:name w:val="Default"/>
    <w:uiPriority w:val="99"/>
    <w:qFormat/>
    <w:rsid w:val="003D233F"/>
    <w:pPr>
      <w:suppressAutoHyphens/>
      <w:autoSpaceDE w:val="0"/>
    </w:pPr>
    <w:rPr>
      <w:rFonts w:eastAsia="Calibri"/>
      <w:color w:val="000000"/>
      <w:sz w:val="24"/>
      <w:szCs w:val="24"/>
      <w:lang w:eastAsia="zh-CN"/>
    </w:rPr>
  </w:style>
  <w:style w:type="paragraph" w:customStyle="1" w:styleId="t-9-8">
    <w:name w:val="t-9-8"/>
    <w:basedOn w:val="Normal"/>
    <w:uiPriority w:val="99"/>
    <w:qFormat/>
    <w:rsid w:val="003D233F"/>
    <w:pPr>
      <w:suppressAutoHyphens/>
      <w:spacing w:before="280" w:after="280"/>
      <w:jc w:val="both"/>
    </w:pPr>
    <w:rPr>
      <w:sz w:val="24"/>
      <w:szCs w:val="24"/>
      <w:lang w:val="hr-HR" w:eastAsia="zh-CN"/>
    </w:rPr>
  </w:style>
  <w:style w:type="paragraph" w:styleId="Odlomakpopisa">
    <w:name w:val="List Paragraph"/>
    <w:basedOn w:val="Normal"/>
    <w:uiPriority w:val="34"/>
    <w:qFormat/>
    <w:rsid w:val="003D233F"/>
    <w:pPr>
      <w:suppressAutoHyphens/>
      <w:spacing w:after="160" w:line="252" w:lineRule="auto"/>
      <w:ind w:left="720"/>
      <w:contextualSpacing/>
      <w:jc w:val="both"/>
    </w:pPr>
    <w:rPr>
      <w:rFonts w:ascii="Calibri" w:hAnsi="Calibri" w:cs="Calibri"/>
      <w:sz w:val="22"/>
      <w:szCs w:val="22"/>
      <w:lang w:val="hr-HR" w:eastAsia="zh-CN"/>
    </w:rPr>
  </w:style>
  <w:style w:type="character" w:customStyle="1" w:styleId="FontStyle11">
    <w:name w:val="Font Style11"/>
    <w:rsid w:val="002C2C60"/>
    <w:rPr>
      <w:rFonts w:ascii="Times New Roman" w:hAnsi="Times New Roman" w:cs="Times New Roman"/>
      <w:sz w:val="24"/>
      <w:szCs w:val="24"/>
    </w:rPr>
  </w:style>
  <w:style w:type="character" w:customStyle="1" w:styleId="FontStyle12">
    <w:name w:val="Font Style12"/>
    <w:rsid w:val="002C2C60"/>
    <w:rPr>
      <w:rFonts w:ascii="Times New Roman" w:hAnsi="Times New Roman" w:cs="Times New Roman"/>
      <w:sz w:val="24"/>
      <w:szCs w:val="24"/>
    </w:rPr>
  </w:style>
  <w:style w:type="character" w:customStyle="1" w:styleId="FontStyle16">
    <w:name w:val="Font Style16"/>
    <w:rsid w:val="002C2C60"/>
    <w:rPr>
      <w:rFonts w:ascii="Times New Roman" w:hAnsi="Times New Roman" w:cs="Times New Roman"/>
      <w:sz w:val="24"/>
      <w:szCs w:val="24"/>
    </w:rPr>
  </w:style>
  <w:style w:type="character" w:customStyle="1" w:styleId="FontStyle17">
    <w:name w:val="Font Style17"/>
    <w:rsid w:val="002C2C60"/>
    <w:rPr>
      <w:rFonts w:ascii="Franklin Gothic Medium" w:hAnsi="Franklin Gothic Medium" w:cs="Franklin Gothic Medium"/>
      <w:b/>
      <w:bCs/>
      <w:smallCaps/>
      <w:spacing w:val="-10"/>
      <w:sz w:val="20"/>
      <w:szCs w:val="20"/>
    </w:rPr>
  </w:style>
  <w:style w:type="character" w:customStyle="1" w:styleId="FontStyle18">
    <w:name w:val="Font Style18"/>
    <w:rsid w:val="002C2C60"/>
    <w:rPr>
      <w:rFonts w:ascii="Times New Roman" w:hAnsi="Times New Roman" w:cs="Times New Roman"/>
      <w:sz w:val="24"/>
      <w:szCs w:val="24"/>
    </w:rPr>
  </w:style>
  <w:style w:type="paragraph" w:customStyle="1" w:styleId="Style1">
    <w:name w:val="Style1"/>
    <w:basedOn w:val="Normal"/>
    <w:rsid w:val="002C2C60"/>
    <w:pPr>
      <w:widowControl w:val="0"/>
      <w:suppressAutoHyphens/>
      <w:autoSpaceDE w:val="0"/>
      <w:spacing w:line="281" w:lineRule="exact"/>
      <w:ind w:firstLine="691"/>
      <w:jc w:val="both"/>
    </w:pPr>
    <w:rPr>
      <w:sz w:val="24"/>
      <w:szCs w:val="24"/>
      <w:lang w:val="hr-HR" w:eastAsia="zh-CN"/>
    </w:rPr>
  </w:style>
  <w:style w:type="paragraph" w:customStyle="1" w:styleId="Style2">
    <w:name w:val="Style2"/>
    <w:basedOn w:val="Normal"/>
    <w:rsid w:val="002C2C60"/>
    <w:pPr>
      <w:widowControl w:val="0"/>
      <w:suppressAutoHyphens/>
      <w:autoSpaceDE w:val="0"/>
      <w:spacing w:line="276" w:lineRule="exact"/>
      <w:jc w:val="center"/>
    </w:pPr>
    <w:rPr>
      <w:sz w:val="24"/>
      <w:szCs w:val="24"/>
      <w:lang w:val="hr-HR" w:eastAsia="zh-CN"/>
    </w:rPr>
  </w:style>
  <w:style w:type="paragraph" w:customStyle="1" w:styleId="Style3">
    <w:name w:val="Style3"/>
    <w:basedOn w:val="Normal"/>
    <w:rsid w:val="002C2C60"/>
    <w:pPr>
      <w:widowControl w:val="0"/>
      <w:suppressAutoHyphens/>
      <w:autoSpaceDE w:val="0"/>
      <w:spacing w:line="274" w:lineRule="exact"/>
      <w:ind w:hanging="326"/>
    </w:pPr>
    <w:rPr>
      <w:sz w:val="24"/>
      <w:szCs w:val="24"/>
      <w:lang w:val="hr-HR" w:eastAsia="zh-CN"/>
    </w:rPr>
  </w:style>
  <w:style w:type="paragraph" w:customStyle="1" w:styleId="Style4">
    <w:name w:val="Style4"/>
    <w:basedOn w:val="Normal"/>
    <w:rsid w:val="002C2C60"/>
    <w:pPr>
      <w:widowControl w:val="0"/>
      <w:suppressAutoHyphens/>
      <w:autoSpaceDE w:val="0"/>
    </w:pPr>
    <w:rPr>
      <w:sz w:val="24"/>
      <w:szCs w:val="24"/>
      <w:lang w:val="hr-HR" w:eastAsia="zh-CN"/>
    </w:rPr>
  </w:style>
  <w:style w:type="paragraph" w:customStyle="1" w:styleId="Style5">
    <w:name w:val="Style5"/>
    <w:basedOn w:val="Normal"/>
    <w:rsid w:val="002C2C60"/>
    <w:pPr>
      <w:widowControl w:val="0"/>
      <w:suppressAutoHyphens/>
      <w:autoSpaceDE w:val="0"/>
    </w:pPr>
    <w:rPr>
      <w:sz w:val="24"/>
      <w:szCs w:val="24"/>
      <w:lang w:val="hr-HR" w:eastAsia="zh-CN"/>
    </w:rPr>
  </w:style>
  <w:style w:type="paragraph" w:customStyle="1" w:styleId="Style6">
    <w:name w:val="Style6"/>
    <w:basedOn w:val="Normal"/>
    <w:rsid w:val="002C2C60"/>
    <w:pPr>
      <w:widowControl w:val="0"/>
      <w:suppressAutoHyphens/>
      <w:autoSpaceDE w:val="0"/>
      <w:spacing w:line="274" w:lineRule="exact"/>
      <w:ind w:firstLine="830"/>
    </w:pPr>
    <w:rPr>
      <w:sz w:val="24"/>
      <w:szCs w:val="24"/>
      <w:lang w:val="hr-HR" w:eastAsia="zh-CN"/>
    </w:rPr>
  </w:style>
  <w:style w:type="paragraph" w:customStyle="1" w:styleId="Style7">
    <w:name w:val="Style7"/>
    <w:basedOn w:val="Normal"/>
    <w:rsid w:val="002C2C60"/>
    <w:pPr>
      <w:widowControl w:val="0"/>
      <w:suppressAutoHyphens/>
      <w:autoSpaceDE w:val="0"/>
      <w:spacing w:line="264" w:lineRule="exact"/>
      <w:ind w:hanging="355"/>
    </w:pPr>
    <w:rPr>
      <w:sz w:val="24"/>
      <w:szCs w:val="24"/>
      <w:lang w:val="hr-HR" w:eastAsia="zh-CN"/>
    </w:rPr>
  </w:style>
  <w:style w:type="paragraph" w:customStyle="1" w:styleId="Style8">
    <w:name w:val="Style8"/>
    <w:basedOn w:val="Normal"/>
    <w:rsid w:val="002C2C60"/>
    <w:pPr>
      <w:widowControl w:val="0"/>
      <w:suppressAutoHyphens/>
      <w:autoSpaceDE w:val="0"/>
      <w:spacing w:line="283" w:lineRule="exact"/>
      <w:ind w:firstLine="720"/>
    </w:pPr>
    <w:rPr>
      <w:sz w:val="24"/>
      <w:szCs w:val="24"/>
      <w:lang w:val="hr-HR" w:eastAsia="zh-CN"/>
    </w:rPr>
  </w:style>
  <w:style w:type="paragraph" w:customStyle="1" w:styleId="ZTekst1">
    <w:name w:val="ZTekst1"/>
    <w:basedOn w:val="Normal"/>
    <w:semiHidden/>
    <w:rsid w:val="002D53D8"/>
    <w:pPr>
      <w:spacing w:after="140"/>
      <w:jc w:val="both"/>
    </w:pPr>
    <w:rPr>
      <w:rFonts w:ascii="Aldine401 BT" w:hAnsi="Aldine401 BT" w:cs="Arial"/>
      <w:color w:val="000000"/>
      <w:szCs w:val="24"/>
      <w:lang w:val="hr-HR"/>
    </w:rPr>
  </w:style>
  <w:style w:type="paragraph" w:customStyle="1" w:styleId="tekst">
    <w:name w:val="tekst"/>
    <w:basedOn w:val="Normal"/>
    <w:semiHidden/>
    <w:rsid w:val="002D53D8"/>
    <w:pPr>
      <w:tabs>
        <w:tab w:val="left" w:pos="2410"/>
      </w:tabs>
      <w:outlineLvl w:val="0"/>
    </w:pPr>
    <w:rPr>
      <w:rFonts w:ascii="Arial" w:hAnsi="Arial" w:cs="Arial"/>
      <w:bCs/>
      <w:color w:val="000000"/>
      <w:sz w:val="22"/>
      <w:szCs w:val="24"/>
      <w:lang w:val="hr-HR"/>
    </w:rPr>
  </w:style>
  <w:style w:type="paragraph" w:customStyle="1" w:styleId="ZNaslov2">
    <w:name w:val="ZNaslov2"/>
    <w:basedOn w:val="Normal"/>
    <w:semiHidden/>
    <w:rsid w:val="002D53D8"/>
    <w:pPr>
      <w:spacing w:before="240" w:after="240"/>
      <w:jc w:val="both"/>
    </w:pPr>
    <w:rPr>
      <w:rFonts w:ascii="Futura Md BT" w:hAnsi="Futura Md BT" w:cs="Arial"/>
      <w:b/>
      <w:bCs/>
      <w:sz w:val="28"/>
      <w:szCs w:val="24"/>
      <w:lang w:val="hr-HR"/>
    </w:rPr>
  </w:style>
  <w:style w:type="paragraph" w:customStyle="1" w:styleId="Tablicasadraj2">
    <w:name w:val="Tablica sadržaj2"/>
    <w:basedOn w:val="Normal"/>
    <w:semiHidden/>
    <w:rsid w:val="002D53D8"/>
    <w:pPr>
      <w:tabs>
        <w:tab w:val="left" w:pos="1091"/>
        <w:tab w:val="left" w:pos="1553"/>
      </w:tabs>
      <w:jc w:val="center"/>
    </w:pPr>
    <w:rPr>
      <w:rFonts w:ascii="Aldine401 BT" w:hAnsi="Aldine401 BT" w:cs="Arial"/>
      <w:szCs w:val="24"/>
      <w:lang w:val="hr-HR"/>
    </w:rPr>
  </w:style>
  <w:style w:type="paragraph" w:customStyle="1" w:styleId="ZNaslov3">
    <w:name w:val="ZNaslov3"/>
    <w:basedOn w:val="Normal"/>
    <w:semiHidden/>
    <w:rsid w:val="002D53D8"/>
    <w:pPr>
      <w:spacing w:after="160"/>
      <w:ind w:left="284"/>
    </w:pPr>
    <w:rPr>
      <w:rFonts w:ascii="Futura Md BT" w:hAnsi="Futura Md BT" w:cs="Arial"/>
      <w:b/>
      <w:color w:val="000000"/>
      <w:sz w:val="24"/>
      <w:szCs w:val="24"/>
      <w:lang w:val="hr-HR"/>
    </w:rPr>
  </w:style>
  <w:style w:type="paragraph" w:customStyle="1" w:styleId="NGLAVNI">
    <w:name w:val="N_GLAVNI"/>
    <w:basedOn w:val="Normal"/>
    <w:next w:val="Normal"/>
    <w:rsid w:val="002D53D8"/>
    <w:pPr>
      <w:tabs>
        <w:tab w:val="left" w:pos="6096"/>
      </w:tabs>
    </w:pPr>
    <w:rPr>
      <w:rFonts w:ascii="Arial Black" w:hAnsi="Arial Black" w:cs="Arial"/>
      <w:b/>
      <w:i/>
      <w:color w:val="000000"/>
      <w:sz w:val="24"/>
      <w:szCs w:val="28"/>
      <w:u w:val="single"/>
      <w:lang w:val="hr-HR" w:eastAsia="en-US"/>
    </w:rPr>
  </w:style>
  <w:style w:type="paragraph" w:customStyle="1" w:styleId="TEXT">
    <w:name w:val="TEXT"/>
    <w:basedOn w:val="Normal"/>
    <w:rsid w:val="002D53D8"/>
    <w:pPr>
      <w:tabs>
        <w:tab w:val="left" w:pos="357"/>
        <w:tab w:val="left" w:pos="6096"/>
      </w:tabs>
    </w:pPr>
    <w:rPr>
      <w:rFonts w:ascii="Arial" w:hAnsi="Arial"/>
      <w:color w:val="000000"/>
      <w:szCs w:val="24"/>
      <w:lang w:val="hr-HR" w:eastAsia="en-US"/>
    </w:rPr>
  </w:style>
  <w:style w:type="paragraph" w:styleId="Obinitekst">
    <w:name w:val="Plain Text"/>
    <w:basedOn w:val="Normal"/>
    <w:link w:val="ObinitekstChar"/>
    <w:rsid w:val="002D53D8"/>
    <w:pPr>
      <w:tabs>
        <w:tab w:val="left" w:pos="6096"/>
      </w:tabs>
    </w:pPr>
    <w:rPr>
      <w:rFonts w:ascii="Courier New" w:hAnsi="Courier New"/>
      <w:color w:val="000000"/>
      <w:szCs w:val="24"/>
      <w:lang w:val="hr-HR" w:eastAsia="en-US"/>
    </w:rPr>
  </w:style>
  <w:style w:type="character" w:customStyle="1" w:styleId="ObinitekstChar">
    <w:name w:val="Obični tekst Char"/>
    <w:link w:val="Obinitekst"/>
    <w:rsid w:val="002D53D8"/>
    <w:rPr>
      <w:rFonts w:ascii="Courier New" w:hAnsi="Courier New"/>
      <w:color w:val="000000"/>
      <w:szCs w:val="24"/>
      <w:lang w:eastAsia="en-US"/>
    </w:rPr>
  </w:style>
  <w:style w:type="paragraph" w:customStyle="1" w:styleId="N1Char">
    <w:name w:val="N1 Char"/>
    <w:basedOn w:val="Normal"/>
    <w:rsid w:val="002D53D8"/>
    <w:pPr>
      <w:numPr>
        <w:numId w:val="1"/>
      </w:numPr>
      <w:tabs>
        <w:tab w:val="left" w:pos="6096"/>
      </w:tabs>
    </w:pPr>
    <w:rPr>
      <w:rFonts w:ascii="Arial Black" w:hAnsi="Arial Black"/>
      <w:color w:val="000000"/>
      <w:sz w:val="24"/>
      <w:szCs w:val="24"/>
      <w:lang w:val="hr-HR" w:eastAsia="en-US"/>
    </w:rPr>
  </w:style>
  <w:style w:type="paragraph" w:customStyle="1" w:styleId="N2Char">
    <w:name w:val="N2 Char"/>
    <w:basedOn w:val="Normal"/>
    <w:rsid w:val="002D53D8"/>
    <w:pPr>
      <w:numPr>
        <w:ilvl w:val="1"/>
        <w:numId w:val="1"/>
      </w:numPr>
      <w:tabs>
        <w:tab w:val="left" w:pos="6096"/>
      </w:tabs>
    </w:pPr>
    <w:rPr>
      <w:rFonts w:ascii="Arial Black" w:hAnsi="Arial Black"/>
      <w:color w:val="000000"/>
      <w:sz w:val="22"/>
      <w:szCs w:val="24"/>
      <w:lang w:val="hr-HR" w:eastAsia="en-US"/>
    </w:rPr>
  </w:style>
  <w:style w:type="paragraph" w:customStyle="1" w:styleId="N3Char">
    <w:name w:val="N3 Char"/>
    <w:basedOn w:val="Normal"/>
    <w:rsid w:val="002D53D8"/>
    <w:pPr>
      <w:numPr>
        <w:ilvl w:val="2"/>
        <w:numId w:val="1"/>
      </w:numPr>
      <w:tabs>
        <w:tab w:val="left" w:pos="6096"/>
      </w:tabs>
    </w:pPr>
    <w:rPr>
      <w:rFonts w:ascii="Arial Black" w:hAnsi="Arial Black"/>
      <w:color w:val="000000"/>
      <w:sz w:val="22"/>
      <w:szCs w:val="24"/>
      <w:lang w:val="hr-HR" w:eastAsia="en-US"/>
    </w:rPr>
  </w:style>
  <w:style w:type="paragraph" w:customStyle="1" w:styleId="N4Char">
    <w:name w:val="N4 Char"/>
    <w:basedOn w:val="Normal"/>
    <w:rsid w:val="002D53D8"/>
    <w:pPr>
      <w:numPr>
        <w:ilvl w:val="3"/>
        <w:numId w:val="1"/>
      </w:numPr>
      <w:tabs>
        <w:tab w:val="left" w:pos="6096"/>
      </w:tabs>
    </w:pPr>
    <w:rPr>
      <w:rFonts w:ascii="Arial Black" w:hAnsi="Arial Black"/>
      <w:color w:val="000000"/>
      <w:szCs w:val="24"/>
      <w:lang w:val="hr-HR" w:eastAsia="en-US"/>
    </w:rPr>
  </w:style>
  <w:style w:type="numbering" w:customStyle="1" w:styleId="NAVOD">
    <w:name w:val="NAVOD"/>
    <w:basedOn w:val="Bezpopisa"/>
    <w:rsid w:val="002D53D8"/>
    <w:pPr>
      <w:numPr>
        <w:numId w:val="26"/>
      </w:numPr>
    </w:pPr>
  </w:style>
  <w:style w:type="paragraph" w:customStyle="1" w:styleId="Stilnaslova1">
    <w:name w:val="Stil naslova 1"/>
    <w:basedOn w:val="Normal"/>
    <w:qFormat/>
    <w:rsid w:val="00802755"/>
    <w:pPr>
      <w:suppressAutoHyphens/>
      <w:ind w:left="2154" w:right="2161"/>
      <w:jc w:val="center"/>
      <w:outlineLvl w:val="1"/>
    </w:pPr>
    <w:rPr>
      <w:b/>
      <w:bCs/>
      <w:color w:val="00000A"/>
      <w:sz w:val="24"/>
      <w:szCs w:val="24"/>
      <w:lang w:val="en-US" w:eastAsia="en-US"/>
    </w:rPr>
  </w:style>
  <w:style w:type="paragraph" w:customStyle="1" w:styleId="Stilnaslova2">
    <w:name w:val="Stil naslova 2"/>
    <w:basedOn w:val="Normal"/>
    <w:uiPriority w:val="1"/>
    <w:qFormat/>
    <w:rsid w:val="00802755"/>
    <w:pPr>
      <w:suppressAutoHyphens/>
      <w:ind w:left="2154" w:right="2158"/>
      <w:jc w:val="center"/>
      <w:outlineLvl w:val="2"/>
    </w:pPr>
    <w:rPr>
      <w:b/>
      <w:bCs/>
      <w:color w:val="00000A"/>
      <w:sz w:val="22"/>
      <w:szCs w:val="22"/>
      <w:lang w:val="en-US" w:eastAsia="en-US"/>
    </w:rPr>
  </w:style>
  <w:style w:type="character" w:customStyle="1" w:styleId="WW8Num1z0">
    <w:name w:val="WW8Num1z0"/>
    <w:rsid w:val="00802755"/>
  </w:style>
  <w:style w:type="character" w:customStyle="1" w:styleId="st">
    <w:name w:val="st"/>
    <w:rsid w:val="003C2B2A"/>
  </w:style>
  <w:style w:type="character" w:customStyle="1" w:styleId="Naslov5Char">
    <w:name w:val="Naslov 5 Char"/>
    <w:link w:val="Naslov5"/>
    <w:rsid w:val="00D90591"/>
    <w:rPr>
      <w:sz w:val="24"/>
    </w:rPr>
  </w:style>
  <w:style w:type="character" w:customStyle="1" w:styleId="NaslovChar">
    <w:name w:val="Naslov Char"/>
    <w:link w:val="Naslov"/>
    <w:rsid w:val="00A54B34"/>
    <w:rPr>
      <w:sz w:val="24"/>
    </w:rPr>
  </w:style>
  <w:style w:type="character" w:customStyle="1" w:styleId="Naslov1Char">
    <w:name w:val="Naslov 1 Char"/>
    <w:link w:val="Naslov1"/>
    <w:rsid w:val="002F5A41"/>
    <w:rPr>
      <w:sz w:val="24"/>
    </w:rPr>
  </w:style>
  <w:style w:type="character" w:customStyle="1" w:styleId="Naslov2Char">
    <w:name w:val="Naslov 2 Char"/>
    <w:link w:val="Naslov2"/>
    <w:rsid w:val="002F5A41"/>
    <w:rPr>
      <w:sz w:val="40"/>
    </w:rPr>
  </w:style>
  <w:style w:type="paragraph" w:customStyle="1" w:styleId="Odlomakpopisa1">
    <w:name w:val="Odlomak popisa1"/>
    <w:basedOn w:val="Normal"/>
    <w:qFormat/>
    <w:rsid w:val="002F5A41"/>
    <w:pPr>
      <w:ind w:left="720"/>
    </w:pPr>
    <w:rPr>
      <w:rFonts w:eastAsia="Calibri"/>
      <w:sz w:val="24"/>
      <w:szCs w:val="24"/>
      <w:lang w:val="hr-HR" w:eastAsia="en-US"/>
    </w:rPr>
  </w:style>
  <w:style w:type="numbering" w:customStyle="1" w:styleId="Bezpopisa1">
    <w:name w:val="Bez popisa1"/>
    <w:next w:val="Bezpopisa"/>
    <w:uiPriority w:val="99"/>
    <w:semiHidden/>
    <w:unhideWhenUsed/>
    <w:rsid w:val="000472BF"/>
  </w:style>
  <w:style w:type="character" w:customStyle="1" w:styleId="Zadanifontodlomka2">
    <w:name w:val="Zadani font odlomka2"/>
    <w:rsid w:val="000472BF"/>
  </w:style>
  <w:style w:type="character" w:customStyle="1" w:styleId="Zadanifontodlomka1">
    <w:name w:val="Zadani font odlomka1"/>
    <w:qFormat/>
    <w:rsid w:val="000472BF"/>
  </w:style>
  <w:style w:type="paragraph" w:customStyle="1" w:styleId="Stilnaslova">
    <w:name w:val="Stil naslova"/>
    <w:basedOn w:val="Normal"/>
    <w:next w:val="Tijeloteksta"/>
    <w:qFormat/>
    <w:rsid w:val="000472BF"/>
    <w:pPr>
      <w:keepNext/>
      <w:suppressAutoHyphens/>
      <w:spacing w:before="240" w:after="120" w:line="252" w:lineRule="auto"/>
    </w:pPr>
    <w:rPr>
      <w:rFonts w:ascii="Liberation Sans" w:eastAsia="Microsoft YaHei" w:hAnsi="Liberation Sans" w:cs="Arial"/>
      <w:sz w:val="28"/>
      <w:szCs w:val="28"/>
      <w:lang w:val="hr-HR" w:eastAsia="zh-CN"/>
    </w:rPr>
  </w:style>
  <w:style w:type="paragraph" w:styleId="Popis">
    <w:name w:val="List"/>
    <w:basedOn w:val="Tijeloteksta"/>
    <w:rsid w:val="000472BF"/>
    <w:pPr>
      <w:suppressAutoHyphens/>
      <w:spacing w:after="140" w:line="288" w:lineRule="auto"/>
      <w:jc w:val="left"/>
    </w:pPr>
    <w:rPr>
      <w:rFonts w:ascii="Calibri" w:eastAsia="Calibri" w:hAnsi="Calibri" w:cs="Arial"/>
      <w:sz w:val="22"/>
      <w:szCs w:val="22"/>
      <w:lang w:eastAsia="zh-CN"/>
    </w:rPr>
  </w:style>
  <w:style w:type="paragraph" w:styleId="Opisslike">
    <w:name w:val="caption"/>
    <w:basedOn w:val="Normal"/>
    <w:qFormat/>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Indeks">
    <w:name w:val="Indeks"/>
    <w:basedOn w:val="Normal"/>
    <w:qFormat/>
    <w:rsid w:val="000472BF"/>
    <w:pPr>
      <w:suppressLineNumbers/>
      <w:suppressAutoHyphens/>
      <w:spacing w:after="160" w:line="252" w:lineRule="auto"/>
    </w:pPr>
    <w:rPr>
      <w:rFonts w:ascii="Calibri" w:eastAsia="Calibri" w:hAnsi="Calibri" w:cs="Arial"/>
      <w:sz w:val="22"/>
      <w:szCs w:val="22"/>
      <w:lang w:val="hr-HR" w:eastAsia="zh-CN"/>
    </w:rPr>
  </w:style>
  <w:style w:type="paragraph" w:customStyle="1" w:styleId="Opisslike1">
    <w:name w:val="Opis slike1"/>
    <w:basedOn w:val="Normal"/>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Sadrajitablice">
    <w:name w:val="Sadržaji tablice"/>
    <w:basedOn w:val="Normal"/>
    <w:rsid w:val="000472BF"/>
    <w:pPr>
      <w:suppressLineNumbers/>
      <w:suppressAutoHyphens/>
      <w:spacing w:after="160" w:line="252" w:lineRule="auto"/>
    </w:pPr>
    <w:rPr>
      <w:rFonts w:ascii="Calibri" w:eastAsia="Calibri" w:hAnsi="Calibri" w:cs="Calibri"/>
      <w:sz w:val="22"/>
      <w:szCs w:val="22"/>
      <w:lang w:val="hr-HR" w:eastAsia="zh-CN"/>
    </w:rPr>
  </w:style>
  <w:style w:type="paragraph" w:customStyle="1" w:styleId="Naslovtablice">
    <w:name w:val="Naslov tablice"/>
    <w:basedOn w:val="Sadrajitablice"/>
    <w:rsid w:val="000472BF"/>
    <w:pPr>
      <w:jc w:val="center"/>
    </w:pPr>
    <w:rPr>
      <w:b/>
      <w:bCs/>
    </w:rPr>
  </w:style>
  <w:style w:type="character" w:customStyle="1" w:styleId="TekstbaloniaChar">
    <w:name w:val="Tekst balončića Char"/>
    <w:link w:val="Tekstbalonia"/>
    <w:qFormat/>
    <w:rsid w:val="000472BF"/>
    <w:rPr>
      <w:rFonts w:ascii="Tahoma" w:hAnsi="Tahoma" w:cs="Tahoma"/>
      <w:sz w:val="16"/>
      <w:szCs w:val="16"/>
      <w:lang w:val="en-AU"/>
    </w:rPr>
  </w:style>
  <w:style w:type="numbering" w:customStyle="1" w:styleId="Bezpopisa2">
    <w:name w:val="Bez popisa2"/>
    <w:next w:val="Bezpopisa"/>
    <w:uiPriority w:val="99"/>
    <w:semiHidden/>
    <w:unhideWhenUsed/>
    <w:rsid w:val="00FF234A"/>
  </w:style>
  <w:style w:type="paragraph" w:customStyle="1" w:styleId="Bezproreda10">
    <w:name w:val="Bez proreda1"/>
    <w:qFormat/>
    <w:rsid w:val="007017CF"/>
    <w:rPr>
      <w:rFonts w:ascii="Calibri" w:eastAsia="Calibri" w:hAnsi="Calibri"/>
      <w:sz w:val="22"/>
      <w:szCs w:val="22"/>
      <w:lang w:eastAsia="en-US"/>
    </w:rPr>
  </w:style>
  <w:style w:type="paragraph" w:customStyle="1" w:styleId="Odlomakpopisa10">
    <w:name w:val="Odlomak popisa1"/>
    <w:basedOn w:val="Normal"/>
    <w:uiPriority w:val="34"/>
    <w:qFormat/>
    <w:rsid w:val="007017CF"/>
    <w:pPr>
      <w:spacing w:after="200" w:line="276" w:lineRule="auto"/>
      <w:ind w:left="720"/>
      <w:contextualSpacing/>
    </w:pPr>
    <w:rPr>
      <w:rFonts w:ascii="Calibri" w:eastAsia="Calibri" w:hAnsi="Calibri"/>
      <w:sz w:val="22"/>
      <w:szCs w:val="22"/>
      <w:lang w:val="hr-HR" w:eastAsia="en-US"/>
    </w:rPr>
  </w:style>
  <w:style w:type="numbering" w:customStyle="1" w:styleId="Bezpopisa3">
    <w:name w:val="Bez popisa3"/>
    <w:next w:val="Bezpopisa"/>
    <w:uiPriority w:val="99"/>
    <w:semiHidden/>
    <w:unhideWhenUsed/>
    <w:rsid w:val="00946254"/>
  </w:style>
  <w:style w:type="character" w:customStyle="1" w:styleId="Zadanifontodlomka3">
    <w:name w:val="Zadani font odlomka3"/>
    <w:rsid w:val="00946254"/>
  </w:style>
  <w:style w:type="character" w:customStyle="1" w:styleId="Zadanifontodlomka30">
    <w:name w:val="Zadani font odlomka3"/>
    <w:rsid w:val="00946254"/>
  </w:style>
  <w:style w:type="paragraph" w:customStyle="1" w:styleId="Opisslike2">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Opisslike20">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character" w:customStyle="1" w:styleId="TekstbaloniaChar1">
    <w:name w:val="Tekst balončića Char1"/>
    <w:rsid w:val="00946254"/>
    <w:rPr>
      <w:rFonts w:ascii="Segoe UI" w:eastAsia="Calibri" w:hAnsi="Segoe UI" w:cs="Segoe UI"/>
      <w:sz w:val="18"/>
      <w:szCs w:val="18"/>
      <w:lang w:eastAsia="zh-CN"/>
    </w:rPr>
  </w:style>
  <w:style w:type="numbering" w:customStyle="1" w:styleId="Bezpopisa4">
    <w:name w:val="Bez popisa4"/>
    <w:next w:val="Bezpopisa"/>
    <w:uiPriority w:val="99"/>
    <w:semiHidden/>
    <w:unhideWhenUsed/>
    <w:rsid w:val="00E051C5"/>
  </w:style>
  <w:style w:type="numbering" w:customStyle="1" w:styleId="Bezpopisa5">
    <w:name w:val="Bez popisa5"/>
    <w:next w:val="Bezpopisa"/>
    <w:uiPriority w:val="99"/>
    <w:semiHidden/>
    <w:unhideWhenUsed/>
    <w:rsid w:val="00504AEC"/>
  </w:style>
  <w:style w:type="paragraph" w:customStyle="1" w:styleId="Normal1">
    <w:name w:val="Normal1"/>
    <w:qFormat/>
    <w:rsid w:val="003B0119"/>
    <w:pPr>
      <w:suppressAutoHyphens/>
      <w:spacing w:after="160" w:line="252" w:lineRule="auto"/>
    </w:pPr>
    <w:rPr>
      <w:rFonts w:ascii="Calibri" w:eastAsia="Calibri" w:hAnsi="Calibri"/>
      <w:color w:val="00000A"/>
      <w:sz w:val="24"/>
      <w:szCs w:val="22"/>
      <w:lang w:eastAsia="ar-SA"/>
    </w:rPr>
  </w:style>
  <w:style w:type="paragraph" w:customStyle="1" w:styleId="box454532">
    <w:name w:val="box_454532"/>
    <w:basedOn w:val="Normal1"/>
    <w:qFormat/>
    <w:rsid w:val="003B0119"/>
    <w:pPr>
      <w:spacing w:before="100" w:after="100" w:line="100" w:lineRule="atLeast"/>
    </w:pPr>
    <w:rPr>
      <w:rFonts w:ascii="Times New Roman" w:eastAsia="Times New Roman" w:hAnsi="Times New Roman"/>
      <w:szCs w:val="24"/>
    </w:rPr>
  </w:style>
  <w:style w:type="paragraph" w:customStyle="1" w:styleId="ListParagraph1">
    <w:name w:val="List Paragraph1"/>
    <w:basedOn w:val="Normal"/>
    <w:qFormat/>
    <w:rsid w:val="003B0119"/>
    <w:pPr>
      <w:suppressAutoHyphens/>
      <w:spacing w:after="160" w:line="252" w:lineRule="auto"/>
    </w:pPr>
    <w:rPr>
      <w:rFonts w:ascii="Calibri" w:eastAsia="SimSun" w:hAnsi="Calibri"/>
      <w:color w:val="00000A"/>
      <w:sz w:val="22"/>
      <w:szCs w:val="22"/>
      <w:lang w:val="hr-HR" w:eastAsia="ar-SA"/>
    </w:rPr>
  </w:style>
  <w:style w:type="character" w:customStyle="1" w:styleId="PodnojeChar">
    <w:name w:val="Podnožje Char"/>
    <w:link w:val="Podnoje"/>
    <w:uiPriority w:val="99"/>
    <w:qFormat/>
    <w:rsid w:val="00D34772"/>
    <w:rPr>
      <w:lang w:val="en-AU"/>
    </w:rPr>
  </w:style>
  <w:style w:type="paragraph" w:styleId="Sadraj1">
    <w:name w:val="toc 1"/>
    <w:basedOn w:val="Normal"/>
    <w:uiPriority w:val="39"/>
    <w:qFormat/>
    <w:rsid w:val="00682E36"/>
    <w:pPr>
      <w:widowControl w:val="0"/>
      <w:autoSpaceDE w:val="0"/>
      <w:autoSpaceDN w:val="0"/>
      <w:spacing w:before="137"/>
      <w:ind w:left="118"/>
    </w:pPr>
    <w:rPr>
      <w:sz w:val="24"/>
      <w:szCs w:val="24"/>
      <w:lang w:val="hr-HR" w:bidi="hr-HR"/>
    </w:rPr>
  </w:style>
  <w:style w:type="paragraph" w:styleId="Sadraj2">
    <w:name w:val="toc 2"/>
    <w:basedOn w:val="Normal"/>
    <w:uiPriority w:val="39"/>
    <w:qFormat/>
    <w:rsid w:val="00682E36"/>
    <w:pPr>
      <w:widowControl w:val="0"/>
      <w:autoSpaceDE w:val="0"/>
      <w:autoSpaceDN w:val="0"/>
      <w:spacing w:before="136"/>
      <w:ind w:left="181"/>
    </w:pPr>
    <w:rPr>
      <w:sz w:val="24"/>
      <w:szCs w:val="24"/>
      <w:lang w:val="hr-HR" w:bidi="hr-HR"/>
    </w:rPr>
  </w:style>
  <w:style w:type="table" w:customStyle="1" w:styleId="TableNormal">
    <w:name w:val="Table Normal"/>
    <w:uiPriority w:val="2"/>
    <w:semiHidden/>
    <w:unhideWhenUsed/>
    <w:qFormat/>
    <w:rsid w:val="004460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6">
    <w:name w:val="Bez popisa6"/>
    <w:next w:val="Bezpopisa"/>
    <w:uiPriority w:val="99"/>
    <w:semiHidden/>
    <w:unhideWhenUsed/>
    <w:rsid w:val="004B0A57"/>
  </w:style>
  <w:style w:type="numbering" w:customStyle="1" w:styleId="Bezpopisa7">
    <w:name w:val="Bez popisa7"/>
    <w:next w:val="Bezpopisa"/>
    <w:uiPriority w:val="99"/>
    <w:semiHidden/>
    <w:unhideWhenUsed/>
    <w:rsid w:val="005F4BF0"/>
  </w:style>
  <w:style w:type="paragraph" w:customStyle="1" w:styleId="Standard">
    <w:name w:val="Standard"/>
    <w:rsid w:val="0032545D"/>
    <w:pPr>
      <w:suppressAutoHyphens/>
      <w:autoSpaceDN w:val="0"/>
      <w:spacing w:after="200" w:line="276" w:lineRule="auto"/>
      <w:textAlignment w:val="baseline"/>
    </w:pPr>
    <w:rPr>
      <w:rFonts w:eastAsia="SimSun" w:cs="Mangal"/>
      <w:kern w:val="3"/>
      <w:sz w:val="22"/>
      <w:szCs w:val="22"/>
      <w:lang w:eastAsia="zh-CN" w:bidi="hi-IN"/>
    </w:rPr>
  </w:style>
  <w:style w:type="numbering" w:customStyle="1" w:styleId="Bezpopisa8">
    <w:name w:val="Bez popisa8"/>
    <w:next w:val="Bezpopisa"/>
    <w:uiPriority w:val="99"/>
    <w:semiHidden/>
    <w:unhideWhenUsed/>
    <w:rsid w:val="007B2930"/>
  </w:style>
  <w:style w:type="character" w:customStyle="1" w:styleId="Zadanifontodlomka4">
    <w:name w:val="Zadani font odlomka4"/>
    <w:rsid w:val="007B2930"/>
  </w:style>
  <w:style w:type="paragraph" w:customStyle="1" w:styleId="Opisslike3">
    <w:name w:val="Opis slike3"/>
    <w:basedOn w:val="Normal"/>
    <w:rsid w:val="007B293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9">
    <w:name w:val="Bez popisa9"/>
    <w:next w:val="Bezpopisa"/>
    <w:uiPriority w:val="99"/>
    <w:semiHidden/>
    <w:unhideWhenUsed/>
    <w:rsid w:val="007F77F0"/>
  </w:style>
  <w:style w:type="character" w:customStyle="1" w:styleId="fontstyle01">
    <w:name w:val="fontstyle01"/>
    <w:qFormat/>
    <w:rsid w:val="008266BB"/>
    <w:rPr>
      <w:rFonts w:ascii="Times New Roman" w:hAnsi="Times New Roman" w:cs="Times New Roman"/>
      <w:b w:val="0"/>
      <w:bCs w:val="0"/>
      <w:i w:val="0"/>
      <w:iCs w:val="0"/>
      <w:color w:val="000000"/>
      <w:sz w:val="24"/>
      <w:szCs w:val="24"/>
    </w:rPr>
  </w:style>
  <w:style w:type="character" w:customStyle="1" w:styleId="bold">
    <w:name w:val="bold"/>
    <w:qFormat/>
    <w:rsid w:val="008266BB"/>
  </w:style>
  <w:style w:type="paragraph" w:customStyle="1" w:styleId="Opiselementa">
    <w:name w:val="Opis elementa"/>
    <w:basedOn w:val="Normal"/>
    <w:rsid w:val="008266BB"/>
    <w:pPr>
      <w:suppressLineNumbers/>
      <w:suppressAutoHyphens/>
      <w:spacing w:before="120" w:after="120" w:line="276" w:lineRule="auto"/>
    </w:pPr>
    <w:rPr>
      <w:rFonts w:ascii="Calibri" w:eastAsia="Calibri" w:hAnsi="Calibri" w:cs="Arial Unicode MS"/>
      <w:i/>
      <w:iCs/>
      <w:color w:val="00000A"/>
      <w:sz w:val="24"/>
      <w:szCs w:val="24"/>
      <w:lang w:val="hr-HR" w:eastAsia="en-US"/>
    </w:rPr>
  </w:style>
  <w:style w:type="paragraph" w:customStyle="1" w:styleId="xl119">
    <w:name w:val="xl119"/>
    <w:basedOn w:val="Normal"/>
    <w:rsid w:val="008266B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0">
    <w:name w:val="xl120"/>
    <w:basedOn w:val="Normal"/>
    <w:rsid w:val="008266BB"/>
    <w:pPr>
      <w:pBdr>
        <w:left w:val="single" w:sz="4" w:space="0" w:color="auto"/>
        <w:bottom w:val="single" w:sz="4" w:space="0" w:color="auto"/>
      </w:pBdr>
      <w:spacing w:before="100" w:beforeAutospacing="1" w:after="100" w:afterAutospacing="1"/>
      <w:jc w:val="center"/>
      <w:textAlignment w:val="center"/>
    </w:pPr>
    <w:rPr>
      <w:color w:val="000000"/>
      <w:sz w:val="16"/>
      <w:szCs w:val="16"/>
      <w:lang w:val="hr-HR"/>
    </w:rPr>
  </w:style>
  <w:style w:type="paragraph" w:customStyle="1" w:styleId="xl121">
    <w:name w:val="xl121"/>
    <w:basedOn w:val="Normal"/>
    <w:rsid w:val="008266BB"/>
    <w:pPr>
      <w:pBdr>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2">
    <w:name w:val="xl122"/>
    <w:basedOn w:val="Normal"/>
    <w:rsid w:val="008266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hr-HR"/>
    </w:rPr>
  </w:style>
  <w:style w:type="paragraph" w:customStyle="1" w:styleId="xl123">
    <w:name w:val="xl123"/>
    <w:basedOn w:val="Normal"/>
    <w:rsid w:val="008266B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i/>
      <w:iCs/>
      <w:color w:val="000000"/>
      <w:sz w:val="16"/>
      <w:szCs w:val="16"/>
      <w:lang w:val="hr-HR"/>
    </w:rPr>
  </w:style>
  <w:style w:type="paragraph" w:customStyle="1" w:styleId="xl124">
    <w:name w:val="xl124"/>
    <w:basedOn w:val="Normal"/>
    <w:rsid w:val="008266BB"/>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6"/>
      <w:szCs w:val="16"/>
      <w:lang w:val="hr-HR"/>
    </w:rPr>
  </w:style>
  <w:style w:type="paragraph" w:customStyle="1" w:styleId="xl125">
    <w:name w:val="xl125"/>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hr-HR"/>
    </w:rPr>
  </w:style>
  <w:style w:type="paragraph" w:customStyle="1" w:styleId="xl126">
    <w:name w:val="xl126"/>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hr-HR"/>
    </w:rPr>
  </w:style>
  <w:style w:type="numbering" w:customStyle="1" w:styleId="Bezpopisa10">
    <w:name w:val="Bez popisa10"/>
    <w:next w:val="Bezpopisa"/>
    <w:uiPriority w:val="99"/>
    <w:semiHidden/>
    <w:unhideWhenUsed/>
    <w:rsid w:val="00581FC0"/>
  </w:style>
  <w:style w:type="character" w:customStyle="1" w:styleId="DefaultParagraphFont1">
    <w:name w:val="Default Paragraph Font1"/>
    <w:rsid w:val="00581FC0"/>
  </w:style>
  <w:style w:type="paragraph" w:customStyle="1" w:styleId="Caption1">
    <w:name w:val="Caption1"/>
    <w:basedOn w:val="Normal"/>
    <w:rsid w:val="00581FC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11">
    <w:name w:val="Bez popisa11"/>
    <w:next w:val="Bezpopisa"/>
    <w:uiPriority w:val="99"/>
    <w:semiHidden/>
    <w:unhideWhenUsed/>
    <w:rsid w:val="004F0D11"/>
  </w:style>
  <w:style w:type="paragraph" w:customStyle="1" w:styleId="Tekstbalonia1">
    <w:name w:val="Tekst balončića1"/>
    <w:basedOn w:val="Normal"/>
    <w:rsid w:val="005C736B"/>
    <w:pPr>
      <w:suppressAutoHyphens/>
    </w:pPr>
    <w:rPr>
      <w:rFonts w:ascii="Segoe UI" w:eastAsia="Calibri" w:hAnsi="Segoe UI" w:cs="Segoe UI"/>
      <w:sz w:val="18"/>
      <w:szCs w:val="18"/>
      <w:lang w:val="hr-HR" w:eastAsia="zh-CN"/>
    </w:rPr>
  </w:style>
  <w:style w:type="numbering" w:customStyle="1" w:styleId="Bezpopisa12">
    <w:name w:val="Bez popisa12"/>
    <w:next w:val="Bezpopisa"/>
    <w:uiPriority w:val="99"/>
    <w:semiHidden/>
    <w:unhideWhenUsed/>
    <w:rsid w:val="00965EAE"/>
  </w:style>
  <w:style w:type="table" w:customStyle="1" w:styleId="TableNormal1">
    <w:name w:val="Table Normal1"/>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13">
    <w:name w:val="Bez popisa13"/>
    <w:next w:val="Bezpopisa"/>
    <w:uiPriority w:val="99"/>
    <w:semiHidden/>
    <w:unhideWhenUsed/>
    <w:rsid w:val="005B6D4E"/>
  </w:style>
  <w:style w:type="numbering" w:customStyle="1" w:styleId="Bezpopisa14">
    <w:name w:val="Bez popisa14"/>
    <w:next w:val="Bezpopisa"/>
    <w:uiPriority w:val="99"/>
    <w:semiHidden/>
    <w:unhideWhenUsed/>
    <w:rsid w:val="005960F1"/>
  </w:style>
  <w:style w:type="table" w:customStyle="1" w:styleId="Reetkatablice1">
    <w:name w:val="Rešetka tablice1"/>
    <w:basedOn w:val="Obinatablica"/>
    <w:next w:val="Reetkatablice"/>
    <w:uiPriority w:val="39"/>
    <w:rsid w:val="00596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2E5A65"/>
  </w:style>
  <w:style w:type="numbering" w:customStyle="1" w:styleId="Bezpopisa16">
    <w:name w:val="Bez popisa16"/>
    <w:next w:val="Bezpopisa"/>
    <w:uiPriority w:val="99"/>
    <w:semiHidden/>
    <w:unhideWhenUsed/>
    <w:rsid w:val="00526C29"/>
  </w:style>
  <w:style w:type="numbering" w:customStyle="1" w:styleId="Bezpopisa17">
    <w:name w:val="Bez popisa17"/>
    <w:next w:val="Bezpopisa"/>
    <w:uiPriority w:val="99"/>
    <w:semiHidden/>
    <w:unhideWhenUsed/>
    <w:rsid w:val="00600B98"/>
  </w:style>
  <w:style w:type="character" w:customStyle="1" w:styleId="PodnojeChar1">
    <w:name w:val="Podnožje Char1"/>
    <w:uiPriority w:val="99"/>
    <w:semiHidden/>
    <w:rsid w:val="00600B98"/>
    <w:rPr>
      <w:rFonts w:ascii="Times New Roman" w:hAnsi="Times New Roman" w:cs="Times New Roman"/>
      <w:sz w:val="24"/>
    </w:rPr>
  </w:style>
  <w:style w:type="character" w:customStyle="1" w:styleId="TekstkomentaraChar1">
    <w:name w:val="Tekst komentara Char1"/>
    <w:uiPriority w:val="99"/>
    <w:semiHidden/>
    <w:rsid w:val="00600B98"/>
    <w:rPr>
      <w:rFonts w:ascii="Times New Roman" w:hAnsi="Times New Roman" w:cs="Times New Roman"/>
      <w:szCs w:val="20"/>
    </w:rPr>
  </w:style>
  <w:style w:type="character" w:customStyle="1" w:styleId="PredmetkomentaraChar1">
    <w:name w:val="Predmet komentara Char1"/>
    <w:uiPriority w:val="99"/>
    <w:semiHidden/>
    <w:rsid w:val="00600B98"/>
    <w:rPr>
      <w:rFonts w:ascii="Times New Roman" w:hAnsi="Times New Roman" w:cs="Times New Roman"/>
      <w:b/>
      <w:bCs/>
      <w:szCs w:val="20"/>
    </w:rPr>
  </w:style>
  <w:style w:type="character" w:customStyle="1" w:styleId="ZaglavljeChar1">
    <w:name w:val="Zaglavlje Char1"/>
    <w:uiPriority w:val="99"/>
    <w:semiHidden/>
    <w:rsid w:val="00600B98"/>
    <w:rPr>
      <w:rFonts w:ascii="Times New Roman" w:hAnsi="Times New Roman" w:cs="Times New Roman"/>
      <w:sz w:val="24"/>
    </w:rPr>
  </w:style>
  <w:style w:type="paragraph" w:customStyle="1" w:styleId="Zaglavljeipodnoje">
    <w:name w:val="Zaglavlje i podnožje"/>
    <w:basedOn w:val="Normal"/>
    <w:qFormat/>
    <w:rsid w:val="00600B98"/>
    <w:pPr>
      <w:spacing w:after="200"/>
    </w:pPr>
    <w:rPr>
      <w:rFonts w:eastAsia="Calibri"/>
      <w:sz w:val="24"/>
      <w:szCs w:val="22"/>
      <w:lang w:val="hr-HR" w:eastAsia="en-US"/>
    </w:rPr>
  </w:style>
  <w:style w:type="table" w:customStyle="1" w:styleId="Reetkatablice2">
    <w:name w:val="Rešetka tablice2"/>
    <w:basedOn w:val="Obinatablica"/>
    <w:next w:val="Reetkatablice"/>
    <w:rsid w:val="00600B98"/>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9E5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C130C8"/>
  </w:style>
  <w:style w:type="numbering" w:customStyle="1" w:styleId="Bezpopisa19">
    <w:name w:val="Bez popisa19"/>
    <w:next w:val="Bezpopisa"/>
    <w:uiPriority w:val="99"/>
    <w:semiHidden/>
    <w:unhideWhenUsed/>
    <w:rsid w:val="00AC0CEE"/>
  </w:style>
  <w:style w:type="paragraph" w:styleId="Tijeloteksta-uvlaka3">
    <w:name w:val="Body Text Indent 3"/>
    <w:basedOn w:val="Normal"/>
    <w:link w:val="Tijeloteksta-uvlaka3Char"/>
    <w:rsid w:val="00B8289B"/>
    <w:pPr>
      <w:spacing w:after="120"/>
      <w:ind w:left="283"/>
    </w:pPr>
    <w:rPr>
      <w:sz w:val="16"/>
      <w:szCs w:val="16"/>
    </w:rPr>
  </w:style>
  <w:style w:type="character" w:customStyle="1" w:styleId="Tijeloteksta-uvlaka3Char">
    <w:name w:val="Tijelo teksta - uvlaka 3 Char"/>
    <w:link w:val="Tijeloteksta-uvlaka3"/>
    <w:rsid w:val="00B8289B"/>
    <w:rPr>
      <w:sz w:val="16"/>
      <w:szCs w:val="16"/>
      <w:lang w:val="en-AU"/>
    </w:rPr>
  </w:style>
  <w:style w:type="paragraph" w:customStyle="1" w:styleId="msonormal0">
    <w:name w:val="msonormal"/>
    <w:basedOn w:val="Normal"/>
    <w:rsid w:val="004D6E29"/>
    <w:pPr>
      <w:spacing w:before="100" w:beforeAutospacing="1" w:after="100" w:afterAutospacing="1"/>
    </w:pPr>
    <w:rPr>
      <w:sz w:val="24"/>
      <w:szCs w:val="24"/>
      <w:lang w:val="hr-HR"/>
    </w:rPr>
  </w:style>
  <w:style w:type="paragraph" w:customStyle="1" w:styleId="xl127">
    <w:name w:val="xl12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8">
    <w:name w:val="xl128"/>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9">
    <w:name w:val="xl129"/>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30">
    <w:name w:val="xl130"/>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1">
    <w:name w:val="xl131"/>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2">
    <w:name w:val="xl132"/>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3">
    <w:name w:val="xl133"/>
    <w:basedOn w:val="Normal"/>
    <w:rsid w:val="004D6E29"/>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4">
    <w:name w:val="xl134"/>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5">
    <w:name w:val="xl135"/>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6">
    <w:name w:val="xl13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7">
    <w:name w:val="xl13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8">
    <w:name w:val="xl138"/>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9">
    <w:name w:val="xl139"/>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0">
    <w:name w:val="xl140"/>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1">
    <w:name w:val="xl141"/>
    <w:basedOn w:val="Normal"/>
    <w:rsid w:val="004D6E29"/>
    <w:pPr>
      <w:pBdr>
        <w:top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2">
    <w:name w:val="xl142"/>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rPr>
  </w:style>
  <w:style w:type="paragraph" w:customStyle="1" w:styleId="xl143">
    <w:name w:val="xl143"/>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4">
    <w:name w:val="xl144"/>
    <w:basedOn w:val="Normal"/>
    <w:rsid w:val="004D6E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45">
    <w:name w:val="xl145"/>
    <w:basedOn w:val="Normal"/>
    <w:rsid w:val="004D6E2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6">
    <w:name w:val="xl14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47">
    <w:name w:val="xl14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48">
    <w:name w:val="xl148"/>
    <w:basedOn w:val="Normal"/>
    <w:rsid w:val="004D6E29"/>
    <w:pPr>
      <w:shd w:val="clear" w:color="000000" w:fill="FFFFFF"/>
      <w:spacing w:before="100" w:beforeAutospacing="1" w:after="100" w:afterAutospacing="1"/>
      <w:textAlignment w:val="center"/>
    </w:pPr>
    <w:rPr>
      <w:rFonts w:ascii="Arial Narrow" w:hAnsi="Arial Narrow"/>
      <w:color w:val="000000"/>
      <w:sz w:val="16"/>
      <w:szCs w:val="16"/>
      <w:lang w:val="hr-HR"/>
    </w:rPr>
  </w:style>
  <w:style w:type="paragraph" w:customStyle="1" w:styleId="xl149">
    <w:name w:val="xl149"/>
    <w:basedOn w:val="Normal"/>
    <w:rsid w:val="004D6E29"/>
    <w:pPr>
      <w:shd w:val="clear" w:color="000000" w:fill="FFFFFF"/>
      <w:spacing w:before="100" w:beforeAutospacing="1" w:after="100" w:afterAutospacing="1"/>
    </w:pPr>
    <w:rPr>
      <w:rFonts w:ascii="Arial" w:hAnsi="Arial" w:cs="Arial"/>
      <w:b/>
      <w:bCs/>
      <w:sz w:val="16"/>
      <w:szCs w:val="16"/>
      <w:lang w:val="hr-HR"/>
    </w:rPr>
  </w:style>
  <w:style w:type="paragraph" w:customStyle="1" w:styleId="xl150">
    <w:name w:val="xl150"/>
    <w:basedOn w:val="Normal"/>
    <w:rsid w:val="004D6E29"/>
    <w:pP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51">
    <w:name w:val="xl151"/>
    <w:basedOn w:val="Normal"/>
    <w:rsid w:val="004D6E29"/>
    <w:pP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52">
    <w:name w:val="xl152"/>
    <w:basedOn w:val="Normal"/>
    <w:rsid w:val="004D6E29"/>
    <w:pP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53">
    <w:name w:val="xl153"/>
    <w:basedOn w:val="Normal"/>
    <w:rsid w:val="004D6E29"/>
    <w:pPr>
      <w:shd w:val="clear" w:color="000000" w:fill="FFFFFF"/>
      <w:spacing w:before="100" w:beforeAutospacing="1" w:after="100" w:afterAutospacing="1"/>
    </w:pPr>
    <w:rPr>
      <w:rFonts w:ascii="Arial" w:hAnsi="Arial" w:cs="Arial"/>
      <w:color w:val="000000"/>
      <w:sz w:val="16"/>
      <w:szCs w:val="16"/>
      <w:lang w:val="hr-HR"/>
    </w:rPr>
  </w:style>
  <w:style w:type="paragraph" w:customStyle="1" w:styleId="xl154">
    <w:name w:val="xl154"/>
    <w:basedOn w:val="Normal"/>
    <w:rsid w:val="004D6E29"/>
    <w:pPr>
      <w:shd w:val="clear" w:color="000000" w:fill="FFFFFF"/>
      <w:spacing w:before="100" w:beforeAutospacing="1" w:after="100" w:afterAutospacing="1"/>
    </w:pPr>
    <w:rPr>
      <w:rFonts w:ascii="Arial" w:hAnsi="Arial" w:cs="Arial"/>
      <w:b/>
      <w:bCs/>
      <w:sz w:val="24"/>
      <w:szCs w:val="24"/>
      <w:lang w:val="hr-HR"/>
    </w:rPr>
  </w:style>
  <w:style w:type="paragraph" w:customStyle="1" w:styleId="xl155">
    <w:name w:val="xl155"/>
    <w:basedOn w:val="Normal"/>
    <w:rsid w:val="004D6E2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6">
    <w:name w:val="xl156"/>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7">
    <w:name w:val="xl157"/>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8">
    <w:name w:val="xl158"/>
    <w:basedOn w:val="Normal"/>
    <w:rsid w:val="004D6E29"/>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59">
    <w:name w:val="xl159"/>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0">
    <w:name w:val="xl160"/>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1">
    <w:name w:val="xl161"/>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2">
    <w:name w:val="xl162"/>
    <w:basedOn w:val="Normal"/>
    <w:rsid w:val="004D6E29"/>
    <w:pPr>
      <w:pBdr>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3">
    <w:name w:val="xl163"/>
    <w:basedOn w:val="Normal"/>
    <w:rsid w:val="004D6E29"/>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4">
    <w:name w:val="xl164"/>
    <w:basedOn w:val="Normal"/>
    <w:rsid w:val="004D6E29"/>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5">
    <w:name w:val="xl165"/>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6">
    <w:name w:val="xl166"/>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7">
    <w:name w:val="xl16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8">
    <w:name w:val="xl168"/>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9">
    <w:name w:val="xl169"/>
    <w:basedOn w:val="Normal"/>
    <w:rsid w:val="004D6E29"/>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0">
    <w:name w:val="xl170"/>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1">
    <w:name w:val="xl171"/>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2">
    <w:name w:val="xl172"/>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3">
    <w:name w:val="xl173"/>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4">
    <w:name w:val="xl174"/>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5">
    <w:name w:val="xl175"/>
    <w:basedOn w:val="Normal"/>
    <w:rsid w:val="004D6E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table" w:customStyle="1" w:styleId="TableGrid">
    <w:name w:val="TableGrid"/>
    <w:rsid w:val="00500F83"/>
    <w:rPr>
      <w:rFonts w:ascii="Calibri" w:eastAsia="Calibri" w:hAnsi="Calibri" w:cs="Calibri"/>
      <w:szCs w:val="22"/>
      <w:lang w:val="en-GB" w:eastAsia="en-GB"/>
    </w:r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F30C0C"/>
    <w:pPr>
      <w:keepLines/>
      <w:spacing w:before="240" w:line="259" w:lineRule="auto"/>
      <w:outlineLvl w:val="9"/>
    </w:pPr>
    <w:rPr>
      <w:rFonts w:ascii="Calibri Light" w:hAnsi="Calibri Light"/>
      <w:color w:val="2F5496"/>
      <w:sz w:val="32"/>
      <w:szCs w:val="32"/>
    </w:rPr>
  </w:style>
  <w:style w:type="paragraph" w:styleId="Sadraj3">
    <w:name w:val="toc 3"/>
    <w:basedOn w:val="Normal"/>
    <w:next w:val="Normal"/>
    <w:autoRedefine/>
    <w:uiPriority w:val="39"/>
    <w:rsid w:val="00F30C0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86">
      <w:bodyDiv w:val="1"/>
      <w:marLeft w:val="0"/>
      <w:marRight w:val="0"/>
      <w:marTop w:val="0"/>
      <w:marBottom w:val="0"/>
      <w:divBdr>
        <w:top w:val="none" w:sz="0" w:space="0" w:color="auto"/>
        <w:left w:val="none" w:sz="0" w:space="0" w:color="auto"/>
        <w:bottom w:val="none" w:sz="0" w:space="0" w:color="auto"/>
        <w:right w:val="none" w:sz="0" w:space="0" w:color="auto"/>
      </w:divBdr>
    </w:div>
    <w:div w:id="147286839">
      <w:bodyDiv w:val="1"/>
      <w:marLeft w:val="0"/>
      <w:marRight w:val="0"/>
      <w:marTop w:val="0"/>
      <w:marBottom w:val="0"/>
      <w:divBdr>
        <w:top w:val="none" w:sz="0" w:space="0" w:color="auto"/>
        <w:left w:val="none" w:sz="0" w:space="0" w:color="auto"/>
        <w:bottom w:val="none" w:sz="0" w:space="0" w:color="auto"/>
        <w:right w:val="none" w:sz="0" w:space="0" w:color="auto"/>
      </w:divBdr>
    </w:div>
    <w:div w:id="182280608">
      <w:bodyDiv w:val="1"/>
      <w:marLeft w:val="0"/>
      <w:marRight w:val="0"/>
      <w:marTop w:val="0"/>
      <w:marBottom w:val="0"/>
      <w:divBdr>
        <w:top w:val="none" w:sz="0" w:space="0" w:color="auto"/>
        <w:left w:val="none" w:sz="0" w:space="0" w:color="auto"/>
        <w:bottom w:val="none" w:sz="0" w:space="0" w:color="auto"/>
        <w:right w:val="none" w:sz="0" w:space="0" w:color="auto"/>
      </w:divBdr>
    </w:div>
    <w:div w:id="271135673">
      <w:bodyDiv w:val="1"/>
      <w:marLeft w:val="0"/>
      <w:marRight w:val="0"/>
      <w:marTop w:val="0"/>
      <w:marBottom w:val="0"/>
      <w:divBdr>
        <w:top w:val="none" w:sz="0" w:space="0" w:color="auto"/>
        <w:left w:val="none" w:sz="0" w:space="0" w:color="auto"/>
        <w:bottom w:val="none" w:sz="0" w:space="0" w:color="auto"/>
        <w:right w:val="none" w:sz="0" w:space="0" w:color="auto"/>
      </w:divBdr>
    </w:div>
    <w:div w:id="330719498">
      <w:bodyDiv w:val="1"/>
      <w:marLeft w:val="0"/>
      <w:marRight w:val="0"/>
      <w:marTop w:val="0"/>
      <w:marBottom w:val="0"/>
      <w:divBdr>
        <w:top w:val="none" w:sz="0" w:space="0" w:color="auto"/>
        <w:left w:val="none" w:sz="0" w:space="0" w:color="auto"/>
        <w:bottom w:val="none" w:sz="0" w:space="0" w:color="auto"/>
        <w:right w:val="none" w:sz="0" w:space="0" w:color="auto"/>
      </w:divBdr>
    </w:div>
    <w:div w:id="360595059">
      <w:bodyDiv w:val="1"/>
      <w:marLeft w:val="0"/>
      <w:marRight w:val="0"/>
      <w:marTop w:val="0"/>
      <w:marBottom w:val="0"/>
      <w:divBdr>
        <w:top w:val="none" w:sz="0" w:space="0" w:color="auto"/>
        <w:left w:val="none" w:sz="0" w:space="0" w:color="auto"/>
        <w:bottom w:val="none" w:sz="0" w:space="0" w:color="auto"/>
        <w:right w:val="none" w:sz="0" w:space="0" w:color="auto"/>
      </w:divBdr>
    </w:div>
    <w:div w:id="447428337">
      <w:bodyDiv w:val="1"/>
      <w:marLeft w:val="0"/>
      <w:marRight w:val="0"/>
      <w:marTop w:val="0"/>
      <w:marBottom w:val="0"/>
      <w:divBdr>
        <w:top w:val="none" w:sz="0" w:space="0" w:color="auto"/>
        <w:left w:val="none" w:sz="0" w:space="0" w:color="auto"/>
        <w:bottom w:val="none" w:sz="0" w:space="0" w:color="auto"/>
        <w:right w:val="none" w:sz="0" w:space="0" w:color="auto"/>
      </w:divBdr>
    </w:div>
    <w:div w:id="483471692">
      <w:bodyDiv w:val="1"/>
      <w:marLeft w:val="0"/>
      <w:marRight w:val="0"/>
      <w:marTop w:val="0"/>
      <w:marBottom w:val="0"/>
      <w:divBdr>
        <w:top w:val="none" w:sz="0" w:space="0" w:color="auto"/>
        <w:left w:val="none" w:sz="0" w:space="0" w:color="auto"/>
        <w:bottom w:val="none" w:sz="0" w:space="0" w:color="auto"/>
        <w:right w:val="none" w:sz="0" w:space="0" w:color="auto"/>
      </w:divBdr>
    </w:div>
    <w:div w:id="495344379">
      <w:bodyDiv w:val="1"/>
      <w:marLeft w:val="0"/>
      <w:marRight w:val="0"/>
      <w:marTop w:val="0"/>
      <w:marBottom w:val="0"/>
      <w:divBdr>
        <w:top w:val="none" w:sz="0" w:space="0" w:color="auto"/>
        <w:left w:val="none" w:sz="0" w:space="0" w:color="auto"/>
        <w:bottom w:val="none" w:sz="0" w:space="0" w:color="auto"/>
        <w:right w:val="none" w:sz="0" w:space="0" w:color="auto"/>
      </w:divBdr>
    </w:div>
    <w:div w:id="497692875">
      <w:bodyDiv w:val="1"/>
      <w:marLeft w:val="0"/>
      <w:marRight w:val="0"/>
      <w:marTop w:val="0"/>
      <w:marBottom w:val="0"/>
      <w:divBdr>
        <w:top w:val="none" w:sz="0" w:space="0" w:color="auto"/>
        <w:left w:val="none" w:sz="0" w:space="0" w:color="auto"/>
        <w:bottom w:val="none" w:sz="0" w:space="0" w:color="auto"/>
        <w:right w:val="none" w:sz="0" w:space="0" w:color="auto"/>
      </w:divBdr>
    </w:div>
    <w:div w:id="530650165">
      <w:bodyDiv w:val="1"/>
      <w:marLeft w:val="0"/>
      <w:marRight w:val="0"/>
      <w:marTop w:val="0"/>
      <w:marBottom w:val="0"/>
      <w:divBdr>
        <w:top w:val="none" w:sz="0" w:space="0" w:color="auto"/>
        <w:left w:val="none" w:sz="0" w:space="0" w:color="auto"/>
        <w:bottom w:val="none" w:sz="0" w:space="0" w:color="auto"/>
        <w:right w:val="none" w:sz="0" w:space="0" w:color="auto"/>
      </w:divBdr>
    </w:div>
    <w:div w:id="567695750">
      <w:bodyDiv w:val="1"/>
      <w:marLeft w:val="0"/>
      <w:marRight w:val="0"/>
      <w:marTop w:val="0"/>
      <w:marBottom w:val="0"/>
      <w:divBdr>
        <w:top w:val="none" w:sz="0" w:space="0" w:color="auto"/>
        <w:left w:val="none" w:sz="0" w:space="0" w:color="auto"/>
        <w:bottom w:val="none" w:sz="0" w:space="0" w:color="auto"/>
        <w:right w:val="none" w:sz="0" w:space="0" w:color="auto"/>
      </w:divBdr>
    </w:div>
    <w:div w:id="600528930">
      <w:bodyDiv w:val="1"/>
      <w:marLeft w:val="0"/>
      <w:marRight w:val="0"/>
      <w:marTop w:val="0"/>
      <w:marBottom w:val="0"/>
      <w:divBdr>
        <w:top w:val="none" w:sz="0" w:space="0" w:color="auto"/>
        <w:left w:val="none" w:sz="0" w:space="0" w:color="auto"/>
        <w:bottom w:val="none" w:sz="0" w:space="0" w:color="auto"/>
        <w:right w:val="none" w:sz="0" w:space="0" w:color="auto"/>
      </w:divBdr>
    </w:div>
    <w:div w:id="651056645">
      <w:bodyDiv w:val="1"/>
      <w:marLeft w:val="0"/>
      <w:marRight w:val="0"/>
      <w:marTop w:val="0"/>
      <w:marBottom w:val="0"/>
      <w:divBdr>
        <w:top w:val="none" w:sz="0" w:space="0" w:color="auto"/>
        <w:left w:val="none" w:sz="0" w:space="0" w:color="auto"/>
        <w:bottom w:val="none" w:sz="0" w:space="0" w:color="auto"/>
        <w:right w:val="none" w:sz="0" w:space="0" w:color="auto"/>
      </w:divBdr>
    </w:div>
    <w:div w:id="659817627">
      <w:bodyDiv w:val="1"/>
      <w:marLeft w:val="0"/>
      <w:marRight w:val="0"/>
      <w:marTop w:val="0"/>
      <w:marBottom w:val="0"/>
      <w:divBdr>
        <w:top w:val="none" w:sz="0" w:space="0" w:color="auto"/>
        <w:left w:val="none" w:sz="0" w:space="0" w:color="auto"/>
        <w:bottom w:val="none" w:sz="0" w:space="0" w:color="auto"/>
        <w:right w:val="none" w:sz="0" w:space="0" w:color="auto"/>
      </w:divBdr>
    </w:div>
    <w:div w:id="675111875">
      <w:bodyDiv w:val="1"/>
      <w:marLeft w:val="0"/>
      <w:marRight w:val="0"/>
      <w:marTop w:val="0"/>
      <w:marBottom w:val="0"/>
      <w:divBdr>
        <w:top w:val="none" w:sz="0" w:space="0" w:color="auto"/>
        <w:left w:val="none" w:sz="0" w:space="0" w:color="auto"/>
        <w:bottom w:val="none" w:sz="0" w:space="0" w:color="auto"/>
        <w:right w:val="none" w:sz="0" w:space="0" w:color="auto"/>
      </w:divBdr>
    </w:div>
    <w:div w:id="707687305">
      <w:bodyDiv w:val="1"/>
      <w:marLeft w:val="0"/>
      <w:marRight w:val="0"/>
      <w:marTop w:val="0"/>
      <w:marBottom w:val="0"/>
      <w:divBdr>
        <w:top w:val="none" w:sz="0" w:space="0" w:color="auto"/>
        <w:left w:val="none" w:sz="0" w:space="0" w:color="auto"/>
        <w:bottom w:val="none" w:sz="0" w:space="0" w:color="auto"/>
        <w:right w:val="none" w:sz="0" w:space="0" w:color="auto"/>
      </w:divBdr>
    </w:div>
    <w:div w:id="753480979">
      <w:bodyDiv w:val="1"/>
      <w:marLeft w:val="0"/>
      <w:marRight w:val="0"/>
      <w:marTop w:val="0"/>
      <w:marBottom w:val="0"/>
      <w:divBdr>
        <w:top w:val="none" w:sz="0" w:space="0" w:color="auto"/>
        <w:left w:val="none" w:sz="0" w:space="0" w:color="auto"/>
        <w:bottom w:val="none" w:sz="0" w:space="0" w:color="auto"/>
        <w:right w:val="none" w:sz="0" w:space="0" w:color="auto"/>
      </w:divBdr>
    </w:div>
    <w:div w:id="775640627">
      <w:bodyDiv w:val="1"/>
      <w:marLeft w:val="0"/>
      <w:marRight w:val="0"/>
      <w:marTop w:val="0"/>
      <w:marBottom w:val="0"/>
      <w:divBdr>
        <w:top w:val="none" w:sz="0" w:space="0" w:color="auto"/>
        <w:left w:val="none" w:sz="0" w:space="0" w:color="auto"/>
        <w:bottom w:val="none" w:sz="0" w:space="0" w:color="auto"/>
        <w:right w:val="none" w:sz="0" w:space="0" w:color="auto"/>
      </w:divBdr>
    </w:div>
    <w:div w:id="807434350">
      <w:bodyDiv w:val="1"/>
      <w:marLeft w:val="0"/>
      <w:marRight w:val="0"/>
      <w:marTop w:val="0"/>
      <w:marBottom w:val="0"/>
      <w:divBdr>
        <w:top w:val="none" w:sz="0" w:space="0" w:color="auto"/>
        <w:left w:val="none" w:sz="0" w:space="0" w:color="auto"/>
        <w:bottom w:val="none" w:sz="0" w:space="0" w:color="auto"/>
        <w:right w:val="none" w:sz="0" w:space="0" w:color="auto"/>
      </w:divBdr>
    </w:div>
    <w:div w:id="840392063">
      <w:bodyDiv w:val="1"/>
      <w:marLeft w:val="0"/>
      <w:marRight w:val="0"/>
      <w:marTop w:val="0"/>
      <w:marBottom w:val="0"/>
      <w:divBdr>
        <w:top w:val="none" w:sz="0" w:space="0" w:color="auto"/>
        <w:left w:val="none" w:sz="0" w:space="0" w:color="auto"/>
        <w:bottom w:val="none" w:sz="0" w:space="0" w:color="auto"/>
        <w:right w:val="none" w:sz="0" w:space="0" w:color="auto"/>
      </w:divBdr>
    </w:div>
    <w:div w:id="939213934">
      <w:bodyDiv w:val="1"/>
      <w:marLeft w:val="0"/>
      <w:marRight w:val="0"/>
      <w:marTop w:val="0"/>
      <w:marBottom w:val="0"/>
      <w:divBdr>
        <w:top w:val="none" w:sz="0" w:space="0" w:color="auto"/>
        <w:left w:val="none" w:sz="0" w:space="0" w:color="auto"/>
        <w:bottom w:val="none" w:sz="0" w:space="0" w:color="auto"/>
        <w:right w:val="none" w:sz="0" w:space="0" w:color="auto"/>
      </w:divBdr>
    </w:div>
    <w:div w:id="989745921">
      <w:bodyDiv w:val="1"/>
      <w:marLeft w:val="0"/>
      <w:marRight w:val="0"/>
      <w:marTop w:val="0"/>
      <w:marBottom w:val="0"/>
      <w:divBdr>
        <w:top w:val="none" w:sz="0" w:space="0" w:color="auto"/>
        <w:left w:val="none" w:sz="0" w:space="0" w:color="auto"/>
        <w:bottom w:val="none" w:sz="0" w:space="0" w:color="auto"/>
        <w:right w:val="none" w:sz="0" w:space="0" w:color="auto"/>
      </w:divBdr>
    </w:div>
    <w:div w:id="991447767">
      <w:bodyDiv w:val="1"/>
      <w:marLeft w:val="0"/>
      <w:marRight w:val="0"/>
      <w:marTop w:val="0"/>
      <w:marBottom w:val="0"/>
      <w:divBdr>
        <w:top w:val="none" w:sz="0" w:space="0" w:color="auto"/>
        <w:left w:val="none" w:sz="0" w:space="0" w:color="auto"/>
        <w:bottom w:val="none" w:sz="0" w:space="0" w:color="auto"/>
        <w:right w:val="none" w:sz="0" w:space="0" w:color="auto"/>
      </w:divBdr>
    </w:div>
    <w:div w:id="1012686585">
      <w:bodyDiv w:val="1"/>
      <w:marLeft w:val="0"/>
      <w:marRight w:val="0"/>
      <w:marTop w:val="0"/>
      <w:marBottom w:val="0"/>
      <w:divBdr>
        <w:top w:val="none" w:sz="0" w:space="0" w:color="auto"/>
        <w:left w:val="none" w:sz="0" w:space="0" w:color="auto"/>
        <w:bottom w:val="none" w:sz="0" w:space="0" w:color="auto"/>
        <w:right w:val="none" w:sz="0" w:space="0" w:color="auto"/>
      </w:divBdr>
    </w:div>
    <w:div w:id="1031228651">
      <w:bodyDiv w:val="1"/>
      <w:marLeft w:val="0"/>
      <w:marRight w:val="0"/>
      <w:marTop w:val="0"/>
      <w:marBottom w:val="0"/>
      <w:divBdr>
        <w:top w:val="none" w:sz="0" w:space="0" w:color="auto"/>
        <w:left w:val="none" w:sz="0" w:space="0" w:color="auto"/>
        <w:bottom w:val="none" w:sz="0" w:space="0" w:color="auto"/>
        <w:right w:val="none" w:sz="0" w:space="0" w:color="auto"/>
      </w:divBdr>
    </w:div>
    <w:div w:id="1111778569">
      <w:bodyDiv w:val="1"/>
      <w:marLeft w:val="0"/>
      <w:marRight w:val="0"/>
      <w:marTop w:val="0"/>
      <w:marBottom w:val="0"/>
      <w:divBdr>
        <w:top w:val="none" w:sz="0" w:space="0" w:color="auto"/>
        <w:left w:val="none" w:sz="0" w:space="0" w:color="auto"/>
        <w:bottom w:val="none" w:sz="0" w:space="0" w:color="auto"/>
        <w:right w:val="none" w:sz="0" w:space="0" w:color="auto"/>
      </w:divBdr>
    </w:div>
    <w:div w:id="1136289737">
      <w:bodyDiv w:val="1"/>
      <w:marLeft w:val="0"/>
      <w:marRight w:val="0"/>
      <w:marTop w:val="0"/>
      <w:marBottom w:val="0"/>
      <w:divBdr>
        <w:top w:val="none" w:sz="0" w:space="0" w:color="auto"/>
        <w:left w:val="none" w:sz="0" w:space="0" w:color="auto"/>
        <w:bottom w:val="none" w:sz="0" w:space="0" w:color="auto"/>
        <w:right w:val="none" w:sz="0" w:space="0" w:color="auto"/>
      </w:divBdr>
    </w:div>
    <w:div w:id="1163350098">
      <w:bodyDiv w:val="1"/>
      <w:marLeft w:val="0"/>
      <w:marRight w:val="0"/>
      <w:marTop w:val="0"/>
      <w:marBottom w:val="0"/>
      <w:divBdr>
        <w:top w:val="none" w:sz="0" w:space="0" w:color="auto"/>
        <w:left w:val="none" w:sz="0" w:space="0" w:color="auto"/>
        <w:bottom w:val="none" w:sz="0" w:space="0" w:color="auto"/>
        <w:right w:val="none" w:sz="0" w:space="0" w:color="auto"/>
      </w:divBdr>
    </w:div>
    <w:div w:id="1185053812">
      <w:bodyDiv w:val="1"/>
      <w:marLeft w:val="0"/>
      <w:marRight w:val="0"/>
      <w:marTop w:val="0"/>
      <w:marBottom w:val="0"/>
      <w:divBdr>
        <w:top w:val="none" w:sz="0" w:space="0" w:color="auto"/>
        <w:left w:val="none" w:sz="0" w:space="0" w:color="auto"/>
        <w:bottom w:val="none" w:sz="0" w:space="0" w:color="auto"/>
        <w:right w:val="none" w:sz="0" w:space="0" w:color="auto"/>
      </w:divBdr>
    </w:div>
    <w:div w:id="1240286118">
      <w:bodyDiv w:val="1"/>
      <w:marLeft w:val="0"/>
      <w:marRight w:val="0"/>
      <w:marTop w:val="0"/>
      <w:marBottom w:val="0"/>
      <w:divBdr>
        <w:top w:val="none" w:sz="0" w:space="0" w:color="auto"/>
        <w:left w:val="none" w:sz="0" w:space="0" w:color="auto"/>
        <w:bottom w:val="none" w:sz="0" w:space="0" w:color="auto"/>
        <w:right w:val="none" w:sz="0" w:space="0" w:color="auto"/>
      </w:divBdr>
    </w:div>
    <w:div w:id="1256287071">
      <w:bodyDiv w:val="1"/>
      <w:marLeft w:val="0"/>
      <w:marRight w:val="0"/>
      <w:marTop w:val="0"/>
      <w:marBottom w:val="0"/>
      <w:divBdr>
        <w:top w:val="none" w:sz="0" w:space="0" w:color="auto"/>
        <w:left w:val="none" w:sz="0" w:space="0" w:color="auto"/>
        <w:bottom w:val="none" w:sz="0" w:space="0" w:color="auto"/>
        <w:right w:val="none" w:sz="0" w:space="0" w:color="auto"/>
      </w:divBdr>
    </w:div>
    <w:div w:id="1258321075">
      <w:bodyDiv w:val="1"/>
      <w:marLeft w:val="0"/>
      <w:marRight w:val="0"/>
      <w:marTop w:val="0"/>
      <w:marBottom w:val="0"/>
      <w:divBdr>
        <w:top w:val="none" w:sz="0" w:space="0" w:color="auto"/>
        <w:left w:val="none" w:sz="0" w:space="0" w:color="auto"/>
        <w:bottom w:val="none" w:sz="0" w:space="0" w:color="auto"/>
        <w:right w:val="none" w:sz="0" w:space="0" w:color="auto"/>
      </w:divBdr>
    </w:div>
    <w:div w:id="1276448782">
      <w:bodyDiv w:val="1"/>
      <w:marLeft w:val="0"/>
      <w:marRight w:val="0"/>
      <w:marTop w:val="0"/>
      <w:marBottom w:val="0"/>
      <w:divBdr>
        <w:top w:val="none" w:sz="0" w:space="0" w:color="auto"/>
        <w:left w:val="none" w:sz="0" w:space="0" w:color="auto"/>
        <w:bottom w:val="none" w:sz="0" w:space="0" w:color="auto"/>
        <w:right w:val="none" w:sz="0" w:space="0" w:color="auto"/>
      </w:divBdr>
    </w:div>
    <w:div w:id="1302880175">
      <w:bodyDiv w:val="1"/>
      <w:marLeft w:val="0"/>
      <w:marRight w:val="0"/>
      <w:marTop w:val="0"/>
      <w:marBottom w:val="0"/>
      <w:divBdr>
        <w:top w:val="none" w:sz="0" w:space="0" w:color="auto"/>
        <w:left w:val="none" w:sz="0" w:space="0" w:color="auto"/>
        <w:bottom w:val="none" w:sz="0" w:space="0" w:color="auto"/>
        <w:right w:val="none" w:sz="0" w:space="0" w:color="auto"/>
      </w:divBdr>
    </w:div>
    <w:div w:id="1348094025">
      <w:bodyDiv w:val="1"/>
      <w:marLeft w:val="0"/>
      <w:marRight w:val="0"/>
      <w:marTop w:val="0"/>
      <w:marBottom w:val="0"/>
      <w:divBdr>
        <w:top w:val="none" w:sz="0" w:space="0" w:color="auto"/>
        <w:left w:val="none" w:sz="0" w:space="0" w:color="auto"/>
        <w:bottom w:val="none" w:sz="0" w:space="0" w:color="auto"/>
        <w:right w:val="none" w:sz="0" w:space="0" w:color="auto"/>
      </w:divBdr>
    </w:div>
    <w:div w:id="1376006748">
      <w:bodyDiv w:val="1"/>
      <w:marLeft w:val="0"/>
      <w:marRight w:val="0"/>
      <w:marTop w:val="0"/>
      <w:marBottom w:val="0"/>
      <w:divBdr>
        <w:top w:val="none" w:sz="0" w:space="0" w:color="auto"/>
        <w:left w:val="none" w:sz="0" w:space="0" w:color="auto"/>
        <w:bottom w:val="none" w:sz="0" w:space="0" w:color="auto"/>
        <w:right w:val="none" w:sz="0" w:space="0" w:color="auto"/>
      </w:divBdr>
    </w:div>
    <w:div w:id="1401633125">
      <w:bodyDiv w:val="1"/>
      <w:marLeft w:val="0"/>
      <w:marRight w:val="0"/>
      <w:marTop w:val="0"/>
      <w:marBottom w:val="0"/>
      <w:divBdr>
        <w:top w:val="none" w:sz="0" w:space="0" w:color="auto"/>
        <w:left w:val="none" w:sz="0" w:space="0" w:color="auto"/>
        <w:bottom w:val="none" w:sz="0" w:space="0" w:color="auto"/>
        <w:right w:val="none" w:sz="0" w:space="0" w:color="auto"/>
      </w:divBdr>
    </w:div>
    <w:div w:id="1403210907">
      <w:bodyDiv w:val="1"/>
      <w:marLeft w:val="0"/>
      <w:marRight w:val="0"/>
      <w:marTop w:val="0"/>
      <w:marBottom w:val="0"/>
      <w:divBdr>
        <w:top w:val="none" w:sz="0" w:space="0" w:color="auto"/>
        <w:left w:val="none" w:sz="0" w:space="0" w:color="auto"/>
        <w:bottom w:val="none" w:sz="0" w:space="0" w:color="auto"/>
        <w:right w:val="none" w:sz="0" w:space="0" w:color="auto"/>
      </w:divBdr>
    </w:div>
    <w:div w:id="1474256591">
      <w:bodyDiv w:val="1"/>
      <w:marLeft w:val="0"/>
      <w:marRight w:val="0"/>
      <w:marTop w:val="0"/>
      <w:marBottom w:val="0"/>
      <w:divBdr>
        <w:top w:val="none" w:sz="0" w:space="0" w:color="auto"/>
        <w:left w:val="none" w:sz="0" w:space="0" w:color="auto"/>
        <w:bottom w:val="none" w:sz="0" w:space="0" w:color="auto"/>
        <w:right w:val="none" w:sz="0" w:space="0" w:color="auto"/>
      </w:divBdr>
    </w:div>
    <w:div w:id="1476876431">
      <w:bodyDiv w:val="1"/>
      <w:marLeft w:val="0"/>
      <w:marRight w:val="0"/>
      <w:marTop w:val="0"/>
      <w:marBottom w:val="0"/>
      <w:divBdr>
        <w:top w:val="none" w:sz="0" w:space="0" w:color="auto"/>
        <w:left w:val="none" w:sz="0" w:space="0" w:color="auto"/>
        <w:bottom w:val="none" w:sz="0" w:space="0" w:color="auto"/>
        <w:right w:val="none" w:sz="0" w:space="0" w:color="auto"/>
      </w:divBdr>
    </w:div>
    <w:div w:id="1494292913">
      <w:bodyDiv w:val="1"/>
      <w:marLeft w:val="0"/>
      <w:marRight w:val="0"/>
      <w:marTop w:val="0"/>
      <w:marBottom w:val="0"/>
      <w:divBdr>
        <w:top w:val="none" w:sz="0" w:space="0" w:color="auto"/>
        <w:left w:val="none" w:sz="0" w:space="0" w:color="auto"/>
        <w:bottom w:val="none" w:sz="0" w:space="0" w:color="auto"/>
        <w:right w:val="none" w:sz="0" w:space="0" w:color="auto"/>
      </w:divBdr>
    </w:div>
    <w:div w:id="1495802609">
      <w:bodyDiv w:val="1"/>
      <w:marLeft w:val="0"/>
      <w:marRight w:val="0"/>
      <w:marTop w:val="0"/>
      <w:marBottom w:val="0"/>
      <w:divBdr>
        <w:top w:val="none" w:sz="0" w:space="0" w:color="auto"/>
        <w:left w:val="none" w:sz="0" w:space="0" w:color="auto"/>
        <w:bottom w:val="none" w:sz="0" w:space="0" w:color="auto"/>
        <w:right w:val="none" w:sz="0" w:space="0" w:color="auto"/>
      </w:divBdr>
    </w:div>
    <w:div w:id="1509058416">
      <w:bodyDiv w:val="1"/>
      <w:marLeft w:val="0"/>
      <w:marRight w:val="0"/>
      <w:marTop w:val="0"/>
      <w:marBottom w:val="0"/>
      <w:divBdr>
        <w:top w:val="none" w:sz="0" w:space="0" w:color="auto"/>
        <w:left w:val="none" w:sz="0" w:space="0" w:color="auto"/>
        <w:bottom w:val="none" w:sz="0" w:space="0" w:color="auto"/>
        <w:right w:val="none" w:sz="0" w:space="0" w:color="auto"/>
      </w:divBdr>
    </w:div>
    <w:div w:id="1518159618">
      <w:bodyDiv w:val="1"/>
      <w:marLeft w:val="0"/>
      <w:marRight w:val="0"/>
      <w:marTop w:val="0"/>
      <w:marBottom w:val="0"/>
      <w:divBdr>
        <w:top w:val="none" w:sz="0" w:space="0" w:color="auto"/>
        <w:left w:val="none" w:sz="0" w:space="0" w:color="auto"/>
        <w:bottom w:val="none" w:sz="0" w:space="0" w:color="auto"/>
        <w:right w:val="none" w:sz="0" w:space="0" w:color="auto"/>
      </w:divBdr>
    </w:div>
    <w:div w:id="1571844433">
      <w:bodyDiv w:val="1"/>
      <w:marLeft w:val="0"/>
      <w:marRight w:val="0"/>
      <w:marTop w:val="0"/>
      <w:marBottom w:val="0"/>
      <w:divBdr>
        <w:top w:val="none" w:sz="0" w:space="0" w:color="auto"/>
        <w:left w:val="none" w:sz="0" w:space="0" w:color="auto"/>
        <w:bottom w:val="none" w:sz="0" w:space="0" w:color="auto"/>
        <w:right w:val="none" w:sz="0" w:space="0" w:color="auto"/>
      </w:divBdr>
    </w:div>
    <w:div w:id="1679505790">
      <w:bodyDiv w:val="1"/>
      <w:marLeft w:val="0"/>
      <w:marRight w:val="0"/>
      <w:marTop w:val="0"/>
      <w:marBottom w:val="0"/>
      <w:divBdr>
        <w:top w:val="none" w:sz="0" w:space="0" w:color="auto"/>
        <w:left w:val="none" w:sz="0" w:space="0" w:color="auto"/>
        <w:bottom w:val="none" w:sz="0" w:space="0" w:color="auto"/>
        <w:right w:val="none" w:sz="0" w:space="0" w:color="auto"/>
      </w:divBdr>
    </w:div>
    <w:div w:id="1724519273">
      <w:bodyDiv w:val="1"/>
      <w:marLeft w:val="0"/>
      <w:marRight w:val="0"/>
      <w:marTop w:val="0"/>
      <w:marBottom w:val="0"/>
      <w:divBdr>
        <w:top w:val="none" w:sz="0" w:space="0" w:color="auto"/>
        <w:left w:val="none" w:sz="0" w:space="0" w:color="auto"/>
        <w:bottom w:val="none" w:sz="0" w:space="0" w:color="auto"/>
        <w:right w:val="none" w:sz="0" w:space="0" w:color="auto"/>
      </w:divBdr>
    </w:div>
    <w:div w:id="1827936096">
      <w:bodyDiv w:val="1"/>
      <w:marLeft w:val="0"/>
      <w:marRight w:val="0"/>
      <w:marTop w:val="0"/>
      <w:marBottom w:val="0"/>
      <w:divBdr>
        <w:top w:val="none" w:sz="0" w:space="0" w:color="auto"/>
        <w:left w:val="none" w:sz="0" w:space="0" w:color="auto"/>
        <w:bottom w:val="none" w:sz="0" w:space="0" w:color="auto"/>
        <w:right w:val="none" w:sz="0" w:space="0" w:color="auto"/>
      </w:divBdr>
    </w:div>
    <w:div w:id="1845047796">
      <w:bodyDiv w:val="1"/>
      <w:marLeft w:val="0"/>
      <w:marRight w:val="0"/>
      <w:marTop w:val="0"/>
      <w:marBottom w:val="0"/>
      <w:divBdr>
        <w:top w:val="none" w:sz="0" w:space="0" w:color="auto"/>
        <w:left w:val="none" w:sz="0" w:space="0" w:color="auto"/>
        <w:bottom w:val="none" w:sz="0" w:space="0" w:color="auto"/>
        <w:right w:val="none" w:sz="0" w:space="0" w:color="auto"/>
      </w:divBdr>
    </w:div>
    <w:div w:id="1909919448">
      <w:bodyDiv w:val="1"/>
      <w:marLeft w:val="0"/>
      <w:marRight w:val="0"/>
      <w:marTop w:val="0"/>
      <w:marBottom w:val="0"/>
      <w:divBdr>
        <w:top w:val="none" w:sz="0" w:space="0" w:color="auto"/>
        <w:left w:val="none" w:sz="0" w:space="0" w:color="auto"/>
        <w:bottom w:val="none" w:sz="0" w:space="0" w:color="auto"/>
        <w:right w:val="none" w:sz="0" w:space="0" w:color="auto"/>
      </w:divBdr>
    </w:div>
    <w:div w:id="2054309667">
      <w:bodyDiv w:val="1"/>
      <w:marLeft w:val="0"/>
      <w:marRight w:val="0"/>
      <w:marTop w:val="0"/>
      <w:marBottom w:val="0"/>
      <w:divBdr>
        <w:top w:val="none" w:sz="0" w:space="0" w:color="auto"/>
        <w:left w:val="none" w:sz="0" w:space="0" w:color="auto"/>
        <w:bottom w:val="none" w:sz="0" w:space="0" w:color="auto"/>
        <w:right w:val="none" w:sz="0" w:space="0" w:color="auto"/>
      </w:divBdr>
    </w:div>
    <w:div w:id="2104564515">
      <w:bodyDiv w:val="1"/>
      <w:marLeft w:val="0"/>
      <w:marRight w:val="0"/>
      <w:marTop w:val="0"/>
      <w:marBottom w:val="0"/>
      <w:divBdr>
        <w:top w:val="none" w:sz="0" w:space="0" w:color="auto"/>
        <w:left w:val="none" w:sz="0" w:space="0" w:color="auto"/>
        <w:bottom w:val="none" w:sz="0" w:space="0" w:color="auto"/>
        <w:right w:val="none" w:sz="0" w:space="0" w:color="auto"/>
      </w:divBdr>
    </w:div>
    <w:div w:id="21408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AEC3-420C-4AFB-B4E2-252EFED2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21636</Words>
  <Characters>123327</Characters>
  <Application>Microsoft Office Word</Application>
  <DocSecurity>0</DocSecurity>
  <Lines>1027</Lines>
  <Paragraphs>289</Paragraphs>
  <ScaleCrop>false</ScaleCrop>
  <HeadingPairs>
    <vt:vector size="2" baseType="variant">
      <vt:variant>
        <vt:lpstr>Naslov</vt:lpstr>
      </vt:variant>
      <vt:variant>
        <vt:i4>1</vt:i4>
      </vt:variant>
    </vt:vector>
  </HeadingPairs>
  <TitlesOfParts>
    <vt:vector size="1" baseType="lpstr">
      <vt:lpstr/>
    </vt:vector>
  </TitlesOfParts>
  <Company>Opcinsko poglavarstvo</Company>
  <LinksUpToDate>false</LinksUpToDate>
  <CharactersWithSpaces>144674</CharactersWithSpaces>
  <SharedDoc>false</SharedDoc>
  <HLinks>
    <vt:vector size="114" baseType="variant">
      <vt:variant>
        <vt:i4>1966129</vt:i4>
      </vt:variant>
      <vt:variant>
        <vt:i4>110</vt:i4>
      </vt:variant>
      <vt:variant>
        <vt:i4>0</vt:i4>
      </vt:variant>
      <vt:variant>
        <vt:i4>5</vt:i4>
      </vt:variant>
      <vt:variant>
        <vt:lpwstr/>
      </vt:variant>
      <vt:variant>
        <vt:lpwstr>_Toc62727871</vt:lpwstr>
      </vt:variant>
      <vt:variant>
        <vt:i4>2031665</vt:i4>
      </vt:variant>
      <vt:variant>
        <vt:i4>104</vt:i4>
      </vt:variant>
      <vt:variant>
        <vt:i4>0</vt:i4>
      </vt:variant>
      <vt:variant>
        <vt:i4>5</vt:i4>
      </vt:variant>
      <vt:variant>
        <vt:lpwstr/>
      </vt:variant>
      <vt:variant>
        <vt:lpwstr>_Toc62727870</vt:lpwstr>
      </vt:variant>
      <vt:variant>
        <vt:i4>1441840</vt:i4>
      </vt:variant>
      <vt:variant>
        <vt:i4>98</vt:i4>
      </vt:variant>
      <vt:variant>
        <vt:i4>0</vt:i4>
      </vt:variant>
      <vt:variant>
        <vt:i4>5</vt:i4>
      </vt:variant>
      <vt:variant>
        <vt:lpwstr/>
      </vt:variant>
      <vt:variant>
        <vt:lpwstr>_Toc62727869</vt:lpwstr>
      </vt:variant>
      <vt:variant>
        <vt:i4>1507376</vt:i4>
      </vt:variant>
      <vt:variant>
        <vt:i4>92</vt:i4>
      </vt:variant>
      <vt:variant>
        <vt:i4>0</vt:i4>
      </vt:variant>
      <vt:variant>
        <vt:i4>5</vt:i4>
      </vt:variant>
      <vt:variant>
        <vt:lpwstr/>
      </vt:variant>
      <vt:variant>
        <vt:lpwstr>_Toc62727868</vt:lpwstr>
      </vt:variant>
      <vt:variant>
        <vt:i4>1572912</vt:i4>
      </vt:variant>
      <vt:variant>
        <vt:i4>86</vt:i4>
      </vt:variant>
      <vt:variant>
        <vt:i4>0</vt:i4>
      </vt:variant>
      <vt:variant>
        <vt:i4>5</vt:i4>
      </vt:variant>
      <vt:variant>
        <vt:lpwstr/>
      </vt:variant>
      <vt:variant>
        <vt:lpwstr>_Toc62727867</vt:lpwstr>
      </vt:variant>
      <vt:variant>
        <vt:i4>1638448</vt:i4>
      </vt:variant>
      <vt:variant>
        <vt:i4>80</vt:i4>
      </vt:variant>
      <vt:variant>
        <vt:i4>0</vt:i4>
      </vt:variant>
      <vt:variant>
        <vt:i4>5</vt:i4>
      </vt:variant>
      <vt:variant>
        <vt:lpwstr/>
      </vt:variant>
      <vt:variant>
        <vt:lpwstr>_Toc62727866</vt:lpwstr>
      </vt:variant>
      <vt:variant>
        <vt:i4>1703984</vt:i4>
      </vt:variant>
      <vt:variant>
        <vt:i4>74</vt:i4>
      </vt:variant>
      <vt:variant>
        <vt:i4>0</vt:i4>
      </vt:variant>
      <vt:variant>
        <vt:i4>5</vt:i4>
      </vt:variant>
      <vt:variant>
        <vt:lpwstr/>
      </vt:variant>
      <vt:variant>
        <vt:lpwstr>_Toc62727865</vt:lpwstr>
      </vt:variant>
      <vt:variant>
        <vt:i4>1769520</vt:i4>
      </vt:variant>
      <vt:variant>
        <vt:i4>68</vt:i4>
      </vt:variant>
      <vt:variant>
        <vt:i4>0</vt:i4>
      </vt:variant>
      <vt:variant>
        <vt:i4>5</vt:i4>
      </vt:variant>
      <vt:variant>
        <vt:lpwstr/>
      </vt:variant>
      <vt:variant>
        <vt:lpwstr>_Toc62727864</vt:lpwstr>
      </vt:variant>
      <vt:variant>
        <vt:i4>1835056</vt:i4>
      </vt:variant>
      <vt:variant>
        <vt:i4>62</vt:i4>
      </vt:variant>
      <vt:variant>
        <vt:i4>0</vt:i4>
      </vt:variant>
      <vt:variant>
        <vt:i4>5</vt:i4>
      </vt:variant>
      <vt:variant>
        <vt:lpwstr/>
      </vt:variant>
      <vt:variant>
        <vt:lpwstr>_Toc62727863</vt:lpwstr>
      </vt:variant>
      <vt:variant>
        <vt:i4>1900592</vt:i4>
      </vt:variant>
      <vt:variant>
        <vt:i4>56</vt:i4>
      </vt:variant>
      <vt:variant>
        <vt:i4>0</vt:i4>
      </vt:variant>
      <vt:variant>
        <vt:i4>5</vt:i4>
      </vt:variant>
      <vt:variant>
        <vt:lpwstr/>
      </vt:variant>
      <vt:variant>
        <vt:lpwstr>_Toc62727862</vt:lpwstr>
      </vt:variant>
      <vt:variant>
        <vt:i4>1966128</vt:i4>
      </vt:variant>
      <vt:variant>
        <vt:i4>50</vt:i4>
      </vt:variant>
      <vt:variant>
        <vt:i4>0</vt:i4>
      </vt:variant>
      <vt:variant>
        <vt:i4>5</vt:i4>
      </vt:variant>
      <vt:variant>
        <vt:lpwstr/>
      </vt:variant>
      <vt:variant>
        <vt:lpwstr>_Toc62727861</vt:lpwstr>
      </vt:variant>
      <vt:variant>
        <vt:i4>2031664</vt:i4>
      </vt:variant>
      <vt:variant>
        <vt:i4>44</vt:i4>
      </vt:variant>
      <vt:variant>
        <vt:i4>0</vt:i4>
      </vt:variant>
      <vt:variant>
        <vt:i4>5</vt:i4>
      </vt:variant>
      <vt:variant>
        <vt:lpwstr/>
      </vt:variant>
      <vt:variant>
        <vt:lpwstr>_Toc62727860</vt:lpwstr>
      </vt:variant>
      <vt:variant>
        <vt:i4>1441843</vt:i4>
      </vt:variant>
      <vt:variant>
        <vt:i4>38</vt:i4>
      </vt:variant>
      <vt:variant>
        <vt:i4>0</vt:i4>
      </vt:variant>
      <vt:variant>
        <vt:i4>5</vt:i4>
      </vt:variant>
      <vt:variant>
        <vt:lpwstr/>
      </vt:variant>
      <vt:variant>
        <vt:lpwstr>_Toc62727859</vt:lpwstr>
      </vt:variant>
      <vt:variant>
        <vt:i4>1507379</vt:i4>
      </vt:variant>
      <vt:variant>
        <vt:i4>32</vt:i4>
      </vt:variant>
      <vt:variant>
        <vt:i4>0</vt:i4>
      </vt:variant>
      <vt:variant>
        <vt:i4>5</vt:i4>
      </vt:variant>
      <vt:variant>
        <vt:lpwstr/>
      </vt:variant>
      <vt:variant>
        <vt:lpwstr>_Toc62727858</vt:lpwstr>
      </vt:variant>
      <vt:variant>
        <vt:i4>1572915</vt:i4>
      </vt:variant>
      <vt:variant>
        <vt:i4>26</vt:i4>
      </vt:variant>
      <vt:variant>
        <vt:i4>0</vt:i4>
      </vt:variant>
      <vt:variant>
        <vt:i4>5</vt:i4>
      </vt:variant>
      <vt:variant>
        <vt:lpwstr/>
      </vt:variant>
      <vt:variant>
        <vt:lpwstr>_Toc62727857</vt:lpwstr>
      </vt:variant>
      <vt:variant>
        <vt:i4>1638451</vt:i4>
      </vt:variant>
      <vt:variant>
        <vt:i4>20</vt:i4>
      </vt:variant>
      <vt:variant>
        <vt:i4>0</vt:i4>
      </vt:variant>
      <vt:variant>
        <vt:i4>5</vt:i4>
      </vt:variant>
      <vt:variant>
        <vt:lpwstr/>
      </vt:variant>
      <vt:variant>
        <vt:lpwstr>_Toc62727856</vt:lpwstr>
      </vt:variant>
      <vt:variant>
        <vt:i4>1703987</vt:i4>
      </vt:variant>
      <vt:variant>
        <vt:i4>14</vt:i4>
      </vt:variant>
      <vt:variant>
        <vt:i4>0</vt:i4>
      </vt:variant>
      <vt:variant>
        <vt:i4>5</vt:i4>
      </vt:variant>
      <vt:variant>
        <vt:lpwstr/>
      </vt:variant>
      <vt:variant>
        <vt:lpwstr>_Toc62727855</vt:lpwstr>
      </vt:variant>
      <vt:variant>
        <vt:i4>1769523</vt:i4>
      </vt:variant>
      <vt:variant>
        <vt:i4>8</vt:i4>
      </vt:variant>
      <vt:variant>
        <vt:i4>0</vt:i4>
      </vt:variant>
      <vt:variant>
        <vt:i4>5</vt:i4>
      </vt:variant>
      <vt:variant>
        <vt:lpwstr/>
      </vt:variant>
      <vt:variant>
        <vt:lpwstr>_Toc62727854</vt:lpwstr>
      </vt:variant>
      <vt:variant>
        <vt:i4>1835059</vt:i4>
      </vt:variant>
      <vt:variant>
        <vt:i4>2</vt:i4>
      </vt:variant>
      <vt:variant>
        <vt:i4>0</vt:i4>
      </vt:variant>
      <vt:variant>
        <vt:i4>5</vt:i4>
      </vt:variant>
      <vt:variant>
        <vt:lpwstr/>
      </vt:variant>
      <vt:variant>
        <vt:lpwstr>_Toc62727853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Borovo</dc:creator>
  <cp:keywords/>
  <cp:lastModifiedBy>Dubravko Bobovec</cp:lastModifiedBy>
  <cp:revision>2</cp:revision>
  <cp:lastPrinted>2020-01-24T07:28:00Z</cp:lastPrinted>
  <dcterms:created xsi:type="dcterms:W3CDTF">2021-02-15T23:55:00Z</dcterms:created>
  <dcterms:modified xsi:type="dcterms:W3CDTF">2021-02-15T23:55:00Z</dcterms:modified>
</cp:coreProperties>
</file>