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51" w:rsidRDefault="00C90751" w:rsidP="00C90751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5F9E5A1D" wp14:editId="58F3E37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51" w:rsidRDefault="00C90751" w:rsidP="00C90751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C90751" w:rsidRDefault="00C90751" w:rsidP="00C90751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C90751" w:rsidRDefault="00C90751" w:rsidP="00C90751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C90751" w:rsidRDefault="00C90751" w:rsidP="00C90751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C90751" w:rsidRPr="0010678F" w:rsidRDefault="00C90751" w:rsidP="00C90751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406-01/20</w:t>
      </w:r>
      <w:r>
        <w:rPr>
          <w:lang w:val="hr-HR"/>
        </w:rPr>
        <w:t>-01/01</w:t>
      </w:r>
    </w:p>
    <w:p w:rsidR="00C90751" w:rsidRPr="004F04C9" w:rsidRDefault="00C90751" w:rsidP="00C90751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2196/06-02-20</w:t>
      </w:r>
      <w:r>
        <w:rPr>
          <w:lang w:val="hr-HR"/>
        </w:rPr>
        <w:t>-01</w:t>
      </w:r>
    </w:p>
    <w:p w:rsidR="00C90751" w:rsidRDefault="00C90751" w:rsidP="00C90751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21</w:t>
      </w:r>
      <w:r>
        <w:rPr>
          <w:lang w:val="hr-HR"/>
        </w:rPr>
        <w:t>.10</w:t>
      </w:r>
      <w:r>
        <w:rPr>
          <w:lang w:val="hr-HR"/>
        </w:rPr>
        <w:t>.2020</w:t>
      </w:r>
      <w:r>
        <w:rPr>
          <w:lang w:val="hr-HR"/>
        </w:rPr>
        <w:t>. godine</w:t>
      </w:r>
    </w:p>
    <w:p w:rsidR="00C90751" w:rsidRDefault="00C90751" w:rsidP="00C90751">
      <w:pPr>
        <w:rPr>
          <w:lang w:val="hr-HR"/>
        </w:rPr>
      </w:pPr>
    </w:p>
    <w:p w:rsidR="00C90751" w:rsidRDefault="00C90751" w:rsidP="00C90751">
      <w:pPr>
        <w:jc w:val="center"/>
        <w:rPr>
          <w:b/>
          <w:lang w:val="hr-HR"/>
        </w:rPr>
      </w:pPr>
      <w:r w:rsidRPr="004F04C9">
        <w:rPr>
          <w:b/>
          <w:lang w:val="hr-HR"/>
        </w:rPr>
        <w:t>GODIŠNJI PLAN UPRAVLJANJA IMOVINOM U VLASNIŠTVU</w:t>
      </w:r>
      <w:r>
        <w:rPr>
          <w:b/>
          <w:lang w:val="hr-HR"/>
        </w:rPr>
        <w:t xml:space="preserve"> OPĆINE NEGOSLAVCI ZA 2021</w:t>
      </w:r>
      <w:r w:rsidRPr="004F04C9">
        <w:rPr>
          <w:b/>
          <w:lang w:val="hr-HR"/>
        </w:rPr>
        <w:t>. GODINU</w:t>
      </w:r>
    </w:p>
    <w:p w:rsidR="00C90751" w:rsidRDefault="00C90751" w:rsidP="00C90751">
      <w:pPr>
        <w:jc w:val="center"/>
        <w:rPr>
          <w:b/>
          <w:lang w:val="hr-HR"/>
        </w:rPr>
      </w:pPr>
    </w:p>
    <w:p w:rsidR="00C90751" w:rsidRDefault="00C90751" w:rsidP="00C90751">
      <w:pPr>
        <w:jc w:val="center"/>
        <w:rPr>
          <w:b/>
          <w:lang w:val="hr-HR"/>
        </w:rPr>
      </w:pPr>
      <w:r w:rsidRPr="004F04C9">
        <w:rPr>
          <w:b/>
          <w:lang w:val="hr-HR"/>
        </w:rPr>
        <w:t>1.</w:t>
      </w:r>
      <w:r>
        <w:rPr>
          <w:b/>
          <w:lang w:val="hr-HR"/>
        </w:rPr>
        <w:t xml:space="preserve"> </w:t>
      </w:r>
      <w:r w:rsidRPr="004F04C9">
        <w:rPr>
          <w:b/>
          <w:lang w:val="hr-HR"/>
        </w:rPr>
        <w:t>UVOD</w:t>
      </w:r>
    </w:p>
    <w:p w:rsidR="00C90751" w:rsidRDefault="00C90751" w:rsidP="00C90751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izrađuje Plan upravljanja imovinom u vlasništvu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 razdoblje od godinu dana (u daljem tekstu: Plan upravljanja). Donošenje Godišnjeg plana upravljanja utvrđeno je člancima 15. i 19. Zakona o upravljanju državnom imovinom („Narodne novine“ broj 52/18) i Strategijom upravljanja i raspolaganja imovinom u vlasništvu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 razdoblje od 2017. do 2022. godine.</w:t>
      </w:r>
    </w:p>
    <w:p w:rsidR="00C90751" w:rsidRDefault="00C90751" w:rsidP="00C90751">
      <w:pPr>
        <w:jc w:val="both"/>
        <w:rPr>
          <w:lang w:val="hr-HR"/>
        </w:rPr>
      </w:pPr>
    </w:p>
    <w:p w:rsidR="00C90751" w:rsidRDefault="00C90751" w:rsidP="00C90751">
      <w:pPr>
        <w:jc w:val="both"/>
        <w:rPr>
          <w:lang w:val="hr-HR"/>
        </w:rPr>
      </w:pPr>
      <w:r>
        <w:rPr>
          <w:lang w:val="hr-HR"/>
        </w:rPr>
        <w:tab/>
        <w:t>Obvezni sadržaj Plana upravljanja propisan je Uredbom o obveznom sadržaju plana upravljanja imovinom u vlasništvu Republike Hrvatske („Narodne novine“ broj 24/14).</w:t>
      </w:r>
    </w:p>
    <w:p w:rsidR="00C90751" w:rsidRDefault="00C90751" w:rsidP="00C90751">
      <w:pPr>
        <w:jc w:val="both"/>
        <w:rPr>
          <w:lang w:val="hr-HR"/>
        </w:rPr>
      </w:pPr>
    </w:p>
    <w:p w:rsidR="00C90751" w:rsidRDefault="00C90751" w:rsidP="00C90751">
      <w:pPr>
        <w:jc w:val="both"/>
        <w:rPr>
          <w:lang w:val="hr-HR"/>
        </w:rPr>
      </w:pPr>
      <w:r>
        <w:rPr>
          <w:lang w:val="hr-HR"/>
        </w:rPr>
        <w:tab/>
        <w:t xml:space="preserve">Plan upravljanja je jedinstveni dokument sveobuhvatnog prikaza transparentnog upravljanja imovinom u vlasništvu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C90751" w:rsidRDefault="00C90751" w:rsidP="00C90751">
      <w:pPr>
        <w:rPr>
          <w:lang w:val="hr-HR"/>
        </w:rPr>
      </w:pPr>
      <w:r>
        <w:rPr>
          <w:lang w:val="hr-HR"/>
        </w:rPr>
        <w:tab/>
      </w:r>
    </w:p>
    <w:p w:rsidR="00C90751" w:rsidRDefault="00C90751" w:rsidP="00C90751">
      <w:pPr>
        <w:rPr>
          <w:b/>
          <w:lang w:val="hr-HR"/>
        </w:rPr>
      </w:pPr>
      <w:r>
        <w:rPr>
          <w:lang w:val="hr-HR"/>
        </w:rPr>
        <w:tab/>
      </w:r>
      <w:r w:rsidRPr="00BA7B0B">
        <w:rPr>
          <w:b/>
          <w:lang w:val="hr-HR"/>
        </w:rPr>
        <w:t xml:space="preserve">Tablica 1. Planirani prihodi upravljanja imovinom u proračunu Općine </w:t>
      </w:r>
      <w:proofErr w:type="spellStart"/>
      <w:r w:rsidRPr="00BA7B0B">
        <w:rPr>
          <w:b/>
          <w:lang w:val="hr-HR"/>
        </w:rPr>
        <w:t>Negoslavci</w:t>
      </w:r>
      <w:proofErr w:type="spellEnd"/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417"/>
        <w:gridCol w:w="1418"/>
        <w:gridCol w:w="1417"/>
        <w:gridCol w:w="1162"/>
      </w:tblGrid>
      <w:tr w:rsidR="00C90751" w:rsidTr="00F6424C">
        <w:trPr>
          <w:trHeight w:val="300"/>
        </w:trPr>
        <w:tc>
          <w:tcPr>
            <w:tcW w:w="8670" w:type="dxa"/>
            <w:gridSpan w:val="5"/>
          </w:tcPr>
          <w:p w:rsidR="00C90751" w:rsidRPr="002023B9" w:rsidRDefault="00C90751" w:rsidP="00F642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2023B9">
              <w:rPr>
                <w:rFonts w:ascii="Arial" w:eastAsia="Times New Roman" w:hAnsi="Arial" w:cs="Arial"/>
                <w:b/>
                <w:sz w:val="20"/>
                <w:szCs w:val="20"/>
              </w:rPr>
              <w:t>Planirani</w:t>
            </w:r>
            <w:proofErr w:type="spellEnd"/>
            <w:r w:rsidRPr="002023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3B9">
              <w:rPr>
                <w:rFonts w:ascii="Arial" w:eastAsia="Times New Roman" w:hAnsi="Arial" w:cs="Arial"/>
                <w:b/>
                <w:sz w:val="20"/>
                <w:szCs w:val="20"/>
              </w:rPr>
              <w:t>prihodi</w:t>
            </w:r>
            <w:proofErr w:type="spellEnd"/>
            <w:r w:rsidRPr="002023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 w:rsidRPr="002023B9">
              <w:rPr>
                <w:rFonts w:ascii="Arial" w:eastAsia="Times New Roman" w:hAnsi="Arial" w:cs="Arial"/>
                <w:b/>
                <w:sz w:val="20"/>
                <w:szCs w:val="20"/>
              </w:rPr>
              <w:t>imovine</w:t>
            </w:r>
            <w:proofErr w:type="spellEnd"/>
          </w:p>
        </w:tc>
      </w:tr>
      <w:tr w:rsidR="00C90751" w:rsidTr="00F6424C">
        <w:trPr>
          <w:trHeight w:val="225"/>
        </w:trPr>
        <w:tc>
          <w:tcPr>
            <w:tcW w:w="3256" w:type="dxa"/>
          </w:tcPr>
          <w:p w:rsidR="00C90751" w:rsidRPr="00D123FB" w:rsidRDefault="00C90751" w:rsidP="00F6424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123FB">
              <w:rPr>
                <w:rFonts w:ascii="Arial" w:eastAsia="Times New Roman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vAlign w:val="center"/>
          </w:tcPr>
          <w:p w:rsidR="00C90751" w:rsidRPr="00D123FB" w:rsidRDefault="00093F97" w:rsidP="00F642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Proračun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2019</w:t>
            </w:r>
            <w:r w:rsidR="00C90751" w:rsidRPr="00D123F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90751" w:rsidRPr="00D123FB" w:rsidRDefault="00093F97" w:rsidP="00F642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Proračun</w:t>
            </w:r>
            <w:proofErr w:type="spellEnd"/>
          </w:p>
          <w:p w:rsidR="00C90751" w:rsidRPr="00D123FB" w:rsidRDefault="00093F97" w:rsidP="00F642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  <w:r w:rsidR="00C90751" w:rsidRPr="00D123F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90751" w:rsidRPr="00D123FB" w:rsidRDefault="00093F97" w:rsidP="00F642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Projekcija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="00C90751" w:rsidRPr="00D123F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vAlign w:val="center"/>
          </w:tcPr>
          <w:p w:rsidR="00C90751" w:rsidRPr="00D123FB" w:rsidRDefault="00093F97" w:rsidP="00F642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Projekcija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2022</w:t>
            </w:r>
            <w:r w:rsidR="00C90751" w:rsidRPr="00D123F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C90751" w:rsidRPr="00BA7B0B" w:rsidTr="00F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51" w:rsidRPr="00D123FB" w:rsidRDefault="00C90751" w:rsidP="00F642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23FB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D123FB">
              <w:rPr>
                <w:rFonts w:ascii="Arial" w:eastAsia="Times New Roman" w:hAnsi="Arial" w:cs="Arial"/>
                <w:sz w:val="20"/>
                <w:szCs w:val="20"/>
              </w:rPr>
              <w:t xml:space="preserve"> od </w:t>
            </w:r>
            <w:proofErr w:type="spellStart"/>
            <w:r w:rsidRPr="00D123FB">
              <w:rPr>
                <w:rFonts w:ascii="Arial" w:eastAsia="Times New Roman" w:hAnsi="Arial" w:cs="Arial"/>
                <w:sz w:val="20"/>
                <w:szCs w:val="20"/>
              </w:rPr>
              <w:t>nefinancijske</w:t>
            </w:r>
            <w:proofErr w:type="spellEnd"/>
            <w:r w:rsidRPr="00D123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23FB">
              <w:rPr>
                <w:rFonts w:ascii="Arial" w:eastAsia="Times New Roman" w:hAnsi="Arial" w:cs="Arial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51" w:rsidRPr="00093F97" w:rsidRDefault="00093F97" w:rsidP="00F642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F97">
              <w:rPr>
                <w:rFonts w:ascii="Arial" w:eastAsia="Times New Roman" w:hAnsi="Arial" w:cs="Arial"/>
                <w:sz w:val="20"/>
                <w:szCs w:val="20"/>
              </w:rPr>
              <w:t>139.000,00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51" w:rsidRPr="00093F97" w:rsidRDefault="00093F97" w:rsidP="00F642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F9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="00C90751" w:rsidRPr="00093F97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51" w:rsidRPr="00093F97" w:rsidRDefault="00093F97" w:rsidP="00F642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F97">
              <w:rPr>
                <w:rFonts w:ascii="Arial" w:eastAsia="Times New Roman" w:hAnsi="Arial" w:cs="Arial"/>
                <w:sz w:val="20"/>
                <w:szCs w:val="20"/>
              </w:rPr>
              <w:t>16.000,00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51" w:rsidRPr="00093F97" w:rsidRDefault="00C90751" w:rsidP="00F642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0751" w:rsidRDefault="00C90751" w:rsidP="00C90751">
      <w:pPr>
        <w:rPr>
          <w:b/>
          <w:lang w:val="hr-HR"/>
        </w:rPr>
      </w:pPr>
    </w:p>
    <w:p w:rsidR="00C90751" w:rsidRDefault="00C90751" w:rsidP="00C90751">
      <w:pPr>
        <w:jc w:val="both"/>
        <w:rPr>
          <w:lang w:val="hr-HR"/>
        </w:rPr>
      </w:pPr>
      <w:r>
        <w:rPr>
          <w:lang w:val="hr-HR"/>
        </w:rPr>
        <w:tab/>
        <w:t xml:space="preserve">Planom upravljanja predviđa se učinkovito upravljanje i raspolaganje imovinom, u smislu dobrog gospodara. </w:t>
      </w:r>
      <w:proofErr w:type="spellStart"/>
      <w:r>
        <w:rPr>
          <w:lang w:val="hr-HR"/>
        </w:rPr>
        <w:t>Priroritet</w:t>
      </w:r>
      <w:proofErr w:type="spellEnd"/>
      <w:r>
        <w:rPr>
          <w:lang w:val="hr-HR"/>
        </w:rPr>
        <w:t xml:space="preserve"> je postaviti optimalna rješenja upravljanja imovinom za buduće naraštaje, generiranje gospodarskog rasta kao i ostvarenje strateških razvojnih ciljeva.</w:t>
      </w:r>
    </w:p>
    <w:p w:rsidR="00C90751" w:rsidRDefault="00C90751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093F97" w:rsidRDefault="00093F97" w:rsidP="00C90751">
      <w:pPr>
        <w:jc w:val="both"/>
        <w:rPr>
          <w:lang w:val="hr-HR"/>
        </w:rPr>
      </w:pPr>
    </w:p>
    <w:p w:rsidR="00C90751" w:rsidRPr="00716551" w:rsidRDefault="00C90751" w:rsidP="00C90751">
      <w:pPr>
        <w:jc w:val="center"/>
        <w:rPr>
          <w:b/>
          <w:lang w:val="hr-HR"/>
        </w:rPr>
      </w:pPr>
      <w:r w:rsidRPr="00716551">
        <w:rPr>
          <w:b/>
          <w:lang w:val="hr-HR"/>
        </w:rPr>
        <w:lastRenderedPageBreak/>
        <w:t>Tablica 2. Planirani rasho</w:t>
      </w:r>
      <w:r w:rsidR="00AE0923">
        <w:rPr>
          <w:b/>
          <w:lang w:val="hr-HR"/>
        </w:rPr>
        <w:t>di održavanja i uređenja za 2021</w:t>
      </w:r>
      <w:r w:rsidRPr="00716551">
        <w:rPr>
          <w:b/>
          <w:lang w:val="hr-HR"/>
        </w:rPr>
        <w:t xml:space="preserve">. godinu na imovini u vlasništvu Općine </w:t>
      </w:r>
      <w:proofErr w:type="spellStart"/>
      <w:r w:rsidRPr="00716551">
        <w:rPr>
          <w:b/>
          <w:lang w:val="hr-HR"/>
        </w:rPr>
        <w:t>Negoslavci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C90751" w:rsidTr="00F6424C">
        <w:tc>
          <w:tcPr>
            <w:tcW w:w="9350" w:type="dxa"/>
            <w:gridSpan w:val="2"/>
          </w:tcPr>
          <w:p w:rsidR="00C90751" w:rsidRPr="00D123FB" w:rsidRDefault="00C90751" w:rsidP="00F6424C">
            <w:pPr>
              <w:jc w:val="center"/>
              <w:rPr>
                <w:b/>
                <w:lang w:val="hr-HR"/>
              </w:rPr>
            </w:pPr>
            <w:r w:rsidRPr="00D123FB">
              <w:rPr>
                <w:b/>
                <w:lang w:val="hr-HR"/>
              </w:rPr>
              <w:t>Planirani rashodi na imovini</w:t>
            </w:r>
          </w:p>
        </w:tc>
      </w:tr>
      <w:tr w:rsidR="00C90751" w:rsidTr="00F6424C">
        <w:tc>
          <w:tcPr>
            <w:tcW w:w="7083" w:type="dxa"/>
          </w:tcPr>
          <w:p w:rsidR="00C90751" w:rsidRPr="00D123FB" w:rsidRDefault="00C90751" w:rsidP="00F6424C">
            <w:pPr>
              <w:rPr>
                <w:b/>
                <w:lang w:val="hr-HR"/>
              </w:rPr>
            </w:pPr>
            <w:r w:rsidRPr="00D123FB">
              <w:rPr>
                <w:b/>
                <w:lang w:val="hr-HR"/>
              </w:rPr>
              <w:t>Područje</w:t>
            </w:r>
          </w:p>
        </w:tc>
        <w:tc>
          <w:tcPr>
            <w:tcW w:w="2267" w:type="dxa"/>
          </w:tcPr>
          <w:p w:rsidR="00C90751" w:rsidRPr="00D123FB" w:rsidRDefault="00C90751" w:rsidP="00F6424C">
            <w:pPr>
              <w:rPr>
                <w:b/>
                <w:lang w:val="hr-HR"/>
              </w:rPr>
            </w:pPr>
            <w:r w:rsidRPr="00D123FB">
              <w:rPr>
                <w:b/>
                <w:lang w:val="hr-HR"/>
              </w:rPr>
              <w:t>Rashodi</w:t>
            </w:r>
          </w:p>
        </w:tc>
      </w:tr>
      <w:tr w:rsidR="00C90751" w:rsidTr="00F6424C">
        <w:tc>
          <w:tcPr>
            <w:tcW w:w="7083" w:type="dxa"/>
          </w:tcPr>
          <w:p w:rsidR="00C90751" w:rsidRPr="00093F97" w:rsidRDefault="00093F97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 xml:space="preserve">Uređenje centra općine - </w:t>
            </w:r>
            <w:r w:rsidR="00C90751" w:rsidRPr="00093F97">
              <w:rPr>
                <w:lang w:val="hr-HR"/>
              </w:rPr>
              <w:t>izgr</w:t>
            </w:r>
            <w:r w:rsidRPr="00093F97">
              <w:rPr>
                <w:lang w:val="hr-HR"/>
              </w:rPr>
              <w:t>adnja parkinga</w:t>
            </w:r>
          </w:p>
        </w:tc>
        <w:tc>
          <w:tcPr>
            <w:tcW w:w="2267" w:type="dxa"/>
          </w:tcPr>
          <w:p w:rsidR="00C90751" w:rsidRPr="00093F97" w:rsidRDefault="00C90751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5</w:t>
            </w:r>
            <w:r w:rsidR="00093F97" w:rsidRPr="00093F97">
              <w:rPr>
                <w:lang w:val="hr-HR"/>
              </w:rPr>
              <w:t>5</w:t>
            </w:r>
            <w:r w:rsidRPr="00093F97">
              <w:rPr>
                <w:lang w:val="hr-HR"/>
              </w:rPr>
              <w:t>0.000,00</w:t>
            </w:r>
          </w:p>
        </w:tc>
      </w:tr>
      <w:tr w:rsidR="00C90751" w:rsidTr="00F6424C">
        <w:tc>
          <w:tcPr>
            <w:tcW w:w="7083" w:type="dxa"/>
          </w:tcPr>
          <w:p w:rsidR="00C90751" w:rsidRPr="00093F97" w:rsidRDefault="00C90751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Održavanje i sanacija lokalnih cesta</w:t>
            </w:r>
          </w:p>
        </w:tc>
        <w:tc>
          <w:tcPr>
            <w:tcW w:w="2267" w:type="dxa"/>
          </w:tcPr>
          <w:p w:rsidR="00C90751" w:rsidRPr="00093F97" w:rsidRDefault="00093F97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6</w:t>
            </w:r>
            <w:r w:rsidR="00C90751" w:rsidRPr="00093F97">
              <w:rPr>
                <w:lang w:val="hr-HR"/>
              </w:rPr>
              <w:t>00.000,00</w:t>
            </w:r>
          </w:p>
        </w:tc>
      </w:tr>
      <w:tr w:rsidR="00C90751" w:rsidTr="00F6424C">
        <w:tc>
          <w:tcPr>
            <w:tcW w:w="7083" w:type="dxa"/>
          </w:tcPr>
          <w:p w:rsidR="00C90751" w:rsidRPr="00093F97" w:rsidRDefault="00C90751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Sanacija pješačkih staza</w:t>
            </w:r>
          </w:p>
        </w:tc>
        <w:tc>
          <w:tcPr>
            <w:tcW w:w="2267" w:type="dxa"/>
          </w:tcPr>
          <w:p w:rsidR="00C90751" w:rsidRPr="00093F97" w:rsidRDefault="00093F97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200</w:t>
            </w:r>
            <w:r w:rsidR="00C90751" w:rsidRPr="00093F97">
              <w:rPr>
                <w:lang w:val="hr-HR"/>
              </w:rPr>
              <w:t>.000,00</w:t>
            </w:r>
          </w:p>
        </w:tc>
      </w:tr>
      <w:tr w:rsidR="00C90751" w:rsidTr="00F6424C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083" w:type="dxa"/>
          </w:tcPr>
          <w:p w:rsidR="00C90751" w:rsidRPr="00093F97" w:rsidRDefault="00C90751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Održavanje javne rasvjete – usluge održavanja javne rasvjete</w:t>
            </w:r>
          </w:p>
        </w:tc>
        <w:tc>
          <w:tcPr>
            <w:tcW w:w="2267" w:type="dxa"/>
          </w:tcPr>
          <w:p w:rsidR="00C90751" w:rsidRPr="00093F97" w:rsidRDefault="00C90751" w:rsidP="00F6424C">
            <w:pPr>
              <w:rPr>
                <w:lang w:val="hr-HR"/>
              </w:rPr>
            </w:pPr>
            <w:r w:rsidRPr="00093F97">
              <w:rPr>
                <w:lang w:val="hr-HR"/>
              </w:rPr>
              <w:t>1</w:t>
            </w:r>
            <w:r w:rsidR="00093F97" w:rsidRPr="00093F97">
              <w:rPr>
                <w:lang w:val="hr-HR"/>
              </w:rPr>
              <w:t>10</w:t>
            </w:r>
            <w:r w:rsidRPr="00093F97">
              <w:rPr>
                <w:lang w:val="hr-HR"/>
              </w:rPr>
              <w:t>.000,00</w:t>
            </w:r>
          </w:p>
        </w:tc>
      </w:tr>
      <w:tr w:rsidR="00093F97" w:rsidTr="00F6424C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083" w:type="dxa"/>
          </w:tcPr>
          <w:p w:rsidR="00093F97" w:rsidRPr="00093F97" w:rsidRDefault="00093F97" w:rsidP="00F6424C">
            <w:pPr>
              <w:rPr>
                <w:lang w:val="hr-HR"/>
              </w:rPr>
            </w:pPr>
            <w:r>
              <w:rPr>
                <w:lang w:val="hr-HR"/>
              </w:rPr>
              <w:t>Uređenje komunalne infrastrukture – kanalska mreža</w:t>
            </w:r>
          </w:p>
        </w:tc>
        <w:tc>
          <w:tcPr>
            <w:tcW w:w="2267" w:type="dxa"/>
          </w:tcPr>
          <w:p w:rsidR="00093F97" w:rsidRPr="00093F97" w:rsidRDefault="00093F97" w:rsidP="00F6424C">
            <w:pPr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</w:tr>
      <w:tr w:rsidR="00093F97" w:rsidTr="00F6424C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083" w:type="dxa"/>
          </w:tcPr>
          <w:p w:rsidR="00093F97" w:rsidRPr="00093F97" w:rsidRDefault="00A2148C" w:rsidP="00F6424C">
            <w:pPr>
              <w:rPr>
                <w:lang w:val="hr-HR"/>
              </w:rPr>
            </w:pPr>
            <w:r>
              <w:rPr>
                <w:lang w:val="hr-HR"/>
              </w:rPr>
              <w:t xml:space="preserve">Uređenje groblja u </w:t>
            </w:r>
            <w:proofErr w:type="spellStart"/>
            <w:r>
              <w:rPr>
                <w:lang w:val="hr-HR"/>
              </w:rPr>
              <w:t>Negoslavcima</w:t>
            </w:r>
            <w:proofErr w:type="spellEnd"/>
            <w:r>
              <w:rPr>
                <w:lang w:val="hr-HR"/>
              </w:rPr>
              <w:t xml:space="preserve"> – parking i ograda</w:t>
            </w:r>
          </w:p>
        </w:tc>
        <w:tc>
          <w:tcPr>
            <w:tcW w:w="2267" w:type="dxa"/>
          </w:tcPr>
          <w:p w:rsidR="00093F97" w:rsidRPr="00093F97" w:rsidRDefault="00A2148C" w:rsidP="00F6424C">
            <w:pPr>
              <w:rPr>
                <w:lang w:val="hr-HR"/>
              </w:rPr>
            </w:pPr>
            <w:r>
              <w:rPr>
                <w:lang w:val="hr-HR"/>
              </w:rPr>
              <w:t>450.000,00</w:t>
            </w:r>
          </w:p>
        </w:tc>
      </w:tr>
      <w:tr w:rsidR="00A2148C" w:rsidTr="00F6424C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7083" w:type="dxa"/>
          </w:tcPr>
          <w:p w:rsidR="00A2148C" w:rsidRDefault="00A2148C" w:rsidP="00F6424C">
            <w:pPr>
              <w:rPr>
                <w:lang w:val="hr-HR"/>
              </w:rPr>
            </w:pPr>
            <w:r>
              <w:rPr>
                <w:lang w:val="hr-HR"/>
              </w:rPr>
              <w:t>Zgrada nogometnog igrališta – uređenje prostorija u teretanu</w:t>
            </w:r>
          </w:p>
        </w:tc>
        <w:tc>
          <w:tcPr>
            <w:tcW w:w="2267" w:type="dxa"/>
          </w:tcPr>
          <w:p w:rsidR="00A2148C" w:rsidRDefault="00A2148C" w:rsidP="00F6424C">
            <w:pPr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</w:tr>
      <w:tr w:rsidR="00C90751" w:rsidTr="00F6424C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083" w:type="dxa"/>
          </w:tcPr>
          <w:p w:rsidR="00C90751" w:rsidRPr="00A2148C" w:rsidRDefault="00C90751" w:rsidP="00F6424C">
            <w:pPr>
              <w:rPr>
                <w:b/>
                <w:lang w:val="hr-HR"/>
              </w:rPr>
            </w:pPr>
            <w:r w:rsidRPr="00A2148C">
              <w:rPr>
                <w:b/>
                <w:lang w:val="hr-HR"/>
              </w:rPr>
              <w:t>UKUPNO</w:t>
            </w:r>
          </w:p>
        </w:tc>
        <w:tc>
          <w:tcPr>
            <w:tcW w:w="2267" w:type="dxa"/>
          </w:tcPr>
          <w:p w:rsidR="00C90751" w:rsidRPr="00A2148C" w:rsidRDefault="00A2148C" w:rsidP="00F6424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2.310.000,00</w:t>
            </w:r>
            <w:bookmarkStart w:id="0" w:name="_GoBack"/>
            <w:bookmarkEnd w:id="0"/>
          </w:p>
        </w:tc>
      </w:tr>
    </w:tbl>
    <w:p w:rsidR="00C90751" w:rsidRDefault="00C90751" w:rsidP="00C90751">
      <w:pPr>
        <w:jc w:val="both"/>
        <w:rPr>
          <w:b/>
          <w:lang w:val="hr-HR"/>
        </w:rPr>
      </w:pPr>
      <w:r>
        <w:rPr>
          <w:lang w:val="hr-HR"/>
        </w:rPr>
        <w:tab/>
      </w:r>
      <w:r w:rsidRPr="00D1329B">
        <w:rPr>
          <w:b/>
          <w:lang w:val="hr-HR"/>
        </w:rPr>
        <w:t>2. GODIŠNJI PLAN UPRAVLJANJA TRGOVAČKIM DRUŠTVIMA</w:t>
      </w:r>
    </w:p>
    <w:p w:rsidR="00C90751" w:rsidRDefault="00C90751" w:rsidP="00C90751">
      <w:pPr>
        <w:jc w:val="both"/>
        <w:rPr>
          <w:lang w:val="hr-HR"/>
        </w:rPr>
      </w:pPr>
    </w:p>
    <w:p w:rsidR="00C90751" w:rsidRDefault="00C90751" w:rsidP="00C90751">
      <w:pPr>
        <w:jc w:val="both"/>
        <w:rPr>
          <w:lang w:val="hr-HR"/>
        </w:rPr>
      </w:pPr>
      <w:r>
        <w:rPr>
          <w:lang w:val="hr-HR"/>
        </w:rPr>
        <w:tab/>
        <w:t xml:space="preserve">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nema trgovačkih društava u svojem vlasništvu ili suvlasništvu.</w:t>
      </w:r>
    </w:p>
    <w:p w:rsidR="00C90751" w:rsidRDefault="00C90751" w:rsidP="00C90751">
      <w:pPr>
        <w:jc w:val="both"/>
        <w:rPr>
          <w:lang w:val="hr-HR"/>
        </w:rPr>
      </w:pPr>
    </w:p>
    <w:p w:rsidR="00C90751" w:rsidRDefault="00C90751" w:rsidP="00C90751">
      <w:pPr>
        <w:jc w:val="both"/>
        <w:rPr>
          <w:b/>
          <w:lang w:val="hr-HR"/>
        </w:rPr>
      </w:pPr>
      <w:r>
        <w:rPr>
          <w:lang w:val="hr-HR"/>
        </w:rPr>
        <w:tab/>
      </w:r>
      <w:r w:rsidRPr="000B71E5">
        <w:rPr>
          <w:b/>
          <w:lang w:val="hr-HR"/>
        </w:rPr>
        <w:t>3.</w:t>
      </w:r>
      <w:r>
        <w:rPr>
          <w:lang w:val="hr-HR"/>
        </w:rPr>
        <w:t xml:space="preserve"> </w:t>
      </w:r>
      <w:r>
        <w:rPr>
          <w:b/>
          <w:lang w:val="hr-HR"/>
        </w:rPr>
        <w:t>GODIŠNJI PLAN UPRAVLJANJA I RASPOLAGANJA STANOVIMA I POSLOVNIM PROSTORIMA U VLASNIŠTVU OPĆINE NEGOSLAVCI</w:t>
      </w:r>
    </w:p>
    <w:p w:rsidR="00C90751" w:rsidRDefault="00C90751" w:rsidP="00C90751">
      <w:pPr>
        <w:jc w:val="both"/>
        <w:rPr>
          <w:b/>
          <w:lang w:val="hr-HR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b/>
          <w:lang w:val="hr-HR"/>
        </w:rPr>
        <w:tab/>
      </w:r>
      <w:proofErr w:type="spellStart"/>
      <w:r w:rsidRPr="000B71E5">
        <w:rPr>
          <w:rFonts w:cs="Times New Roman"/>
          <w:szCs w:val="24"/>
        </w:rPr>
        <w:t>Poslovni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prostori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su</w:t>
      </w:r>
      <w:proofErr w:type="spellEnd"/>
      <w:r w:rsidRPr="000B71E5">
        <w:rPr>
          <w:rFonts w:cs="Times New Roman"/>
          <w:szCs w:val="24"/>
        </w:rPr>
        <w:t xml:space="preserve">, </w:t>
      </w:r>
      <w:proofErr w:type="spellStart"/>
      <w:r w:rsidRPr="000B71E5">
        <w:rPr>
          <w:rFonts w:cs="Times New Roman"/>
          <w:szCs w:val="24"/>
        </w:rPr>
        <w:t>prema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odredbama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Zakona</w:t>
      </w:r>
      <w:proofErr w:type="spellEnd"/>
      <w:r w:rsidRPr="000B71E5">
        <w:rPr>
          <w:rFonts w:cs="Times New Roman"/>
          <w:szCs w:val="24"/>
        </w:rPr>
        <w:t xml:space="preserve"> o </w:t>
      </w:r>
      <w:proofErr w:type="spellStart"/>
      <w:r w:rsidRPr="000B71E5">
        <w:rPr>
          <w:rFonts w:cs="Times New Roman"/>
          <w:szCs w:val="24"/>
        </w:rPr>
        <w:t>zakupu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i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kupoprodaji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poslovnog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prostora</w:t>
      </w:r>
      <w:proofErr w:type="spellEnd"/>
      <w:r w:rsidRPr="000B71E5">
        <w:rPr>
          <w:rFonts w:cs="Times New Roman"/>
          <w:szCs w:val="24"/>
        </w:rPr>
        <w:t xml:space="preserve"> (»</w:t>
      </w:r>
      <w:proofErr w:type="spellStart"/>
      <w:r w:rsidRPr="000B71E5">
        <w:rPr>
          <w:rFonts w:cs="Times New Roman"/>
          <w:szCs w:val="24"/>
        </w:rPr>
        <w:t>Narodne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novine</w:t>
      </w:r>
      <w:proofErr w:type="spellEnd"/>
      <w:r w:rsidRPr="000B71E5">
        <w:rPr>
          <w:rFonts w:cs="Times New Roman"/>
          <w:szCs w:val="24"/>
        </w:rPr>
        <w:t xml:space="preserve">«, </w:t>
      </w:r>
      <w:proofErr w:type="spellStart"/>
      <w:r w:rsidRPr="000B71E5">
        <w:rPr>
          <w:rFonts w:cs="Times New Roman"/>
          <w:szCs w:val="24"/>
        </w:rPr>
        <w:t>broj</w:t>
      </w:r>
      <w:proofErr w:type="spellEnd"/>
      <w:r w:rsidR="00AE0923">
        <w:rPr>
          <w:rFonts w:cs="Times New Roman"/>
          <w:szCs w:val="24"/>
        </w:rPr>
        <w:t xml:space="preserve"> </w:t>
      </w:r>
      <w:r w:rsidRPr="000B71E5">
        <w:rPr>
          <w:rFonts w:cs="Times New Roman"/>
          <w:szCs w:val="24"/>
        </w:rPr>
        <w:t xml:space="preserve">125/11, 64/15, 112/18), </w:t>
      </w:r>
      <w:proofErr w:type="spellStart"/>
      <w:r w:rsidRPr="000B71E5">
        <w:rPr>
          <w:rFonts w:cs="Times New Roman"/>
          <w:szCs w:val="24"/>
        </w:rPr>
        <w:t>poslovne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zgrade</w:t>
      </w:r>
      <w:proofErr w:type="spellEnd"/>
      <w:r w:rsidRPr="000B71E5">
        <w:rPr>
          <w:rFonts w:cs="Times New Roman"/>
          <w:szCs w:val="24"/>
        </w:rPr>
        <w:t xml:space="preserve">, </w:t>
      </w:r>
      <w:proofErr w:type="spellStart"/>
      <w:r w:rsidRPr="000B71E5">
        <w:rPr>
          <w:rFonts w:cs="Times New Roman"/>
          <w:szCs w:val="24"/>
        </w:rPr>
        <w:t>poslovne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prostorije</w:t>
      </w:r>
      <w:proofErr w:type="spellEnd"/>
      <w:r w:rsidRPr="000B71E5">
        <w:rPr>
          <w:rFonts w:cs="Times New Roman"/>
          <w:szCs w:val="24"/>
        </w:rPr>
        <w:t xml:space="preserve">, </w:t>
      </w:r>
      <w:proofErr w:type="spellStart"/>
      <w:r w:rsidRPr="000B71E5">
        <w:rPr>
          <w:rFonts w:cs="Times New Roman"/>
          <w:szCs w:val="24"/>
        </w:rPr>
        <w:t>garaže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i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garažna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mjesta</w:t>
      </w:r>
      <w:proofErr w:type="spellEnd"/>
      <w:r w:rsidRPr="000B71E5">
        <w:rPr>
          <w:rFonts w:cs="Times New Roman"/>
          <w:szCs w:val="24"/>
        </w:rPr>
        <w:t xml:space="preserve">. Pod </w:t>
      </w:r>
      <w:proofErr w:type="spellStart"/>
      <w:r w:rsidRPr="000B71E5">
        <w:rPr>
          <w:rFonts w:cs="Times New Roman"/>
          <w:szCs w:val="24"/>
        </w:rPr>
        <w:t>pojmom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stanovi</w:t>
      </w:r>
      <w:proofErr w:type="spellEnd"/>
      <w:r w:rsidRPr="000B71E5">
        <w:rPr>
          <w:rFonts w:cs="Times New Roman"/>
          <w:szCs w:val="24"/>
        </w:rPr>
        <w:t xml:space="preserve">, </w:t>
      </w:r>
      <w:proofErr w:type="spellStart"/>
      <w:r w:rsidRPr="000B71E5">
        <w:rPr>
          <w:rFonts w:cs="Times New Roman"/>
          <w:szCs w:val="24"/>
        </w:rPr>
        <w:t>podrazumijevaju</w:t>
      </w:r>
      <w:proofErr w:type="spellEnd"/>
      <w:r w:rsidRPr="000B71E5">
        <w:rPr>
          <w:rFonts w:cs="Times New Roman"/>
          <w:szCs w:val="24"/>
        </w:rPr>
        <w:t xml:space="preserve"> se </w:t>
      </w:r>
      <w:proofErr w:type="spellStart"/>
      <w:r w:rsidRPr="000B71E5">
        <w:rPr>
          <w:rFonts w:cs="Times New Roman"/>
          <w:szCs w:val="24"/>
        </w:rPr>
        <w:t>stanoviu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vlasništvu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lokalnih</w:t>
      </w:r>
      <w:proofErr w:type="spellEnd"/>
      <w:r w:rsidRPr="000B71E5">
        <w:rPr>
          <w:rFonts w:cs="Times New Roman"/>
          <w:szCs w:val="24"/>
        </w:rPr>
        <w:t xml:space="preserve"> </w:t>
      </w:r>
      <w:proofErr w:type="spellStart"/>
      <w:r w:rsidRPr="000B71E5">
        <w:rPr>
          <w:rFonts w:cs="Times New Roman"/>
          <w:szCs w:val="24"/>
        </w:rPr>
        <w:t>jedinica</w:t>
      </w:r>
      <w:proofErr w:type="spellEnd"/>
      <w:r w:rsidRPr="000B71E5"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szCs w:val="24"/>
        </w:rPr>
      </w:pPr>
    </w:p>
    <w:p w:rsidR="00C90751" w:rsidRPr="00FC03E6" w:rsidRDefault="00C90751" w:rsidP="00C90751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b/>
          <w:szCs w:val="24"/>
        </w:rPr>
        <w:t>Tablica</w:t>
      </w:r>
      <w:proofErr w:type="spellEnd"/>
      <w:r>
        <w:rPr>
          <w:rFonts w:cs="Times New Roman"/>
          <w:b/>
          <w:szCs w:val="24"/>
        </w:rPr>
        <w:t xml:space="preserve"> 3</w:t>
      </w:r>
      <w:r w:rsidRPr="00FC03E6">
        <w:rPr>
          <w:rFonts w:cs="Times New Roman"/>
          <w:b/>
          <w:szCs w:val="24"/>
        </w:rPr>
        <w:t xml:space="preserve">. </w:t>
      </w:r>
      <w:proofErr w:type="spellStart"/>
      <w:r w:rsidRPr="00FC03E6">
        <w:rPr>
          <w:rFonts w:cs="Times New Roman"/>
          <w:b/>
          <w:szCs w:val="24"/>
        </w:rPr>
        <w:t>Podaci</w:t>
      </w:r>
      <w:proofErr w:type="spellEnd"/>
      <w:r w:rsidRPr="00FC03E6">
        <w:rPr>
          <w:rFonts w:cs="Times New Roman"/>
          <w:b/>
          <w:szCs w:val="24"/>
        </w:rPr>
        <w:t xml:space="preserve"> o </w:t>
      </w:r>
      <w:proofErr w:type="spellStart"/>
      <w:r w:rsidRPr="00FC03E6">
        <w:rPr>
          <w:rFonts w:cs="Times New Roman"/>
          <w:b/>
          <w:szCs w:val="24"/>
        </w:rPr>
        <w:t>poslovnim</w:t>
      </w:r>
      <w:proofErr w:type="spellEnd"/>
      <w:r w:rsidRPr="00FC03E6">
        <w:rPr>
          <w:rFonts w:cs="Times New Roman"/>
          <w:b/>
          <w:szCs w:val="24"/>
        </w:rPr>
        <w:t xml:space="preserve"> </w:t>
      </w:r>
      <w:proofErr w:type="spellStart"/>
      <w:r w:rsidRPr="00FC03E6">
        <w:rPr>
          <w:rFonts w:cs="Times New Roman"/>
          <w:b/>
          <w:szCs w:val="24"/>
        </w:rPr>
        <w:t>prostorima</w:t>
      </w:r>
      <w:proofErr w:type="spellEnd"/>
      <w:r w:rsidRPr="00FC03E6">
        <w:rPr>
          <w:rFonts w:cs="Times New Roman"/>
          <w:b/>
          <w:szCs w:val="24"/>
        </w:rPr>
        <w:t xml:space="preserve"> u </w:t>
      </w:r>
      <w:proofErr w:type="spellStart"/>
      <w:r w:rsidRPr="00FC03E6">
        <w:rPr>
          <w:rFonts w:cs="Times New Roman"/>
          <w:b/>
          <w:szCs w:val="24"/>
        </w:rPr>
        <w:t>vlasništvu</w:t>
      </w:r>
      <w:proofErr w:type="spellEnd"/>
      <w:r w:rsidRPr="00FC03E6">
        <w:rPr>
          <w:rFonts w:cs="Times New Roman"/>
          <w:b/>
          <w:szCs w:val="24"/>
        </w:rPr>
        <w:t xml:space="preserve"> </w:t>
      </w:r>
      <w:proofErr w:type="spellStart"/>
      <w:r w:rsidRPr="00FC03E6">
        <w:rPr>
          <w:rFonts w:cs="Times New Roman"/>
          <w:b/>
          <w:szCs w:val="24"/>
        </w:rPr>
        <w:t>Općine</w:t>
      </w:r>
      <w:proofErr w:type="spellEnd"/>
      <w:r w:rsidRPr="00FC03E6">
        <w:rPr>
          <w:rFonts w:cs="Times New Roman"/>
          <w:b/>
          <w:szCs w:val="24"/>
        </w:rPr>
        <w:t xml:space="preserve"> </w:t>
      </w:r>
      <w:proofErr w:type="spellStart"/>
      <w:r w:rsidRPr="00FC03E6">
        <w:rPr>
          <w:rFonts w:cs="Times New Roman"/>
          <w:b/>
          <w:szCs w:val="24"/>
        </w:rPr>
        <w:t>Negoslavci</w:t>
      </w:r>
      <w:proofErr w:type="spellEnd"/>
      <w:r w:rsidRPr="00FC03E6">
        <w:rPr>
          <w:rFonts w:cs="Times New Roman"/>
          <w:b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2551"/>
      </w:tblGrid>
      <w:tr w:rsidR="00C90751" w:rsidTr="00F6424C">
        <w:tc>
          <w:tcPr>
            <w:tcW w:w="2547" w:type="dxa"/>
          </w:tcPr>
          <w:p w:rsidR="00C90751" w:rsidRPr="008A457E" w:rsidRDefault="00C90751" w:rsidP="00F6424C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8A457E">
              <w:rPr>
                <w:rFonts w:cs="Times New Roman"/>
                <w:b/>
                <w:szCs w:val="24"/>
              </w:rPr>
              <w:t>Poslovni</w:t>
            </w:r>
            <w:proofErr w:type="spellEnd"/>
            <w:r w:rsidRPr="008A457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A457E">
              <w:rPr>
                <w:rFonts w:cs="Times New Roman"/>
                <w:b/>
                <w:szCs w:val="24"/>
              </w:rPr>
              <w:t>prostori</w:t>
            </w:r>
            <w:proofErr w:type="spellEnd"/>
          </w:p>
        </w:tc>
        <w:tc>
          <w:tcPr>
            <w:tcW w:w="1559" w:type="dxa"/>
          </w:tcPr>
          <w:p w:rsidR="00C90751" w:rsidRPr="008A457E" w:rsidRDefault="00C90751" w:rsidP="00F6424C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8A457E">
              <w:rPr>
                <w:rFonts w:cs="Times New Roman"/>
                <w:b/>
                <w:szCs w:val="24"/>
              </w:rPr>
              <w:t>Površina</w:t>
            </w:r>
            <w:proofErr w:type="spellEnd"/>
            <w:r w:rsidRPr="008A457E">
              <w:rPr>
                <w:rFonts w:cs="Times New Roman"/>
                <w:b/>
                <w:szCs w:val="24"/>
              </w:rPr>
              <w:t xml:space="preserve"> u m</w:t>
            </w:r>
            <w:r w:rsidRPr="008A457E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C90751" w:rsidRPr="008A457E" w:rsidRDefault="00C90751" w:rsidP="00F6424C">
            <w:pPr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8A457E">
              <w:rPr>
                <w:rFonts w:cs="Times New Roman"/>
                <w:b/>
                <w:szCs w:val="24"/>
              </w:rPr>
              <w:t>Dosadašnji</w:t>
            </w:r>
            <w:proofErr w:type="spellEnd"/>
            <w:r w:rsidRPr="008A457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A457E">
              <w:rPr>
                <w:rFonts w:cs="Times New Roman"/>
                <w:b/>
                <w:szCs w:val="24"/>
              </w:rPr>
              <w:t>način</w:t>
            </w:r>
            <w:proofErr w:type="spellEnd"/>
            <w:r w:rsidRPr="008A457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A457E">
              <w:rPr>
                <w:rFonts w:cs="Times New Roman"/>
                <w:b/>
                <w:szCs w:val="24"/>
              </w:rPr>
              <w:t>korištenja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751" w:rsidRPr="008A457E" w:rsidRDefault="00C90751" w:rsidP="00F6424C">
            <w:pPr>
              <w:rPr>
                <w:rFonts w:cs="Times New Roman"/>
                <w:b/>
                <w:szCs w:val="24"/>
              </w:rPr>
            </w:pPr>
            <w:proofErr w:type="spellStart"/>
            <w:r w:rsidRPr="008A457E">
              <w:rPr>
                <w:rFonts w:cs="Times New Roman"/>
                <w:b/>
                <w:szCs w:val="24"/>
              </w:rPr>
              <w:t>Planirani</w:t>
            </w:r>
            <w:proofErr w:type="spellEnd"/>
            <w:r w:rsidRPr="008A457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A457E">
              <w:rPr>
                <w:rFonts w:cs="Times New Roman"/>
                <w:b/>
                <w:szCs w:val="24"/>
              </w:rPr>
              <w:t>način</w:t>
            </w:r>
            <w:proofErr w:type="spellEnd"/>
            <w:r w:rsidRPr="008A457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A457E">
              <w:rPr>
                <w:rFonts w:cs="Times New Roman"/>
                <w:b/>
                <w:szCs w:val="24"/>
              </w:rPr>
              <w:t>korištenja</w:t>
            </w:r>
            <w:proofErr w:type="spellEnd"/>
          </w:p>
        </w:tc>
      </w:tr>
      <w:tr w:rsidR="00C90751" w:rsidTr="00F6424C">
        <w:tc>
          <w:tcPr>
            <w:tcW w:w="2547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Vukovarska</w:t>
            </w:r>
            <w:proofErr w:type="spellEnd"/>
            <w:r>
              <w:rPr>
                <w:rFonts w:cs="Times New Roman"/>
                <w:szCs w:val="24"/>
              </w:rPr>
              <w:t xml:space="preserve"> 7,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k.č</w:t>
            </w:r>
            <w:proofErr w:type="spellEnd"/>
            <w:r>
              <w:rPr>
                <w:rFonts w:cs="Times New Roman"/>
                <w:szCs w:val="24"/>
              </w:rPr>
              <w:t xml:space="preserve">. 677/3, </w:t>
            </w:r>
            <w:proofErr w:type="spellStart"/>
            <w:r>
              <w:rPr>
                <w:rFonts w:cs="Times New Roman"/>
                <w:szCs w:val="24"/>
              </w:rPr>
              <w:t>k.o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</w:p>
        </w:tc>
        <w:tc>
          <w:tcPr>
            <w:tcW w:w="1559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Zgrada</w:t>
            </w:r>
            <w:proofErr w:type="spellEnd"/>
            <w:r>
              <w:rPr>
                <w:rFonts w:cs="Times New Roman"/>
                <w:szCs w:val="24"/>
              </w:rPr>
              <w:t xml:space="preserve"> 203</w:t>
            </w:r>
          </w:p>
        </w:tc>
        <w:tc>
          <w:tcPr>
            <w:tcW w:w="2552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Prostorije</w:t>
            </w:r>
            <w:proofErr w:type="spellEnd"/>
            <w:r>
              <w:rPr>
                <w:rFonts w:cs="Times New Roman"/>
                <w:szCs w:val="24"/>
              </w:rPr>
              <w:t xml:space="preserve"> u </w:t>
            </w:r>
            <w:proofErr w:type="spellStart"/>
            <w:r>
              <w:rPr>
                <w:rFonts w:cs="Times New Roman"/>
                <w:szCs w:val="24"/>
              </w:rPr>
              <w:t>službi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organa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Općine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prvi</w:t>
            </w:r>
            <w:proofErr w:type="spellEnd"/>
            <w:r>
              <w:rPr>
                <w:rFonts w:cs="Times New Roman"/>
                <w:szCs w:val="24"/>
              </w:rPr>
              <w:t xml:space="preserve"> sprat se </w:t>
            </w:r>
            <w:proofErr w:type="spellStart"/>
            <w:r>
              <w:rPr>
                <w:rFonts w:cs="Times New Roman"/>
                <w:szCs w:val="24"/>
              </w:rPr>
              <w:t>učestalo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koristi</w:t>
            </w:r>
            <w:proofErr w:type="spellEnd"/>
            <w:r>
              <w:rPr>
                <w:rFonts w:cs="Times New Roman"/>
                <w:szCs w:val="24"/>
              </w:rPr>
              <w:t xml:space="preserve">,  </w:t>
            </w:r>
            <w:proofErr w:type="spellStart"/>
            <w:r>
              <w:rPr>
                <w:rFonts w:cs="Times New Roman"/>
                <w:szCs w:val="24"/>
              </w:rPr>
              <w:t>prizemlje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potrebi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za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održavanje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manifestacija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svečanih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ručkova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večera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90751" w:rsidRDefault="00C90751" w:rsidP="00F6424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Isto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ranije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C90751" w:rsidTr="00F6424C">
        <w:tc>
          <w:tcPr>
            <w:tcW w:w="2547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Braće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Nerandžića</w:t>
            </w:r>
            <w:proofErr w:type="spellEnd"/>
            <w:r>
              <w:rPr>
                <w:rFonts w:cs="Times New Roman"/>
                <w:szCs w:val="24"/>
              </w:rPr>
              <w:t xml:space="preserve"> 2,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k.č</w:t>
            </w:r>
            <w:proofErr w:type="spellEnd"/>
            <w:r>
              <w:rPr>
                <w:rFonts w:cs="Times New Roman"/>
                <w:szCs w:val="24"/>
              </w:rPr>
              <w:t xml:space="preserve">. 876/2, </w:t>
            </w:r>
            <w:proofErr w:type="spellStart"/>
            <w:r>
              <w:rPr>
                <w:rFonts w:cs="Times New Roman"/>
                <w:szCs w:val="24"/>
              </w:rPr>
              <w:t>k.o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</w:p>
        </w:tc>
        <w:tc>
          <w:tcPr>
            <w:tcW w:w="1559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Zgrada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dvor</w:t>
            </w:r>
            <w:proofErr w:type="spellEnd"/>
            <w:r>
              <w:rPr>
                <w:rFonts w:cs="Times New Roman"/>
                <w:szCs w:val="24"/>
              </w:rPr>
              <w:t xml:space="preserve"> 508</w:t>
            </w:r>
          </w:p>
        </w:tc>
        <w:tc>
          <w:tcPr>
            <w:tcW w:w="2552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Prostorije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za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potrebe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Projektnog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centra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organa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Općine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udruge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umirovljenika</w:t>
            </w:r>
            <w:proofErr w:type="spellEnd"/>
            <w:r>
              <w:rPr>
                <w:rFonts w:cs="Times New Roman"/>
                <w:szCs w:val="24"/>
              </w:rPr>
              <w:t xml:space="preserve"> “</w:t>
            </w:r>
            <w:proofErr w:type="spellStart"/>
            <w:r>
              <w:rPr>
                <w:rFonts w:cs="Times New Roman"/>
                <w:szCs w:val="24"/>
              </w:rPr>
              <w:t>Sremac</w:t>
            </w:r>
            <w:proofErr w:type="spellEnd"/>
            <w:r>
              <w:rPr>
                <w:rFonts w:cs="Times New Roman"/>
                <w:szCs w:val="24"/>
              </w:rPr>
              <w:t>”.</w:t>
            </w:r>
          </w:p>
        </w:tc>
        <w:tc>
          <w:tcPr>
            <w:tcW w:w="2551" w:type="dxa"/>
            <w:shd w:val="clear" w:color="auto" w:fill="auto"/>
          </w:tcPr>
          <w:p w:rsidR="00C90751" w:rsidRDefault="00C90751" w:rsidP="00F6424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Isto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ranije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C90751" w:rsidTr="00F6424C">
        <w:tc>
          <w:tcPr>
            <w:tcW w:w="2547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Braće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Nerandžića</w:t>
            </w:r>
            <w:proofErr w:type="spellEnd"/>
            <w:r>
              <w:rPr>
                <w:rFonts w:cs="Times New Roman"/>
                <w:szCs w:val="24"/>
              </w:rPr>
              <w:t xml:space="preserve"> 83,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k.č</w:t>
            </w:r>
            <w:proofErr w:type="spellEnd"/>
            <w:r>
              <w:rPr>
                <w:rFonts w:cs="Times New Roman"/>
                <w:szCs w:val="24"/>
              </w:rPr>
              <w:t xml:space="preserve">. 1612/2, </w:t>
            </w:r>
            <w:proofErr w:type="spellStart"/>
            <w:r>
              <w:rPr>
                <w:rFonts w:cs="Times New Roman"/>
                <w:szCs w:val="24"/>
              </w:rPr>
              <w:t>k.o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</w:p>
        </w:tc>
        <w:tc>
          <w:tcPr>
            <w:tcW w:w="1559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Zgrada</w:t>
            </w:r>
            <w:proofErr w:type="spellEnd"/>
            <w:r>
              <w:rPr>
                <w:rFonts w:cs="Times New Roman"/>
                <w:szCs w:val="24"/>
              </w:rPr>
              <w:t xml:space="preserve"> 255</w:t>
            </w:r>
          </w:p>
        </w:tc>
        <w:tc>
          <w:tcPr>
            <w:tcW w:w="2552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Prostorije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za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potrebe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Nogometnog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kluba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90751" w:rsidRDefault="00C90751" w:rsidP="00F6424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Isto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ranije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C90751" w:rsidTr="00F6424C">
        <w:tc>
          <w:tcPr>
            <w:tcW w:w="2547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Željeznička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b.b</w:t>
            </w:r>
            <w:proofErr w:type="spellEnd"/>
            <w:r>
              <w:rPr>
                <w:rFonts w:cs="Times New Roman"/>
                <w:szCs w:val="24"/>
              </w:rPr>
              <w:t xml:space="preserve">.,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k.č</w:t>
            </w:r>
            <w:proofErr w:type="spellEnd"/>
            <w:r>
              <w:rPr>
                <w:rFonts w:cs="Times New Roman"/>
                <w:szCs w:val="24"/>
              </w:rPr>
              <w:t xml:space="preserve">. 1938, </w:t>
            </w:r>
            <w:proofErr w:type="spellStart"/>
            <w:r>
              <w:rPr>
                <w:rFonts w:cs="Times New Roman"/>
                <w:szCs w:val="24"/>
              </w:rPr>
              <w:t>k.o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Negoslavci</w:t>
            </w:r>
            <w:proofErr w:type="spellEnd"/>
          </w:p>
        </w:tc>
        <w:tc>
          <w:tcPr>
            <w:tcW w:w="1559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Zgrada</w:t>
            </w:r>
            <w:proofErr w:type="spellEnd"/>
            <w:r>
              <w:rPr>
                <w:rFonts w:cs="Times New Roman"/>
                <w:szCs w:val="24"/>
              </w:rPr>
              <w:t xml:space="preserve"> 146</w:t>
            </w:r>
          </w:p>
        </w:tc>
        <w:tc>
          <w:tcPr>
            <w:tcW w:w="2552" w:type="dxa"/>
          </w:tcPr>
          <w:p w:rsidR="00C90751" w:rsidRDefault="00C90751" w:rsidP="00F6424C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Prostorije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za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potrebe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lovačke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udruge</w:t>
            </w:r>
            <w:proofErr w:type="spellEnd"/>
            <w:r>
              <w:rPr>
                <w:rFonts w:cs="Times New Roman"/>
                <w:szCs w:val="24"/>
              </w:rPr>
              <w:t xml:space="preserve"> “</w:t>
            </w:r>
            <w:proofErr w:type="spellStart"/>
            <w:r>
              <w:rPr>
                <w:rFonts w:cs="Times New Roman"/>
                <w:szCs w:val="24"/>
              </w:rPr>
              <w:t>Fazan</w:t>
            </w:r>
            <w:proofErr w:type="spellEnd"/>
            <w:r>
              <w:rPr>
                <w:rFonts w:cs="Times New Roman"/>
                <w:szCs w:val="24"/>
              </w:rPr>
              <w:t xml:space="preserve">” </w:t>
            </w:r>
            <w:proofErr w:type="spellStart"/>
            <w:r>
              <w:rPr>
                <w:rFonts w:cs="Times New Roman"/>
                <w:szCs w:val="24"/>
              </w:rPr>
              <w:lastRenderedPageBreak/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sportske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ribolovne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udruge</w:t>
            </w:r>
            <w:proofErr w:type="spellEnd"/>
            <w:r>
              <w:rPr>
                <w:rFonts w:cs="Times New Roman"/>
                <w:szCs w:val="24"/>
              </w:rPr>
              <w:t xml:space="preserve"> “Dobra </w:t>
            </w:r>
            <w:proofErr w:type="spellStart"/>
            <w:r>
              <w:rPr>
                <w:rFonts w:cs="Times New Roman"/>
                <w:szCs w:val="24"/>
              </w:rPr>
              <w:t>voda</w:t>
            </w:r>
            <w:proofErr w:type="spellEnd"/>
            <w:r>
              <w:rPr>
                <w:rFonts w:cs="Times New Roman"/>
                <w:szCs w:val="24"/>
              </w:rPr>
              <w:t>”.</w:t>
            </w:r>
          </w:p>
        </w:tc>
        <w:tc>
          <w:tcPr>
            <w:tcW w:w="2551" w:type="dxa"/>
            <w:shd w:val="clear" w:color="auto" w:fill="auto"/>
          </w:tcPr>
          <w:p w:rsidR="00C90751" w:rsidRDefault="00C90751" w:rsidP="00F6424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Isto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ranije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</w:tbl>
    <w:p w:rsidR="00C90751" w:rsidRDefault="00C90751" w:rsidP="00C90751">
      <w:pPr>
        <w:jc w:val="both"/>
        <w:rPr>
          <w:rFonts w:cs="Times New Roman"/>
          <w:szCs w:val="24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Općina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Negoslavci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stanova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svojem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vlasništvu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suvlasništvu</w:t>
      </w:r>
      <w:proofErr w:type="spellEnd"/>
      <w:r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szCs w:val="24"/>
        </w:rPr>
      </w:pPr>
    </w:p>
    <w:p w:rsidR="00C90751" w:rsidRPr="000B71E5" w:rsidRDefault="00C90751" w:rsidP="00C90751">
      <w:pPr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szCs w:val="24"/>
        </w:rPr>
        <w:tab/>
      </w:r>
      <w:r w:rsidRPr="000B71E5">
        <w:rPr>
          <w:rFonts w:cs="Times New Roman"/>
          <w:b/>
          <w:szCs w:val="24"/>
        </w:rPr>
        <w:t>4. GODIŠNJI PLAN UPRAVLJANJA I RASPOLAGANJA GRAĐEVINSKIM ZEMLJIŠTEM U VLASNIŠTVU OPĆINE NEGOSLAVCI</w:t>
      </w:r>
    </w:p>
    <w:p w:rsidR="00C90751" w:rsidRDefault="00C90751" w:rsidP="00C90751">
      <w:pPr>
        <w:jc w:val="both"/>
        <w:rPr>
          <w:lang w:val="hr-HR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lang w:val="hr-HR"/>
        </w:rPr>
        <w:tab/>
      </w:r>
      <w:proofErr w:type="spellStart"/>
      <w:r>
        <w:rPr>
          <w:rFonts w:cs="Times New Roman"/>
          <w:szCs w:val="24"/>
        </w:rPr>
        <w:t>Građevinsko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zemljište</w:t>
      </w:r>
      <w:proofErr w:type="spellEnd"/>
      <w:r>
        <w:rPr>
          <w:rFonts w:cs="Times New Roman"/>
          <w:szCs w:val="24"/>
        </w:rPr>
        <w:t xml:space="preserve"> je</w:t>
      </w:r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prema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odredbama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Zakona</w:t>
      </w:r>
      <w:proofErr w:type="spellEnd"/>
      <w:r w:rsidRPr="008C24D3">
        <w:rPr>
          <w:rFonts w:cs="Times New Roman"/>
          <w:szCs w:val="24"/>
        </w:rPr>
        <w:t xml:space="preserve"> o </w:t>
      </w:r>
      <w:proofErr w:type="spellStart"/>
      <w:r w:rsidRPr="008C24D3">
        <w:rPr>
          <w:rFonts w:cs="Times New Roman"/>
          <w:szCs w:val="24"/>
        </w:rPr>
        <w:t>prostornom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uređenju</w:t>
      </w:r>
      <w:proofErr w:type="spellEnd"/>
      <w:r w:rsidRPr="008C24D3">
        <w:rPr>
          <w:rFonts w:cs="Times New Roman"/>
          <w:szCs w:val="24"/>
        </w:rPr>
        <w:t xml:space="preserve"> (»</w:t>
      </w:r>
      <w:proofErr w:type="spellStart"/>
      <w:r w:rsidRPr="008C24D3">
        <w:rPr>
          <w:rFonts w:cs="Times New Roman"/>
          <w:szCs w:val="24"/>
        </w:rPr>
        <w:t>Narodne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novine</w:t>
      </w:r>
      <w:proofErr w:type="spellEnd"/>
      <w:r w:rsidRPr="008C24D3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broj</w:t>
      </w:r>
      <w:proofErr w:type="spellEnd"/>
      <w:r w:rsidRPr="008C24D3">
        <w:rPr>
          <w:rFonts w:cs="Times New Roman"/>
          <w:szCs w:val="24"/>
        </w:rPr>
        <w:t xml:space="preserve"> 153/13, 65/17, 114/18, 39/19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r w:rsidRPr="008C24D3">
        <w:rPr>
          <w:rFonts w:cs="Times New Roman"/>
          <w:szCs w:val="24"/>
        </w:rPr>
        <w:t xml:space="preserve">98/19), </w:t>
      </w:r>
      <w:proofErr w:type="spellStart"/>
      <w:r w:rsidRPr="008C24D3">
        <w:rPr>
          <w:rFonts w:cs="Times New Roman"/>
          <w:szCs w:val="24"/>
        </w:rPr>
        <w:t>zemljište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koje</w:t>
      </w:r>
      <w:proofErr w:type="spellEnd"/>
      <w:r w:rsidRPr="008C24D3">
        <w:rPr>
          <w:rFonts w:cs="Times New Roman"/>
          <w:szCs w:val="24"/>
        </w:rPr>
        <w:t xml:space="preserve"> je</w:t>
      </w:r>
      <w:r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izgrađeno</w:t>
      </w:r>
      <w:proofErr w:type="spellEnd"/>
      <w:r w:rsidRPr="008C24D3">
        <w:rPr>
          <w:rFonts w:cs="Times New Roman"/>
          <w:szCs w:val="24"/>
        </w:rPr>
        <w:t xml:space="preserve">, </w:t>
      </w:r>
      <w:proofErr w:type="spellStart"/>
      <w:r w:rsidRPr="008C24D3">
        <w:rPr>
          <w:rFonts w:cs="Times New Roman"/>
          <w:szCs w:val="24"/>
        </w:rPr>
        <w:t>uređeno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ili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prostornim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planom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namijenjeno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za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građenje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građevina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ili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uređenje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površina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javne</w:t>
      </w:r>
      <w:proofErr w:type="spellEnd"/>
      <w:r w:rsidRPr="008C24D3">
        <w:rPr>
          <w:rFonts w:cs="Times New Roman"/>
          <w:szCs w:val="24"/>
        </w:rPr>
        <w:t xml:space="preserve"> </w:t>
      </w:r>
      <w:proofErr w:type="spellStart"/>
      <w:r w:rsidRPr="008C24D3">
        <w:rPr>
          <w:rFonts w:cs="Times New Roman"/>
          <w:szCs w:val="24"/>
        </w:rPr>
        <w:t>namjene</w:t>
      </w:r>
      <w:proofErr w:type="spellEnd"/>
      <w:r w:rsidRPr="008C24D3"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szCs w:val="24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Općina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Negoslavci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građevinskog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zemljišta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svom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vlasništvu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suvlaništvu</w:t>
      </w:r>
      <w:proofErr w:type="spellEnd"/>
      <w:r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5. GODIŠNJI PLAN PRODAJE NEKRETNINA U VLASNIŠTVU OPĆINE NEGOSLAVCI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9134BB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Općina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Negoslavci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nema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planu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prodaju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nekretnina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svom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vlasništvu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suvlasništvu</w:t>
      </w:r>
      <w:proofErr w:type="spellEnd"/>
      <w:r w:rsidR="00AE0923">
        <w:rPr>
          <w:rFonts w:cs="Times New Roman"/>
          <w:szCs w:val="24"/>
        </w:rPr>
        <w:t xml:space="preserve"> u 2021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godini</w:t>
      </w:r>
      <w:proofErr w:type="spellEnd"/>
      <w:r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6. </w:t>
      </w:r>
      <w:r w:rsidRPr="009134BB">
        <w:rPr>
          <w:rFonts w:cs="Times New Roman"/>
          <w:b/>
          <w:szCs w:val="24"/>
        </w:rPr>
        <w:t>GODIŠNJI PLAN RJEŠAVANJA</w:t>
      </w:r>
      <w:r>
        <w:rPr>
          <w:rFonts w:cs="Times New Roman"/>
          <w:b/>
          <w:szCs w:val="24"/>
        </w:rPr>
        <w:t xml:space="preserve"> </w:t>
      </w:r>
      <w:r w:rsidRPr="009134BB">
        <w:rPr>
          <w:rFonts w:cs="Times New Roman"/>
          <w:b/>
          <w:szCs w:val="24"/>
        </w:rPr>
        <w:t>IMOVINSKO-PRAVNIH I DRUGIH ODNOSA VEZANIH UZ PROJEKTE OBNOVLJIVIH IZVORA ENERGIJE TE OSTALIH INFRASTRUKTURNIH PROJEKATA, KAO I EKSPLOATACIJU MINERALNIH SIROVINA SUKLADNO PROPISIMA KOJI UREĐUJU TA PODRUČJA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9134BB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Na </w:t>
      </w:r>
      <w:proofErr w:type="spellStart"/>
      <w:r>
        <w:rPr>
          <w:rFonts w:cs="Times New Roman"/>
          <w:szCs w:val="24"/>
        </w:rPr>
        <w:t>području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Općine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Negoslavci</w:t>
      </w:r>
      <w:proofErr w:type="spellEnd"/>
      <w:r>
        <w:rPr>
          <w:rFonts w:cs="Times New Roman"/>
          <w:szCs w:val="24"/>
        </w:rPr>
        <w:t xml:space="preserve"> ne </w:t>
      </w:r>
      <w:proofErr w:type="spellStart"/>
      <w:r>
        <w:rPr>
          <w:rFonts w:cs="Times New Roman"/>
          <w:szCs w:val="24"/>
        </w:rPr>
        <w:t>postoje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obnovljivi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izvori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energije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mineralne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sirovine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</w:t>
      </w:r>
      <w:proofErr w:type="spellEnd"/>
      <w:r>
        <w:rPr>
          <w:rFonts w:cs="Times New Roman"/>
          <w:szCs w:val="24"/>
        </w:rPr>
        <w:t xml:space="preserve"> n</w:t>
      </w:r>
      <w:r w:rsidR="00AE0923">
        <w:rPr>
          <w:rFonts w:cs="Times New Roman"/>
          <w:szCs w:val="24"/>
        </w:rPr>
        <w:t xml:space="preserve">e </w:t>
      </w:r>
      <w:proofErr w:type="spellStart"/>
      <w:r w:rsidR="00AE0923">
        <w:rPr>
          <w:rFonts w:cs="Times New Roman"/>
          <w:szCs w:val="24"/>
        </w:rPr>
        <w:t>postoji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konkretni</w:t>
      </w:r>
      <w:proofErr w:type="spellEnd"/>
      <w:r w:rsidR="00AE0923">
        <w:rPr>
          <w:rFonts w:cs="Times New Roman"/>
          <w:szCs w:val="24"/>
        </w:rPr>
        <w:t xml:space="preserve"> plan </w:t>
      </w:r>
      <w:proofErr w:type="spellStart"/>
      <w:r w:rsidR="00AE0923">
        <w:rPr>
          <w:rFonts w:cs="Times New Roman"/>
          <w:szCs w:val="24"/>
        </w:rPr>
        <w:t>za</w:t>
      </w:r>
      <w:proofErr w:type="spellEnd"/>
      <w:r w:rsidR="00AE0923">
        <w:rPr>
          <w:rFonts w:cs="Times New Roman"/>
          <w:szCs w:val="24"/>
        </w:rPr>
        <w:t xml:space="preserve"> 2021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godinu</w:t>
      </w:r>
      <w:proofErr w:type="spellEnd"/>
      <w:r>
        <w:rPr>
          <w:rFonts w:cs="Times New Roman"/>
          <w:szCs w:val="24"/>
        </w:rPr>
        <w:t xml:space="preserve"> u tom </w:t>
      </w:r>
      <w:proofErr w:type="spellStart"/>
      <w:r>
        <w:rPr>
          <w:rFonts w:cs="Times New Roman"/>
          <w:szCs w:val="24"/>
        </w:rPr>
        <w:t>području</w:t>
      </w:r>
      <w:proofErr w:type="spellEnd"/>
      <w:r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szCs w:val="24"/>
        </w:rPr>
      </w:pP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9134BB">
        <w:rPr>
          <w:rFonts w:cs="Times New Roman"/>
          <w:b/>
          <w:szCs w:val="24"/>
        </w:rPr>
        <w:t>7. GODIŠNJI PLAN POSTUPAKA PROCJENE IMOVINE U VLA</w:t>
      </w:r>
      <w:r>
        <w:rPr>
          <w:rFonts w:cs="Times New Roman"/>
          <w:b/>
          <w:szCs w:val="24"/>
        </w:rPr>
        <w:t>S</w:t>
      </w:r>
      <w:r w:rsidRPr="009134BB">
        <w:rPr>
          <w:rFonts w:cs="Times New Roman"/>
          <w:b/>
          <w:szCs w:val="24"/>
        </w:rPr>
        <w:t>NIŠTVU OPĆINE NEGOSLAVCI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CE4AAE">
        <w:rPr>
          <w:rFonts w:cs="Times New Roman"/>
          <w:szCs w:val="24"/>
        </w:rPr>
        <w:t>Procjena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vrijednosti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nekretnina</w:t>
      </w:r>
      <w:proofErr w:type="spellEnd"/>
      <w:r w:rsidRPr="00CE4AAE">
        <w:rPr>
          <w:rFonts w:cs="Times New Roman"/>
          <w:szCs w:val="24"/>
        </w:rPr>
        <w:t xml:space="preserve"> u </w:t>
      </w:r>
      <w:proofErr w:type="spellStart"/>
      <w:r w:rsidRPr="00CE4AAE">
        <w:rPr>
          <w:rFonts w:cs="Times New Roman"/>
          <w:szCs w:val="24"/>
        </w:rPr>
        <w:t>Republici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Hrvatskoj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regulirana</w:t>
      </w:r>
      <w:proofErr w:type="spellEnd"/>
      <w:r w:rsidRPr="00CE4AAE">
        <w:rPr>
          <w:rFonts w:cs="Times New Roman"/>
          <w:szCs w:val="24"/>
        </w:rPr>
        <w:t xml:space="preserve"> je</w:t>
      </w:r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Zakonom</w:t>
      </w:r>
      <w:proofErr w:type="spellEnd"/>
      <w:r w:rsidRPr="00CE4AAE">
        <w:rPr>
          <w:rFonts w:cs="Times New Roman"/>
          <w:szCs w:val="24"/>
        </w:rPr>
        <w:t xml:space="preserve"> o </w:t>
      </w:r>
      <w:proofErr w:type="spellStart"/>
      <w:r w:rsidRPr="00CE4AAE">
        <w:rPr>
          <w:rFonts w:cs="Times New Roman"/>
          <w:szCs w:val="24"/>
        </w:rPr>
        <w:t>procjeni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vrijednosti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nekretnina</w:t>
      </w:r>
      <w:proofErr w:type="spellEnd"/>
      <w:r w:rsidRPr="00CE4AAE">
        <w:rPr>
          <w:rFonts w:cs="Times New Roman"/>
          <w:szCs w:val="24"/>
        </w:rPr>
        <w:t xml:space="preserve"> (»</w:t>
      </w:r>
      <w:proofErr w:type="spellStart"/>
      <w:r w:rsidRPr="00CE4AAE">
        <w:rPr>
          <w:rFonts w:cs="Times New Roman"/>
          <w:szCs w:val="24"/>
        </w:rPr>
        <w:t>Narodne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novine</w:t>
      </w:r>
      <w:proofErr w:type="spellEnd"/>
      <w:r w:rsidRPr="00CE4AAE">
        <w:rPr>
          <w:rFonts w:cs="Times New Roman"/>
          <w:szCs w:val="24"/>
        </w:rPr>
        <w:t xml:space="preserve">«, </w:t>
      </w:r>
      <w:proofErr w:type="spellStart"/>
      <w:r w:rsidRPr="00CE4AAE">
        <w:rPr>
          <w:rFonts w:cs="Times New Roman"/>
          <w:szCs w:val="24"/>
        </w:rPr>
        <w:t>broj</w:t>
      </w:r>
      <w:proofErr w:type="spellEnd"/>
      <w:r w:rsidRPr="00CE4AAE">
        <w:rPr>
          <w:rFonts w:cs="Times New Roman"/>
          <w:szCs w:val="24"/>
        </w:rPr>
        <w:t xml:space="preserve"> 78/15)</w:t>
      </w:r>
      <w:r>
        <w:rPr>
          <w:rFonts w:cs="Times New Roman"/>
          <w:szCs w:val="24"/>
        </w:rPr>
        <w:t>.</w:t>
      </w:r>
    </w:p>
    <w:p w:rsidR="00C90751" w:rsidRPr="00CE4AAE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Općin</w:t>
      </w:r>
      <w:r w:rsidR="00AE0923">
        <w:rPr>
          <w:rFonts w:cs="Times New Roman"/>
          <w:szCs w:val="24"/>
        </w:rPr>
        <w:t>a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Negoslavci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nema</w:t>
      </w:r>
      <w:proofErr w:type="spellEnd"/>
      <w:r w:rsidR="00AE0923">
        <w:rPr>
          <w:rFonts w:cs="Times New Roman"/>
          <w:szCs w:val="24"/>
        </w:rPr>
        <w:t xml:space="preserve"> u </w:t>
      </w:r>
      <w:proofErr w:type="spellStart"/>
      <w:r w:rsidR="00AE0923">
        <w:rPr>
          <w:rFonts w:cs="Times New Roman"/>
          <w:szCs w:val="24"/>
        </w:rPr>
        <w:t>planu</w:t>
      </w:r>
      <w:proofErr w:type="spellEnd"/>
      <w:r w:rsidR="00AE0923">
        <w:rPr>
          <w:rFonts w:cs="Times New Roman"/>
          <w:szCs w:val="24"/>
        </w:rPr>
        <w:t xml:space="preserve"> u 2021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godini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vršiti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procjenu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vrijednosti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nekretnina</w:t>
      </w:r>
      <w:proofErr w:type="spellEnd"/>
      <w:r>
        <w:rPr>
          <w:rFonts w:cs="Times New Roman"/>
          <w:szCs w:val="24"/>
        </w:rPr>
        <w:t>.</w:t>
      </w: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</w:p>
    <w:p w:rsidR="00C90751" w:rsidRDefault="00C90751" w:rsidP="00C90751">
      <w:pPr>
        <w:jc w:val="both"/>
        <w:rPr>
          <w:rFonts w:cs="Times New Roman"/>
          <w:b/>
          <w:szCs w:val="24"/>
        </w:rPr>
      </w:pPr>
      <w:r w:rsidRPr="009134BB">
        <w:rPr>
          <w:rFonts w:cs="Times New Roman"/>
          <w:b/>
          <w:szCs w:val="24"/>
        </w:rPr>
        <w:tab/>
        <w:t>8. GODIŠNJI PLAN RJEŠAVANJA IMOVINSKO-PRAVNIH ODNOSA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CE4AAE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szCs w:val="24"/>
        </w:rPr>
        <w:t>Općina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Negoslavci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nema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planu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rješavanje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imovinsko-pravnih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odnosa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svom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</w:t>
      </w:r>
      <w:r w:rsidR="00AE0923">
        <w:rPr>
          <w:rFonts w:cs="Times New Roman"/>
          <w:szCs w:val="24"/>
        </w:rPr>
        <w:t>asništvu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ili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suvlasništvu</w:t>
      </w:r>
      <w:proofErr w:type="spellEnd"/>
      <w:r w:rsidR="00AE0923">
        <w:rPr>
          <w:rFonts w:cs="Times New Roman"/>
          <w:szCs w:val="24"/>
        </w:rPr>
        <w:t xml:space="preserve"> u 2021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godini</w:t>
      </w:r>
      <w:proofErr w:type="spellEnd"/>
      <w:r>
        <w:rPr>
          <w:rFonts w:cs="Times New Roman"/>
          <w:szCs w:val="24"/>
        </w:rPr>
        <w:t>.</w:t>
      </w: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  <w:r w:rsidRPr="009134BB">
        <w:rPr>
          <w:rFonts w:cs="Times New Roman"/>
          <w:b/>
          <w:szCs w:val="24"/>
        </w:rPr>
        <w:tab/>
        <w:t>9. PROVEDBE PROJEKTA JAVNO-PRIVATNOG PARTNERSTVA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CE4AAE">
        <w:rPr>
          <w:rFonts w:cs="Times New Roman"/>
          <w:szCs w:val="24"/>
        </w:rPr>
        <w:t>Javno</w:t>
      </w:r>
      <w:proofErr w:type="spellEnd"/>
      <w:r w:rsidRPr="00CE4AAE">
        <w:rPr>
          <w:rFonts w:cs="Times New Roman"/>
          <w:szCs w:val="24"/>
        </w:rPr>
        <w:t>–</w:t>
      </w:r>
      <w:proofErr w:type="spellStart"/>
      <w:r w:rsidRPr="00CE4AAE">
        <w:rPr>
          <w:rFonts w:cs="Times New Roman"/>
          <w:szCs w:val="24"/>
        </w:rPr>
        <w:t>privatno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partnerstvo</w:t>
      </w:r>
      <w:proofErr w:type="spellEnd"/>
      <w:r w:rsidRPr="00CE4AAE">
        <w:rPr>
          <w:rFonts w:cs="Times New Roman"/>
          <w:szCs w:val="24"/>
        </w:rPr>
        <w:t xml:space="preserve"> jest </w:t>
      </w:r>
      <w:proofErr w:type="spellStart"/>
      <w:r w:rsidRPr="00CE4AAE">
        <w:rPr>
          <w:rFonts w:cs="Times New Roman"/>
          <w:szCs w:val="24"/>
        </w:rPr>
        <w:t>dugoročan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ugovorni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odnos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između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javnog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privatnog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partnerstva</w:t>
      </w:r>
      <w:proofErr w:type="spellEnd"/>
      <w:r w:rsidRPr="00CE4AAE">
        <w:rPr>
          <w:rFonts w:cs="Times New Roman"/>
          <w:szCs w:val="24"/>
        </w:rPr>
        <w:t xml:space="preserve">, </w:t>
      </w:r>
      <w:proofErr w:type="spellStart"/>
      <w:r w:rsidRPr="00CE4AAE">
        <w:rPr>
          <w:rFonts w:cs="Times New Roman"/>
          <w:szCs w:val="24"/>
        </w:rPr>
        <w:t>čiji</w:t>
      </w:r>
      <w:proofErr w:type="spellEnd"/>
      <w:r w:rsidRPr="00CE4AAE">
        <w:rPr>
          <w:rFonts w:cs="Times New Roman"/>
          <w:szCs w:val="24"/>
        </w:rPr>
        <w:t xml:space="preserve"> je </w:t>
      </w:r>
      <w:proofErr w:type="spellStart"/>
      <w:r w:rsidRPr="00CE4AAE">
        <w:rPr>
          <w:rFonts w:cs="Times New Roman"/>
          <w:szCs w:val="24"/>
        </w:rPr>
        <w:t>predmet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izgradnja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ili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rekonstrukcija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te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održavanje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javne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građevine</w:t>
      </w:r>
      <w:proofErr w:type="spellEnd"/>
      <w:r w:rsidRPr="00CE4AAE">
        <w:rPr>
          <w:rFonts w:cs="Times New Roman"/>
          <w:szCs w:val="24"/>
        </w:rPr>
        <w:t>, u</w:t>
      </w:r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svrhu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pružanja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javnih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usluga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iz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okvira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nadležnosti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javnog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partnera</w:t>
      </w:r>
      <w:proofErr w:type="spellEnd"/>
      <w:r w:rsidRPr="00CE4AA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Obvezu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rizike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uz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financiranje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proces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gradnje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preuzima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privatni</w:t>
      </w:r>
      <w:proofErr w:type="spellEnd"/>
      <w:r w:rsidRPr="00CE4AAE">
        <w:rPr>
          <w:rFonts w:cs="Times New Roman"/>
          <w:szCs w:val="24"/>
        </w:rPr>
        <w:t xml:space="preserve"> partner. </w:t>
      </w:r>
      <w:proofErr w:type="spellStart"/>
      <w:r w:rsidRPr="00CE4AAE">
        <w:rPr>
          <w:rFonts w:cs="Times New Roman"/>
          <w:szCs w:val="24"/>
        </w:rPr>
        <w:t>Statusno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javno</w:t>
      </w:r>
      <w:proofErr w:type="spellEnd"/>
      <w:r w:rsidRPr="00CE4AAE">
        <w:rPr>
          <w:rFonts w:cs="Times New Roman"/>
          <w:szCs w:val="24"/>
        </w:rPr>
        <w:t>–</w:t>
      </w:r>
      <w:proofErr w:type="spellStart"/>
      <w:r w:rsidRPr="00CE4AAE">
        <w:rPr>
          <w:rFonts w:cs="Times New Roman"/>
          <w:szCs w:val="24"/>
        </w:rPr>
        <w:t>privatno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partnerstvo</w:t>
      </w:r>
      <w:proofErr w:type="spellEnd"/>
      <w:r w:rsidRPr="00CE4AAE">
        <w:rPr>
          <w:rFonts w:cs="Times New Roman"/>
          <w:szCs w:val="24"/>
        </w:rPr>
        <w:t xml:space="preserve"> jest model </w:t>
      </w:r>
      <w:proofErr w:type="spellStart"/>
      <w:r w:rsidRPr="00CE4AAE">
        <w:rPr>
          <w:rFonts w:cs="Times New Roman"/>
          <w:szCs w:val="24"/>
        </w:rPr>
        <w:t>temeljen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na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ugovornom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odnosu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između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javnog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i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privatnog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partnera</w:t>
      </w:r>
      <w:proofErr w:type="spellEnd"/>
      <w:r w:rsidRPr="00CE4AAE">
        <w:rPr>
          <w:rFonts w:cs="Times New Roman"/>
          <w:szCs w:val="24"/>
        </w:rPr>
        <w:t>.</w:t>
      </w:r>
    </w:p>
    <w:p w:rsidR="00C90751" w:rsidRPr="00CE4AAE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proofErr w:type="spellStart"/>
      <w:r w:rsidRPr="00CE4AAE">
        <w:rPr>
          <w:rFonts w:cs="Times New Roman"/>
          <w:szCs w:val="24"/>
        </w:rPr>
        <w:t>Općina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Negoslavci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nema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planova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za</w:t>
      </w:r>
      <w:proofErr w:type="spellEnd"/>
      <w:r w:rsidRPr="00CE4AAE"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ulaženje</w:t>
      </w:r>
      <w:proofErr w:type="spellEnd"/>
      <w:r>
        <w:rPr>
          <w:rFonts w:cs="Times New Roman"/>
          <w:szCs w:val="24"/>
        </w:rPr>
        <w:t xml:space="preserve"> </w:t>
      </w:r>
      <w:r w:rsidRPr="00CE4AAE">
        <w:rPr>
          <w:rFonts w:cs="Times New Roman"/>
          <w:szCs w:val="24"/>
        </w:rPr>
        <w:t xml:space="preserve">u </w:t>
      </w:r>
      <w:proofErr w:type="spellStart"/>
      <w:r w:rsidRPr="00CE4AAE">
        <w:rPr>
          <w:rFonts w:cs="Times New Roman"/>
          <w:szCs w:val="24"/>
        </w:rPr>
        <w:t>projekte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javno</w:t>
      </w:r>
      <w:proofErr w:type="spellEnd"/>
      <w:r w:rsidRPr="00CE4AAE">
        <w:rPr>
          <w:rFonts w:cs="Times New Roman"/>
          <w:szCs w:val="24"/>
        </w:rPr>
        <w:t>–</w:t>
      </w:r>
      <w:proofErr w:type="spellStart"/>
      <w:r w:rsidRPr="00CE4AAE">
        <w:rPr>
          <w:rFonts w:cs="Times New Roman"/>
          <w:szCs w:val="24"/>
        </w:rPr>
        <w:t>privatnog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E4AAE">
        <w:rPr>
          <w:rFonts w:cs="Times New Roman"/>
          <w:szCs w:val="24"/>
        </w:rPr>
        <w:t>partnerstva</w:t>
      </w:r>
      <w:proofErr w:type="spellEnd"/>
      <w:r>
        <w:rPr>
          <w:rFonts w:cs="Times New Roman"/>
          <w:szCs w:val="24"/>
        </w:rPr>
        <w:t xml:space="preserve"> </w:t>
      </w:r>
      <w:r w:rsidRPr="00CE4AAE">
        <w:rPr>
          <w:rFonts w:cs="Times New Roman"/>
          <w:szCs w:val="24"/>
        </w:rPr>
        <w:t>u 20</w:t>
      </w:r>
      <w:r w:rsidR="00AE0923">
        <w:rPr>
          <w:rFonts w:cs="Times New Roman"/>
          <w:szCs w:val="24"/>
        </w:rPr>
        <w:t>21</w:t>
      </w:r>
      <w:r w:rsidRPr="00CE4AAE">
        <w:rPr>
          <w:rFonts w:cs="Times New Roman"/>
          <w:szCs w:val="24"/>
        </w:rPr>
        <w:t xml:space="preserve">. </w:t>
      </w:r>
      <w:proofErr w:type="spellStart"/>
      <w:r w:rsidRPr="00CE4AAE">
        <w:rPr>
          <w:rFonts w:cs="Times New Roman"/>
          <w:szCs w:val="24"/>
        </w:rPr>
        <w:t>godini</w:t>
      </w:r>
      <w:proofErr w:type="spellEnd"/>
      <w:r w:rsidRPr="00CE4AAE">
        <w:rPr>
          <w:rFonts w:cs="Times New Roman"/>
          <w:szCs w:val="24"/>
        </w:rPr>
        <w:t>.</w:t>
      </w: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  <w:r w:rsidRPr="009134BB">
        <w:rPr>
          <w:rFonts w:cs="Times New Roman"/>
          <w:b/>
          <w:szCs w:val="24"/>
        </w:rPr>
        <w:tab/>
        <w:t>10. GODIŠNJI PLAN VOĐENJA EVIDENCIJE IMOVINE</w:t>
      </w:r>
    </w:p>
    <w:p w:rsidR="00C90751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871AA2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proofErr w:type="spellStart"/>
      <w:r w:rsidRPr="00871AA2">
        <w:rPr>
          <w:rFonts w:cs="Times New Roman"/>
          <w:szCs w:val="24"/>
        </w:rPr>
        <w:t>Izrađen</w:t>
      </w:r>
      <w:proofErr w:type="spellEnd"/>
      <w:r w:rsidRPr="00871AA2">
        <w:rPr>
          <w:rFonts w:cs="Times New Roman"/>
          <w:szCs w:val="24"/>
        </w:rPr>
        <w:t xml:space="preserve"> je </w:t>
      </w:r>
      <w:proofErr w:type="spellStart"/>
      <w:r w:rsidRPr="00871AA2">
        <w:rPr>
          <w:rFonts w:cs="Times New Roman"/>
          <w:szCs w:val="24"/>
        </w:rPr>
        <w:t>Registar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nekretnina</w:t>
      </w:r>
      <w:proofErr w:type="spellEnd"/>
      <w:r w:rsidRPr="00871AA2">
        <w:rPr>
          <w:rFonts w:cs="Times New Roman"/>
          <w:szCs w:val="24"/>
        </w:rPr>
        <w:t xml:space="preserve"> u </w:t>
      </w:r>
      <w:proofErr w:type="spellStart"/>
      <w:r w:rsidRPr="00871AA2">
        <w:rPr>
          <w:rFonts w:cs="Times New Roman"/>
          <w:szCs w:val="24"/>
        </w:rPr>
        <w:t>vlasništvu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Općine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Negoslavci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i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dostupan</w:t>
      </w:r>
      <w:proofErr w:type="spellEnd"/>
      <w:r w:rsidRPr="00871AA2">
        <w:rPr>
          <w:rFonts w:cs="Times New Roman"/>
          <w:szCs w:val="24"/>
        </w:rPr>
        <w:t xml:space="preserve"> je </w:t>
      </w:r>
      <w:proofErr w:type="spellStart"/>
      <w:r w:rsidRPr="00871AA2">
        <w:rPr>
          <w:rFonts w:cs="Times New Roman"/>
          <w:szCs w:val="24"/>
        </w:rPr>
        <w:t>na</w:t>
      </w:r>
      <w:proofErr w:type="spellEnd"/>
      <w:r w:rsidRPr="00871AA2">
        <w:rPr>
          <w:rFonts w:cs="Times New Roman"/>
          <w:szCs w:val="24"/>
        </w:rPr>
        <w:t xml:space="preserve"> web </w:t>
      </w:r>
      <w:proofErr w:type="spellStart"/>
      <w:r w:rsidRPr="00871AA2">
        <w:rPr>
          <w:rFonts w:cs="Times New Roman"/>
          <w:szCs w:val="24"/>
        </w:rPr>
        <w:t>stranici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Općine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Negoslavci</w:t>
      </w:r>
      <w:proofErr w:type="spellEnd"/>
      <w:r w:rsidRPr="00871AA2">
        <w:rPr>
          <w:rFonts w:cs="Times New Roman"/>
          <w:szCs w:val="24"/>
        </w:rPr>
        <w:t xml:space="preserve">: </w:t>
      </w:r>
      <w:hyperlink r:id="rId5" w:history="1">
        <w:r w:rsidRPr="009D58D2">
          <w:rPr>
            <w:rStyle w:val="Hiperveza"/>
            <w:rFonts w:cs="Times New Roman"/>
            <w:szCs w:val="24"/>
          </w:rPr>
          <w:t>http://opcina-negoslavci.hr/</w:t>
        </w:r>
      </w:hyperlink>
      <w:r>
        <w:rPr>
          <w:rFonts w:cs="Times New Roman"/>
          <w:szCs w:val="24"/>
        </w:rPr>
        <w:t xml:space="preserve"> .</w:t>
      </w: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</w:p>
    <w:p w:rsidR="00C90751" w:rsidRDefault="00C90751" w:rsidP="00C90751">
      <w:pPr>
        <w:jc w:val="both"/>
        <w:rPr>
          <w:rFonts w:cs="Times New Roman"/>
          <w:b/>
          <w:szCs w:val="24"/>
        </w:rPr>
      </w:pPr>
      <w:r w:rsidRPr="009134BB">
        <w:rPr>
          <w:rFonts w:cs="Times New Roman"/>
          <w:b/>
          <w:szCs w:val="24"/>
        </w:rPr>
        <w:tab/>
        <w:t>11. GODIŠNJI PLAN POSTUPAKA VEZANIH UZ SAVJETOVANJE SA ZAINTERESIRANOM JAVNOŠĆU I PRAVO NA PRISTUP INFORMACIJAMA KOJE SE TIČE UPRAVLJANJA I RASPOLAGANJA IMOVINOM U VLASNIŠTVU OPĆINE NEGOSLAVCI</w:t>
      </w:r>
    </w:p>
    <w:p w:rsidR="00C90751" w:rsidRPr="00871AA2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proofErr w:type="spellStart"/>
      <w:r w:rsidRPr="00871AA2">
        <w:rPr>
          <w:rFonts w:cs="Times New Roman"/>
          <w:szCs w:val="24"/>
        </w:rPr>
        <w:t>Registar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nekretnina</w:t>
      </w:r>
      <w:proofErr w:type="spellEnd"/>
      <w:r w:rsidRPr="00871AA2">
        <w:rPr>
          <w:rFonts w:cs="Times New Roman"/>
          <w:szCs w:val="24"/>
        </w:rPr>
        <w:t xml:space="preserve"> u </w:t>
      </w:r>
      <w:proofErr w:type="spellStart"/>
      <w:r w:rsidRPr="00871AA2">
        <w:rPr>
          <w:rFonts w:cs="Times New Roman"/>
          <w:szCs w:val="24"/>
        </w:rPr>
        <w:t>vlasništvu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Općine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Negoslavci</w:t>
      </w:r>
      <w:proofErr w:type="spellEnd"/>
      <w:r w:rsidRPr="00871AA2">
        <w:rPr>
          <w:rFonts w:cs="Times New Roman"/>
          <w:szCs w:val="24"/>
        </w:rPr>
        <w:t xml:space="preserve"> je </w:t>
      </w:r>
      <w:proofErr w:type="spellStart"/>
      <w:r w:rsidRPr="00871AA2">
        <w:rPr>
          <w:rFonts w:cs="Times New Roman"/>
          <w:szCs w:val="24"/>
        </w:rPr>
        <w:t>objavljen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na</w:t>
      </w:r>
      <w:proofErr w:type="spellEnd"/>
      <w:r w:rsidRPr="00871AA2">
        <w:rPr>
          <w:rFonts w:cs="Times New Roman"/>
          <w:szCs w:val="24"/>
        </w:rPr>
        <w:t xml:space="preserve"> internet </w:t>
      </w:r>
      <w:proofErr w:type="spellStart"/>
      <w:r w:rsidRPr="00871AA2">
        <w:rPr>
          <w:rFonts w:cs="Times New Roman"/>
          <w:szCs w:val="24"/>
        </w:rPr>
        <w:t>stranici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Općine</w:t>
      </w:r>
      <w:proofErr w:type="spellEnd"/>
      <w:r w:rsidRPr="00871AA2">
        <w:rPr>
          <w:rFonts w:cs="Times New Roman"/>
          <w:szCs w:val="24"/>
        </w:rPr>
        <w:t xml:space="preserve"> </w:t>
      </w:r>
      <w:proofErr w:type="spellStart"/>
      <w:r w:rsidRPr="00871AA2">
        <w:rPr>
          <w:rFonts w:cs="Times New Roman"/>
          <w:szCs w:val="24"/>
        </w:rPr>
        <w:t>Negoslavci</w:t>
      </w:r>
      <w:proofErr w:type="spellEnd"/>
      <w:r w:rsidRPr="00871AA2">
        <w:rPr>
          <w:rFonts w:cs="Times New Roman"/>
          <w:szCs w:val="24"/>
        </w:rPr>
        <w:t>.</w:t>
      </w: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</w:p>
    <w:p w:rsidR="00C90751" w:rsidRPr="009134BB" w:rsidRDefault="00C90751" w:rsidP="00C90751">
      <w:pPr>
        <w:jc w:val="both"/>
        <w:rPr>
          <w:rFonts w:cs="Times New Roman"/>
          <w:b/>
          <w:szCs w:val="24"/>
        </w:rPr>
      </w:pPr>
      <w:r w:rsidRPr="009134BB">
        <w:rPr>
          <w:rFonts w:cs="Times New Roman"/>
          <w:b/>
          <w:szCs w:val="24"/>
        </w:rPr>
        <w:tab/>
        <w:t>12. GODIŠNJI PLAN ZAHTJEVA ZA DAROVANJE NEKRETNINA UPUĆEN MINISTARSTVU DRŽAVNE IMOVINE</w:t>
      </w:r>
    </w:p>
    <w:p w:rsidR="00C90751" w:rsidRPr="009134BB" w:rsidRDefault="00C90751" w:rsidP="00C90751">
      <w:pPr>
        <w:jc w:val="both"/>
        <w:rPr>
          <w:rFonts w:cs="Times New Roman"/>
          <w:szCs w:val="24"/>
        </w:rPr>
      </w:pPr>
    </w:p>
    <w:p w:rsidR="00C90751" w:rsidRDefault="00C90751" w:rsidP="00C907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="00AE0923">
        <w:rPr>
          <w:rFonts w:cs="Times New Roman"/>
          <w:szCs w:val="24"/>
        </w:rPr>
        <w:t>Općina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Negoslavci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nema</w:t>
      </w:r>
      <w:proofErr w:type="spellEnd"/>
      <w:r w:rsidR="00AE0923">
        <w:rPr>
          <w:rFonts w:cs="Times New Roman"/>
          <w:szCs w:val="24"/>
        </w:rPr>
        <w:t xml:space="preserve"> u </w:t>
      </w:r>
      <w:proofErr w:type="spellStart"/>
      <w:r w:rsidR="00AE0923">
        <w:rPr>
          <w:rFonts w:cs="Times New Roman"/>
          <w:szCs w:val="24"/>
        </w:rPr>
        <w:t>planu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podnošenje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zahtjeva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za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darovanje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nekretnina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ili</w:t>
      </w:r>
      <w:proofErr w:type="spellEnd"/>
      <w:r w:rsidR="00AE0923">
        <w:rPr>
          <w:rFonts w:cs="Times New Roman"/>
          <w:szCs w:val="24"/>
        </w:rPr>
        <w:t xml:space="preserve"> </w:t>
      </w:r>
      <w:proofErr w:type="spellStart"/>
      <w:r w:rsidR="00AE0923">
        <w:rPr>
          <w:rFonts w:cs="Times New Roman"/>
          <w:szCs w:val="24"/>
        </w:rPr>
        <w:t>zamjenu</w:t>
      </w:r>
      <w:proofErr w:type="spellEnd"/>
      <w:r w:rsidR="00AE0923">
        <w:rPr>
          <w:rFonts w:cs="Times New Roman"/>
          <w:szCs w:val="24"/>
        </w:rPr>
        <w:t>.</w:t>
      </w:r>
    </w:p>
    <w:p w:rsidR="00C90751" w:rsidRDefault="00C90751" w:rsidP="00C90751">
      <w:pPr>
        <w:jc w:val="both"/>
        <w:rPr>
          <w:rFonts w:cs="Times New Roman"/>
          <w:szCs w:val="24"/>
        </w:rPr>
      </w:pPr>
    </w:p>
    <w:p w:rsidR="00C90751" w:rsidRDefault="00C90751" w:rsidP="00C90751">
      <w:pPr>
        <w:jc w:val="right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Predsjednik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Općinskog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vijeća</w:t>
      </w:r>
      <w:proofErr w:type="spellEnd"/>
      <w:r>
        <w:rPr>
          <w:rFonts w:cs="Times New Roman"/>
          <w:b/>
          <w:szCs w:val="24"/>
        </w:rPr>
        <w:t>:</w:t>
      </w:r>
    </w:p>
    <w:p w:rsidR="00C90751" w:rsidRDefault="00C90751" w:rsidP="00C90751">
      <w:pPr>
        <w:jc w:val="right"/>
        <w:rPr>
          <w:rFonts w:cs="Times New Roman"/>
          <w:b/>
          <w:szCs w:val="24"/>
        </w:rPr>
      </w:pPr>
    </w:p>
    <w:p w:rsidR="00C90751" w:rsidRPr="000D7CF8" w:rsidRDefault="00C90751" w:rsidP="00C90751">
      <w:pPr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Miodrag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Mišanović</w:t>
      </w:r>
      <w:proofErr w:type="spellEnd"/>
    </w:p>
    <w:p w:rsidR="00C90751" w:rsidRPr="008C24D3" w:rsidRDefault="00C90751" w:rsidP="00C90751">
      <w:pPr>
        <w:jc w:val="both"/>
        <w:rPr>
          <w:rFonts w:cs="Times New Roman"/>
          <w:szCs w:val="24"/>
          <w:lang w:val="hr-HR"/>
        </w:rPr>
      </w:pPr>
    </w:p>
    <w:p w:rsidR="00C90751" w:rsidRDefault="00C90751" w:rsidP="00C90751"/>
    <w:p w:rsidR="006601BF" w:rsidRDefault="006601BF"/>
    <w:sectPr w:rsidR="006601B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18523"/>
      <w:docPartObj>
        <w:docPartGallery w:val="Page Numbers (Bottom of Page)"/>
        <w:docPartUnique/>
      </w:docPartObj>
    </w:sdtPr>
    <w:sdtEndPr/>
    <w:sdtContent>
      <w:p w:rsidR="00394AE7" w:rsidRDefault="00A2148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148C">
          <w:rPr>
            <w:noProof/>
            <w:lang w:val="hr-HR"/>
          </w:rPr>
          <w:t>2</w:t>
        </w:r>
        <w:r>
          <w:fldChar w:fldCharType="end"/>
        </w:r>
      </w:p>
    </w:sdtContent>
  </w:sdt>
  <w:p w:rsidR="00394AE7" w:rsidRDefault="00A2148C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1"/>
    <w:rsid w:val="00093F97"/>
    <w:rsid w:val="006601BF"/>
    <w:rsid w:val="00A2148C"/>
    <w:rsid w:val="00AE0923"/>
    <w:rsid w:val="00C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53C4"/>
  <w15:chartTrackingRefBased/>
  <w15:docId w15:val="{6A69C0FB-FE55-4264-92CD-FBE71CBE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9075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0751"/>
  </w:style>
  <w:style w:type="table" w:styleId="Reetkatablice">
    <w:name w:val="Table Grid"/>
    <w:basedOn w:val="Obinatablica"/>
    <w:uiPriority w:val="39"/>
    <w:rsid w:val="00C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opcina-negoslavci.h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2021-01-26T13:25:00Z</dcterms:created>
  <dcterms:modified xsi:type="dcterms:W3CDTF">2021-01-26T13:51:00Z</dcterms:modified>
</cp:coreProperties>
</file>