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3C" w:rsidRPr="00220958" w:rsidRDefault="001E68A5" w:rsidP="00BF3A84">
      <w:pPr>
        <w:rPr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-682625</wp:posOffset>
                </wp:positionV>
                <wp:extent cx="5951220" cy="39052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883F20" id="Rectangle 3" o:spid="_x0000_s1026" style="position:absolute;margin-left:2.6pt;margin-top:-53.75pt;width:468.6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" stroked="f"/>
            </w:pict>
          </mc:Fallback>
        </mc:AlternateContent>
      </w:r>
    </w:p>
    <w:p w:rsidR="00311B12" w:rsidRPr="00220958" w:rsidRDefault="00311B12">
      <w:pPr>
        <w:rPr>
          <w:sz w:val="24"/>
          <w:szCs w:val="24"/>
          <w:lang w:val="hr-HR"/>
        </w:rPr>
      </w:pPr>
    </w:p>
    <w:p w:rsidR="0028083C" w:rsidRPr="00220958" w:rsidRDefault="001E68A5">
      <w:pPr>
        <w:rPr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56515</wp:posOffset>
            </wp:positionV>
            <wp:extent cx="2256790" cy="2734310"/>
            <wp:effectExtent l="0" t="0" r="0" b="0"/>
            <wp:wrapNone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CA" w:rsidRPr="00220958" w:rsidRDefault="00B36DCA" w:rsidP="00A84F2F">
      <w:pPr>
        <w:jc w:val="center"/>
        <w:rPr>
          <w:sz w:val="24"/>
          <w:szCs w:val="24"/>
          <w:lang w:val="hr-HR"/>
        </w:rPr>
      </w:pPr>
    </w:p>
    <w:p w:rsidR="00B36DCA" w:rsidRPr="00220958" w:rsidRDefault="00B36DCA" w:rsidP="00A84F2F">
      <w:pPr>
        <w:jc w:val="center"/>
        <w:rPr>
          <w:sz w:val="24"/>
          <w:szCs w:val="24"/>
          <w:lang w:val="hr-HR"/>
        </w:rPr>
      </w:pPr>
    </w:p>
    <w:p w:rsidR="0030656B" w:rsidRPr="00220958" w:rsidRDefault="0030656B" w:rsidP="00A84F2F">
      <w:pPr>
        <w:jc w:val="center"/>
        <w:rPr>
          <w:sz w:val="24"/>
          <w:szCs w:val="24"/>
          <w:lang w:val="hr-HR"/>
        </w:rPr>
      </w:pPr>
    </w:p>
    <w:p w:rsidR="007F0D86" w:rsidRPr="00220958" w:rsidRDefault="007F0D86" w:rsidP="00D17B28">
      <w:pPr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F409A0" w:rsidRPr="00220958" w:rsidRDefault="00F409A0" w:rsidP="00F409A0">
      <w:pPr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B8242E" w:rsidRPr="00220958" w:rsidRDefault="00F409A0" w:rsidP="00B8242E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ISSN: </w:t>
      </w:r>
      <w:r w:rsidR="00B8242E" w:rsidRPr="00220958">
        <w:rPr>
          <w:sz w:val="24"/>
          <w:szCs w:val="24"/>
          <w:lang w:val="hr-HR"/>
        </w:rPr>
        <w:t>2757-3435</w:t>
      </w:r>
    </w:p>
    <w:p w:rsidR="00F409A0" w:rsidRPr="00220958" w:rsidRDefault="00F409A0" w:rsidP="00F409A0">
      <w:pPr>
        <w:jc w:val="right"/>
        <w:rPr>
          <w:sz w:val="24"/>
          <w:szCs w:val="24"/>
          <w:lang w:val="hr-HR"/>
        </w:rPr>
      </w:pPr>
    </w:p>
    <w:p w:rsidR="00F409A0" w:rsidRPr="00220958" w:rsidRDefault="00F409A0" w:rsidP="00A84F2F">
      <w:pPr>
        <w:jc w:val="center"/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SLUŽBENI GLASNIK</w:t>
      </w: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OPĆINE </w:t>
      </w:r>
      <w:r w:rsidR="0003163C" w:rsidRPr="00220958">
        <w:rPr>
          <w:sz w:val="24"/>
          <w:szCs w:val="24"/>
          <w:lang w:val="hr-HR"/>
        </w:rPr>
        <w:t>NEGOSLAVCI</w:t>
      </w: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484D88" w:rsidRPr="00220958" w:rsidRDefault="007F0D86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Broj </w:t>
      </w:r>
      <w:r w:rsidR="002B2886">
        <w:rPr>
          <w:sz w:val="24"/>
          <w:szCs w:val="24"/>
          <w:lang w:val="hr-HR"/>
        </w:rPr>
        <w:t>3</w:t>
      </w:r>
      <w:r w:rsidRPr="00220958">
        <w:rPr>
          <w:sz w:val="24"/>
          <w:szCs w:val="24"/>
          <w:lang w:val="hr-HR"/>
        </w:rPr>
        <w:t xml:space="preserve">. God. </w:t>
      </w:r>
      <w:r w:rsidR="007C70F2" w:rsidRPr="00220958">
        <w:rPr>
          <w:sz w:val="24"/>
          <w:szCs w:val="24"/>
          <w:lang w:val="hr-HR"/>
        </w:rPr>
        <w:t>I</w:t>
      </w:r>
      <w:r w:rsidR="00715847" w:rsidRPr="00220958">
        <w:rPr>
          <w:sz w:val="24"/>
          <w:szCs w:val="24"/>
          <w:lang w:val="hr-HR"/>
        </w:rPr>
        <w:t>I</w:t>
      </w:r>
      <w:r w:rsidRPr="00220958">
        <w:rPr>
          <w:sz w:val="24"/>
          <w:szCs w:val="24"/>
          <w:lang w:val="hr-HR"/>
        </w:rPr>
        <w:t xml:space="preserve"> </w:t>
      </w:r>
      <w:proofErr w:type="spellStart"/>
      <w:r w:rsidR="00706F48" w:rsidRPr="00220958">
        <w:rPr>
          <w:sz w:val="24"/>
          <w:szCs w:val="24"/>
          <w:lang w:val="hr-HR"/>
        </w:rPr>
        <w:t>Negoslavci</w:t>
      </w:r>
      <w:proofErr w:type="spellEnd"/>
      <w:r w:rsidRPr="00220958">
        <w:rPr>
          <w:sz w:val="24"/>
          <w:szCs w:val="24"/>
          <w:lang w:val="hr-HR"/>
        </w:rPr>
        <w:t xml:space="preserve">, </w:t>
      </w:r>
      <w:r w:rsidR="002B2886" w:rsidRPr="002B2886">
        <w:rPr>
          <w:sz w:val="24"/>
          <w:szCs w:val="24"/>
          <w:lang w:val="hr-HR"/>
        </w:rPr>
        <w:t>16.07.2021.</w:t>
      </w:r>
      <w:r w:rsidR="00EB6268" w:rsidRPr="00220958">
        <w:rPr>
          <w:sz w:val="24"/>
          <w:szCs w:val="24"/>
          <w:lang w:val="hr-HR"/>
        </w:rPr>
        <w:t xml:space="preserve"> </w:t>
      </w:r>
      <w:r w:rsidR="00C97DB2" w:rsidRPr="00220958">
        <w:rPr>
          <w:sz w:val="24"/>
          <w:szCs w:val="24"/>
          <w:lang w:val="hr-HR"/>
        </w:rPr>
        <w:t>godine</w:t>
      </w:r>
    </w:p>
    <w:p w:rsidR="007F0D86" w:rsidRPr="00220958" w:rsidRDefault="00EB6268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Izlazi prema potrebi</w:t>
      </w: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EE243C" w:rsidRPr="00220958" w:rsidRDefault="00EE243C" w:rsidP="006769FF">
      <w:pPr>
        <w:rPr>
          <w:sz w:val="24"/>
          <w:szCs w:val="24"/>
          <w:lang w:val="hr-HR"/>
        </w:rPr>
      </w:pPr>
    </w:p>
    <w:p w:rsidR="00041F6A" w:rsidRPr="00220958" w:rsidRDefault="00041F6A" w:rsidP="00041F6A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b/>
          <w:bCs/>
          <w:sz w:val="24"/>
          <w:szCs w:val="24"/>
          <w:lang w:val="hr-HR"/>
        </w:rPr>
        <w:t xml:space="preserve">„SLUŽBENI GLASNIK OPĆINE </w:t>
      </w:r>
      <w:r w:rsidR="0003163C" w:rsidRPr="00220958">
        <w:rPr>
          <w:b/>
          <w:bCs/>
          <w:sz w:val="24"/>
          <w:szCs w:val="24"/>
          <w:lang w:val="hr-HR"/>
        </w:rPr>
        <w:t>NEGOSLAVCI</w:t>
      </w:r>
      <w:r w:rsidRPr="00220958">
        <w:rPr>
          <w:b/>
          <w:bCs/>
          <w:sz w:val="24"/>
          <w:szCs w:val="24"/>
          <w:lang w:val="hr-HR"/>
        </w:rPr>
        <w:t>“</w:t>
      </w:r>
    </w:p>
    <w:p w:rsidR="00562D26" w:rsidRPr="00220958" w:rsidRDefault="00562D26" w:rsidP="00041F6A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hr-HR"/>
        </w:rPr>
      </w:pPr>
      <w:r w:rsidRPr="00220958">
        <w:rPr>
          <w:b/>
          <w:bCs/>
          <w:sz w:val="24"/>
          <w:szCs w:val="24"/>
          <w:lang w:val="hr-HR"/>
        </w:rPr>
        <w:t xml:space="preserve">Nakladnik – Općina </w:t>
      </w:r>
      <w:proofErr w:type="spellStart"/>
      <w:r w:rsidR="0003163C" w:rsidRPr="00220958">
        <w:rPr>
          <w:b/>
          <w:bCs/>
          <w:sz w:val="24"/>
          <w:szCs w:val="24"/>
          <w:lang w:val="hr-HR"/>
        </w:rPr>
        <w:t>Negoslavci</w:t>
      </w:r>
      <w:proofErr w:type="spellEnd"/>
    </w:p>
    <w:p w:rsidR="00562D26" w:rsidRPr="00220958" w:rsidRDefault="00562D26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Uredništvo:</w:t>
      </w:r>
    </w:p>
    <w:p w:rsidR="00041F6A" w:rsidRPr="00220958" w:rsidRDefault="00FB7C71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Općinski n</w:t>
      </w:r>
      <w:r w:rsidR="00041F6A" w:rsidRPr="00220958">
        <w:rPr>
          <w:sz w:val="24"/>
          <w:szCs w:val="24"/>
          <w:lang w:val="hr-HR"/>
        </w:rPr>
        <w:t xml:space="preserve">ačelnik: </w:t>
      </w:r>
      <w:r w:rsidR="0003163C" w:rsidRPr="00220958">
        <w:rPr>
          <w:sz w:val="24"/>
          <w:szCs w:val="24"/>
          <w:lang w:val="hr-HR"/>
        </w:rPr>
        <w:t xml:space="preserve">Dušan </w:t>
      </w:r>
      <w:proofErr w:type="spellStart"/>
      <w:r w:rsidR="0003163C" w:rsidRPr="00220958">
        <w:rPr>
          <w:sz w:val="24"/>
          <w:szCs w:val="24"/>
          <w:lang w:val="hr-HR"/>
        </w:rPr>
        <w:t>Jecko</w:t>
      </w:r>
      <w:r w:rsidR="0093467C" w:rsidRPr="00220958">
        <w:rPr>
          <w:sz w:val="24"/>
          <w:szCs w:val="24"/>
          <w:lang w:val="hr-HR"/>
        </w:rPr>
        <w:t>v</w:t>
      </w:r>
      <w:proofErr w:type="spellEnd"/>
      <w:r w:rsidR="00441771" w:rsidRPr="00220958">
        <w:rPr>
          <w:sz w:val="24"/>
          <w:szCs w:val="24"/>
          <w:lang w:val="hr-HR"/>
        </w:rPr>
        <w:t xml:space="preserve"> </w:t>
      </w:r>
      <w:r w:rsidR="00041F6A" w:rsidRPr="00220958">
        <w:rPr>
          <w:sz w:val="24"/>
          <w:szCs w:val="24"/>
          <w:lang w:val="hr-HR"/>
        </w:rPr>
        <w:t>– glavni i odgovorni urednik</w:t>
      </w: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Pročelnica Jedinstvenog upravnog odjela: </w:t>
      </w:r>
      <w:r w:rsidR="004663FA" w:rsidRPr="00220958">
        <w:rPr>
          <w:sz w:val="24"/>
          <w:szCs w:val="24"/>
          <w:lang w:val="hr-HR"/>
        </w:rPr>
        <w:t xml:space="preserve">Ljiljana </w:t>
      </w:r>
      <w:proofErr w:type="spellStart"/>
      <w:r w:rsidR="004663FA" w:rsidRPr="00220958">
        <w:rPr>
          <w:sz w:val="24"/>
          <w:szCs w:val="24"/>
          <w:lang w:val="hr-HR"/>
        </w:rPr>
        <w:t>Vidić</w:t>
      </w:r>
      <w:proofErr w:type="spellEnd"/>
      <w:r w:rsidR="004663FA" w:rsidRPr="00220958">
        <w:rPr>
          <w:sz w:val="24"/>
          <w:szCs w:val="24"/>
          <w:lang w:val="hr-HR"/>
        </w:rPr>
        <w:t xml:space="preserve"> Rkman, </w:t>
      </w:r>
      <w:proofErr w:type="spellStart"/>
      <w:r w:rsidR="004663FA" w:rsidRPr="00220958">
        <w:rPr>
          <w:sz w:val="24"/>
          <w:szCs w:val="24"/>
          <w:lang w:val="hr-HR"/>
        </w:rPr>
        <w:t>mag.oec</w:t>
      </w:r>
      <w:proofErr w:type="spellEnd"/>
      <w:r w:rsidR="004663FA" w:rsidRPr="00220958">
        <w:rPr>
          <w:sz w:val="24"/>
          <w:szCs w:val="24"/>
          <w:lang w:val="hr-HR"/>
        </w:rPr>
        <w:t>.</w:t>
      </w:r>
    </w:p>
    <w:p w:rsidR="00562D26" w:rsidRPr="00220958" w:rsidRDefault="00562D26" w:rsidP="00247109">
      <w:pPr>
        <w:spacing w:before="100" w:beforeAutospacing="1" w:after="100" w:afterAutospacing="1"/>
        <w:ind w:left="720"/>
        <w:jc w:val="center"/>
        <w:rPr>
          <w:sz w:val="24"/>
          <w:szCs w:val="24"/>
          <w:lang w:val="hr-HR"/>
        </w:rPr>
      </w:pPr>
    </w:p>
    <w:p w:rsidR="00041F6A" w:rsidRPr="00220958" w:rsidRDefault="00441771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proofErr w:type="spellStart"/>
      <w:r w:rsidRPr="00220958">
        <w:rPr>
          <w:sz w:val="24"/>
          <w:szCs w:val="24"/>
          <w:lang w:val="hr-HR"/>
        </w:rPr>
        <w:t>Negoslavci</w:t>
      </w:r>
      <w:proofErr w:type="spellEnd"/>
      <w:r w:rsidR="00041F6A" w:rsidRPr="00220958">
        <w:rPr>
          <w:sz w:val="24"/>
          <w:szCs w:val="24"/>
          <w:lang w:val="hr-HR"/>
        </w:rPr>
        <w:t xml:space="preserve">, </w:t>
      </w:r>
      <w:r w:rsidRPr="00220958">
        <w:rPr>
          <w:sz w:val="24"/>
          <w:szCs w:val="24"/>
          <w:lang w:val="hr-HR"/>
        </w:rPr>
        <w:t>Vukovarska 7</w:t>
      </w:r>
      <w:r w:rsidR="00041F6A" w:rsidRPr="00220958">
        <w:rPr>
          <w:sz w:val="24"/>
          <w:szCs w:val="24"/>
          <w:lang w:val="hr-HR"/>
        </w:rPr>
        <w:t>, 32 2</w:t>
      </w:r>
      <w:r w:rsidRPr="00220958">
        <w:rPr>
          <w:sz w:val="24"/>
          <w:szCs w:val="24"/>
          <w:lang w:val="hr-HR"/>
        </w:rPr>
        <w:t>39</w:t>
      </w:r>
      <w:r w:rsidR="00041F6A" w:rsidRPr="00220958">
        <w:rPr>
          <w:sz w:val="24"/>
          <w:szCs w:val="24"/>
          <w:lang w:val="hr-HR"/>
        </w:rPr>
        <w:t xml:space="preserve"> </w:t>
      </w:r>
      <w:proofErr w:type="spellStart"/>
      <w:r w:rsidRPr="00220958">
        <w:rPr>
          <w:sz w:val="24"/>
          <w:szCs w:val="24"/>
          <w:lang w:val="hr-HR"/>
        </w:rPr>
        <w:t>Negoslavci</w:t>
      </w:r>
      <w:proofErr w:type="spellEnd"/>
      <w:r w:rsidR="00041F6A" w:rsidRPr="00220958">
        <w:rPr>
          <w:sz w:val="24"/>
          <w:szCs w:val="24"/>
          <w:lang w:val="hr-HR"/>
        </w:rPr>
        <w:t>, Republika Hrvatska</w:t>
      </w: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Telefon: 032/</w:t>
      </w:r>
      <w:r w:rsidR="00441771" w:rsidRPr="00220958">
        <w:rPr>
          <w:sz w:val="24"/>
          <w:szCs w:val="24"/>
          <w:lang w:val="hr-HR"/>
        </w:rPr>
        <w:t>517-054</w:t>
      </w: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Fax: 032/</w:t>
      </w:r>
      <w:r w:rsidR="00441771" w:rsidRPr="00220958">
        <w:rPr>
          <w:sz w:val="24"/>
          <w:szCs w:val="24"/>
          <w:lang w:val="hr-HR"/>
        </w:rPr>
        <w:t>517-054</w:t>
      </w:r>
    </w:p>
    <w:p w:rsidR="00562D26" w:rsidRPr="00220958" w:rsidRDefault="00562D26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e-mail: </w:t>
      </w:r>
      <w:r w:rsidR="00441771" w:rsidRPr="00220958">
        <w:rPr>
          <w:sz w:val="24"/>
          <w:szCs w:val="24"/>
          <w:lang w:val="hr-HR"/>
        </w:rPr>
        <w:t>opcina.negoslavci@gmail.com</w:t>
      </w:r>
    </w:p>
    <w:p w:rsidR="00562D26" w:rsidRPr="00220958" w:rsidRDefault="00562D26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b/>
          <w:bCs/>
          <w:sz w:val="24"/>
          <w:szCs w:val="24"/>
          <w:lang w:val="hr-HR"/>
        </w:rPr>
        <w:t>Izlazi prema potrebi</w:t>
      </w:r>
    </w:p>
    <w:p w:rsidR="00041F6A" w:rsidRPr="00220958" w:rsidRDefault="00041F6A" w:rsidP="00247109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DB17FE" w:rsidRPr="00220958" w:rsidRDefault="00DB17FE" w:rsidP="00A84F2F">
      <w:pPr>
        <w:jc w:val="center"/>
        <w:rPr>
          <w:sz w:val="24"/>
          <w:szCs w:val="24"/>
          <w:lang w:val="hr-HR"/>
        </w:rPr>
        <w:sectPr w:rsidR="00DB17FE" w:rsidRPr="00220958" w:rsidSect="00FD26BB">
          <w:headerReference w:type="default" r:id="rId9"/>
          <w:headerReference w:type="first" r:id="rId10"/>
          <w:pgSz w:w="11910" w:h="16840"/>
          <w:pgMar w:top="1038" w:right="1137" w:bottom="1400" w:left="1298" w:header="720" w:footer="720" w:gutter="0"/>
          <w:pgNumType w:start="0"/>
          <w:cols w:space="720"/>
          <w:titlePg/>
          <w:docGrid w:linePitch="272"/>
        </w:sectPr>
      </w:pPr>
    </w:p>
    <w:p w:rsidR="00041F6A" w:rsidRPr="00617338" w:rsidRDefault="00617338" w:rsidP="00675A48">
      <w:pPr>
        <w:jc w:val="center"/>
        <w:rPr>
          <w:b/>
          <w:sz w:val="24"/>
          <w:szCs w:val="24"/>
          <w:lang w:val="hr-HR"/>
        </w:rPr>
      </w:pPr>
      <w:r w:rsidRPr="00617338">
        <w:rPr>
          <w:b/>
          <w:sz w:val="24"/>
          <w:szCs w:val="24"/>
          <w:lang w:val="hr-HR"/>
        </w:rPr>
        <w:lastRenderedPageBreak/>
        <w:t>KAZALO</w:t>
      </w:r>
    </w:p>
    <w:p w:rsidR="00E921D0" w:rsidRPr="00220958" w:rsidRDefault="00E921D0" w:rsidP="00675A48">
      <w:pPr>
        <w:ind w:right="-518"/>
        <w:rPr>
          <w:sz w:val="24"/>
          <w:szCs w:val="24"/>
          <w:lang w:val="hr-HR"/>
        </w:rPr>
      </w:pPr>
    </w:p>
    <w:p w:rsidR="00360FD6" w:rsidRPr="00617338" w:rsidRDefault="00BE10DB" w:rsidP="00617338">
      <w:pPr>
        <w:jc w:val="center"/>
        <w:rPr>
          <w:b/>
          <w:bCs/>
          <w:sz w:val="24"/>
          <w:szCs w:val="24"/>
          <w:lang w:val="hr-HR"/>
        </w:rPr>
      </w:pPr>
      <w:r w:rsidRPr="00617338">
        <w:rPr>
          <w:b/>
          <w:bCs/>
          <w:sz w:val="24"/>
          <w:szCs w:val="24"/>
          <w:lang w:val="hr-HR"/>
        </w:rPr>
        <w:t>AKTI OPĆINSKOG VIJEĆA</w:t>
      </w:r>
      <w:r w:rsidR="00444C20" w:rsidRPr="00617338">
        <w:rPr>
          <w:b/>
          <w:lang w:bidi="hr-HR"/>
        </w:rPr>
        <w:fldChar w:fldCharType="begin"/>
      </w:r>
      <w:r w:rsidR="00444C20" w:rsidRPr="00617338">
        <w:rPr>
          <w:b/>
        </w:rPr>
        <w:instrText xml:space="preserve"> TOC \o "1-3" \h \z \u </w:instrText>
      </w:r>
      <w:r w:rsidR="00444C20" w:rsidRPr="00617338">
        <w:rPr>
          <w:b/>
          <w:lang w:bidi="hr-HR"/>
        </w:rPr>
        <w:fldChar w:fldCharType="separate"/>
      </w:r>
    </w:p>
    <w:p w:rsidR="00360FD6" w:rsidRPr="00955EB1" w:rsidRDefault="00955EB1" w:rsidP="00955EB1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Rješenje </w:t>
      </w:r>
      <w:r w:rsidRPr="00955EB1">
        <w:rPr>
          <w:rStyle w:val="Hiperveza"/>
          <w:noProof/>
          <w:color w:val="000000"/>
          <w:u w:val="none"/>
        </w:rPr>
        <w:t>o izboru predsjednika Općinskog vijeća Općine Negoslavci</w:t>
      </w:r>
      <w:r w:rsidR="001117A1" w:rsidRPr="00B718C5">
        <w:rPr>
          <w:rStyle w:val="Hiperveza"/>
          <w:noProof/>
          <w:color w:val="000000"/>
          <w:u w:val="none"/>
        </w:rPr>
        <w:t xml:space="preserve"> </w:t>
      </w:r>
      <w:hyperlink w:anchor="_Toc71010414" w:history="1"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_Toc71010414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3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955EB1" w:rsidRDefault="00955EB1" w:rsidP="00955EB1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>Rješenje</w:t>
      </w:r>
      <w:r w:rsidRPr="00955EB1">
        <w:rPr>
          <w:rStyle w:val="Hiperveza"/>
          <w:noProof/>
          <w:color w:val="000000"/>
          <w:u w:val="none"/>
        </w:rPr>
        <w:t xml:space="preserve"> o izboru potpredsjednika Općinskog vijeća Općine Negoslavci</w:t>
      </w:r>
      <w:r w:rsidR="00337F9C" w:rsidRPr="00B718C5">
        <w:rPr>
          <w:rStyle w:val="Hiperveza"/>
          <w:noProof/>
          <w:color w:val="000000"/>
          <w:u w:val="none"/>
        </w:rPr>
        <w:t xml:space="preserve"> </w:t>
      </w:r>
      <w:hyperlink w:anchor="_Toc71010416" w:history="1"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_Toc71010416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4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F37367" w:rsidRDefault="00F37367" w:rsidP="00F37367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Odluka </w:t>
      </w:r>
      <w:r w:rsidRPr="00F37367">
        <w:rPr>
          <w:rStyle w:val="Hiperveza"/>
          <w:noProof/>
          <w:color w:val="000000"/>
          <w:u w:val="none"/>
        </w:rPr>
        <w:t>o naknadama</w:t>
      </w:r>
      <w:r w:rsidR="00337F9C" w:rsidRPr="00B718C5">
        <w:rPr>
          <w:rStyle w:val="Hiperveza"/>
          <w:noProof/>
          <w:color w:val="000000"/>
          <w:u w:val="none"/>
        </w:rPr>
        <w:t xml:space="preserve"> </w:t>
      </w:r>
      <w:hyperlink w:anchor="_Toc71010418" w:history="1"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_Toc71010418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5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F37367" w:rsidRDefault="00F37367" w:rsidP="00F37367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Odluka </w:t>
      </w:r>
      <w:r w:rsidRPr="00F37367">
        <w:rPr>
          <w:rStyle w:val="Hiperveza"/>
          <w:noProof/>
          <w:color w:val="000000"/>
          <w:u w:val="none"/>
        </w:rPr>
        <w:t>o izboru Odbora za Statut i Poslovnik</w:t>
      </w:r>
      <w:r w:rsidR="00A46038" w:rsidRPr="00B718C5">
        <w:rPr>
          <w:rStyle w:val="Hiperveza"/>
          <w:noProof/>
          <w:color w:val="000000"/>
          <w:u w:val="none"/>
        </w:rPr>
        <w:t xml:space="preserve"> </w:t>
      </w:r>
      <w:hyperlink w:anchor="_Toc71010420" w:history="1"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_Toc71010420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6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F37367" w:rsidP="00F37367">
      <w:pPr>
        <w:pStyle w:val="Sadraj1"/>
        <w:tabs>
          <w:tab w:val="right" w:leader="dot" w:pos="10129"/>
        </w:tabs>
        <w:spacing w:line="360" w:lineRule="auto"/>
      </w:pPr>
      <w:r>
        <w:t>Odluka o izboru Povjerenstva za elementarne nepogode</w:t>
      </w:r>
      <w:hyperlink w:anchor="_Toc71010421" w:history="1">
        <w:r>
          <w:rPr>
            <w:rStyle w:val="Hiperveza"/>
            <w:noProof/>
          </w:rPr>
          <w:t xml:space="preserve"> </w:t>
        </w:r>
        <w:r w:rsidR="00360FD6" w:rsidRPr="00220958">
          <w:rPr>
            <w:noProof/>
            <w:webHidden/>
          </w:rPr>
          <w:tab/>
        </w:r>
        <w:r w:rsidR="00360FD6" w:rsidRPr="00220958">
          <w:rPr>
            <w:noProof/>
            <w:webHidden/>
          </w:rPr>
          <w:fldChar w:fldCharType="begin"/>
        </w:r>
        <w:r w:rsidR="00360FD6" w:rsidRPr="00220958">
          <w:rPr>
            <w:noProof/>
            <w:webHidden/>
          </w:rPr>
          <w:instrText xml:space="preserve"> PAGEREF _Toc71010421 \h </w:instrText>
        </w:r>
        <w:r w:rsidR="00360FD6" w:rsidRPr="00220958">
          <w:rPr>
            <w:noProof/>
            <w:webHidden/>
          </w:rPr>
        </w:r>
        <w:r w:rsidR="00360FD6" w:rsidRPr="00220958">
          <w:rPr>
            <w:noProof/>
            <w:webHidden/>
          </w:rPr>
          <w:fldChar w:fldCharType="separate"/>
        </w:r>
        <w:r w:rsidR="000C55B0">
          <w:rPr>
            <w:noProof/>
            <w:webHidden/>
          </w:rPr>
          <w:t>7</w:t>
        </w:r>
        <w:r w:rsidR="00360FD6" w:rsidRPr="00220958">
          <w:rPr>
            <w:noProof/>
            <w:webHidden/>
          </w:rPr>
          <w:fldChar w:fldCharType="end"/>
        </w:r>
      </w:hyperlink>
    </w:p>
    <w:p w:rsidR="00360FD6" w:rsidRPr="00B718C5" w:rsidRDefault="00960D2E" w:rsidP="00960D2E">
      <w:pPr>
        <w:pStyle w:val="Sadraj1"/>
        <w:tabs>
          <w:tab w:val="right" w:leader="dot" w:pos="10129"/>
        </w:tabs>
        <w:spacing w:line="360" w:lineRule="auto"/>
      </w:pPr>
      <w:r>
        <w:t>Odluka o izboru Odbora za financije i proračun</w:t>
      </w:r>
      <w:hyperlink w:anchor="_Toc71010422" w:history="1">
        <w:r w:rsidR="00360FD6" w:rsidRPr="00220958">
          <w:rPr>
            <w:noProof/>
            <w:webHidden/>
          </w:rPr>
          <w:tab/>
        </w:r>
        <w:r>
          <w:rPr>
            <w:noProof/>
            <w:webHidden/>
          </w:rPr>
          <w:t xml:space="preserve">8 </w:t>
        </w:r>
      </w:hyperlink>
    </w:p>
    <w:p w:rsidR="00360FD6" w:rsidRDefault="00960D2E" w:rsidP="00960D2E">
      <w:pPr>
        <w:pStyle w:val="Sadraj1"/>
        <w:tabs>
          <w:tab w:val="right" w:leader="dot" w:pos="10129"/>
        </w:tabs>
        <w:spacing w:line="360" w:lineRule="auto"/>
        <w:jc w:val="both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Odluka </w:t>
      </w:r>
      <w:r w:rsidRPr="00960D2E">
        <w:rPr>
          <w:rStyle w:val="Hiperveza"/>
          <w:noProof/>
          <w:color w:val="000000"/>
          <w:u w:val="none"/>
        </w:rPr>
        <w:t>o izboru Odbora za društvene djelatnosti</w:t>
      </w:r>
      <w:hyperlink w:anchor="_Toc71010424" w:history="1">
        <w:r w:rsidR="00360FD6" w:rsidRPr="00B718C5">
          <w:rPr>
            <w:noProof/>
            <w:webHidden/>
            <w:color w:val="000000"/>
          </w:rPr>
          <w:tab/>
        </w:r>
      </w:hyperlink>
      <w:r>
        <w:rPr>
          <w:noProof/>
          <w:color w:val="000000"/>
        </w:rPr>
        <w:t>9</w:t>
      </w:r>
    </w:p>
    <w:p w:rsidR="00A65F6D" w:rsidRDefault="00A65F6D" w:rsidP="00A65F6D">
      <w:pPr>
        <w:pStyle w:val="Sadraj1"/>
        <w:tabs>
          <w:tab w:val="right" w:leader="dot" w:pos="10129"/>
        </w:tabs>
        <w:spacing w:line="360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Odluka </w:t>
      </w:r>
      <w:r w:rsidRPr="00A65F6D">
        <w:rPr>
          <w:noProof/>
          <w:color w:val="000000"/>
        </w:rPr>
        <w:t>o izboru Odbora za izbor i imenovanje</w:t>
      </w:r>
      <w:r>
        <w:rPr>
          <w:noProof/>
          <w:color w:val="000000"/>
        </w:rPr>
        <w:t xml:space="preserve"> ………………………………………………………….10</w:t>
      </w:r>
    </w:p>
    <w:p w:rsidR="00A65F6D" w:rsidRPr="00960D2E" w:rsidRDefault="00A65F6D" w:rsidP="00A65F6D">
      <w:pPr>
        <w:pStyle w:val="Sadraj1"/>
        <w:tabs>
          <w:tab w:val="right" w:leader="dot" w:pos="10129"/>
        </w:tabs>
        <w:spacing w:line="360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Odluka </w:t>
      </w:r>
      <w:r w:rsidRPr="00A65F6D">
        <w:rPr>
          <w:noProof/>
          <w:color w:val="000000"/>
        </w:rPr>
        <w:t>o izboru Povjerenstva za zaštitu potrošača</w:t>
      </w:r>
      <w:r>
        <w:rPr>
          <w:noProof/>
          <w:color w:val="000000"/>
        </w:rPr>
        <w:t xml:space="preserve"> ……………………………………………………...11</w:t>
      </w:r>
    </w:p>
    <w:p w:rsidR="00A65F6D" w:rsidRDefault="00A65F6D" w:rsidP="00D838A2">
      <w:pPr>
        <w:spacing w:line="360" w:lineRule="auto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 xml:space="preserve">  Odluka </w:t>
      </w:r>
      <w:r w:rsidRPr="00A65F6D">
        <w:rPr>
          <w:bCs/>
          <w:noProof/>
          <w:sz w:val="24"/>
          <w:szCs w:val="24"/>
          <w:lang w:val="hr-HR"/>
        </w:rPr>
        <w:t>o kupovini novog službenog vozila Općine Negoslavci</w:t>
      </w:r>
      <w:r>
        <w:rPr>
          <w:bCs/>
          <w:noProof/>
          <w:sz w:val="24"/>
          <w:szCs w:val="24"/>
          <w:lang w:val="hr-HR"/>
        </w:rPr>
        <w:t xml:space="preserve"> ……………………………………….12</w:t>
      </w:r>
    </w:p>
    <w:p w:rsidR="00617338" w:rsidRDefault="00617338" w:rsidP="00617338">
      <w:pPr>
        <w:spacing w:line="360" w:lineRule="auto"/>
        <w:jc w:val="center"/>
        <w:rPr>
          <w:b/>
          <w:bCs/>
          <w:noProof/>
          <w:sz w:val="24"/>
          <w:szCs w:val="24"/>
          <w:lang w:val="hr-HR"/>
        </w:rPr>
      </w:pPr>
    </w:p>
    <w:p w:rsidR="00955EB1" w:rsidRPr="00617338" w:rsidRDefault="00955EB1" w:rsidP="00617338">
      <w:pPr>
        <w:spacing w:line="360" w:lineRule="auto"/>
        <w:jc w:val="center"/>
        <w:rPr>
          <w:b/>
          <w:bCs/>
          <w:noProof/>
          <w:sz w:val="24"/>
          <w:szCs w:val="24"/>
          <w:lang w:val="hr-HR"/>
        </w:rPr>
      </w:pPr>
      <w:r w:rsidRPr="00617338">
        <w:rPr>
          <w:b/>
          <w:bCs/>
          <w:noProof/>
          <w:sz w:val="24"/>
          <w:szCs w:val="24"/>
          <w:lang w:val="hr-HR"/>
        </w:rPr>
        <w:t>AKTI JEDINSTVENOG UPRAVNOG ODJELA</w:t>
      </w:r>
    </w:p>
    <w:p w:rsidR="00955EB1" w:rsidRPr="00220958" w:rsidRDefault="00740B25" w:rsidP="00617338">
      <w:pPr>
        <w:spacing w:line="360" w:lineRule="auto"/>
        <w:rPr>
          <w:bCs/>
          <w:noProof/>
          <w:sz w:val="24"/>
          <w:szCs w:val="24"/>
          <w:lang w:val="hr-HR"/>
        </w:rPr>
      </w:pPr>
      <w:r>
        <w:rPr>
          <w:bCs/>
          <w:noProof/>
          <w:sz w:val="24"/>
          <w:szCs w:val="24"/>
          <w:lang w:val="hr-HR"/>
        </w:rPr>
        <w:t xml:space="preserve">  </w:t>
      </w:r>
      <w:r w:rsidR="00617338">
        <w:rPr>
          <w:bCs/>
          <w:noProof/>
          <w:sz w:val="24"/>
          <w:szCs w:val="24"/>
          <w:lang w:val="hr-HR"/>
        </w:rPr>
        <w:t xml:space="preserve">Odluka </w:t>
      </w:r>
      <w:r w:rsidR="00617338" w:rsidRPr="00617338">
        <w:rPr>
          <w:bCs/>
          <w:noProof/>
          <w:sz w:val="24"/>
          <w:szCs w:val="24"/>
          <w:lang w:val="hr-HR"/>
        </w:rPr>
        <w:t>o početku obnašanja dužnosti Općinskog načelnika Općine Negoslavci</w:t>
      </w:r>
      <w:r w:rsidR="00617338">
        <w:rPr>
          <w:bCs/>
          <w:noProof/>
          <w:sz w:val="24"/>
          <w:szCs w:val="24"/>
          <w:lang w:val="hr-HR"/>
        </w:rPr>
        <w:t xml:space="preserve"> …………………….</w:t>
      </w:r>
      <w:r>
        <w:rPr>
          <w:bCs/>
          <w:noProof/>
          <w:sz w:val="24"/>
          <w:szCs w:val="24"/>
          <w:lang w:val="hr-HR"/>
        </w:rPr>
        <w:t>..</w:t>
      </w:r>
      <w:r w:rsidR="00617338">
        <w:rPr>
          <w:bCs/>
          <w:noProof/>
          <w:sz w:val="24"/>
          <w:szCs w:val="24"/>
          <w:lang w:val="hr-HR"/>
        </w:rPr>
        <w:t>13</w:t>
      </w:r>
    </w:p>
    <w:p w:rsidR="00955EB1" w:rsidRDefault="00955EB1" w:rsidP="00D838A2">
      <w:pPr>
        <w:spacing w:line="360" w:lineRule="auto"/>
        <w:rPr>
          <w:bCs/>
          <w:noProof/>
          <w:sz w:val="24"/>
          <w:szCs w:val="24"/>
          <w:lang w:val="hr-HR"/>
        </w:rPr>
      </w:pPr>
    </w:p>
    <w:p w:rsidR="00351367" w:rsidRPr="00740B25" w:rsidRDefault="00351367" w:rsidP="00740B25">
      <w:pPr>
        <w:spacing w:line="360" w:lineRule="auto"/>
        <w:jc w:val="center"/>
        <w:rPr>
          <w:b/>
          <w:bCs/>
          <w:noProof/>
          <w:sz w:val="24"/>
          <w:szCs w:val="24"/>
          <w:lang w:val="hr-HR"/>
        </w:rPr>
      </w:pPr>
      <w:r w:rsidRPr="00740B25">
        <w:rPr>
          <w:b/>
          <w:bCs/>
          <w:noProof/>
          <w:sz w:val="24"/>
          <w:szCs w:val="24"/>
          <w:lang w:val="hr-HR"/>
        </w:rPr>
        <w:t>AKTI OPĆINSKOG NAČELNIKA</w:t>
      </w:r>
    </w:p>
    <w:p w:rsidR="00360FD6" w:rsidRPr="00740B25" w:rsidRDefault="00740B25" w:rsidP="00740B25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Odluka </w:t>
      </w:r>
      <w:r w:rsidRPr="00740B25">
        <w:rPr>
          <w:rStyle w:val="Hiperveza"/>
          <w:noProof/>
          <w:color w:val="000000"/>
          <w:u w:val="none"/>
        </w:rPr>
        <w:t>o imenovanju privremenog zamjenika Općinskog načelnika Općine Negoslavci</w:t>
      </w:r>
      <w:hyperlink w:anchor="_Toc71010426" w:history="1">
        <w:r w:rsidR="00360FD6" w:rsidRPr="00B718C5">
          <w:rPr>
            <w:noProof/>
            <w:webHidden/>
            <w:color w:val="000000"/>
          </w:rPr>
          <w:tab/>
        </w:r>
      </w:hyperlink>
      <w:r>
        <w:rPr>
          <w:noProof/>
          <w:color w:val="000000"/>
        </w:rPr>
        <w:t>14</w:t>
      </w:r>
    </w:p>
    <w:p w:rsidR="00740B25" w:rsidRDefault="00740B25" w:rsidP="00D838A2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Odluka </w:t>
      </w:r>
      <w:r w:rsidRPr="00740B25">
        <w:rPr>
          <w:rStyle w:val="Hiperveza"/>
          <w:noProof/>
          <w:color w:val="000000"/>
          <w:u w:val="none"/>
        </w:rPr>
        <w:t>o isplati naknade predsjedniku, potpredsjedniku i č</w:t>
      </w:r>
      <w:r>
        <w:rPr>
          <w:rStyle w:val="Hiperveza"/>
          <w:noProof/>
          <w:color w:val="000000"/>
          <w:u w:val="none"/>
        </w:rPr>
        <w:t xml:space="preserve">lanovima biračkog odbora Općine </w:t>
      </w:r>
      <w:r w:rsidRPr="00740B25">
        <w:rPr>
          <w:rStyle w:val="Hiperveza"/>
          <w:noProof/>
          <w:color w:val="000000"/>
          <w:u w:val="none"/>
        </w:rPr>
        <w:t>Negoslavci za provedbu lokalnih izbora 2021. godine</w:t>
      </w:r>
      <w:hyperlink w:anchor="_Toc71010428" w:history="1">
        <w:r w:rsidR="00360FD6" w:rsidRPr="00B718C5">
          <w:rPr>
            <w:noProof/>
            <w:webHidden/>
            <w:color w:val="000000"/>
          </w:rPr>
          <w:tab/>
        </w:r>
        <w:r>
          <w:rPr>
            <w:noProof/>
            <w:webHidden/>
            <w:color w:val="000000"/>
          </w:rPr>
          <w:t>15</w:t>
        </w:r>
      </w:hyperlink>
    </w:p>
    <w:p w:rsidR="00360FD6" w:rsidRDefault="00740B25" w:rsidP="00740B25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rStyle w:val="Hiperveza"/>
          <w:noProof/>
          <w:color w:val="000000"/>
          <w:u w:val="none"/>
        </w:rPr>
        <w:t xml:space="preserve">Odluka </w:t>
      </w:r>
      <w:r w:rsidRPr="00740B25">
        <w:rPr>
          <w:rStyle w:val="Hiperveza"/>
          <w:noProof/>
          <w:color w:val="000000"/>
          <w:u w:val="none"/>
        </w:rPr>
        <w:t>o imenovanju ovlaštenika za raspolaganje novčanim sredstvima</w:t>
      </w:r>
      <w:hyperlink w:anchor="_Toc71010430" w:history="1"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_Toc71010430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1</w:t>
        </w:r>
        <w:r w:rsidR="000C55B0" w:rsidRPr="00B718C5">
          <w:rPr>
            <w:noProof/>
            <w:webHidden/>
            <w:color w:val="000000"/>
          </w:rPr>
          <w:t>6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F612CC" w:rsidRDefault="00F612CC" w:rsidP="00F612CC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>
        <w:rPr>
          <w:noProof/>
          <w:color w:val="000000"/>
        </w:rPr>
        <w:t xml:space="preserve">Odluka </w:t>
      </w:r>
      <w:r w:rsidRPr="00F612CC">
        <w:rPr>
          <w:noProof/>
          <w:color w:val="000000"/>
        </w:rPr>
        <w:t>o imenovanju lokalnog kordinatora Općine Negoslavci</w:t>
      </w:r>
      <w:r>
        <w:rPr>
          <w:noProof/>
          <w:color w:val="000000"/>
        </w:rPr>
        <w:t xml:space="preserve"> ……………………………………….17</w:t>
      </w:r>
    </w:p>
    <w:p w:rsidR="008C4064" w:rsidRPr="00740B25" w:rsidRDefault="008C4064" w:rsidP="00F612CC">
      <w:pPr>
        <w:pStyle w:val="Sadraj1"/>
        <w:tabs>
          <w:tab w:val="right" w:leader="dot" w:pos="10129"/>
        </w:tabs>
        <w:spacing w:line="360" w:lineRule="auto"/>
        <w:rPr>
          <w:noProof/>
          <w:color w:val="000000"/>
        </w:rPr>
      </w:pPr>
      <w:r w:rsidRPr="008C4064">
        <w:rPr>
          <w:noProof/>
          <w:color w:val="000000"/>
        </w:rPr>
        <w:t>O</w:t>
      </w:r>
      <w:r>
        <w:rPr>
          <w:noProof/>
          <w:color w:val="000000"/>
        </w:rPr>
        <w:t>dluku o osnivanju i sastavu Stožera civilne zaštite Općine N</w:t>
      </w:r>
      <w:r w:rsidRPr="008C4064">
        <w:rPr>
          <w:noProof/>
          <w:color w:val="000000"/>
        </w:rPr>
        <w:t>egoslavci</w:t>
      </w:r>
      <w:r>
        <w:rPr>
          <w:noProof/>
          <w:color w:val="000000"/>
        </w:rPr>
        <w:t xml:space="preserve"> …………………………...</w:t>
      </w:r>
      <w:bookmarkStart w:id="0" w:name="_GoBack"/>
      <w:bookmarkEnd w:id="0"/>
      <w:r>
        <w:rPr>
          <w:noProof/>
          <w:color w:val="000000"/>
        </w:rPr>
        <w:t>…18</w:t>
      </w:r>
    </w:p>
    <w:p w:rsidR="00444C20" w:rsidRPr="00220958" w:rsidRDefault="00444C20" w:rsidP="00D838A2">
      <w:pPr>
        <w:spacing w:line="360" w:lineRule="auto"/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fldChar w:fldCharType="end"/>
      </w:r>
    </w:p>
    <w:p w:rsidR="00890440" w:rsidRPr="00220958" w:rsidRDefault="004337B3" w:rsidP="00B31839">
      <w:pPr>
        <w:rPr>
          <w:b/>
          <w:sz w:val="24"/>
          <w:szCs w:val="24"/>
          <w:u w:val="single"/>
          <w:lang w:val="hr-HR"/>
        </w:rPr>
      </w:pPr>
      <w:r w:rsidRPr="00220958">
        <w:rPr>
          <w:rFonts w:eastAsia="Andale Sans UI"/>
          <w:kern w:val="2"/>
          <w:sz w:val="24"/>
          <w:szCs w:val="24"/>
          <w:lang w:val="hr-HR" w:eastAsia="zh-CN"/>
        </w:rPr>
        <w:br w:type="page"/>
      </w:r>
      <w:bookmarkStart w:id="1" w:name="_Toc66432690"/>
      <w:bookmarkStart w:id="2" w:name="_Hlk66433400"/>
      <w:r w:rsidR="00890440" w:rsidRPr="00220958">
        <w:rPr>
          <w:b/>
          <w:sz w:val="24"/>
          <w:szCs w:val="24"/>
          <w:u w:val="single"/>
          <w:lang w:val="hr-HR"/>
        </w:rPr>
        <w:lastRenderedPageBreak/>
        <w:t>AKTI OPĆINSKOG VIJEĆA</w:t>
      </w:r>
      <w:bookmarkEnd w:id="1"/>
    </w:p>
    <w:bookmarkEnd w:id="2"/>
    <w:p w:rsidR="00FB0629" w:rsidRPr="00220958" w:rsidRDefault="00FB0629" w:rsidP="00B8289B">
      <w:pPr>
        <w:suppressAutoHyphens/>
        <w:autoSpaceDN w:val="0"/>
        <w:rPr>
          <w:b/>
          <w:noProof/>
          <w:sz w:val="24"/>
          <w:szCs w:val="24"/>
          <w:lang w:val="hr-HR" w:eastAsia="zh-CN"/>
        </w:rPr>
      </w:pP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9A7D2D" w:rsidRPr="009A7D2D" w:rsidRDefault="007F0CC6" w:rsidP="009A7D2D">
      <w:pPr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220958">
        <w:rPr>
          <w:sz w:val="24"/>
          <w:szCs w:val="24"/>
          <w:lang w:val="hr-HR"/>
        </w:rPr>
        <w:tab/>
      </w:r>
      <w:r w:rsidR="009A7D2D" w:rsidRPr="009A7D2D">
        <w:rPr>
          <w:rFonts w:eastAsia="Calibri"/>
          <w:sz w:val="24"/>
          <w:szCs w:val="24"/>
          <w:lang w:val="hr-HR" w:eastAsia="en-US"/>
        </w:rPr>
        <w:t xml:space="preserve">Na temelju članka 32. i 34., stavka 1. Zakona o lokalnoj i područnoj (regionalnoj) samoupravi („Narodne novine“ broj 33/01, 60/01, 129/05, 109/07, 125/08, 36/09, 36/09, 150/11, 144/12, 19/13, 137/15, 123/17, 98/19 i 144/20) i članka 19., točke 3. Statuta Općine </w:t>
      </w:r>
      <w:proofErr w:type="spellStart"/>
      <w:r w:rsidR="009A7D2D"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9A7D2D" w:rsidRPr="009A7D2D">
        <w:rPr>
          <w:rFonts w:eastAsia="Calibri"/>
          <w:sz w:val="24"/>
          <w:szCs w:val="24"/>
          <w:lang w:val="hr-HR" w:eastAsia="en-US"/>
        </w:rPr>
        <w:t xml:space="preserve"> („Službeni glasnik Općine </w:t>
      </w:r>
      <w:proofErr w:type="spellStart"/>
      <w:r w:rsidR="009A7D2D"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9A7D2D" w:rsidRPr="009A7D2D">
        <w:rPr>
          <w:rFonts w:eastAsia="Calibri"/>
          <w:sz w:val="24"/>
          <w:szCs w:val="24"/>
          <w:lang w:val="hr-HR" w:eastAsia="en-US"/>
        </w:rPr>
        <w:t xml:space="preserve">“ broj 01/21) te članka 10. i 11. Poslovnika Općinskog vijeća Općine </w:t>
      </w:r>
      <w:proofErr w:type="spellStart"/>
      <w:r w:rsidR="009A7D2D"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9A7D2D" w:rsidRPr="009A7D2D">
        <w:rPr>
          <w:rFonts w:eastAsia="Calibri"/>
          <w:sz w:val="24"/>
          <w:szCs w:val="24"/>
          <w:lang w:val="hr-HR" w:eastAsia="en-US"/>
        </w:rPr>
        <w:t xml:space="preserve"> („Službeni vjesnik“ VSŽ broj 04/20) Općinsko vijeće Općine </w:t>
      </w:r>
      <w:proofErr w:type="spellStart"/>
      <w:r w:rsidR="009A7D2D"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9A7D2D" w:rsidRPr="009A7D2D">
        <w:rPr>
          <w:rFonts w:eastAsia="Calibri"/>
          <w:sz w:val="24"/>
          <w:szCs w:val="24"/>
          <w:lang w:val="hr-HR" w:eastAsia="en-US"/>
        </w:rPr>
        <w:t xml:space="preserve"> na svojoj </w:t>
      </w:r>
      <w:proofErr w:type="spellStart"/>
      <w:r w:rsidR="009A7D2D" w:rsidRPr="009A7D2D">
        <w:rPr>
          <w:rFonts w:eastAsia="Calibri"/>
          <w:sz w:val="24"/>
          <w:szCs w:val="24"/>
          <w:lang w:val="hr-HR" w:eastAsia="en-US"/>
        </w:rPr>
        <w:t>konstitutirajućoj</w:t>
      </w:r>
      <w:proofErr w:type="spellEnd"/>
      <w:r w:rsidR="009A7D2D" w:rsidRPr="009A7D2D">
        <w:rPr>
          <w:rFonts w:eastAsia="Calibri"/>
          <w:sz w:val="24"/>
          <w:szCs w:val="24"/>
          <w:lang w:val="hr-HR" w:eastAsia="en-US"/>
        </w:rPr>
        <w:t xml:space="preserve"> sjednici održanoj dana 14.06.2021. godine donosi</w:t>
      </w:r>
    </w:p>
    <w:p w:rsid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 xml:space="preserve">RJEŠENJE </w:t>
      </w: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 xml:space="preserve">o izboru predsjednika Općinskog vijeća Općine </w:t>
      </w:r>
      <w:proofErr w:type="spellStart"/>
      <w:r w:rsidRPr="009A7D2D">
        <w:rPr>
          <w:rFonts w:eastAsia="Calibri"/>
          <w:b/>
          <w:sz w:val="24"/>
          <w:szCs w:val="24"/>
          <w:lang w:val="hr-HR" w:eastAsia="en-US"/>
        </w:rPr>
        <w:t>Negoslavci</w:t>
      </w:r>
      <w:proofErr w:type="spellEnd"/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>I</w:t>
      </w:r>
    </w:p>
    <w:p w:rsidR="009A7D2D" w:rsidRPr="009A7D2D" w:rsidRDefault="009A7D2D" w:rsidP="009A7D2D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Vijećnik Miodrag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Mišanović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 se bira za predsjednika Općinskog vijeća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>.</w:t>
      </w:r>
    </w:p>
    <w:p w:rsidR="009A7D2D" w:rsidRP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>II</w:t>
      </w:r>
    </w:p>
    <w:p w:rsidR="009A7D2D" w:rsidRPr="009A7D2D" w:rsidRDefault="009A7D2D" w:rsidP="009A7D2D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Ova Odluka stupa na snagu danom donošenja, a objavit će se u Službenom glasniku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>.</w:t>
      </w:r>
    </w:p>
    <w:p w:rsid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A77263" w:rsidRPr="009A7D2D" w:rsidRDefault="00A77263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A77263" w:rsidRPr="00A77263" w:rsidRDefault="00A77263" w:rsidP="00A77263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A77263">
        <w:rPr>
          <w:rFonts w:eastAsia="Calibri"/>
          <w:sz w:val="24"/>
          <w:szCs w:val="24"/>
          <w:lang w:val="hr-HR" w:eastAsia="en-US"/>
        </w:rPr>
        <w:t>KLASA: 021-05/21-01/01</w:t>
      </w:r>
    </w:p>
    <w:p w:rsidR="00A77263" w:rsidRPr="00A77263" w:rsidRDefault="00A77263" w:rsidP="00A77263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A77263">
        <w:rPr>
          <w:rFonts w:eastAsia="Calibri"/>
          <w:sz w:val="24"/>
          <w:szCs w:val="24"/>
          <w:lang w:val="hr-HR" w:eastAsia="en-US"/>
        </w:rPr>
        <w:t>URBROJ: 2196/06-02-21-06</w:t>
      </w:r>
    </w:p>
    <w:p w:rsidR="009A7D2D" w:rsidRPr="009A7D2D" w:rsidRDefault="00A77263" w:rsidP="00A77263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proofErr w:type="spellStart"/>
      <w:r w:rsidRPr="00A77263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A77263">
        <w:rPr>
          <w:rFonts w:eastAsia="Calibri"/>
          <w:sz w:val="24"/>
          <w:szCs w:val="24"/>
          <w:lang w:val="hr-HR" w:eastAsia="en-US"/>
        </w:rPr>
        <w:t>, 14.06.2021. godine</w:t>
      </w:r>
    </w:p>
    <w:p w:rsidR="009A7D2D" w:rsidRP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A77263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>Predsjedavajući:</w:t>
      </w:r>
    </w:p>
    <w:p w:rsidR="009A7D2D" w:rsidRPr="009A7D2D" w:rsidRDefault="009A7D2D" w:rsidP="00A77263">
      <w:pPr>
        <w:spacing w:line="276" w:lineRule="auto"/>
        <w:jc w:val="center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7F0CC6" w:rsidRPr="00220958" w:rsidRDefault="001E68A5" w:rsidP="009A7D2D">
      <w:pPr>
        <w:jc w:val="both"/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0" b="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073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.45pt;margin-top:7.75pt;width:4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506356" w:rsidRPr="009A7D2D" w:rsidRDefault="007F0CC6" w:rsidP="00387E4E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br w:type="page"/>
      </w:r>
    </w:p>
    <w:p w:rsidR="009A7D2D" w:rsidRP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lastRenderedPageBreak/>
        <w:tab/>
      </w:r>
    </w:p>
    <w:p w:rsidR="009A7D2D" w:rsidRPr="009A7D2D" w:rsidRDefault="009A7D2D" w:rsidP="009A7D2D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Na temelju članka 34., stavka 1. Zakona o lokalnoj i područnoj (regionalnoj) samoupravi („Narodne novine“ broj 33/01, 60/01, 129/05, 109/07, 125/08, 36/09, 36/09, 150/11, 144/12, 19/13, 137/15, 123/17, 98/19 i 144/20) i članka 19., točke 3. Statuta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 („Službeni glasnik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“ broj 01/21) te članka 10. Poslovnika Općinskog vijeća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 („Službeni vjesnik“ VSŽ broj 04/20) Općinsko vijeće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 na svojoj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konstitutirajućoj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 sjednici održanoj dana 14.06.2021. godine donosi</w:t>
      </w:r>
    </w:p>
    <w:p w:rsid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A77263" w:rsidRPr="009A7D2D" w:rsidRDefault="00A77263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 xml:space="preserve">RJEŠENJE </w:t>
      </w: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 xml:space="preserve">o izboru potpredsjednika Općinskog vijeća Općine </w:t>
      </w:r>
      <w:proofErr w:type="spellStart"/>
      <w:r w:rsidRPr="009A7D2D">
        <w:rPr>
          <w:rFonts w:eastAsia="Calibri"/>
          <w:b/>
          <w:sz w:val="24"/>
          <w:szCs w:val="24"/>
          <w:lang w:val="hr-HR" w:eastAsia="en-US"/>
        </w:rPr>
        <w:t>Negoslavci</w:t>
      </w:r>
      <w:proofErr w:type="spellEnd"/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>I</w:t>
      </w:r>
    </w:p>
    <w:p w:rsidR="009A7D2D" w:rsidRPr="009A7D2D" w:rsidRDefault="009A7D2D" w:rsidP="009A7D2D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Vijećnik Branko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Abadžić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 xml:space="preserve"> se bira za predsjednika Općinskog vijeća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>.</w:t>
      </w:r>
    </w:p>
    <w:p w:rsidR="009A7D2D" w:rsidRP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9A7D2D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>II</w:t>
      </w:r>
    </w:p>
    <w:p w:rsidR="009A7D2D" w:rsidRPr="009A7D2D" w:rsidRDefault="009A7D2D" w:rsidP="009A7D2D">
      <w:pPr>
        <w:spacing w:line="276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Ova Odluka stupa na snagu danom donošenja, a objavit će se u Službenom glasniku Općine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>.</w:t>
      </w:r>
    </w:p>
    <w:p w:rsid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444651" w:rsidRDefault="00444651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775837" w:rsidRPr="00430FAA" w:rsidRDefault="00775837" w:rsidP="00775837">
      <w:pPr>
        <w:rPr>
          <w:rFonts w:eastAsia="Calibri"/>
          <w:sz w:val="24"/>
          <w:szCs w:val="24"/>
          <w:lang w:val="hr-HR" w:eastAsia="en-US"/>
        </w:rPr>
      </w:pPr>
      <w:r w:rsidRPr="00430FAA">
        <w:rPr>
          <w:rFonts w:eastAsia="Calibri"/>
          <w:sz w:val="24"/>
          <w:szCs w:val="24"/>
          <w:lang w:val="hr-HR" w:eastAsia="en-US"/>
        </w:rPr>
        <w:t>KLASA: 021-05/21-01/01</w:t>
      </w:r>
    </w:p>
    <w:p w:rsidR="00775837" w:rsidRPr="009A7D2D" w:rsidRDefault="00775837" w:rsidP="00775837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9A7D2D">
        <w:rPr>
          <w:rFonts w:eastAsia="Calibri"/>
          <w:sz w:val="24"/>
          <w:szCs w:val="24"/>
          <w:lang w:val="hr-HR" w:eastAsia="en-US"/>
        </w:rPr>
        <w:t>URBROJ: 2196/06-02-21-07</w:t>
      </w:r>
    </w:p>
    <w:p w:rsidR="00775837" w:rsidRPr="009A7D2D" w:rsidRDefault="00775837" w:rsidP="00775837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proofErr w:type="spellStart"/>
      <w:r w:rsidRPr="009A7D2D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9A7D2D">
        <w:rPr>
          <w:rFonts w:eastAsia="Calibri"/>
          <w:sz w:val="24"/>
          <w:szCs w:val="24"/>
          <w:lang w:val="hr-HR" w:eastAsia="en-US"/>
        </w:rPr>
        <w:t>, 14.06.2021. godine</w:t>
      </w:r>
    </w:p>
    <w:p w:rsidR="009A7D2D" w:rsidRDefault="009A7D2D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444651" w:rsidRPr="009A7D2D" w:rsidRDefault="00444651" w:rsidP="009A7D2D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9A7D2D" w:rsidRPr="009A7D2D" w:rsidRDefault="009A7D2D" w:rsidP="00775837">
      <w:pPr>
        <w:spacing w:line="276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9A7D2D">
        <w:rPr>
          <w:rFonts w:eastAsia="Calibri"/>
          <w:b/>
          <w:sz w:val="24"/>
          <w:szCs w:val="24"/>
          <w:lang w:val="hr-HR" w:eastAsia="en-US"/>
        </w:rPr>
        <w:t>Predsjedavajući:</w:t>
      </w:r>
    </w:p>
    <w:p w:rsidR="00B8289B" w:rsidRPr="00775837" w:rsidRDefault="009A7D2D" w:rsidP="00775837">
      <w:pPr>
        <w:jc w:val="center"/>
        <w:rPr>
          <w:lang w:val="hr-HR"/>
        </w:rPr>
      </w:pPr>
      <w:r w:rsidRPr="009A7D2D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9A7D2D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477415" w:rsidRPr="00220958" w:rsidRDefault="001E68A5" w:rsidP="00B8289B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D4689" id="AutoShape 5" o:spid="_x0000_s1026" type="#_x0000_t32" style="position:absolute;margin-left:-.45pt;margin-top:7.75pt;width:47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" strokecolor="#a5a5a5" strokeweight="3pt">
                <v:shadow color="#525252" opacity=".5" offset="1pt"/>
              </v:shape>
            </w:pict>
          </mc:Fallback>
        </mc:AlternateContent>
      </w:r>
    </w:p>
    <w:p w:rsidR="00AD7846" w:rsidRPr="00220958" w:rsidRDefault="00E17FEB" w:rsidP="00AD7846">
      <w:pPr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 w:eastAsia="en-US"/>
        </w:rPr>
        <w:br w:type="page"/>
      </w:r>
    </w:p>
    <w:p w:rsidR="00CE6963" w:rsidRPr="00220958" w:rsidRDefault="00CE6963" w:rsidP="00CE6963">
      <w:pPr>
        <w:rPr>
          <w:noProof/>
          <w:sz w:val="24"/>
          <w:szCs w:val="24"/>
          <w:lang w:val="hr-HR"/>
        </w:rPr>
        <w:sectPr w:rsidR="00CE6963" w:rsidRPr="00220958" w:rsidSect="009A7D2D">
          <w:footerReference w:type="default" r:id="rId11"/>
          <w:pgSz w:w="11910" w:h="16840"/>
          <w:pgMar w:top="278" w:right="1060" w:bottom="1100" w:left="709" w:header="720" w:footer="720" w:gutter="0"/>
          <w:cols w:space="720"/>
          <w:docGrid w:linePitch="272"/>
        </w:sectPr>
      </w:pPr>
    </w:p>
    <w:p w:rsidR="009C7E84" w:rsidRPr="00220958" w:rsidRDefault="009C7E84" w:rsidP="00B8289B">
      <w:pPr>
        <w:rPr>
          <w:noProof/>
          <w:sz w:val="24"/>
          <w:szCs w:val="24"/>
          <w:lang w:val="hr-HR"/>
        </w:rPr>
      </w:pPr>
    </w:p>
    <w:p w:rsidR="000D023E" w:rsidRPr="000D023E" w:rsidRDefault="003C5FEA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220958">
        <w:rPr>
          <w:sz w:val="24"/>
          <w:szCs w:val="24"/>
          <w:lang w:val="hr-HR"/>
        </w:rPr>
        <w:tab/>
      </w:r>
      <w:r w:rsidR="000D023E" w:rsidRPr="000D023E">
        <w:rPr>
          <w:rFonts w:eastAsia="Calibri"/>
          <w:sz w:val="24"/>
          <w:szCs w:val="24"/>
          <w:lang w:val="hr-HR" w:eastAsia="en-US"/>
        </w:rPr>
        <w:t xml:space="preserve">Na temelju članka 31a Zakona o lokalnoj i regionalnoj samoupravi („Narodne novine“ broj 33/01, 60/01, 129/05, 109/07, 125/08, 36/09, 36/09, 150/11, 144/12, 19/13, 137/15, 123/17, 98/19 i 144/2018) i članka 19., točke 2. Statuta Općine </w:t>
      </w:r>
      <w:proofErr w:type="spellStart"/>
      <w:r w:rsidR="000D023E" w:rsidRPr="000D023E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0D023E" w:rsidRPr="000D023E">
        <w:rPr>
          <w:rFonts w:eastAsia="Calibri"/>
          <w:sz w:val="24"/>
          <w:szCs w:val="24"/>
          <w:lang w:val="hr-HR" w:eastAsia="en-US"/>
        </w:rPr>
        <w:t xml:space="preserve"> („Službeni glasnik Općine </w:t>
      </w:r>
      <w:proofErr w:type="spellStart"/>
      <w:r w:rsidR="000D023E" w:rsidRPr="000D023E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0D023E" w:rsidRPr="000D023E">
        <w:rPr>
          <w:rFonts w:eastAsia="Calibri"/>
          <w:sz w:val="24"/>
          <w:szCs w:val="24"/>
          <w:lang w:val="hr-HR" w:eastAsia="en-US"/>
        </w:rPr>
        <w:t xml:space="preserve">“ broj 01/21), Općinsko vijeće Općine </w:t>
      </w:r>
      <w:proofErr w:type="spellStart"/>
      <w:r w:rsidR="000D023E" w:rsidRPr="000D023E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="000D023E" w:rsidRPr="000D023E">
        <w:rPr>
          <w:rFonts w:eastAsia="Calibri"/>
          <w:sz w:val="24"/>
          <w:szCs w:val="24"/>
          <w:lang w:val="hr-HR" w:eastAsia="en-US"/>
        </w:rPr>
        <w:t xml:space="preserve"> na svojoj redovnoj sjednici održanoj dana 15.07.2021. godine donosi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ODLUKU</w:t>
      </w:r>
    </w:p>
    <w:p w:rsidR="000D023E" w:rsidRPr="000D023E" w:rsidRDefault="000D023E" w:rsidP="000D023E">
      <w:pPr>
        <w:jc w:val="center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o naknadama</w:t>
      </w:r>
    </w:p>
    <w:p w:rsidR="000D023E" w:rsidRPr="000D023E" w:rsidRDefault="000D023E" w:rsidP="000D023E">
      <w:pPr>
        <w:jc w:val="center"/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Članak 1.</w:t>
      </w: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>Utvrđuje se novčana naknada članovima Općinskog vijeća i Predsjednicima radnih tijela Vijeća u neto iznosu od 500,00 kn, mjesečno.</w:t>
      </w:r>
    </w:p>
    <w:p w:rsidR="000D023E" w:rsidRPr="000D023E" w:rsidRDefault="000D023E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 xml:space="preserve">Vijećnici koji ne prisustvuju sjednici Općinskog vijeća, ne </w:t>
      </w:r>
      <w:proofErr w:type="spellStart"/>
      <w:r w:rsidRPr="000D023E">
        <w:rPr>
          <w:rFonts w:eastAsia="Calibri"/>
          <w:sz w:val="24"/>
          <w:szCs w:val="24"/>
          <w:lang w:val="hr-HR" w:eastAsia="en-US"/>
        </w:rPr>
        <w:t>dobijaju</w:t>
      </w:r>
      <w:proofErr w:type="spellEnd"/>
      <w:r w:rsidRPr="000D023E">
        <w:rPr>
          <w:rFonts w:eastAsia="Calibri"/>
          <w:sz w:val="24"/>
          <w:szCs w:val="24"/>
          <w:lang w:val="hr-HR" w:eastAsia="en-US"/>
        </w:rPr>
        <w:t xml:space="preserve"> novčanu naknadu za taj mjesec u kojem se održava sjednica 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center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Članak 2.</w:t>
      </w:r>
    </w:p>
    <w:p w:rsidR="000D023E" w:rsidRPr="000D023E" w:rsidRDefault="000D023E" w:rsidP="000D023E">
      <w:pPr>
        <w:jc w:val="center"/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>Predsjednik Općinskog vijeća ostvaruje pravo na naknadu u iznosu od 750,00 kn mjesečno.</w:t>
      </w:r>
    </w:p>
    <w:p w:rsidR="000D023E" w:rsidRPr="000D023E" w:rsidRDefault="000D023E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>Zamjenik predsjednika vijeća ostvaruje pravo na naknadu u iznosu od 650 kn mjesečno.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Članak 3.</w:t>
      </w: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>Danom stupanja na snagu ove Odluke prestaje važiti Odluka Općinskog vijeća o naknadama od 18.07.2017. godine (KLASA: 120-01/17-01/01, URBROJ: 2196/06-02-17).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Članak 4.</w:t>
      </w:r>
    </w:p>
    <w:p w:rsidR="000D023E" w:rsidRPr="000D023E" w:rsidRDefault="000D023E" w:rsidP="000D023E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0D023E" w:rsidRPr="000D023E" w:rsidRDefault="000D023E" w:rsidP="000D023E">
      <w:pPr>
        <w:jc w:val="both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 xml:space="preserve">Ova Odluka stupa na dan nakon dana objave u Službenom glasniku Općine </w:t>
      </w:r>
      <w:proofErr w:type="spellStart"/>
      <w:r w:rsidRPr="000D023E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0D023E">
        <w:rPr>
          <w:rFonts w:eastAsia="Calibri"/>
          <w:sz w:val="24"/>
          <w:szCs w:val="24"/>
          <w:lang w:val="hr-HR" w:eastAsia="en-US"/>
        </w:rPr>
        <w:t>, a primjenjuje se počevši od srpnja 2021. godine.</w:t>
      </w:r>
    </w:p>
    <w:p w:rsidR="003C5FEA" w:rsidRDefault="003C5FEA" w:rsidP="000D023E">
      <w:pPr>
        <w:jc w:val="both"/>
        <w:rPr>
          <w:sz w:val="24"/>
          <w:szCs w:val="24"/>
          <w:lang w:val="hr-HR"/>
        </w:rPr>
      </w:pPr>
    </w:p>
    <w:p w:rsidR="000D023E" w:rsidRPr="00E06D70" w:rsidRDefault="000D023E" w:rsidP="000D023E">
      <w:pPr>
        <w:jc w:val="both"/>
        <w:rPr>
          <w:sz w:val="24"/>
          <w:szCs w:val="24"/>
          <w:lang w:val="hr-HR"/>
        </w:rPr>
      </w:pP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>KLASA: 120-02/21-01/01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>URBROJ: 2196/06-02-21-01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  <w:proofErr w:type="spellStart"/>
      <w:r w:rsidRPr="000D023E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0D023E">
        <w:rPr>
          <w:rFonts w:eastAsia="Calibri"/>
          <w:sz w:val="24"/>
          <w:szCs w:val="24"/>
          <w:lang w:val="hr-HR" w:eastAsia="en-US"/>
        </w:rPr>
        <w:t>, 15.07.2021. godine</w:t>
      </w: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0D023E">
      <w:pPr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E06D70">
      <w:pPr>
        <w:jc w:val="center"/>
        <w:rPr>
          <w:rFonts w:eastAsia="Calibri"/>
          <w:sz w:val="24"/>
          <w:szCs w:val="24"/>
          <w:lang w:val="hr-HR" w:eastAsia="en-US"/>
        </w:rPr>
      </w:pPr>
    </w:p>
    <w:p w:rsidR="000D023E" w:rsidRPr="000D023E" w:rsidRDefault="000D023E" w:rsidP="00E06D70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0D023E">
        <w:rPr>
          <w:rFonts w:eastAsia="Calibri"/>
          <w:b/>
          <w:sz w:val="24"/>
          <w:szCs w:val="24"/>
          <w:lang w:val="hr-HR" w:eastAsia="en-US"/>
        </w:rPr>
        <w:t>Predsjednik Općinskog vijeća:</w:t>
      </w:r>
    </w:p>
    <w:p w:rsidR="009C7E84" w:rsidRPr="00220958" w:rsidRDefault="000D023E" w:rsidP="00E06D70">
      <w:pPr>
        <w:jc w:val="center"/>
        <w:rPr>
          <w:rFonts w:eastAsia="Calibri"/>
          <w:sz w:val="24"/>
          <w:szCs w:val="24"/>
          <w:lang w:val="hr-HR" w:eastAsia="en-US"/>
        </w:rPr>
      </w:pPr>
      <w:r w:rsidRPr="000D023E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0D023E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9C7E84" w:rsidRPr="00220958" w:rsidRDefault="001E68A5" w:rsidP="009C7E84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A6120B" id="AutoShape 7" o:spid="_x0000_s1026" type="#_x0000_t32" style="position:absolute;margin-left:-.45pt;margin-top:7.7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9C7E84" w:rsidRPr="00220958" w:rsidRDefault="009C7E84" w:rsidP="009C7E84">
      <w:pPr>
        <w:rPr>
          <w:sz w:val="24"/>
          <w:szCs w:val="24"/>
          <w:lang w:val="hr-HR"/>
        </w:rPr>
      </w:pPr>
    </w:p>
    <w:p w:rsidR="00CD4559" w:rsidRPr="00220958" w:rsidRDefault="00CD4559" w:rsidP="009C7E84">
      <w:pPr>
        <w:rPr>
          <w:sz w:val="24"/>
          <w:szCs w:val="24"/>
          <w:lang w:val="hr-HR"/>
        </w:rPr>
      </w:pPr>
    </w:p>
    <w:p w:rsidR="00247F6F" w:rsidRPr="00247F6F" w:rsidRDefault="00CD4559" w:rsidP="00247F6F">
      <w:pPr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br w:type="page"/>
      </w:r>
    </w:p>
    <w:p w:rsidR="00247F6F" w:rsidRPr="00247F6F" w:rsidRDefault="00247F6F" w:rsidP="00247F6F">
      <w:pPr>
        <w:spacing w:after="200" w:line="276" w:lineRule="auto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lastRenderedPageBreak/>
        <w:tab/>
      </w:r>
      <w:r w:rsidRPr="00247F6F">
        <w:rPr>
          <w:rFonts w:eastAsia="Calibri"/>
          <w:sz w:val="24"/>
          <w:szCs w:val="24"/>
          <w:lang w:val="hr-HR" w:eastAsia="en-US"/>
        </w:rPr>
        <w:t xml:space="preserve">Na temelju članka 29. Statuta Općine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 xml:space="preserve"> (Službeni glasnik Općine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 xml:space="preserve"> broj 01/21), članka 20. i 21. Poslovnika Općinskog vijeća Općine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 xml:space="preserve"> (Službeni vjesnik VSŽ broj 04/20) Općinsko vijeće na svojoj sjednici održanoj dana 15.07.2021. godine donosi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ODLUKU</w:t>
      </w: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o izboru Odbora za Statut i Poslovnik</w:t>
      </w: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center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I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 xml:space="preserve">Osniva se Odbor za Statut i Poslovnik Općine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>.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II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>U sastav Odbora biraju se:</w:t>
      </w:r>
    </w:p>
    <w:p w:rsidR="00247F6F" w:rsidRPr="00247F6F" w:rsidRDefault="00247F6F" w:rsidP="00247F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 xml:space="preserve">Marina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Stojnović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>, za predsjednika,</w:t>
      </w:r>
    </w:p>
    <w:p w:rsidR="00247F6F" w:rsidRPr="00247F6F" w:rsidRDefault="00247F6F" w:rsidP="00247F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>Milenko Bajić, za člana,</w:t>
      </w:r>
    </w:p>
    <w:p w:rsidR="00247F6F" w:rsidRPr="00247F6F" w:rsidRDefault="00247F6F" w:rsidP="00247F6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 xml:space="preserve">Suzana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Sredojević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>, za člana.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center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III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>Odbor za Statut i Poslovnik obavlja dužnosti utvrđene Zakonom, Statutom i Poslovnikom Općinskog vijeća.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IV</w:t>
      </w: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 xml:space="preserve">Odluka stupa na snagu danom donošenja, a objavit će se u Službenom glasniku Općine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>.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>KLASA: 023-05/21-01/01</w:t>
      </w: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>URBROJ: 2196/06-02-21-01</w:t>
      </w:r>
    </w:p>
    <w:p w:rsidR="00247F6F" w:rsidRPr="00247F6F" w:rsidRDefault="00247F6F" w:rsidP="00247F6F">
      <w:pPr>
        <w:jc w:val="both"/>
        <w:rPr>
          <w:rFonts w:eastAsia="Calibri"/>
          <w:sz w:val="24"/>
          <w:szCs w:val="24"/>
          <w:lang w:val="hr-HR" w:eastAsia="en-US"/>
        </w:rPr>
      </w:pPr>
      <w:proofErr w:type="spellStart"/>
      <w:r w:rsidRPr="00247F6F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247F6F">
        <w:rPr>
          <w:rFonts w:eastAsia="Calibri"/>
          <w:sz w:val="24"/>
          <w:szCs w:val="24"/>
          <w:lang w:val="hr-HR" w:eastAsia="en-US"/>
        </w:rPr>
        <w:t>, 15.07.2021. godine</w:t>
      </w: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rPr>
          <w:rFonts w:eastAsia="Calibri"/>
          <w:sz w:val="24"/>
          <w:szCs w:val="24"/>
          <w:lang w:val="hr-HR" w:eastAsia="en-US"/>
        </w:rPr>
      </w:pPr>
    </w:p>
    <w:p w:rsidR="00247F6F" w:rsidRPr="00247F6F" w:rsidRDefault="00247F6F" w:rsidP="00247F6F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247F6F">
        <w:rPr>
          <w:rFonts w:eastAsia="Calibri"/>
          <w:b/>
          <w:sz w:val="24"/>
          <w:szCs w:val="24"/>
          <w:lang w:val="hr-HR" w:eastAsia="en-US"/>
        </w:rPr>
        <w:t>Predsjednik Općinskog vijeća:</w:t>
      </w:r>
    </w:p>
    <w:p w:rsidR="00247F6F" w:rsidRPr="00247F6F" w:rsidRDefault="00247F6F" w:rsidP="00247F6F">
      <w:pPr>
        <w:jc w:val="center"/>
        <w:rPr>
          <w:rFonts w:eastAsia="Calibri"/>
          <w:sz w:val="24"/>
          <w:szCs w:val="24"/>
          <w:lang w:val="hr-HR" w:eastAsia="en-US"/>
        </w:rPr>
      </w:pPr>
      <w:r w:rsidRPr="00247F6F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247F6F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3F2F71" w:rsidRPr="00220958" w:rsidRDefault="001E68A5" w:rsidP="003F2F71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C4300B" id="AutoShape 22" o:spid="_x0000_s1026" type="#_x0000_t32" style="position:absolute;margin-left:-.45pt;margin-top:7.7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247F6F" w:rsidRDefault="00247F6F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lastRenderedPageBreak/>
        <w:tab/>
      </w:r>
      <w:r w:rsidRPr="00FE603A">
        <w:rPr>
          <w:rFonts w:eastAsia="Calibri"/>
          <w:sz w:val="24"/>
          <w:szCs w:val="24"/>
          <w:lang w:val="hr-HR" w:eastAsia="en-US"/>
        </w:rPr>
        <w:t xml:space="preserve">Na temelju članka 29. Statuta Općine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 xml:space="preserve"> (Službeni glasnik Općine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 xml:space="preserve"> broj 01/21), članka 20. i 21. Poslovnika Općinskog vijeća Općine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 xml:space="preserve"> (Službeni vjesnik VSŽ broj 04/20) Općinsko vijeće na svojoj sjednici održanoj dana 15.07.2021. godine donosi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ODLUKU</w:t>
      </w: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o izboru Povjerenstva za elementarne nepogode</w:t>
      </w: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I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 xml:space="preserve">Osniva se Povjerenstvo za elementarne nepogode Općine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>.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II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>U sastav Povjerenstva biraju se:</w:t>
      </w:r>
    </w:p>
    <w:p w:rsidR="00FE603A" w:rsidRPr="00FE603A" w:rsidRDefault="00FE603A" w:rsidP="00FE603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>Milenko Bajić, za predsjednika,</w:t>
      </w:r>
    </w:p>
    <w:p w:rsidR="00FE603A" w:rsidRPr="00FE603A" w:rsidRDefault="00FE603A" w:rsidP="00FE603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 xml:space="preserve">Goran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Gužvić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>, za člana,</w:t>
      </w:r>
    </w:p>
    <w:p w:rsidR="00FE603A" w:rsidRPr="00FE603A" w:rsidRDefault="00FE603A" w:rsidP="00FE603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 xml:space="preserve">Dimitrije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Božičković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>, za člana,</w:t>
      </w:r>
    </w:p>
    <w:p w:rsidR="00FE603A" w:rsidRPr="00FE603A" w:rsidRDefault="00FE603A" w:rsidP="00FE603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>Dušan Kolarić, za člana.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III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both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>Povjerenstvo za elementarne nepogode obavlja dužnosti utvrđene Zakonom, Statutom i Poslovnikom Općinskog vijeća.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IV</w:t>
      </w: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 xml:space="preserve">Odluka stupa na snagu danom donošenja, a objavit će se u Službenom glasniku Općine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>.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rPr>
          <w:rFonts w:eastAsia="Calibri"/>
          <w:b/>
          <w:sz w:val="24"/>
          <w:szCs w:val="24"/>
          <w:lang w:val="hr-HR" w:eastAsia="en-US"/>
        </w:rPr>
      </w:pP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>KLASA: 023-05/21-01/02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>URBROJ: 2196/06-02-21-01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  <w:proofErr w:type="spellStart"/>
      <w:r w:rsidRPr="00FE603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FE603A">
        <w:rPr>
          <w:rFonts w:eastAsia="Calibri"/>
          <w:sz w:val="24"/>
          <w:szCs w:val="24"/>
          <w:lang w:val="hr-HR" w:eastAsia="en-US"/>
        </w:rPr>
        <w:t>, 15.07.2021. godine</w:t>
      </w: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rPr>
          <w:rFonts w:eastAsia="Calibri"/>
          <w:sz w:val="24"/>
          <w:szCs w:val="24"/>
          <w:lang w:val="hr-HR" w:eastAsia="en-US"/>
        </w:rPr>
      </w:pPr>
    </w:p>
    <w:p w:rsidR="00FE603A" w:rsidRPr="00FE603A" w:rsidRDefault="00FE603A" w:rsidP="00FE603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FE603A">
        <w:rPr>
          <w:rFonts w:eastAsia="Calibri"/>
          <w:b/>
          <w:sz w:val="24"/>
          <w:szCs w:val="24"/>
          <w:lang w:val="hr-HR" w:eastAsia="en-US"/>
        </w:rPr>
        <w:t>Predsjednik Općinskog vijeća:</w:t>
      </w:r>
    </w:p>
    <w:p w:rsidR="006175E7" w:rsidRPr="006175E7" w:rsidRDefault="00FE603A" w:rsidP="00FE603A">
      <w:pPr>
        <w:jc w:val="center"/>
        <w:rPr>
          <w:rFonts w:eastAsia="Calibri"/>
          <w:sz w:val="24"/>
          <w:szCs w:val="24"/>
          <w:lang w:val="hr-HR" w:eastAsia="en-US"/>
        </w:rPr>
      </w:pPr>
      <w:r w:rsidRPr="00FE603A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FE603A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AD096F" w:rsidRPr="00220958" w:rsidRDefault="001E68A5" w:rsidP="00AD096F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2D8292" id="AutoShape 23" o:spid="_x0000_s1026" type="#_x0000_t32" style="position:absolute;margin-left:-.45pt;margin-top:7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" strokecolor="#a5a5a5" strokeweight="3pt">
                <v:shadow color="#525252" opacity=".5" offset="1pt"/>
              </v:shape>
            </w:pict>
          </mc:Fallback>
        </mc:AlternateContent>
      </w:r>
    </w:p>
    <w:p w:rsidR="006175E7" w:rsidRPr="00220958" w:rsidRDefault="000554FD" w:rsidP="00764A25">
      <w:pPr>
        <w:rPr>
          <w:b/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br w:type="page"/>
      </w:r>
    </w:p>
    <w:p w:rsidR="007D54D7" w:rsidRPr="007D54D7" w:rsidRDefault="007D54D7" w:rsidP="007D54D7">
      <w:pPr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lastRenderedPageBreak/>
        <w:tab/>
      </w:r>
      <w:r w:rsidRPr="007D54D7">
        <w:rPr>
          <w:rFonts w:eastAsia="Calibri"/>
          <w:sz w:val="24"/>
          <w:szCs w:val="24"/>
          <w:lang w:val="hr-HR" w:eastAsia="en-US"/>
        </w:rPr>
        <w:t xml:space="preserve">Na temelju članka 29. Statuta Općine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 xml:space="preserve"> (Službeni glasnik Općine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 xml:space="preserve"> broj 01/21), članka 20. i 21. Poslovnika Općinskog vijeća Općine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 xml:space="preserve"> (Službeni vjesnik VSŽ broj 04/20) Općinsko vijeće na svojoj sjednici održanoj dana 15.07.2021. godine donosi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ODLUKU</w:t>
      </w: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o izboru Odbora za financije i proračun</w:t>
      </w: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I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 xml:space="preserve">Osniva se Odbor za financije i proračun Općine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>.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II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>U sastav Odbora biraju se:</w:t>
      </w:r>
    </w:p>
    <w:p w:rsidR="007D54D7" w:rsidRPr="007D54D7" w:rsidRDefault="007D54D7" w:rsidP="007D54D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>Biljana Pejić, za predsjednika,</w:t>
      </w:r>
    </w:p>
    <w:p w:rsidR="007D54D7" w:rsidRPr="007D54D7" w:rsidRDefault="007D54D7" w:rsidP="007D54D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 xml:space="preserve">Branko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Abadžić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>, za člana,</w:t>
      </w:r>
    </w:p>
    <w:p w:rsidR="007D54D7" w:rsidRPr="007D54D7" w:rsidRDefault="007D54D7" w:rsidP="007D54D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>Dušan Kolarić, za člana.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III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>Odbor  za financije i proračun obavlja dužnosti utvrđene Zakonom, Statutom i Poslovnikom Općinskog vijeća.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IV</w:t>
      </w: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both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 xml:space="preserve">Odluka stupa na snagu danom donošenja, a objavit će se u Službenom glasniku Općine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>.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>KLASA: 023-05/21-01/03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>URBROJ: 2196/06-02-21-01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  <w:proofErr w:type="spellStart"/>
      <w:r w:rsidRPr="007D54D7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7D54D7">
        <w:rPr>
          <w:rFonts w:eastAsia="Calibri"/>
          <w:sz w:val="24"/>
          <w:szCs w:val="24"/>
          <w:lang w:val="hr-HR" w:eastAsia="en-US"/>
        </w:rPr>
        <w:t>, 15.07.2021. godine</w:t>
      </w: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rPr>
          <w:rFonts w:eastAsia="Calibri"/>
          <w:sz w:val="24"/>
          <w:szCs w:val="24"/>
          <w:lang w:val="hr-HR" w:eastAsia="en-US"/>
        </w:rPr>
      </w:pPr>
    </w:p>
    <w:p w:rsidR="007D54D7" w:rsidRPr="007D54D7" w:rsidRDefault="007D54D7" w:rsidP="007D54D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7D54D7">
        <w:rPr>
          <w:rFonts w:eastAsia="Calibri"/>
          <w:b/>
          <w:sz w:val="24"/>
          <w:szCs w:val="24"/>
          <w:lang w:val="hr-HR" w:eastAsia="en-US"/>
        </w:rPr>
        <w:t>Predsjednik Općinskog vijeća:</w:t>
      </w:r>
    </w:p>
    <w:p w:rsidR="000554FD" w:rsidRPr="007D54D7" w:rsidRDefault="007D54D7" w:rsidP="007D54D7">
      <w:pPr>
        <w:jc w:val="center"/>
        <w:rPr>
          <w:rFonts w:eastAsia="Calibri"/>
          <w:sz w:val="24"/>
          <w:szCs w:val="24"/>
          <w:lang w:val="hr-HR" w:eastAsia="en-US"/>
        </w:rPr>
      </w:pPr>
      <w:r w:rsidRPr="007D54D7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7D54D7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D80446" w:rsidRPr="00220958" w:rsidRDefault="001E68A5" w:rsidP="00F82660">
      <w:pPr>
        <w:tabs>
          <w:tab w:val="left" w:pos="6060"/>
        </w:tabs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DBB74" id="AutoShape 25" o:spid="_x0000_s1026" type="#_x0000_t32" style="position:absolute;margin-left:-.45pt;margin-top:7.7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  <w:r w:rsidR="00F82660">
        <w:rPr>
          <w:noProof/>
          <w:sz w:val="24"/>
          <w:szCs w:val="24"/>
          <w:lang w:val="hr-HR"/>
        </w:rPr>
        <w:tab/>
      </w:r>
    </w:p>
    <w:p w:rsidR="00D80446" w:rsidRPr="00220958" w:rsidRDefault="00D80446" w:rsidP="00D80446">
      <w:pPr>
        <w:rPr>
          <w:sz w:val="24"/>
          <w:szCs w:val="24"/>
          <w:lang w:val="hr-HR"/>
        </w:rPr>
      </w:pPr>
    </w:p>
    <w:p w:rsidR="001832C7" w:rsidRDefault="001832C7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C775D5">
      <w:pPr>
        <w:rPr>
          <w:sz w:val="24"/>
          <w:szCs w:val="24"/>
          <w:lang w:val="hr-HR" w:eastAsia="en-US"/>
        </w:rPr>
      </w:pPr>
    </w:p>
    <w:p w:rsidR="00817F63" w:rsidRDefault="00817F63" w:rsidP="00817F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ab/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29.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Negoslavci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Negoslavci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01/21),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20.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21. </w:t>
      </w:r>
      <w:proofErr w:type="spellStart"/>
      <w:r>
        <w:rPr>
          <w:sz w:val="24"/>
          <w:szCs w:val="24"/>
        </w:rPr>
        <w:t>Poslovnika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Negoslavci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vjesnik</w:t>
      </w:r>
      <w:proofErr w:type="spellEnd"/>
      <w:r>
        <w:rPr>
          <w:sz w:val="24"/>
          <w:szCs w:val="24"/>
        </w:rPr>
        <w:t xml:space="preserve"> VSŽ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04/20)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dana 15.07.2021.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817F63" w:rsidRDefault="00817F63" w:rsidP="00817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izboru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Odbora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društvene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djelatnosti</w:t>
      </w:r>
      <w:proofErr w:type="spellEnd"/>
    </w:p>
    <w:p w:rsidR="00817F63" w:rsidRDefault="00817F63" w:rsidP="00817F63">
      <w:pPr>
        <w:jc w:val="center"/>
        <w:rPr>
          <w:b/>
          <w:sz w:val="24"/>
          <w:szCs w:val="24"/>
        </w:rPr>
      </w:pPr>
    </w:p>
    <w:p w:rsidR="00817F63" w:rsidRDefault="00817F63" w:rsidP="00817F63">
      <w:pPr>
        <w:jc w:val="center"/>
        <w:rPr>
          <w:b/>
          <w:sz w:val="24"/>
          <w:szCs w:val="24"/>
        </w:rPr>
      </w:pPr>
    </w:p>
    <w:p w:rsidR="00817F63" w:rsidRDefault="00817F63" w:rsidP="00817F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Osniva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>.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biraju</w:t>
      </w:r>
      <w:proofErr w:type="spellEnd"/>
      <w:r>
        <w:rPr>
          <w:sz w:val="24"/>
          <w:szCs w:val="24"/>
        </w:rPr>
        <w:t xml:space="preserve"> se:</w:t>
      </w:r>
    </w:p>
    <w:p w:rsidR="00817F63" w:rsidRDefault="00817F63" w:rsidP="00817F63">
      <w:pPr>
        <w:pStyle w:val="Odlomakpopisa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Danilovac</w:t>
      </w:r>
      <w:proofErr w:type="spellEnd"/>
      <w:r>
        <w:rPr>
          <w:rFonts w:ascii="Times New Roman" w:hAnsi="Times New Roman" w:cs="Times New Roman"/>
          <w:sz w:val="24"/>
          <w:szCs w:val="24"/>
        </w:rPr>
        <w:t>, za predsjednika,</w:t>
      </w:r>
    </w:p>
    <w:p w:rsidR="00817F63" w:rsidRDefault="00817F63" w:rsidP="00817F63">
      <w:pPr>
        <w:pStyle w:val="Odlomakpopisa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Šarčević, za člana,</w:t>
      </w:r>
    </w:p>
    <w:p w:rsidR="00817F63" w:rsidRDefault="00817F63" w:rsidP="00817F63">
      <w:pPr>
        <w:pStyle w:val="Odlomakpopisa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Sredojević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 člana.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III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>.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</w:p>
    <w:p w:rsidR="00817F63" w:rsidRDefault="00817F63" w:rsidP="00817F63">
      <w:pPr>
        <w:jc w:val="center"/>
        <w:rPr>
          <w:b/>
          <w:sz w:val="24"/>
          <w:szCs w:val="24"/>
        </w:rPr>
      </w:pPr>
    </w:p>
    <w:p w:rsidR="00817F63" w:rsidRDefault="00817F63" w:rsidP="00817F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objavit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Službenom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Negoslavci</w:t>
      </w:r>
      <w:proofErr w:type="spellEnd"/>
      <w:r>
        <w:rPr>
          <w:sz w:val="24"/>
          <w:szCs w:val="24"/>
        </w:rPr>
        <w:t>.</w:t>
      </w: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rPr>
          <w:sz w:val="24"/>
          <w:szCs w:val="24"/>
        </w:rPr>
      </w:pPr>
    </w:p>
    <w:p w:rsidR="00817F63" w:rsidRPr="00817F63" w:rsidRDefault="00817F63" w:rsidP="00817F63">
      <w:pPr>
        <w:rPr>
          <w:sz w:val="24"/>
          <w:szCs w:val="24"/>
        </w:rPr>
      </w:pPr>
      <w:r w:rsidRPr="00817F63">
        <w:rPr>
          <w:sz w:val="24"/>
          <w:szCs w:val="24"/>
        </w:rPr>
        <w:t>KLASA: 023-05/21-01/04</w:t>
      </w:r>
    </w:p>
    <w:p w:rsidR="00817F63" w:rsidRPr="00817F63" w:rsidRDefault="00817F63" w:rsidP="00817F63">
      <w:pPr>
        <w:rPr>
          <w:sz w:val="24"/>
          <w:szCs w:val="24"/>
        </w:rPr>
      </w:pPr>
      <w:r w:rsidRPr="00817F63">
        <w:rPr>
          <w:sz w:val="24"/>
          <w:szCs w:val="24"/>
        </w:rPr>
        <w:t>URBROJ: 2196/06-02-21-01</w:t>
      </w:r>
    </w:p>
    <w:p w:rsidR="00817F63" w:rsidRPr="00817F63" w:rsidRDefault="00817F63" w:rsidP="00817F63">
      <w:pPr>
        <w:rPr>
          <w:sz w:val="24"/>
          <w:szCs w:val="24"/>
        </w:rPr>
      </w:pPr>
      <w:proofErr w:type="spellStart"/>
      <w:r w:rsidRPr="00817F63">
        <w:rPr>
          <w:sz w:val="24"/>
          <w:szCs w:val="24"/>
        </w:rPr>
        <w:t>Negoslavci</w:t>
      </w:r>
      <w:proofErr w:type="spellEnd"/>
      <w:r w:rsidRPr="00817F63">
        <w:rPr>
          <w:sz w:val="24"/>
          <w:szCs w:val="24"/>
        </w:rPr>
        <w:t xml:space="preserve">, 15.07.2021. </w:t>
      </w:r>
      <w:proofErr w:type="spellStart"/>
      <w:r w:rsidRPr="00817F63">
        <w:rPr>
          <w:sz w:val="24"/>
          <w:szCs w:val="24"/>
        </w:rPr>
        <w:t>godine</w:t>
      </w:r>
      <w:proofErr w:type="spellEnd"/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817F63">
      <w:pPr>
        <w:rPr>
          <w:sz w:val="24"/>
          <w:szCs w:val="24"/>
        </w:rPr>
      </w:pPr>
    </w:p>
    <w:p w:rsidR="00817F63" w:rsidRDefault="00817F63" w:rsidP="00EB391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Predsjednik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Općinskog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vijeća</w:t>
      </w:r>
      <w:proofErr w:type="spellEnd"/>
      <w:r>
        <w:rPr>
          <w:b/>
          <w:sz w:val="24"/>
          <w:szCs w:val="24"/>
        </w:rPr>
        <w:t>:</w:t>
      </w:r>
    </w:p>
    <w:p w:rsidR="00817F63" w:rsidRDefault="00817F63" w:rsidP="00EB391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Miodrag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Mišanović</w:t>
      </w:r>
      <w:proofErr w:type="spellEnd"/>
    </w:p>
    <w:p w:rsidR="00EB3910" w:rsidRDefault="00EB3910" w:rsidP="00EB3910">
      <w:pPr>
        <w:jc w:val="center"/>
        <w:rPr>
          <w:sz w:val="24"/>
          <w:szCs w:val="24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88521" wp14:editId="2C4806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6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0;width:48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" strokecolor="#a5a5a5" strokeweight="3pt">
                <v:shadow color="#525252" opacity=".5" offset="1pt"/>
              </v:shape>
            </w:pict>
          </mc:Fallback>
        </mc:AlternateContent>
      </w: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b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lastRenderedPageBreak/>
        <w:tab/>
        <w:t xml:space="preserve">Na temelju članka 32. i 34. Zakona o lokalnoj i područnoj (regionalnoj) samoupravi („Narodne novine“ broj  33/01, 60/01, 129/05, 109/07, 125/08, 36/09, 36/09, 150/11, 144/12, 19/13, 137/15, 123/17, 98/19 i 144/20), članka 22. i 29. Statuta Općine </w:t>
      </w:r>
      <w:proofErr w:type="spellStart"/>
      <w:r w:rsidRPr="00F82660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F82660">
        <w:rPr>
          <w:rFonts w:eastAsia="Calibri"/>
          <w:sz w:val="24"/>
          <w:szCs w:val="22"/>
          <w:lang w:val="hr-HR" w:eastAsia="en-US"/>
        </w:rPr>
        <w:t xml:space="preserve"> („Službeni glasnik Općine </w:t>
      </w:r>
      <w:proofErr w:type="spellStart"/>
      <w:r w:rsidRPr="00F82660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F82660">
        <w:rPr>
          <w:rFonts w:eastAsia="Calibri"/>
          <w:sz w:val="24"/>
          <w:szCs w:val="22"/>
          <w:lang w:val="hr-HR" w:eastAsia="en-US"/>
        </w:rPr>
        <w:t xml:space="preserve">“ broj 01/21) i članka 9. Poslovnika Općinskog vijeća Općine </w:t>
      </w:r>
      <w:proofErr w:type="spellStart"/>
      <w:r w:rsidRPr="00F82660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F82660">
        <w:rPr>
          <w:rFonts w:eastAsia="Calibri"/>
          <w:sz w:val="24"/>
          <w:szCs w:val="22"/>
          <w:lang w:val="hr-HR" w:eastAsia="en-US"/>
        </w:rPr>
        <w:t xml:space="preserve"> („Službeni vjesnik“ VSŽ broj 04/20), Općinsko vijeće na svojoj konstituirajućoj sjednici održanoj dana 14.06.2021. godine donosi</w:t>
      </w:r>
    </w:p>
    <w:p w:rsid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>ODLUKU</w:t>
      </w: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>o izboru Odbora za izbor i imenovanje</w:t>
      </w: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>I</w:t>
      </w: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ab/>
        <w:t xml:space="preserve">Osniva se Odbor za izbor i imenovanje Općine </w:t>
      </w:r>
      <w:proofErr w:type="spellStart"/>
      <w:r w:rsidRPr="00F82660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F82660">
        <w:rPr>
          <w:rFonts w:eastAsia="Calibri"/>
          <w:sz w:val="24"/>
          <w:szCs w:val="22"/>
          <w:lang w:val="hr-HR" w:eastAsia="en-US"/>
        </w:rPr>
        <w:t xml:space="preserve"> u sastavu:</w:t>
      </w:r>
    </w:p>
    <w:p w:rsidR="00F82660" w:rsidRPr="00F82660" w:rsidRDefault="00F82660" w:rsidP="00F82660">
      <w:pPr>
        <w:numPr>
          <w:ilvl w:val="0"/>
          <w:numId w:val="32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Biljana Pejić, za predsjednicu,</w:t>
      </w:r>
    </w:p>
    <w:p w:rsidR="00F82660" w:rsidRPr="00F82660" w:rsidRDefault="00F82660" w:rsidP="00F82660">
      <w:pPr>
        <w:numPr>
          <w:ilvl w:val="0"/>
          <w:numId w:val="32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Dušan Kolarić, za člana i</w:t>
      </w:r>
    </w:p>
    <w:p w:rsidR="00F82660" w:rsidRPr="00F82660" w:rsidRDefault="00F82660" w:rsidP="00F82660">
      <w:pPr>
        <w:numPr>
          <w:ilvl w:val="0"/>
          <w:numId w:val="32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Milica Šarčević, za člana.</w:t>
      </w: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>II</w:t>
      </w: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ab/>
      </w:r>
      <w:r w:rsidRPr="00F82660">
        <w:rPr>
          <w:rFonts w:eastAsia="Calibri"/>
          <w:sz w:val="24"/>
          <w:szCs w:val="22"/>
          <w:lang w:val="hr-HR" w:eastAsia="en-US"/>
        </w:rPr>
        <w:t>Odbor obavlja sljedeće poslove:</w:t>
      </w:r>
    </w:p>
    <w:p w:rsidR="00F82660" w:rsidRPr="00F82660" w:rsidRDefault="00F82660" w:rsidP="00F82660">
      <w:pPr>
        <w:numPr>
          <w:ilvl w:val="0"/>
          <w:numId w:val="33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predlaže izbor predsjednika i potpredsjednika Općinskog vijeća,</w:t>
      </w:r>
    </w:p>
    <w:p w:rsidR="00F82660" w:rsidRPr="00F82660" w:rsidRDefault="00F82660" w:rsidP="00F82660">
      <w:pPr>
        <w:numPr>
          <w:ilvl w:val="0"/>
          <w:numId w:val="33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obavlja ostale poslove utvrđene Statutom Općine i Poslovnikom Općinskog vijeća.</w:t>
      </w: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>III</w:t>
      </w: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both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ab/>
      </w:r>
      <w:r w:rsidRPr="00F82660">
        <w:rPr>
          <w:rFonts w:eastAsia="Calibri"/>
          <w:sz w:val="24"/>
          <w:szCs w:val="22"/>
          <w:lang w:val="hr-HR" w:eastAsia="en-US"/>
        </w:rPr>
        <w:t>Ova Odluka stupa na snagu danom donošenja.</w:t>
      </w: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KLASA: 021-05/21-01/01</w:t>
      </w: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>URBROJ: 2196/06-02-21-05</w:t>
      </w: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  <w:proofErr w:type="spellStart"/>
      <w:r w:rsidRPr="00F82660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F82660">
        <w:rPr>
          <w:rFonts w:eastAsia="Calibri"/>
          <w:sz w:val="24"/>
          <w:szCs w:val="22"/>
          <w:lang w:val="hr-HR" w:eastAsia="en-US"/>
        </w:rPr>
        <w:t>, 14.06.2021. godine</w:t>
      </w:r>
    </w:p>
    <w:p w:rsid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rPr>
          <w:rFonts w:eastAsia="Calibri"/>
          <w:sz w:val="24"/>
          <w:szCs w:val="22"/>
          <w:lang w:val="hr-HR" w:eastAsia="en-US"/>
        </w:rPr>
      </w:pPr>
    </w:p>
    <w:p w:rsidR="00F82660" w:rsidRPr="00F82660" w:rsidRDefault="00F82660" w:rsidP="00F82660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F82660">
        <w:rPr>
          <w:rFonts w:eastAsia="Calibri"/>
          <w:b/>
          <w:sz w:val="24"/>
          <w:szCs w:val="22"/>
          <w:lang w:val="hr-HR" w:eastAsia="en-US"/>
        </w:rPr>
        <w:t>Predsjedavajući:</w:t>
      </w:r>
    </w:p>
    <w:p w:rsidR="00F82660" w:rsidRDefault="00F82660" w:rsidP="00F82660">
      <w:pPr>
        <w:jc w:val="center"/>
        <w:rPr>
          <w:rFonts w:eastAsia="Calibri"/>
          <w:sz w:val="24"/>
          <w:szCs w:val="22"/>
          <w:lang w:val="hr-HR" w:eastAsia="en-US"/>
        </w:rPr>
      </w:pPr>
      <w:r w:rsidRPr="00F82660">
        <w:rPr>
          <w:rFonts w:eastAsia="Calibri"/>
          <w:sz w:val="24"/>
          <w:szCs w:val="22"/>
          <w:lang w:val="hr-HR" w:eastAsia="en-US"/>
        </w:rPr>
        <w:t xml:space="preserve">Miodrag </w:t>
      </w:r>
      <w:proofErr w:type="spellStart"/>
      <w:r w:rsidRPr="00F82660">
        <w:rPr>
          <w:rFonts w:eastAsia="Calibri"/>
          <w:sz w:val="24"/>
          <w:szCs w:val="22"/>
          <w:lang w:val="hr-HR" w:eastAsia="en-US"/>
        </w:rPr>
        <w:t>Mišanović</w:t>
      </w:r>
      <w:proofErr w:type="spellEnd"/>
    </w:p>
    <w:p w:rsidR="00F82660" w:rsidRPr="00F82660" w:rsidRDefault="00F82660" w:rsidP="00F82660">
      <w:pPr>
        <w:jc w:val="center"/>
        <w:rPr>
          <w:rFonts w:eastAsia="Calibri"/>
          <w:sz w:val="24"/>
          <w:szCs w:val="22"/>
          <w:lang w:val="hr-HR" w:eastAsia="en-US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D9E9" wp14:editId="53F99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C3E4" id="AutoShape 25" o:spid="_x0000_s1026" type="#_x0000_t32" style="position:absolute;margin-left:0;margin-top:0;width:48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" strokecolor="#a5a5a5" strokeweight="3pt">
                <v:shadow color="#525252" opacity=".5" offset="1pt"/>
              </v:shape>
            </w:pict>
          </mc:Fallback>
        </mc:AlternateContent>
      </w:r>
    </w:p>
    <w:p w:rsidR="00F82660" w:rsidRDefault="00F82660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Pr="00F82660" w:rsidRDefault="00EC21AA" w:rsidP="00F82660">
      <w:pPr>
        <w:rPr>
          <w:rFonts w:eastAsia="Calibri"/>
          <w:sz w:val="24"/>
          <w:szCs w:val="22"/>
          <w:lang w:val="en-US" w:eastAsia="en-US"/>
        </w:rPr>
      </w:pPr>
    </w:p>
    <w:p w:rsidR="00EC21AA" w:rsidRPr="00EC21AA" w:rsidRDefault="00EC21AA" w:rsidP="00EC21AA">
      <w:pPr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lastRenderedPageBreak/>
        <w:tab/>
      </w:r>
      <w:r w:rsidRPr="00EC21AA">
        <w:rPr>
          <w:rFonts w:eastAsia="Calibri"/>
          <w:sz w:val="24"/>
          <w:szCs w:val="24"/>
          <w:lang w:val="hr-HR" w:eastAsia="en-US"/>
        </w:rPr>
        <w:t xml:space="preserve">Na temelju članka 29. Statuta Općine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 xml:space="preserve"> (Službeni glasnik Općine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 xml:space="preserve"> broj 01/21), članka 20. i 21. Poslovnika Općinskog vijeća Općine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 xml:space="preserve"> (Službeni vjesnik VSŽ broj 04/20) Općinsko vijeće na svojoj sjednici održanoj dana 15.07.2021. godine donosi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ODLUKU</w:t>
      </w: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o izboru Povjerenstva za zaštitu potrošača</w:t>
      </w: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center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I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>Osniva se Povjerenstvo za zaštitu potrošača.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II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>U sastav Povjerenstva biraju se:</w:t>
      </w:r>
    </w:p>
    <w:p w:rsidR="00EC21AA" w:rsidRPr="00EC21AA" w:rsidRDefault="00EC21AA" w:rsidP="00EC21A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 xml:space="preserve">Gordana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Bingulac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>, za predsjednika,</w:t>
      </w:r>
    </w:p>
    <w:p w:rsidR="00EC21AA" w:rsidRPr="00EC21AA" w:rsidRDefault="00EC21AA" w:rsidP="00EC21A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 xml:space="preserve">Branko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Abadžić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>, za člana,</w:t>
      </w:r>
    </w:p>
    <w:p w:rsidR="00EC21AA" w:rsidRPr="00EC21AA" w:rsidRDefault="00EC21AA" w:rsidP="00EC21A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 xml:space="preserve">Miloš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Rodić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>, za člana.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center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III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>Povjerenstvo za zaštitu potrošača obavlja dužnosti utvrđene Zakonom, Statutom i Poslovnikom Općinskog vijeća.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IV</w:t>
      </w: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both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 xml:space="preserve">Odluka stupa na snagu danom donošenja, a objavit će se u Službenom glasniku Općine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Negoslavci</w:t>
      </w:r>
      <w:proofErr w:type="spellEnd"/>
      <w:r w:rsidRPr="00EC21AA">
        <w:rPr>
          <w:rFonts w:eastAsia="Calibri"/>
          <w:sz w:val="24"/>
          <w:szCs w:val="24"/>
          <w:lang w:val="hr-HR" w:eastAsia="en-US"/>
        </w:rPr>
        <w:t>.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 xml:space="preserve">KLASA: </w:t>
      </w:r>
      <w:r w:rsidRPr="00EC21AA">
        <w:rPr>
          <w:rFonts w:eastAsia="Calibri"/>
          <w:sz w:val="24"/>
          <w:szCs w:val="24"/>
          <w:lang w:val="hr-HR" w:eastAsia="en-US"/>
        </w:rPr>
        <w:t>023-05/21-01/05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 xml:space="preserve">URBROJ: </w:t>
      </w:r>
      <w:r w:rsidRPr="00EC21AA">
        <w:rPr>
          <w:rFonts w:eastAsia="Calibri"/>
          <w:sz w:val="24"/>
          <w:szCs w:val="24"/>
          <w:lang w:val="hr-HR" w:eastAsia="en-US"/>
        </w:rPr>
        <w:t>2196/06-02-21-01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  <w:proofErr w:type="spellStart"/>
      <w:r w:rsidRPr="00EC21AA">
        <w:rPr>
          <w:rFonts w:eastAsia="Calibri"/>
          <w:b/>
          <w:sz w:val="24"/>
          <w:szCs w:val="24"/>
          <w:lang w:val="hr-HR" w:eastAsia="en-US"/>
        </w:rPr>
        <w:t>Negoslavci</w:t>
      </w:r>
      <w:proofErr w:type="spellEnd"/>
      <w:r w:rsidRPr="00EC21AA">
        <w:rPr>
          <w:rFonts w:eastAsia="Calibri"/>
          <w:b/>
          <w:sz w:val="24"/>
          <w:szCs w:val="24"/>
          <w:lang w:val="hr-HR" w:eastAsia="en-US"/>
        </w:rPr>
        <w:t xml:space="preserve">, </w:t>
      </w:r>
      <w:r w:rsidRPr="00EC21AA">
        <w:rPr>
          <w:rFonts w:eastAsia="Calibri"/>
          <w:sz w:val="24"/>
          <w:szCs w:val="24"/>
          <w:lang w:val="hr-HR" w:eastAsia="en-US"/>
        </w:rPr>
        <w:t>15.07.2021. godine</w:t>
      </w: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rPr>
          <w:rFonts w:eastAsia="Calibri"/>
          <w:sz w:val="24"/>
          <w:szCs w:val="24"/>
          <w:lang w:val="hr-HR" w:eastAsia="en-US"/>
        </w:rPr>
      </w:pPr>
    </w:p>
    <w:p w:rsidR="00EC21AA" w:rsidRPr="00EC21AA" w:rsidRDefault="00EC21AA" w:rsidP="00EC21AA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EC21AA">
        <w:rPr>
          <w:rFonts w:eastAsia="Calibri"/>
          <w:b/>
          <w:sz w:val="24"/>
          <w:szCs w:val="24"/>
          <w:lang w:val="hr-HR" w:eastAsia="en-US"/>
        </w:rPr>
        <w:t>Predsjednik Općinskog vijeća:</w:t>
      </w:r>
    </w:p>
    <w:p w:rsidR="00EC21AA" w:rsidRDefault="00EC21AA" w:rsidP="00EC21AA">
      <w:pPr>
        <w:jc w:val="center"/>
        <w:rPr>
          <w:rFonts w:eastAsia="Calibri"/>
          <w:sz w:val="24"/>
          <w:szCs w:val="24"/>
          <w:lang w:val="hr-HR" w:eastAsia="en-US"/>
        </w:rPr>
      </w:pPr>
      <w:r w:rsidRPr="00EC21AA">
        <w:rPr>
          <w:rFonts w:eastAsia="Calibri"/>
          <w:sz w:val="24"/>
          <w:szCs w:val="24"/>
          <w:lang w:val="hr-HR" w:eastAsia="en-US"/>
        </w:rPr>
        <w:t xml:space="preserve">Miodrag </w:t>
      </w:r>
      <w:proofErr w:type="spellStart"/>
      <w:r w:rsidRPr="00EC21AA">
        <w:rPr>
          <w:rFonts w:eastAsia="Calibri"/>
          <w:sz w:val="24"/>
          <w:szCs w:val="24"/>
          <w:lang w:val="hr-HR" w:eastAsia="en-US"/>
        </w:rPr>
        <w:t>Mišanović</w:t>
      </w:r>
      <w:proofErr w:type="spellEnd"/>
    </w:p>
    <w:p w:rsidR="00EC21AA" w:rsidRDefault="00EC21AA" w:rsidP="00EC21AA">
      <w:pPr>
        <w:jc w:val="center"/>
        <w:rPr>
          <w:rFonts w:eastAsia="Calibri"/>
          <w:sz w:val="24"/>
          <w:szCs w:val="24"/>
          <w:lang w:val="hr-HR" w:eastAsia="en-US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8646F" wp14:editId="5891C0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E5F2" id="AutoShape 25" o:spid="_x0000_s1026" type="#_x0000_t32" style="position:absolute;margin-left:0;margin-top:0;width:48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" strokecolor="#a5a5a5" strokeweight="3pt">
                <v:shadow color="#525252" opacity=".5" offset="1pt"/>
              </v:shape>
            </w:pict>
          </mc:Fallback>
        </mc:AlternateContent>
      </w:r>
    </w:p>
    <w:p w:rsidR="00EC21AA" w:rsidRDefault="00EC21AA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jc w:val="both"/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lastRenderedPageBreak/>
        <w:tab/>
        <w:t xml:space="preserve">Na temelju članka 19., točke 2. i 9. Statuta Općine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 xml:space="preserve"> (Službeni glasnik Općine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 xml:space="preserve"> broj 01/21) Općinsko vijeće na svojoj redovnoj sjednici održanoj dana 15.07.2021. godine donosi</w:t>
      </w:r>
    </w:p>
    <w:p w:rsid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B36D63">
        <w:rPr>
          <w:rFonts w:eastAsia="Calibri"/>
          <w:b/>
          <w:sz w:val="24"/>
          <w:szCs w:val="22"/>
          <w:lang w:val="hr-HR" w:eastAsia="en-US"/>
        </w:rPr>
        <w:t>ODLUKU</w:t>
      </w: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B36D63">
        <w:rPr>
          <w:rFonts w:eastAsia="Calibri"/>
          <w:b/>
          <w:sz w:val="24"/>
          <w:szCs w:val="22"/>
          <w:lang w:val="hr-HR" w:eastAsia="en-US"/>
        </w:rPr>
        <w:t xml:space="preserve">o kupovini novog službenog vozila Općine </w:t>
      </w:r>
      <w:proofErr w:type="spellStart"/>
      <w:r w:rsidRPr="00B36D63">
        <w:rPr>
          <w:rFonts w:eastAsia="Calibri"/>
          <w:b/>
          <w:sz w:val="24"/>
          <w:szCs w:val="22"/>
          <w:lang w:val="hr-HR" w:eastAsia="en-US"/>
        </w:rPr>
        <w:t>Negoslavci</w:t>
      </w:r>
      <w:proofErr w:type="spellEnd"/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B36D63">
        <w:rPr>
          <w:rFonts w:eastAsia="Calibri"/>
          <w:b/>
          <w:sz w:val="24"/>
          <w:szCs w:val="22"/>
          <w:lang w:val="hr-HR" w:eastAsia="en-US"/>
        </w:rPr>
        <w:t>Članak 1.</w:t>
      </w: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tab/>
        <w:t xml:space="preserve">Nabavlja se novo službeno vozilo Općine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 xml:space="preserve">, odnosno, vrši se zamjena staro za novo uz nadoplatu, tj. starog službenog vozila Opel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corsa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 xml:space="preserve">, procijenjene vrijednosti od 51.500,00 kn za novo službeno vozilo Opel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corsa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 xml:space="preserve"> procijenjene vrijednosti od 114.224,00 kn, uz nadoplatu od ukupno 62.724,00 kn.</w:t>
      </w: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B36D63">
        <w:rPr>
          <w:rFonts w:eastAsia="Calibri"/>
          <w:b/>
          <w:sz w:val="24"/>
          <w:szCs w:val="22"/>
          <w:lang w:val="hr-HR" w:eastAsia="en-US"/>
        </w:rPr>
        <w:t>Članak 2.</w:t>
      </w: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tab/>
        <w:t xml:space="preserve">Narednim izmjenama i dopunama Proračuna Općine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 xml:space="preserve"> definirat će se ovaj izdatak.</w:t>
      </w: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B36D63">
        <w:rPr>
          <w:rFonts w:eastAsia="Calibri"/>
          <w:b/>
          <w:sz w:val="24"/>
          <w:szCs w:val="22"/>
          <w:lang w:val="hr-HR" w:eastAsia="en-US"/>
        </w:rPr>
        <w:t>Članak 3.</w:t>
      </w: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tab/>
        <w:t xml:space="preserve">Ova Odluka stupa na snagu danom donošenja, a objavit će se u Službenom glasniku Općine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>.</w:t>
      </w:r>
    </w:p>
    <w:p w:rsid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t>KLASA: 406-09/21-01/01</w:t>
      </w: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t>URBROJ: 2196/06-02-21-01</w:t>
      </w: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proofErr w:type="spellStart"/>
      <w:r w:rsidRPr="00B36D63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B36D63">
        <w:rPr>
          <w:rFonts w:eastAsia="Calibri"/>
          <w:sz w:val="24"/>
          <w:szCs w:val="22"/>
          <w:lang w:val="hr-HR" w:eastAsia="en-US"/>
        </w:rPr>
        <w:t>, 15.07.2021. godine</w:t>
      </w: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</w:p>
    <w:p w:rsidR="00B36D63" w:rsidRPr="00B36D63" w:rsidRDefault="00B36D63" w:rsidP="00B36D63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B36D63">
        <w:rPr>
          <w:rFonts w:eastAsia="Calibri"/>
          <w:b/>
          <w:sz w:val="24"/>
          <w:szCs w:val="22"/>
          <w:lang w:val="hr-HR" w:eastAsia="en-US"/>
        </w:rPr>
        <w:t>Predsjednik Općinskog vijeća:</w:t>
      </w:r>
    </w:p>
    <w:p w:rsidR="00B36D63" w:rsidRDefault="00B36D63" w:rsidP="00B36D63">
      <w:pPr>
        <w:jc w:val="center"/>
        <w:rPr>
          <w:rFonts w:eastAsia="Calibri"/>
          <w:sz w:val="24"/>
          <w:szCs w:val="22"/>
          <w:lang w:val="hr-HR" w:eastAsia="en-US"/>
        </w:rPr>
      </w:pPr>
      <w:r w:rsidRPr="00B36D63">
        <w:rPr>
          <w:rFonts w:eastAsia="Calibri"/>
          <w:sz w:val="24"/>
          <w:szCs w:val="22"/>
          <w:lang w:val="hr-HR" w:eastAsia="en-US"/>
        </w:rPr>
        <w:t xml:space="preserve">Miodrag </w:t>
      </w:r>
      <w:proofErr w:type="spellStart"/>
      <w:r w:rsidRPr="00B36D63">
        <w:rPr>
          <w:rFonts w:eastAsia="Calibri"/>
          <w:sz w:val="24"/>
          <w:szCs w:val="22"/>
          <w:lang w:val="hr-HR" w:eastAsia="en-US"/>
        </w:rPr>
        <w:t>Mišanović</w:t>
      </w:r>
      <w:proofErr w:type="spellEnd"/>
    </w:p>
    <w:p w:rsidR="00B36D63" w:rsidRPr="00B36D63" w:rsidRDefault="00B36D63" w:rsidP="00B36D63">
      <w:pPr>
        <w:rPr>
          <w:rFonts w:eastAsia="Calibri"/>
          <w:sz w:val="24"/>
          <w:szCs w:val="22"/>
          <w:lang w:val="hr-HR" w:eastAsia="en-US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E2DAA" wp14:editId="1BCA9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B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0;width:48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" strokecolor="#a5a5a5" strokeweight="3pt">
                <v:shadow color="#525252" opacity=".5" offset="1pt"/>
              </v:shape>
            </w:pict>
          </mc:Fallback>
        </mc:AlternateContent>
      </w: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B36D63" w:rsidRDefault="00B36D63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 w:eastAsia="en-US"/>
        </w:rPr>
      </w:pPr>
    </w:p>
    <w:p w:rsidR="00C42B05" w:rsidRPr="00EC21AA" w:rsidRDefault="00C24F70" w:rsidP="00C42B05">
      <w:pPr>
        <w:rPr>
          <w:rFonts w:eastAsia="Calibri"/>
          <w:b/>
          <w:sz w:val="24"/>
          <w:szCs w:val="24"/>
          <w:u w:val="single"/>
          <w:lang w:val="hr-HR" w:eastAsia="en-US"/>
        </w:rPr>
      </w:pPr>
      <w:r>
        <w:rPr>
          <w:rFonts w:eastAsia="Calibri"/>
          <w:b/>
          <w:sz w:val="24"/>
          <w:szCs w:val="24"/>
          <w:u w:val="single"/>
          <w:lang w:val="hr-HR" w:eastAsia="en-US"/>
        </w:rPr>
        <w:lastRenderedPageBreak/>
        <w:t>AKTI JEDINSTVENOG UPRAVNOG ODJELA</w:t>
      </w:r>
    </w:p>
    <w:p w:rsidR="00C42B05" w:rsidRPr="00C42B05" w:rsidRDefault="00C42B05" w:rsidP="00C42B05">
      <w:pPr>
        <w:rPr>
          <w:rFonts w:eastAsia="Calibri"/>
          <w:b/>
          <w:sz w:val="24"/>
          <w:szCs w:val="24"/>
          <w:lang w:val="hr-HR"/>
        </w:rPr>
      </w:pPr>
    </w:p>
    <w:p w:rsidR="00C42B05" w:rsidRPr="00C42B05" w:rsidRDefault="00C42B05" w:rsidP="00C42B05">
      <w:pPr>
        <w:ind w:firstLine="708"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Na temelju članka </w:t>
      </w:r>
      <w:r w:rsidRPr="00C42B05">
        <w:rPr>
          <w:rFonts w:eastAsia="Calibri"/>
          <w:bCs/>
          <w:sz w:val="24"/>
          <w:szCs w:val="24"/>
          <w:lang w:val="hr-HR"/>
        </w:rPr>
        <w:t xml:space="preserve">90.c </w:t>
      </w:r>
      <w:r w:rsidRPr="00C42B05">
        <w:rPr>
          <w:rFonts w:eastAsia="Calibri"/>
          <w:sz w:val="24"/>
          <w:szCs w:val="24"/>
          <w:lang w:val="hr-HR"/>
        </w:rPr>
        <w:t xml:space="preserve">Zakona o lokalnoj i područnoj (regionalnoj) samoupravi (“Narodne novine”, broj 33/01, 60/01, 129/05, 109/07, 125/08, 36/09, 150/11, 144/12, 19/13, 137/15, 123/17, 98/19 i 144/20) Pročelnica Jedinstvenog upravnog odjela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dana 20.05.2021. godine donosi</w:t>
      </w:r>
    </w:p>
    <w:p w:rsidR="00C42B05" w:rsidRPr="00C42B05" w:rsidRDefault="00C42B05" w:rsidP="00C42B05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jc w:val="center"/>
        <w:rPr>
          <w:rFonts w:eastAsia="Calibri"/>
          <w:b/>
          <w:sz w:val="24"/>
          <w:szCs w:val="24"/>
          <w:lang w:val="hr-HR"/>
        </w:rPr>
      </w:pPr>
      <w:r w:rsidRPr="00C42B05">
        <w:rPr>
          <w:rFonts w:eastAsia="Calibri"/>
          <w:b/>
          <w:sz w:val="24"/>
          <w:szCs w:val="24"/>
          <w:lang w:val="hr-HR"/>
        </w:rPr>
        <w:t>ODLUKU</w:t>
      </w:r>
    </w:p>
    <w:p w:rsidR="00C42B05" w:rsidRPr="00C42B05" w:rsidRDefault="00C42B05" w:rsidP="00C42B05">
      <w:pPr>
        <w:jc w:val="center"/>
        <w:rPr>
          <w:rFonts w:eastAsia="Calibri"/>
          <w:b/>
          <w:sz w:val="24"/>
          <w:szCs w:val="24"/>
          <w:lang w:val="hr-HR"/>
        </w:rPr>
      </w:pPr>
      <w:r w:rsidRPr="00C42B05">
        <w:rPr>
          <w:rFonts w:eastAsia="Calibri"/>
          <w:b/>
          <w:sz w:val="24"/>
          <w:szCs w:val="24"/>
          <w:lang w:val="hr-HR"/>
        </w:rPr>
        <w:t xml:space="preserve">o početku obnašanja dužnosti Općinskog načelnika Općine </w:t>
      </w:r>
      <w:proofErr w:type="spellStart"/>
      <w:r w:rsidRPr="00C42B05">
        <w:rPr>
          <w:rFonts w:eastAsia="Calibri"/>
          <w:b/>
          <w:sz w:val="24"/>
          <w:szCs w:val="24"/>
          <w:lang w:val="hr-HR"/>
        </w:rPr>
        <w:t>Negoslavci</w:t>
      </w:r>
      <w:proofErr w:type="spellEnd"/>
    </w:p>
    <w:p w:rsidR="00C42B05" w:rsidRPr="00C42B05" w:rsidRDefault="00C42B05" w:rsidP="00C42B05">
      <w:pPr>
        <w:rPr>
          <w:rFonts w:eastAsia="Calibri"/>
          <w:b/>
          <w:i/>
          <w:sz w:val="24"/>
          <w:szCs w:val="24"/>
          <w:lang w:val="hr-HR"/>
        </w:rPr>
      </w:pPr>
    </w:p>
    <w:p w:rsidR="00C42B05" w:rsidRPr="00C42B05" w:rsidRDefault="00C42B05" w:rsidP="00C42B05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Na izborima održanim dana 16.05.2021. godine na dužnost Općinskog načelnika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izabran je Dušan </w:t>
      </w:r>
      <w:proofErr w:type="spellStart"/>
      <w:r w:rsidRPr="00C42B05">
        <w:rPr>
          <w:rFonts w:eastAsia="Calibri"/>
          <w:sz w:val="24"/>
          <w:szCs w:val="24"/>
          <w:lang w:val="hr-HR"/>
        </w:rPr>
        <w:t>Jeckov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, </w:t>
      </w:r>
      <w:r w:rsidRPr="00C42B05">
        <w:rPr>
          <w:rFonts w:eastAsia="Calibri"/>
          <w:sz w:val="24"/>
          <w:szCs w:val="24"/>
          <w:highlight w:val="black"/>
          <w:lang w:val="hr-HR"/>
        </w:rPr>
        <w:t>OIB: 20919021824, Željeznička 12</w:t>
      </w:r>
      <w:r w:rsidRPr="00C42B05">
        <w:rPr>
          <w:rFonts w:eastAsia="Calibri"/>
          <w:sz w:val="24"/>
          <w:szCs w:val="24"/>
          <w:lang w:val="hr-HR"/>
        </w:rPr>
        <w:t xml:space="preserve">,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>.</w:t>
      </w:r>
    </w:p>
    <w:p w:rsidR="00C42B05" w:rsidRPr="00C42B05" w:rsidRDefault="00C42B05" w:rsidP="00C42B05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Utvrđuje se da Dušan </w:t>
      </w:r>
      <w:proofErr w:type="spellStart"/>
      <w:r w:rsidRPr="00C42B05">
        <w:rPr>
          <w:rFonts w:eastAsia="Calibri"/>
          <w:sz w:val="24"/>
          <w:szCs w:val="24"/>
          <w:lang w:val="hr-HR"/>
        </w:rPr>
        <w:t>Jeckov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stupa na dužnost Općinskog načelnika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>, dana 20.05.2021. godine.</w:t>
      </w:r>
    </w:p>
    <w:p w:rsidR="00C42B05" w:rsidRPr="00C42B05" w:rsidRDefault="00C42B05" w:rsidP="00C42B05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Dušan </w:t>
      </w:r>
      <w:proofErr w:type="spellStart"/>
      <w:r w:rsidRPr="00C42B05">
        <w:rPr>
          <w:rFonts w:eastAsia="Calibri"/>
          <w:sz w:val="24"/>
          <w:szCs w:val="24"/>
          <w:lang w:val="hr-HR"/>
        </w:rPr>
        <w:t>Jeckov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će obnašati dužnost Općinskog načelnika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profesionalno.</w:t>
      </w:r>
    </w:p>
    <w:p w:rsidR="00C42B05" w:rsidRPr="00C42B05" w:rsidRDefault="00C42B05" w:rsidP="00C42B05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>Utvrđuje se da će Općinski načelnik svoju dužnost obavljati u kontinuitetu s obzirom na prethodni i novi mandat.</w:t>
      </w:r>
    </w:p>
    <w:p w:rsidR="00C42B05" w:rsidRPr="00C42B05" w:rsidRDefault="00C42B05" w:rsidP="00C42B05">
      <w:pPr>
        <w:numPr>
          <w:ilvl w:val="0"/>
          <w:numId w:val="3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O visini plaće i drugim pravima na temelju obavljanja dužnosti načelnika donijet će se posebno Rješenje. </w:t>
      </w:r>
    </w:p>
    <w:p w:rsidR="00C42B05" w:rsidRPr="00C42B05" w:rsidRDefault="00C42B05" w:rsidP="00C42B05">
      <w:pPr>
        <w:ind w:left="720"/>
        <w:contextualSpacing/>
        <w:jc w:val="both"/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jc w:val="center"/>
        <w:rPr>
          <w:rFonts w:eastAsia="Calibri"/>
          <w:b/>
          <w:sz w:val="24"/>
          <w:szCs w:val="24"/>
          <w:lang w:val="hr-HR"/>
        </w:rPr>
      </w:pPr>
      <w:r w:rsidRPr="00C42B05">
        <w:rPr>
          <w:rFonts w:eastAsia="Calibri"/>
          <w:b/>
          <w:sz w:val="24"/>
          <w:szCs w:val="24"/>
          <w:lang w:val="hr-HR"/>
        </w:rPr>
        <w:t>Obrazloženje</w:t>
      </w:r>
    </w:p>
    <w:p w:rsidR="00C42B05" w:rsidRPr="00C42B05" w:rsidRDefault="00C42B05" w:rsidP="00C42B05">
      <w:pPr>
        <w:jc w:val="both"/>
        <w:rPr>
          <w:sz w:val="24"/>
          <w:szCs w:val="24"/>
          <w:lang w:val="hr-HR"/>
        </w:rPr>
      </w:pPr>
      <w:r w:rsidRPr="00C42B05">
        <w:rPr>
          <w:sz w:val="24"/>
          <w:szCs w:val="24"/>
          <w:lang w:val="hr-HR"/>
        </w:rPr>
        <w:tab/>
        <w:t>Člankom 8., stavkom 3. Zakona o lokalnim izborima propisano je da mandat općinskog načelnika, gradonačelnika i župana te njihovih zamjenika izabranih na redovnim ili na prijevremenim izborima počinje prvog radnog dana koji slijedi danu objave konačnih rezultata izbora, a člankom 91., stavkom 1. istog Zakona utvrđeno je da općinski načelnik, gradonačelnik i župan te njihovi zamjenici stupaju na dužnost prvog radnog dana koji slijedi danu objave konačnih rezultata izbora.</w:t>
      </w:r>
    </w:p>
    <w:p w:rsidR="00C42B05" w:rsidRPr="00C42B05" w:rsidRDefault="00C42B05" w:rsidP="00C42B05">
      <w:pPr>
        <w:ind w:firstLine="708"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Općinsko izborno povjerenstvo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je objavilo dana 19.05.2021. godine konačne rezultate izbora, iz kojih proizlazi da je na dužnost Općinskog načelnika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izabran Dušan </w:t>
      </w:r>
      <w:proofErr w:type="spellStart"/>
      <w:r w:rsidRPr="00C42B05">
        <w:rPr>
          <w:rFonts w:eastAsia="Calibri"/>
          <w:sz w:val="24"/>
          <w:szCs w:val="24"/>
          <w:lang w:val="hr-HR"/>
        </w:rPr>
        <w:t>Jeckov</w:t>
      </w:r>
      <w:proofErr w:type="spellEnd"/>
      <w:r w:rsidRPr="00C42B05">
        <w:rPr>
          <w:rFonts w:eastAsia="Calibri"/>
          <w:sz w:val="24"/>
          <w:szCs w:val="24"/>
          <w:lang w:val="hr-HR"/>
        </w:rPr>
        <w:t>. Sukladno tome odlučeno je kao u točkama 1. i 2. izreke ove Odluke.</w:t>
      </w:r>
    </w:p>
    <w:p w:rsidR="00C42B05" w:rsidRPr="00C42B05" w:rsidRDefault="00C42B05" w:rsidP="00C42B05">
      <w:pPr>
        <w:ind w:firstLine="708"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ab/>
        <w:t>Člankom 90. stavkom 2. Zakona o lokalnoj i područnoj (regionalnoj) samoupravi je propisano da su općinski načelnik, gradonačelnik, župan i njihovi zamjenici dužni u roku od 8. dana od dana stupanja na dužnost dostaviti pisanu obavijest nadležnom upravnom tijelu općine, grada, odnosno županije o tome na koji način će obnašati dužnost.</w:t>
      </w:r>
    </w:p>
    <w:p w:rsidR="00C42B05" w:rsidRPr="00C42B05" w:rsidRDefault="00C42B05" w:rsidP="00C42B05">
      <w:pPr>
        <w:ind w:firstLine="708"/>
        <w:jc w:val="both"/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ab/>
        <w:t xml:space="preserve">Dušan </w:t>
      </w:r>
      <w:proofErr w:type="spellStart"/>
      <w:r w:rsidRPr="00C42B05">
        <w:rPr>
          <w:rFonts w:eastAsia="Calibri"/>
          <w:sz w:val="24"/>
          <w:szCs w:val="24"/>
          <w:lang w:val="hr-HR"/>
        </w:rPr>
        <w:t>Jeckov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je dostavio dana 20.05.2021. godine Jedinstvenom upravnom odjelu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obavijest u kojoj je naveo da dužnost Općinskog načelnika Općine </w:t>
      </w: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 xml:space="preserve"> želi obnašati profesionalno. Sukladno tome odlučeno je kao u točki 4. ove Odluke. </w:t>
      </w:r>
    </w:p>
    <w:p w:rsidR="00C42B05" w:rsidRDefault="00C42B05" w:rsidP="00C42B05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>Jedinstveni upravni odjel</w:t>
      </w:r>
    </w:p>
    <w:p w:rsidR="00C42B05" w:rsidRPr="00C42B05" w:rsidRDefault="00C42B05" w:rsidP="00C42B05">
      <w:pPr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>KLASA: 022-05/21-01/01</w:t>
      </w:r>
    </w:p>
    <w:p w:rsidR="00C42B05" w:rsidRPr="00C42B05" w:rsidRDefault="00C42B05" w:rsidP="00C42B05">
      <w:pPr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>URBROJ: 2196/06-03-21-01</w:t>
      </w:r>
    </w:p>
    <w:p w:rsidR="00C42B05" w:rsidRDefault="00C42B05" w:rsidP="00C42B05">
      <w:pPr>
        <w:rPr>
          <w:rFonts w:eastAsia="Calibri"/>
          <w:sz w:val="24"/>
          <w:szCs w:val="24"/>
          <w:lang w:val="hr-HR"/>
        </w:rPr>
      </w:pPr>
      <w:proofErr w:type="spellStart"/>
      <w:r w:rsidRPr="00C42B05">
        <w:rPr>
          <w:rFonts w:eastAsia="Calibri"/>
          <w:sz w:val="24"/>
          <w:szCs w:val="24"/>
          <w:lang w:val="hr-HR"/>
        </w:rPr>
        <w:t>Negoslavci</w:t>
      </w:r>
      <w:proofErr w:type="spellEnd"/>
      <w:r w:rsidRPr="00C42B05">
        <w:rPr>
          <w:rFonts w:eastAsia="Calibri"/>
          <w:sz w:val="24"/>
          <w:szCs w:val="24"/>
          <w:lang w:val="hr-HR"/>
        </w:rPr>
        <w:t>, 20.05.2021. godine</w:t>
      </w:r>
    </w:p>
    <w:p w:rsidR="00C42B05" w:rsidRDefault="00C42B05" w:rsidP="00C42B05">
      <w:pPr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tabs>
          <w:tab w:val="left" w:pos="709"/>
          <w:tab w:val="left" w:pos="7088"/>
        </w:tabs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>DOSTAVITI:</w:t>
      </w:r>
    </w:p>
    <w:p w:rsidR="00C42B05" w:rsidRPr="00C42B05" w:rsidRDefault="00C42B05" w:rsidP="00C42B05">
      <w:pPr>
        <w:tabs>
          <w:tab w:val="left" w:pos="709"/>
          <w:tab w:val="left" w:pos="7088"/>
        </w:tabs>
        <w:rPr>
          <w:rFonts w:eastAsia="Calibri"/>
          <w:sz w:val="24"/>
          <w:szCs w:val="24"/>
          <w:lang w:val="hr-HR"/>
        </w:rPr>
      </w:pPr>
      <w:r w:rsidRPr="00C42B05">
        <w:rPr>
          <w:rFonts w:eastAsia="Calibri"/>
          <w:sz w:val="24"/>
          <w:szCs w:val="24"/>
          <w:lang w:val="hr-HR"/>
        </w:rPr>
        <w:t xml:space="preserve">1. Dušan </w:t>
      </w:r>
      <w:proofErr w:type="spellStart"/>
      <w:r w:rsidRPr="00C42B05">
        <w:rPr>
          <w:rFonts w:eastAsia="Calibri"/>
          <w:sz w:val="24"/>
          <w:szCs w:val="24"/>
          <w:lang w:val="hr-HR"/>
        </w:rPr>
        <w:t>Jeckov</w:t>
      </w:r>
      <w:proofErr w:type="spellEnd"/>
    </w:p>
    <w:p w:rsidR="00C42B05" w:rsidRPr="00C42B05" w:rsidRDefault="00C42B05" w:rsidP="00C42B05">
      <w:pPr>
        <w:rPr>
          <w:rFonts w:eastAsia="Calibri"/>
          <w:bCs/>
          <w:sz w:val="24"/>
          <w:szCs w:val="24"/>
          <w:lang w:val="hr-HR"/>
        </w:rPr>
      </w:pPr>
      <w:r w:rsidRPr="00C42B05">
        <w:rPr>
          <w:rFonts w:eastAsia="Calibri"/>
          <w:bCs/>
          <w:sz w:val="24"/>
          <w:szCs w:val="24"/>
          <w:lang w:val="hr-HR"/>
        </w:rPr>
        <w:t xml:space="preserve">2. Personalni </w:t>
      </w:r>
      <w:proofErr w:type="spellStart"/>
      <w:r w:rsidRPr="00C42B05">
        <w:rPr>
          <w:rFonts w:eastAsia="Calibri"/>
          <w:bCs/>
          <w:sz w:val="24"/>
          <w:szCs w:val="24"/>
          <w:lang w:val="hr-HR"/>
        </w:rPr>
        <w:t>dosije</w:t>
      </w:r>
      <w:proofErr w:type="spellEnd"/>
    </w:p>
    <w:p w:rsidR="00C42B05" w:rsidRPr="00C42B05" w:rsidRDefault="00C42B05" w:rsidP="00C42B05">
      <w:pPr>
        <w:rPr>
          <w:rFonts w:eastAsia="Calibri"/>
          <w:bCs/>
          <w:sz w:val="24"/>
          <w:szCs w:val="24"/>
          <w:lang w:val="hr-HR"/>
        </w:rPr>
      </w:pPr>
      <w:r w:rsidRPr="00C42B05">
        <w:rPr>
          <w:rFonts w:eastAsia="Calibri"/>
          <w:bCs/>
          <w:sz w:val="24"/>
          <w:szCs w:val="24"/>
          <w:lang w:val="hr-HR"/>
        </w:rPr>
        <w:t>4. Arhiva, ovdje.</w:t>
      </w:r>
    </w:p>
    <w:p w:rsidR="00C42B05" w:rsidRDefault="00C42B05" w:rsidP="00C42B05">
      <w:pPr>
        <w:rPr>
          <w:rFonts w:eastAsia="Calibri"/>
          <w:sz w:val="24"/>
          <w:szCs w:val="24"/>
          <w:lang w:val="hr-HR"/>
        </w:rPr>
      </w:pPr>
    </w:p>
    <w:p w:rsidR="00C42B05" w:rsidRDefault="00C42B05" w:rsidP="00C42B05">
      <w:pPr>
        <w:rPr>
          <w:rFonts w:eastAsia="Calibri"/>
          <w:sz w:val="24"/>
          <w:szCs w:val="24"/>
          <w:lang w:val="hr-HR"/>
        </w:rPr>
      </w:pPr>
    </w:p>
    <w:p w:rsidR="00C42B05" w:rsidRDefault="00C42B05" w:rsidP="00C42B05">
      <w:pPr>
        <w:jc w:val="center"/>
        <w:rPr>
          <w:rFonts w:eastAsia="Calibri"/>
          <w:b/>
          <w:sz w:val="24"/>
          <w:szCs w:val="24"/>
          <w:lang w:val="hr-HR"/>
        </w:rPr>
      </w:pPr>
      <w:r>
        <w:rPr>
          <w:rFonts w:eastAsia="Calibri"/>
          <w:b/>
          <w:sz w:val="24"/>
          <w:szCs w:val="24"/>
          <w:lang w:val="hr-HR"/>
        </w:rPr>
        <w:t>Pročelnica Jedinstvenog upravnog odjela:</w:t>
      </w:r>
    </w:p>
    <w:p w:rsidR="00C42B05" w:rsidRDefault="00C42B05" w:rsidP="00C42B05">
      <w:pPr>
        <w:jc w:val="center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Ljiljana </w:t>
      </w:r>
      <w:proofErr w:type="spellStart"/>
      <w:r>
        <w:rPr>
          <w:rFonts w:eastAsia="Calibri"/>
          <w:sz w:val="24"/>
          <w:szCs w:val="24"/>
          <w:lang w:val="hr-HR"/>
        </w:rPr>
        <w:t>Vidić</w:t>
      </w:r>
      <w:proofErr w:type="spellEnd"/>
      <w:r>
        <w:rPr>
          <w:rFonts w:eastAsia="Calibri"/>
          <w:sz w:val="24"/>
          <w:szCs w:val="24"/>
          <w:lang w:val="hr-HR"/>
        </w:rPr>
        <w:t xml:space="preserve"> Rkman</w:t>
      </w:r>
    </w:p>
    <w:p w:rsidR="00C42B05" w:rsidRPr="00C42B05" w:rsidRDefault="00C42B05" w:rsidP="00C42B05">
      <w:pPr>
        <w:jc w:val="center"/>
        <w:rPr>
          <w:rFonts w:eastAsia="Calibri"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FD49A" wp14:editId="68DC00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A48F" id="AutoShape 25" o:spid="_x0000_s1026" type="#_x0000_t32" style="position:absolute;margin-left:0;margin-top:0;width:48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" strokecolor="#a5a5a5" strokeweight="3pt">
                <v:shadow color="#525252" opacity=".5" offset="1pt"/>
              </v:shape>
            </w:pict>
          </mc:Fallback>
        </mc:AlternateContent>
      </w:r>
    </w:p>
    <w:p w:rsidR="00C42B05" w:rsidRPr="00C24F70" w:rsidRDefault="00C24F70" w:rsidP="00C24F70">
      <w:pPr>
        <w:autoSpaceDE w:val="0"/>
        <w:autoSpaceDN w:val="0"/>
        <w:adjustRightInd w:val="0"/>
        <w:ind w:firstLine="6"/>
        <w:rPr>
          <w:rFonts w:eastAsia="Calibri"/>
          <w:b/>
          <w:sz w:val="24"/>
          <w:szCs w:val="24"/>
          <w:u w:val="single"/>
          <w:lang w:val="hr-HR"/>
        </w:rPr>
      </w:pPr>
      <w:r w:rsidRPr="00C24F70">
        <w:rPr>
          <w:rFonts w:eastAsia="Calibri"/>
          <w:b/>
          <w:sz w:val="24"/>
          <w:szCs w:val="24"/>
          <w:u w:val="single"/>
          <w:lang w:val="hr-HR"/>
        </w:rPr>
        <w:lastRenderedPageBreak/>
        <w:t>AKTI OPĆINSKOG NAČELNIKA</w:t>
      </w: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/>
        </w:rPr>
      </w:pP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 xml:space="preserve">Na temelju članka 43.a Zakona o lokalnoj i područnoj (regionalnoj) samoupravi („Narodne novine“ broj 33/01, 60/01, 129/05, 109/07, 125/08, 36/09, 36/09,150/11, 144/12, 19/13, 137/15, 123/17, 98/19. i 144/20) i članka 32., točke 2. Statuta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 xml:space="preserve"> (Službeni glasnik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 xml:space="preserve"> broj 01/21), Općinski načelnik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 xml:space="preserve"> dana 15.06.2021. godine donosi </w:t>
      </w:r>
    </w:p>
    <w:p w:rsidR="00C24F70" w:rsidRDefault="00C24F70" w:rsidP="00C24F70">
      <w:pPr>
        <w:jc w:val="both"/>
        <w:rPr>
          <w:b/>
          <w:bCs/>
          <w:sz w:val="24"/>
          <w:szCs w:val="24"/>
          <w:lang w:val="hr-HR"/>
        </w:rPr>
      </w:pPr>
    </w:p>
    <w:p w:rsidR="00C24F70" w:rsidRPr="00C24F70" w:rsidRDefault="00C24F70" w:rsidP="00C24F70">
      <w:pPr>
        <w:jc w:val="both"/>
        <w:rPr>
          <w:b/>
          <w:bCs/>
          <w:sz w:val="24"/>
          <w:szCs w:val="24"/>
          <w:lang w:val="hr-HR"/>
        </w:rPr>
      </w:pPr>
    </w:p>
    <w:p w:rsidR="00C24F70" w:rsidRPr="00C24F70" w:rsidRDefault="00C24F70" w:rsidP="00C24F70">
      <w:pPr>
        <w:jc w:val="center"/>
        <w:rPr>
          <w:b/>
          <w:bCs/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>O D L U K U</w:t>
      </w:r>
    </w:p>
    <w:p w:rsidR="00C24F70" w:rsidRPr="00C24F70" w:rsidRDefault="00C24F70" w:rsidP="00C24F70">
      <w:pPr>
        <w:jc w:val="center"/>
        <w:rPr>
          <w:b/>
          <w:bCs/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 xml:space="preserve">o imenovanju privremenog zamjenika Općinskog načelnika Općine </w:t>
      </w:r>
      <w:proofErr w:type="spellStart"/>
      <w:r w:rsidRPr="00C24F70">
        <w:rPr>
          <w:b/>
          <w:bCs/>
          <w:sz w:val="24"/>
          <w:szCs w:val="24"/>
          <w:lang w:val="hr-HR"/>
        </w:rPr>
        <w:t>Negoslavci</w:t>
      </w:r>
      <w:proofErr w:type="spellEnd"/>
    </w:p>
    <w:p w:rsidR="00C24F70" w:rsidRPr="00C24F70" w:rsidRDefault="00C24F70" w:rsidP="00C24F70">
      <w:pPr>
        <w:rPr>
          <w:b/>
          <w:bCs/>
          <w:sz w:val="24"/>
          <w:szCs w:val="24"/>
          <w:lang w:val="hr-HR"/>
        </w:rPr>
      </w:pPr>
    </w:p>
    <w:p w:rsidR="00C24F70" w:rsidRPr="00C24F70" w:rsidRDefault="00C24F70" w:rsidP="00C24F70">
      <w:pPr>
        <w:jc w:val="center"/>
        <w:rPr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>Članak 1.</w:t>
      </w: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 w:eastAsia="en-US"/>
        </w:rPr>
      </w:pPr>
      <w:r w:rsidRPr="00C24F70">
        <w:rPr>
          <w:sz w:val="24"/>
          <w:szCs w:val="24"/>
          <w:lang w:val="hr-HR" w:eastAsia="en-US"/>
        </w:rPr>
        <w:t xml:space="preserve">Imenuje se privremeni zamjenik Općinskog načelnika Općine </w:t>
      </w:r>
      <w:proofErr w:type="spellStart"/>
      <w:r w:rsidRPr="00C24F70">
        <w:rPr>
          <w:sz w:val="24"/>
          <w:szCs w:val="24"/>
          <w:lang w:val="hr-HR" w:eastAsia="en-US"/>
        </w:rPr>
        <w:t>Negoslavci</w:t>
      </w:r>
      <w:proofErr w:type="spellEnd"/>
      <w:r w:rsidRPr="00C24F70">
        <w:rPr>
          <w:sz w:val="24"/>
          <w:szCs w:val="24"/>
          <w:lang w:val="hr-HR" w:eastAsia="en-US"/>
        </w:rPr>
        <w:t xml:space="preserve"> (u daljem tekstu: privremeni zamjenik) iz reda članova predstavničkog tijela Općine </w:t>
      </w:r>
      <w:proofErr w:type="spellStart"/>
      <w:r w:rsidRPr="00C24F70">
        <w:rPr>
          <w:sz w:val="24"/>
          <w:szCs w:val="24"/>
          <w:lang w:val="hr-HR" w:eastAsia="en-US"/>
        </w:rPr>
        <w:t>Negoslavci</w:t>
      </w:r>
      <w:proofErr w:type="spellEnd"/>
      <w:r w:rsidRPr="00C24F70">
        <w:rPr>
          <w:sz w:val="24"/>
          <w:szCs w:val="24"/>
          <w:lang w:val="hr-HR" w:eastAsia="en-US"/>
        </w:rPr>
        <w:t xml:space="preserve"> i određuju se njegova prava i obveze.</w:t>
      </w:r>
    </w:p>
    <w:p w:rsidR="00C24F70" w:rsidRPr="00C24F70" w:rsidRDefault="00C24F70" w:rsidP="00C24F70">
      <w:pPr>
        <w:jc w:val="both"/>
        <w:rPr>
          <w:b/>
          <w:bCs/>
          <w:sz w:val="24"/>
          <w:szCs w:val="24"/>
          <w:lang w:val="hr-HR"/>
        </w:rPr>
      </w:pPr>
    </w:p>
    <w:p w:rsidR="00C24F70" w:rsidRPr="00C24F70" w:rsidRDefault="00C24F70" w:rsidP="00C24F70">
      <w:pPr>
        <w:jc w:val="center"/>
        <w:rPr>
          <w:b/>
          <w:bCs/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>Članak 2.</w:t>
      </w:r>
    </w:p>
    <w:p w:rsidR="00C24F70" w:rsidRPr="00C24F70" w:rsidRDefault="00C24F70" w:rsidP="00C24F70">
      <w:pPr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ab/>
        <w:t>Za privremenog zamjenika imenuje se Biljana Pejić.</w:t>
      </w:r>
    </w:p>
    <w:p w:rsidR="00C24F70" w:rsidRPr="00C24F70" w:rsidRDefault="00C24F70" w:rsidP="00C24F70">
      <w:pPr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ab/>
      </w:r>
    </w:p>
    <w:p w:rsidR="00C24F70" w:rsidRPr="00C24F70" w:rsidRDefault="00C24F70" w:rsidP="00C24F70">
      <w:pPr>
        <w:jc w:val="center"/>
        <w:rPr>
          <w:b/>
          <w:bCs/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>Članak 3.</w:t>
      </w: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 xml:space="preserve">Privremeni zamjenik zamjenjivat će Općinskog načelnika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 xml:space="preserve"> (u daljem tekstu: Općinski načelnik) ako za vrijeme trajanja mandata Općinskog načelnika nastupe okolnosti zbog kojih je onemogućen obavljati svoju dužnost zbog duže odsutnosti ili drugih razloga spriječenosti.</w:t>
      </w: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/>
        </w:rPr>
      </w:pPr>
    </w:p>
    <w:p w:rsidR="00C24F70" w:rsidRPr="00C24F70" w:rsidRDefault="00C24F70" w:rsidP="00C24F70">
      <w:pPr>
        <w:jc w:val="center"/>
        <w:rPr>
          <w:b/>
          <w:sz w:val="24"/>
          <w:szCs w:val="24"/>
          <w:lang w:val="hr-HR"/>
        </w:rPr>
      </w:pPr>
      <w:r w:rsidRPr="00C24F70">
        <w:rPr>
          <w:b/>
          <w:sz w:val="24"/>
          <w:szCs w:val="24"/>
          <w:lang w:val="hr-HR"/>
        </w:rPr>
        <w:t>Članak 4.</w:t>
      </w: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 xml:space="preserve">Privremeni zamjenik ovlašten je obavljati samo redovne i nužne poslove kako bi se osiguralo nesmetano funkcioniranje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>.</w:t>
      </w:r>
    </w:p>
    <w:p w:rsidR="00C24F70" w:rsidRPr="00C24F70" w:rsidRDefault="00C24F70" w:rsidP="00C24F70">
      <w:pPr>
        <w:ind w:firstLine="708"/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>Privremeni zamjenik za vrijeme zamjenjivanja Općinskog načelnika ostvaruje sva prava Općinskog načelnika.</w:t>
      </w:r>
    </w:p>
    <w:p w:rsidR="00C24F70" w:rsidRPr="00C24F70" w:rsidRDefault="00C24F70" w:rsidP="00C24F70">
      <w:pPr>
        <w:ind w:firstLine="708"/>
        <w:jc w:val="both"/>
        <w:rPr>
          <w:bCs/>
          <w:sz w:val="24"/>
          <w:szCs w:val="24"/>
          <w:lang w:val="hr-HR"/>
        </w:rPr>
      </w:pPr>
      <w:r w:rsidRPr="00C24F70">
        <w:rPr>
          <w:bCs/>
          <w:sz w:val="24"/>
          <w:szCs w:val="24"/>
          <w:lang w:val="hr-HR"/>
        </w:rPr>
        <w:t>Ovlast privremenog zamjenika prestaje danom nastavljanja obavljanja dužnosti Općinskog načelnika po prestanku razloga zbog kojih je Općinski načelnik bio onemogućen obavljati svoju dužnost.</w:t>
      </w:r>
    </w:p>
    <w:p w:rsidR="00C24F70" w:rsidRPr="00C24F70" w:rsidRDefault="00C24F70" w:rsidP="00C24F70">
      <w:pPr>
        <w:rPr>
          <w:bCs/>
          <w:sz w:val="24"/>
          <w:szCs w:val="24"/>
          <w:lang w:val="hr-HR"/>
        </w:rPr>
      </w:pPr>
    </w:p>
    <w:p w:rsidR="00C24F70" w:rsidRPr="00C24F70" w:rsidRDefault="00C24F70" w:rsidP="00C24F70">
      <w:pPr>
        <w:jc w:val="center"/>
        <w:rPr>
          <w:b/>
          <w:bCs/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>Članak 5.</w:t>
      </w:r>
    </w:p>
    <w:p w:rsidR="00C24F70" w:rsidRPr="00C24F70" w:rsidRDefault="00C24F70" w:rsidP="00C24F70">
      <w:pPr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ab/>
        <w:t xml:space="preserve">Ova Odluka stupa na snagu danom donošenja, a objavit će se u Službenom glasniku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 xml:space="preserve"> i na web stranici Općine </w:t>
      </w: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>.</w:t>
      </w:r>
    </w:p>
    <w:p w:rsidR="00C24F70" w:rsidRDefault="00C24F70" w:rsidP="00C24F70">
      <w:pPr>
        <w:jc w:val="both"/>
        <w:rPr>
          <w:sz w:val="24"/>
          <w:szCs w:val="24"/>
          <w:lang w:val="hr-HR"/>
        </w:rPr>
      </w:pPr>
    </w:p>
    <w:p w:rsidR="00C24F70" w:rsidRDefault="00C24F70" w:rsidP="00C24F70">
      <w:pPr>
        <w:jc w:val="both"/>
        <w:rPr>
          <w:sz w:val="24"/>
          <w:szCs w:val="24"/>
          <w:lang w:val="hr-HR"/>
        </w:rPr>
      </w:pPr>
    </w:p>
    <w:p w:rsidR="00C24F70" w:rsidRPr="00C24F70" w:rsidRDefault="00C24F70" w:rsidP="00C24F70">
      <w:pPr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>KLASA: 022-05/21-01/01</w:t>
      </w:r>
    </w:p>
    <w:p w:rsidR="00C24F70" w:rsidRPr="00C24F70" w:rsidRDefault="00C24F70" w:rsidP="00C24F70">
      <w:pPr>
        <w:jc w:val="both"/>
        <w:rPr>
          <w:sz w:val="24"/>
          <w:szCs w:val="24"/>
          <w:lang w:val="hr-HR"/>
        </w:rPr>
      </w:pPr>
      <w:r w:rsidRPr="00C24F70">
        <w:rPr>
          <w:sz w:val="24"/>
          <w:szCs w:val="24"/>
          <w:lang w:val="hr-HR"/>
        </w:rPr>
        <w:t>URBROJ: 2196/06-01-21-01</w:t>
      </w:r>
    </w:p>
    <w:p w:rsidR="00C24F70" w:rsidRPr="00C24F70" w:rsidRDefault="00C24F70" w:rsidP="00C24F70">
      <w:pPr>
        <w:jc w:val="both"/>
        <w:rPr>
          <w:sz w:val="24"/>
          <w:szCs w:val="24"/>
          <w:lang w:val="hr-HR"/>
        </w:rPr>
      </w:pPr>
      <w:proofErr w:type="spellStart"/>
      <w:r w:rsidRPr="00C24F70">
        <w:rPr>
          <w:sz w:val="24"/>
          <w:szCs w:val="24"/>
          <w:lang w:val="hr-HR"/>
        </w:rPr>
        <w:t>Negoslavci</w:t>
      </w:r>
      <w:proofErr w:type="spellEnd"/>
      <w:r w:rsidRPr="00C24F70">
        <w:rPr>
          <w:sz w:val="24"/>
          <w:szCs w:val="24"/>
          <w:lang w:val="hr-HR"/>
        </w:rPr>
        <w:t>, 15.06.2021. godine</w:t>
      </w:r>
    </w:p>
    <w:p w:rsidR="00C24F70" w:rsidRDefault="00C24F70" w:rsidP="00C24F70">
      <w:pPr>
        <w:rPr>
          <w:b/>
          <w:sz w:val="24"/>
          <w:szCs w:val="24"/>
          <w:lang w:val="hr-HR"/>
        </w:rPr>
      </w:pPr>
    </w:p>
    <w:p w:rsidR="00AF2EDB" w:rsidRPr="00C24F70" w:rsidRDefault="00AF2EDB" w:rsidP="00C24F70">
      <w:pPr>
        <w:rPr>
          <w:b/>
          <w:sz w:val="24"/>
          <w:szCs w:val="24"/>
          <w:lang w:val="hr-HR"/>
        </w:rPr>
      </w:pPr>
    </w:p>
    <w:p w:rsidR="00C24F70" w:rsidRPr="00C24F70" w:rsidRDefault="00C24F70" w:rsidP="00C24F70">
      <w:pPr>
        <w:jc w:val="center"/>
        <w:rPr>
          <w:b/>
          <w:bCs/>
          <w:sz w:val="24"/>
          <w:szCs w:val="24"/>
          <w:lang w:val="hr-HR"/>
        </w:rPr>
      </w:pPr>
      <w:r w:rsidRPr="00C24F70">
        <w:rPr>
          <w:b/>
          <w:bCs/>
          <w:sz w:val="24"/>
          <w:szCs w:val="24"/>
          <w:lang w:val="hr-HR"/>
        </w:rPr>
        <w:t>Općinski načelnik:</w:t>
      </w:r>
    </w:p>
    <w:p w:rsidR="00C24F70" w:rsidRPr="00C24F70" w:rsidRDefault="00C24F70" w:rsidP="00C24F70">
      <w:pPr>
        <w:jc w:val="center"/>
        <w:rPr>
          <w:bCs/>
          <w:sz w:val="24"/>
          <w:szCs w:val="24"/>
          <w:lang w:val="hr-HR"/>
        </w:rPr>
      </w:pPr>
      <w:r w:rsidRPr="00C24F70">
        <w:rPr>
          <w:bCs/>
          <w:sz w:val="24"/>
          <w:szCs w:val="24"/>
          <w:lang w:val="hr-HR"/>
        </w:rPr>
        <w:t xml:space="preserve">Dušan </w:t>
      </w:r>
      <w:proofErr w:type="spellStart"/>
      <w:r w:rsidRPr="00C24F70">
        <w:rPr>
          <w:bCs/>
          <w:sz w:val="24"/>
          <w:szCs w:val="24"/>
          <w:lang w:val="hr-HR"/>
        </w:rPr>
        <w:t>Jeckov</w:t>
      </w:r>
      <w:proofErr w:type="spellEnd"/>
    </w:p>
    <w:p w:rsidR="00C24F70" w:rsidRDefault="00C24F70" w:rsidP="00C24F70">
      <w:pPr>
        <w:autoSpaceDE w:val="0"/>
        <w:autoSpaceDN w:val="0"/>
        <w:adjustRightInd w:val="0"/>
        <w:ind w:firstLine="6"/>
        <w:rPr>
          <w:rFonts w:eastAsia="Calibri"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CF539" wp14:editId="30485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0"/>
                <wp:effectExtent l="0" t="0" r="0" b="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7659" id="AutoShape 25" o:spid="_x0000_s1026" type="#_x0000_t32" style="position:absolute;margin-left:0;margin-top:-.05pt;width:48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" strokecolor="#a5a5a5" strokeweight="3pt">
                <v:shadow color="#525252" opacity=".5" offset="1pt"/>
              </v:shape>
            </w:pict>
          </mc:Fallback>
        </mc:AlternateContent>
      </w:r>
    </w:p>
    <w:p w:rsidR="00C42B05" w:rsidRDefault="00C42B05" w:rsidP="00C42B05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4"/>
          <w:szCs w:val="24"/>
          <w:lang w:val="hr-HR"/>
        </w:rPr>
      </w:pPr>
    </w:p>
    <w:p w:rsidR="00AA317E" w:rsidRDefault="00AA317E" w:rsidP="00C42B05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4"/>
          <w:szCs w:val="24"/>
          <w:lang w:val="hr-HR"/>
        </w:rPr>
      </w:pPr>
    </w:p>
    <w:p w:rsidR="00AA317E" w:rsidRDefault="00AA317E" w:rsidP="00C42B05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4"/>
          <w:szCs w:val="24"/>
          <w:lang w:val="hr-HR"/>
        </w:rPr>
      </w:pPr>
    </w:p>
    <w:p w:rsidR="00AA317E" w:rsidRDefault="00AA317E" w:rsidP="00C42B05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4"/>
          <w:szCs w:val="24"/>
          <w:lang w:val="hr-HR"/>
        </w:rPr>
      </w:pPr>
    </w:p>
    <w:p w:rsidR="00AA317E" w:rsidRPr="00AA317E" w:rsidRDefault="00AA317E" w:rsidP="00AA317E">
      <w:pPr>
        <w:rPr>
          <w:rFonts w:eastAsia="Calibri"/>
          <w:b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both"/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lastRenderedPageBreak/>
        <w:tab/>
        <w:t xml:space="preserve">Na temelju provedenih izbora za Općinskog načelnika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i članova Općinskog vijeća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, održanih dana 16.05.2021. godine, članka 46., stavka 1. Zakona o lokalnim izborima („Narodne novine“ broj 144/12, 121/16, 98/19, 42/20, 144/20 i 37/21), Odluke o visini naknade predsjednicima, potpredsjednicima i članovima biračkih odbora za provedbu lokalnih izbora („Narodne novine“ broj 34/21) i članka 32, točke 2. Statuta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(„Službeni glasnik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“ broj 01/21), Općinski načelnik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dana 24.05.2021. godine donosi</w:t>
      </w:r>
    </w:p>
    <w:p w:rsid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D101DE" w:rsidRPr="00AA317E" w:rsidRDefault="00D101D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>ODLUKU</w:t>
      </w: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 xml:space="preserve">o isplati naknade predsjedniku, potpredsjedniku i članovima biračkog odbora Općine </w:t>
      </w:r>
      <w:proofErr w:type="spellStart"/>
      <w:r w:rsidRPr="00AA317E">
        <w:rPr>
          <w:rFonts w:eastAsia="Calibri"/>
          <w:b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b/>
          <w:sz w:val="24"/>
          <w:szCs w:val="22"/>
          <w:lang w:val="hr-HR" w:eastAsia="en-US"/>
        </w:rPr>
        <w:t xml:space="preserve"> za provedbu lokalnih izbora 2021. godine</w:t>
      </w:r>
    </w:p>
    <w:p w:rsidR="00AA317E" w:rsidRPr="00AA317E" w:rsidRDefault="00AA317E" w:rsidP="00AA317E">
      <w:pPr>
        <w:jc w:val="center"/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>Članak 1.</w:t>
      </w:r>
    </w:p>
    <w:p w:rsidR="00AA317E" w:rsidRPr="00AA317E" w:rsidRDefault="00AA317E" w:rsidP="00AA317E">
      <w:pPr>
        <w:jc w:val="both"/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tab/>
        <w:t xml:space="preserve">Određuje se naknada za rad predsjednika, potpredsjednika i članova biračkog odbora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(u daljem tekstu: birački odbor) na izborima za Općinskog načelnika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i članova Općinskog vijeća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>, provedenih dana 16.05.2021. godine.</w:t>
      </w:r>
    </w:p>
    <w:p w:rsidR="00AA317E" w:rsidRPr="00AA317E" w:rsidRDefault="00AA317E" w:rsidP="00AA317E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>Članak 2.</w:t>
      </w:r>
    </w:p>
    <w:p w:rsidR="00AA317E" w:rsidRPr="00AA317E" w:rsidRDefault="00AA317E" w:rsidP="00AA317E">
      <w:pPr>
        <w:jc w:val="both"/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ab/>
      </w:r>
      <w:r w:rsidRPr="00AA317E">
        <w:rPr>
          <w:rFonts w:eastAsia="Calibri"/>
          <w:sz w:val="24"/>
          <w:szCs w:val="22"/>
          <w:lang w:val="hr-HR" w:eastAsia="en-US"/>
        </w:rPr>
        <w:t xml:space="preserve">Naknada se određuje u visini od po 400,00 kn neto za predsjednika i potpredsjednika biračkog odbora i po 350,00 kn neto za članove biračkog odbora. </w:t>
      </w:r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>Članak 3.</w:t>
      </w:r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ab/>
      </w:r>
      <w:r w:rsidRPr="00AA317E">
        <w:rPr>
          <w:rFonts w:eastAsia="Calibri"/>
          <w:sz w:val="24"/>
          <w:szCs w:val="22"/>
          <w:lang w:val="hr-HR" w:eastAsia="en-US"/>
        </w:rPr>
        <w:t xml:space="preserve">Sredstva iz članka 2. ove Odluke će se osigurati u proračunu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i</w:t>
      </w:r>
    </w:p>
    <w:p w:rsidR="00AA317E" w:rsidRPr="00AA317E" w:rsidRDefault="00AA317E" w:rsidP="00AA317E">
      <w:pPr>
        <w:jc w:val="both"/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t>zadužuje se Jedinstveni upravni odjel da isplati naknadu predsjedniku, potpredsjedniku i članovima biračkog odbora.</w:t>
      </w:r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>Članak 4.</w:t>
      </w:r>
    </w:p>
    <w:p w:rsidR="00AA317E" w:rsidRPr="00AA317E" w:rsidRDefault="00AA317E" w:rsidP="00AA317E">
      <w:pPr>
        <w:jc w:val="both"/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tab/>
        <w:t xml:space="preserve">Ova Odluka stupa na snagu danom donošenja i objavit će se u Službenom glasniku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 xml:space="preserve"> i na web stranici Općine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>.</w:t>
      </w:r>
    </w:p>
    <w:p w:rsid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t>KLASA: 022-05/21-01/02</w:t>
      </w:r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t>URBROJ: 2196/06-01-21-01</w:t>
      </w:r>
      <w:r w:rsidRPr="00AA317E">
        <w:rPr>
          <w:rFonts w:eastAsia="Calibri"/>
          <w:sz w:val="24"/>
          <w:szCs w:val="22"/>
          <w:lang w:val="hr-HR" w:eastAsia="en-US"/>
        </w:rPr>
        <w:br/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AA317E">
        <w:rPr>
          <w:rFonts w:eastAsia="Calibri"/>
          <w:sz w:val="24"/>
          <w:szCs w:val="22"/>
          <w:lang w:val="hr-HR" w:eastAsia="en-US"/>
        </w:rPr>
        <w:t>, 24.05.2021. godine</w:t>
      </w:r>
    </w:p>
    <w:p w:rsid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</w:p>
    <w:p w:rsidR="00AA317E" w:rsidRPr="00AA317E" w:rsidRDefault="00AA317E" w:rsidP="00AA317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AA317E">
        <w:rPr>
          <w:rFonts w:eastAsia="Calibri"/>
          <w:b/>
          <w:sz w:val="24"/>
          <w:szCs w:val="22"/>
          <w:lang w:val="hr-HR" w:eastAsia="en-US"/>
        </w:rPr>
        <w:t>Općinski načelnik:</w:t>
      </w:r>
    </w:p>
    <w:p w:rsidR="00AA317E" w:rsidRDefault="00AA317E" w:rsidP="00AA317E">
      <w:pPr>
        <w:jc w:val="center"/>
        <w:rPr>
          <w:rFonts w:eastAsia="Calibri"/>
          <w:sz w:val="24"/>
          <w:szCs w:val="22"/>
          <w:lang w:val="hr-HR" w:eastAsia="en-US"/>
        </w:rPr>
      </w:pPr>
      <w:r w:rsidRPr="00AA317E">
        <w:rPr>
          <w:rFonts w:eastAsia="Calibri"/>
          <w:sz w:val="24"/>
          <w:szCs w:val="22"/>
          <w:lang w:val="hr-HR" w:eastAsia="en-US"/>
        </w:rPr>
        <w:t xml:space="preserve">Dušan </w:t>
      </w:r>
      <w:proofErr w:type="spellStart"/>
      <w:r w:rsidRPr="00AA317E">
        <w:rPr>
          <w:rFonts w:eastAsia="Calibri"/>
          <w:sz w:val="24"/>
          <w:szCs w:val="22"/>
          <w:lang w:val="hr-HR" w:eastAsia="en-US"/>
        </w:rPr>
        <w:t>Jeckov</w:t>
      </w:r>
      <w:proofErr w:type="spellEnd"/>
    </w:p>
    <w:p w:rsidR="00AA317E" w:rsidRPr="00AA317E" w:rsidRDefault="00AA317E" w:rsidP="00AA317E">
      <w:pPr>
        <w:rPr>
          <w:rFonts w:eastAsia="Calibri"/>
          <w:sz w:val="24"/>
          <w:szCs w:val="22"/>
          <w:lang w:val="hr-HR" w:eastAsia="en-US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2108" wp14:editId="0C1CF1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8965" id="AutoShape 25" o:spid="_x0000_s1026" type="#_x0000_t32" style="position:absolute;margin-left:0;margin-top:0;width:48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" strokecolor="#a5a5a5" strokeweight="3pt">
                <v:shadow color="#525252" opacity=".5" offset="1pt"/>
              </v:shape>
            </w:pict>
          </mc:Fallback>
        </mc:AlternateContent>
      </w:r>
    </w:p>
    <w:p w:rsidR="00AA317E" w:rsidRDefault="00AA317E" w:rsidP="00AA317E">
      <w:pPr>
        <w:autoSpaceDE w:val="0"/>
        <w:autoSpaceDN w:val="0"/>
        <w:adjustRightInd w:val="0"/>
        <w:ind w:firstLine="6"/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autoSpaceDE w:val="0"/>
        <w:autoSpaceDN w:val="0"/>
        <w:adjustRightInd w:val="0"/>
        <w:ind w:left="5664" w:firstLine="708"/>
        <w:jc w:val="center"/>
        <w:rPr>
          <w:rFonts w:eastAsia="Calibri"/>
          <w:sz w:val="24"/>
          <w:szCs w:val="24"/>
          <w:lang w:val="hr-HR"/>
        </w:rPr>
      </w:pPr>
    </w:p>
    <w:p w:rsidR="00C42B05" w:rsidRDefault="00C42B05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Default="00D101DE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Default="00D101DE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Default="00D101DE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Default="00D101DE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Default="00D101DE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Default="00D101DE" w:rsidP="00C42B05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  <w:lang w:val="hr-HR"/>
        </w:rPr>
      </w:pPr>
    </w:p>
    <w:p w:rsidR="00D101DE" w:rsidRPr="00D101DE" w:rsidRDefault="00D101DE" w:rsidP="00D101DE">
      <w:pPr>
        <w:rPr>
          <w:rFonts w:eastAsia="Calibri"/>
          <w:b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lastRenderedPageBreak/>
        <w:tab/>
        <w:t xml:space="preserve">Na temelju članka 32., točke 2. Statuta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 xml:space="preserve"> („Službeni glasnik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 xml:space="preserve">“, broj 01/21), Općinski načelnik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 xml:space="preserve"> dana 15.06.2021. godine donosi</w:t>
      </w:r>
    </w:p>
    <w:p w:rsid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ODLUKU</w:t>
      </w: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o imenovanju ovlaštenika za raspolaganje novčanim sredstvima</w:t>
      </w: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Članak 1.</w:t>
      </w: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ab/>
        <w:t xml:space="preserve">Osobama ovlaštenim za raspolaganje novčanim sredstvima na transakcijskom računu i gotovinskim novčanim sredstvima u blagajni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 xml:space="preserve"> imenuju se:</w:t>
      </w:r>
    </w:p>
    <w:p w:rsidR="00D101DE" w:rsidRPr="00D101DE" w:rsidRDefault="00D101DE" w:rsidP="00D101DE">
      <w:pPr>
        <w:numPr>
          <w:ilvl w:val="0"/>
          <w:numId w:val="36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 xml:space="preserve">Dušan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Jeckov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 xml:space="preserve">, </w:t>
      </w:r>
      <w:r w:rsidRPr="00D101DE">
        <w:rPr>
          <w:rFonts w:eastAsia="Calibri"/>
          <w:sz w:val="24"/>
          <w:szCs w:val="22"/>
          <w:highlight w:val="black"/>
          <w:lang w:val="hr-HR" w:eastAsia="en-US"/>
        </w:rPr>
        <w:t xml:space="preserve">Željeznička 12, </w:t>
      </w:r>
      <w:proofErr w:type="spellStart"/>
      <w:r w:rsidRPr="00D101DE">
        <w:rPr>
          <w:rFonts w:eastAsia="Calibri"/>
          <w:sz w:val="24"/>
          <w:szCs w:val="22"/>
          <w:highlight w:val="black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highlight w:val="black"/>
          <w:lang w:val="hr-HR" w:eastAsia="en-US"/>
        </w:rPr>
        <w:t>, OIB: 20919021824</w:t>
      </w:r>
      <w:r w:rsidRPr="00D101DE">
        <w:rPr>
          <w:rFonts w:eastAsia="Calibri"/>
          <w:sz w:val="24"/>
          <w:szCs w:val="22"/>
          <w:lang w:val="hr-HR" w:eastAsia="en-US"/>
        </w:rPr>
        <w:t xml:space="preserve">, Općinski načelnik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>,</w:t>
      </w:r>
    </w:p>
    <w:p w:rsidR="00D101DE" w:rsidRPr="00D101DE" w:rsidRDefault="00D101DE" w:rsidP="00D101DE">
      <w:pPr>
        <w:numPr>
          <w:ilvl w:val="0"/>
          <w:numId w:val="36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 xml:space="preserve">Miodrag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Mišanović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 xml:space="preserve">, </w:t>
      </w:r>
      <w:proofErr w:type="spellStart"/>
      <w:r w:rsidRPr="00D101DE">
        <w:rPr>
          <w:rFonts w:eastAsia="Calibri"/>
          <w:sz w:val="24"/>
          <w:szCs w:val="22"/>
          <w:highlight w:val="black"/>
          <w:lang w:val="hr-HR" w:eastAsia="en-US"/>
        </w:rPr>
        <w:t>Petrovačka</w:t>
      </w:r>
      <w:proofErr w:type="spellEnd"/>
      <w:r w:rsidRPr="00D101DE">
        <w:rPr>
          <w:rFonts w:eastAsia="Calibri"/>
          <w:sz w:val="24"/>
          <w:szCs w:val="22"/>
          <w:highlight w:val="black"/>
          <w:lang w:val="hr-HR" w:eastAsia="en-US"/>
        </w:rPr>
        <w:t xml:space="preserve"> 34, </w:t>
      </w:r>
      <w:proofErr w:type="spellStart"/>
      <w:r w:rsidRPr="00D101DE">
        <w:rPr>
          <w:rFonts w:eastAsia="Calibri"/>
          <w:sz w:val="24"/>
          <w:szCs w:val="22"/>
          <w:highlight w:val="black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highlight w:val="black"/>
          <w:lang w:val="hr-HR" w:eastAsia="en-US"/>
        </w:rPr>
        <w:t>, OIB: 24590969801</w:t>
      </w:r>
      <w:r w:rsidRPr="00D101DE">
        <w:rPr>
          <w:rFonts w:eastAsia="Calibri"/>
          <w:sz w:val="24"/>
          <w:szCs w:val="22"/>
          <w:lang w:val="hr-HR" w:eastAsia="en-US"/>
        </w:rPr>
        <w:t>, Predsjednik Općinskog vijeća.</w:t>
      </w:r>
    </w:p>
    <w:p w:rsidR="00D101DE" w:rsidRPr="00D101DE" w:rsidRDefault="00D101DE" w:rsidP="00D101DE">
      <w:pPr>
        <w:ind w:left="720"/>
        <w:contextualSpacing/>
        <w:jc w:val="both"/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Članak 2.</w:t>
      </w: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ab/>
        <w:t xml:space="preserve">Osobe imenovane u članku 1. Odluke, raspolažu novčanim sredstvima samostalno i pojedinačno uz obveznu upotrebu pečata Općinskog načelnik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>.</w:t>
      </w: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Članak 3.</w:t>
      </w: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ab/>
        <w:t>Ovom Odlukom prestaje važiti Odluka donesena 30.09.2020. godine, KLASA: 430-01/20-01/01, URBROJ: 2196/06-01-20-01.</w:t>
      </w: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Članak 4.</w:t>
      </w: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both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ab/>
      </w:r>
      <w:r w:rsidRPr="00D101DE">
        <w:rPr>
          <w:rFonts w:eastAsia="Calibri"/>
          <w:sz w:val="24"/>
          <w:szCs w:val="22"/>
          <w:lang w:val="hr-HR" w:eastAsia="en-US"/>
        </w:rPr>
        <w:t xml:space="preserve">Odluka stupa na snagu osmog dana od dana donošenja i objavit će se u Službenom glasniku Općine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>.</w:t>
      </w:r>
    </w:p>
    <w:p w:rsid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>KLASA: 430-01/21-01/01</w:t>
      </w: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>URBROJ: 2196/06-01-21-01</w:t>
      </w:r>
    </w:p>
    <w:p w:rsid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  <w:proofErr w:type="spellStart"/>
      <w:r w:rsidRPr="00D101DE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101DE">
        <w:rPr>
          <w:rFonts w:eastAsia="Calibri"/>
          <w:sz w:val="24"/>
          <w:szCs w:val="22"/>
          <w:lang w:val="hr-HR" w:eastAsia="en-US"/>
        </w:rPr>
        <w:t>, 15.06.2021. godine</w:t>
      </w: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</w:p>
    <w:p w:rsidR="00D101DE" w:rsidRPr="00D101DE" w:rsidRDefault="00D101DE" w:rsidP="00D101DE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101DE">
        <w:rPr>
          <w:rFonts w:eastAsia="Calibri"/>
          <w:b/>
          <w:sz w:val="24"/>
          <w:szCs w:val="22"/>
          <w:lang w:val="hr-HR" w:eastAsia="en-US"/>
        </w:rPr>
        <w:t>Općinski načelnik:</w:t>
      </w:r>
    </w:p>
    <w:p w:rsidR="00D101DE" w:rsidRDefault="00D101DE" w:rsidP="00D101DE">
      <w:pPr>
        <w:jc w:val="center"/>
        <w:rPr>
          <w:rFonts w:eastAsia="Calibri"/>
          <w:sz w:val="24"/>
          <w:szCs w:val="22"/>
          <w:lang w:val="hr-HR" w:eastAsia="en-US"/>
        </w:rPr>
      </w:pPr>
      <w:r w:rsidRPr="00D101DE">
        <w:rPr>
          <w:rFonts w:eastAsia="Calibri"/>
          <w:sz w:val="24"/>
          <w:szCs w:val="22"/>
          <w:lang w:val="hr-HR" w:eastAsia="en-US"/>
        </w:rPr>
        <w:t xml:space="preserve">Dušan </w:t>
      </w:r>
      <w:proofErr w:type="spellStart"/>
      <w:r w:rsidRPr="00D101DE">
        <w:rPr>
          <w:rFonts w:eastAsia="Calibri"/>
          <w:sz w:val="24"/>
          <w:szCs w:val="22"/>
          <w:lang w:val="hr-HR" w:eastAsia="en-US"/>
        </w:rPr>
        <w:t>Jeckov</w:t>
      </w:r>
      <w:proofErr w:type="spellEnd"/>
    </w:p>
    <w:p w:rsidR="00D101DE" w:rsidRPr="00D101DE" w:rsidRDefault="00D101DE" w:rsidP="00D101DE">
      <w:pPr>
        <w:rPr>
          <w:rFonts w:eastAsia="Calibri"/>
          <w:sz w:val="24"/>
          <w:szCs w:val="22"/>
          <w:lang w:val="hr-HR" w:eastAsia="en-US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39054" wp14:editId="2944C8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058A" id="AutoShape 25" o:spid="_x0000_s1026" type="#_x0000_t32" style="position:absolute;margin-left:0;margin-top:-.05pt;width:48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" strokecolor="#a5a5a5" strokeweight="3pt">
                <v:shadow color="#525252" opacity=".5" offset="1pt"/>
              </v:shape>
            </w:pict>
          </mc:Fallback>
        </mc:AlternateContent>
      </w:r>
    </w:p>
    <w:p w:rsidR="00D101DE" w:rsidRPr="00C42B05" w:rsidRDefault="00D101DE" w:rsidP="00D101DE">
      <w:pPr>
        <w:autoSpaceDE w:val="0"/>
        <w:autoSpaceDN w:val="0"/>
        <w:adjustRightInd w:val="0"/>
        <w:rPr>
          <w:rFonts w:eastAsia="Calibri"/>
          <w:sz w:val="24"/>
          <w:szCs w:val="24"/>
          <w:lang w:val="hr-HR"/>
        </w:rPr>
      </w:pPr>
    </w:p>
    <w:p w:rsidR="00C42B05" w:rsidRPr="00C42B05" w:rsidRDefault="00C42B05" w:rsidP="00C42B05">
      <w:pPr>
        <w:tabs>
          <w:tab w:val="left" w:pos="709"/>
          <w:tab w:val="left" w:pos="7088"/>
        </w:tabs>
        <w:rPr>
          <w:rFonts w:eastAsia="Calibri"/>
          <w:b/>
          <w:sz w:val="24"/>
          <w:szCs w:val="24"/>
          <w:lang w:val="hr-HR"/>
        </w:rPr>
      </w:pPr>
    </w:p>
    <w:p w:rsidR="00C42B05" w:rsidRPr="00C42B05" w:rsidRDefault="00C42B05" w:rsidP="00C42B05">
      <w:pPr>
        <w:tabs>
          <w:tab w:val="left" w:pos="709"/>
          <w:tab w:val="left" w:pos="7088"/>
        </w:tabs>
        <w:rPr>
          <w:rFonts w:eastAsia="Calibri"/>
          <w:b/>
          <w:sz w:val="24"/>
          <w:szCs w:val="24"/>
          <w:lang w:val="hr-HR"/>
        </w:rPr>
      </w:pPr>
    </w:p>
    <w:p w:rsidR="00C42B05" w:rsidRPr="00EC21AA" w:rsidRDefault="00C42B05" w:rsidP="00C42B05">
      <w:pPr>
        <w:rPr>
          <w:rFonts w:eastAsia="Calibri"/>
          <w:b/>
          <w:sz w:val="24"/>
          <w:szCs w:val="24"/>
          <w:lang w:val="hr-HR" w:eastAsia="en-US"/>
        </w:rPr>
      </w:pPr>
    </w:p>
    <w:p w:rsidR="00EC21AA" w:rsidRDefault="00EC21AA" w:rsidP="00EC21AA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FE0794" w:rsidRDefault="00FE0794" w:rsidP="00EC21AA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FE0794" w:rsidRDefault="00FE0794" w:rsidP="00EC21AA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D335AC" w:rsidRPr="00D335AC" w:rsidRDefault="00D335AC" w:rsidP="00D335AC">
      <w:pPr>
        <w:rPr>
          <w:rFonts w:eastAsia="Calibri"/>
          <w:b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lastRenderedPageBreak/>
        <w:tab/>
        <w:t xml:space="preserve">Na temelju članka 36. Zakona o sustavu strateškog planiranja i upravljanja razvojem Republike Hrvatske („Narodne novine“ broj 123/17) i članka 32. točke 2. Statuta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(„Službeni glasnik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“ broj 01/21), Općinski načelnik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dana 14.06.2021. godine donosi</w:t>
      </w:r>
    </w:p>
    <w:p w:rsid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 xml:space="preserve">ODLUKU </w:t>
      </w: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 xml:space="preserve">o imenovanju lokalnog </w:t>
      </w:r>
      <w:proofErr w:type="spellStart"/>
      <w:r w:rsidRPr="00D335AC">
        <w:rPr>
          <w:rFonts w:eastAsia="Calibri"/>
          <w:b/>
          <w:sz w:val="24"/>
          <w:szCs w:val="22"/>
          <w:lang w:val="hr-HR" w:eastAsia="en-US"/>
        </w:rPr>
        <w:t>kordinatora</w:t>
      </w:r>
      <w:proofErr w:type="spellEnd"/>
      <w:r w:rsidRPr="00D335AC">
        <w:rPr>
          <w:rFonts w:eastAsia="Calibri"/>
          <w:b/>
          <w:sz w:val="24"/>
          <w:szCs w:val="22"/>
          <w:lang w:val="hr-HR" w:eastAsia="en-US"/>
        </w:rPr>
        <w:t xml:space="preserve"> Općine </w:t>
      </w:r>
      <w:proofErr w:type="spellStart"/>
      <w:r w:rsidRPr="00D335AC">
        <w:rPr>
          <w:rFonts w:eastAsia="Calibri"/>
          <w:b/>
          <w:sz w:val="24"/>
          <w:szCs w:val="22"/>
          <w:lang w:val="hr-HR" w:eastAsia="en-US"/>
        </w:rPr>
        <w:t>Negoslavci</w:t>
      </w:r>
      <w:proofErr w:type="spellEnd"/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>Članak 1.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ab/>
      </w:r>
      <w:r w:rsidRPr="00D335AC">
        <w:rPr>
          <w:rFonts w:eastAsia="Calibri"/>
          <w:sz w:val="24"/>
          <w:szCs w:val="22"/>
          <w:lang w:val="hr-HR" w:eastAsia="en-US"/>
        </w:rPr>
        <w:t xml:space="preserve">Imenuje se Siniša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Tripunović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, Stručni suradnik-voditelj projekata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, za lokalnog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kordinatora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>.</w:t>
      </w:r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>Članak 2.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ab/>
      </w:r>
      <w:r w:rsidRPr="00D335AC">
        <w:rPr>
          <w:rFonts w:eastAsia="Calibri"/>
          <w:sz w:val="24"/>
          <w:szCs w:val="22"/>
          <w:lang w:val="hr-HR" w:eastAsia="en-US"/>
        </w:rPr>
        <w:t>Lokalni koordinator obavlja sljedeće poslove: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1. koordinira i nadzire izradu akata strateškog planiranja od značaja za Općinu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sukladno člancima 25. i 26. Zakona o sustavu strateškog planiranja i upravljanja razvojem Republike Hrvatske (u daljem tekstu: Zakon), za koje ih ovlasti Općinski načelnik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>,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2. provjerava usklađenost akata strateškog planiranja od značaja za Općinu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iz točke 1. ovoga stavka s aktima strateškog planiranja više ili jednake hijerarhijske razine i o tome podnosi izvješće Općinskom načelniku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i Koordinacijskom tijelu,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3. nadzire i prati provedbu akata strateškog planiranja iz točke 1. ovoga stavka te izvješćuje Općinskog načelnika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>, regionalnog koordinatora i Koordinacijsko tijelo o njihovoj provedbi,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4. koordinira poslove na razini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vezane uz planiranje i provedbu razvojnih projekata,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5. obavlja upis razvojnih projekata od značaja za Općinu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u registar projekata iz članka 46. Zakona,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>6. surađuje s Koordinacijskim tijelom, regionalnim koordinatorima i drugim lokalnim koordinatorima na poslovima strateškog planiranja i upravljanja razvojem i</w:t>
      </w:r>
    </w:p>
    <w:p w:rsid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>7. obavlja i druge poslove sukladno Zakonu.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>Članak 3.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ab/>
        <w:t xml:space="preserve">Kontakt podaci lokalnog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kordinatora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>:</w:t>
      </w:r>
    </w:p>
    <w:p w:rsidR="00D335AC" w:rsidRPr="00D335AC" w:rsidRDefault="00D335AC" w:rsidP="00D335AC">
      <w:pPr>
        <w:numPr>
          <w:ilvl w:val="0"/>
          <w:numId w:val="37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e-mail: </w:t>
      </w:r>
      <w:hyperlink r:id="rId12" w:history="1">
        <w:r w:rsidRPr="00D335AC">
          <w:rPr>
            <w:rFonts w:eastAsia="Calibri"/>
            <w:color w:val="0563C1"/>
            <w:sz w:val="24"/>
            <w:szCs w:val="22"/>
            <w:u w:val="single"/>
            <w:lang w:val="hr-HR" w:eastAsia="en-US"/>
          </w:rPr>
          <w:t>opcina.negoslavci@gmail.com</w:t>
        </w:r>
      </w:hyperlink>
      <w:r w:rsidRPr="00D335AC">
        <w:rPr>
          <w:rFonts w:eastAsia="Calibri"/>
          <w:sz w:val="24"/>
          <w:szCs w:val="22"/>
          <w:lang w:val="hr-HR" w:eastAsia="en-US"/>
        </w:rPr>
        <w:t xml:space="preserve"> </w:t>
      </w:r>
    </w:p>
    <w:p w:rsidR="00D335AC" w:rsidRPr="00D335AC" w:rsidRDefault="00D335AC" w:rsidP="00D335AC">
      <w:pPr>
        <w:numPr>
          <w:ilvl w:val="0"/>
          <w:numId w:val="37"/>
        </w:numPr>
        <w:contextualSpacing/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>službeni telefon: 032/517-035</w:t>
      </w:r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>Članak 4.</w:t>
      </w:r>
    </w:p>
    <w:p w:rsidR="00D335AC" w:rsidRPr="00D335AC" w:rsidRDefault="00D335AC" w:rsidP="00D335AC">
      <w:pPr>
        <w:jc w:val="both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ab/>
      </w:r>
      <w:r w:rsidRPr="00D335AC">
        <w:rPr>
          <w:rFonts w:eastAsia="Calibri"/>
          <w:sz w:val="24"/>
          <w:szCs w:val="22"/>
          <w:lang w:val="hr-HR" w:eastAsia="en-US"/>
        </w:rPr>
        <w:t xml:space="preserve">Ova Odluka stupa na snagu danom donošenja i objavit će se u Službenom glasniku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 xml:space="preserve"> i na web stranici Općine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>.</w:t>
      </w:r>
    </w:p>
    <w:p w:rsid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>KLASA: 302-02/21-01/01</w:t>
      </w:r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>URBROJ: 2196/06-01-21-01</w:t>
      </w:r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  <w:proofErr w:type="spellStart"/>
      <w:r w:rsidRPr="00D335AC">
        <w:rPr>
          <w:rFonts w:eastAsia="Calibri"/>
          <w:sz w:val="24"/>
          <w:szCs w:val="22"/>
          <w:lang w:val="hr-HR" w:eastAsia="en-US"/>
        </w:rPr>
        <w:t>Negoslavci</w:t>
      </w:r>
      <w:proofErr w:type="spellEnd"/>
      <w:r w:rsidRPr="00D335AC">
        <w:rPr>
          <w:rFonts w:eastAsia="Calibri"/>
          <w:sz w:val="24"/>
          <w:szCs w:val="22"/>
          <w:lang w:val="hr-HR" w:eastAsia="en-US"/>
        </w:rPr>
        <w:t>, 14.06.2021. godine</w:t>
      </w:r>
    </w:p>
    <w:p w:rsid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</w:p>
    <w:p w:rsidR="00D335AC" w:rsidRPr="00D335AC" w:rsidRDefault="00D335AC" w:rsidP="00D335AC">
      <w:pPr>
        <w:jc w:val="center"/>
        <w:rPr>
          <w:rFonts w:eastAsia="Calibri"/>
          <w:b/>
          <w:sz w:val="24"/>
          <w:szCs w:val="22"/>
          <w:lang w:val="hr-HR" w:eastAsia="en-US"/>
        </w:rPr>
      </w:pPr>
      <w:r w:rsidRPr="00D335AC">
        <w:rPr>
          <w:rFonts w:eastAsia="Calibri"/>
          <w:b/>
          <w:sz w:val="24"/>
          <w:szCs w:val="22"/>
          <w:lang w:val="hr-HR" w:eastAsia="en-US"/>
        </w:rPr>
        <w:t>Općinski načelnik:</w:t>
      </w:r>
    </w:p>
    <w:p w:rsidR="00D335AC" w:rsidRDefault="00D335AC" w:rsidP="00D335AC">
      <w:pPr>
        <w:jc w:val="center"/>
        <w:rPr>
          <w:rFonts w:eastAsia="Calibri"/>
          <w:sz w:val="24"/>
          <w:szCs w:val="22"/>
          <w:lang w:val="hr-HR" w:eastAsia="en-US"/>
        </w:rPr>
      </w:pPr>
      <w:r w:rsidRPr="00D335AC">
        <w:rPr>
          <w:rFonts w:eastAsia="Calibri"/>
          <w:sz w:val="24"/>
          <w:szCs w:val="22"/>
          <w:lang w:val="hr-HR" w:eastAsia="en-US"/>
        </w:rPr>
        <w:t xml:space="preserve">Dušan </w:t>
      </w:r>
      <w:proofErr w:type="spellStart"/>
      <w:r w:rsidRPr="00D335AC">
        <w:rPr>
          <w:rFonts w:eastAsia="Calibri"/>
          <w:sz w:val="24"/>
          <w:szCs w:val="22"/>
          <w:lang w:val="hr-HR" w:eastAsia="en-US"/>
        </w:rPr>
        <w:t>Jeckov</w:t>
      </w:r>
      <w:proofErr w:type="spellEnd"/>
    </w:p>
    <w:p w:rsidR="00D335AC" w:rsidRPr="00D335AC" w:rsidRDefault="00D335AC" w:rsidP="00D335AC">
      <w:pPr>
        <w:rPr>
          <w:rFonts w:eastAsia="Calibri"/>
          <w:sz w:val="24"/>
          <w:szCs w:val="22"/>
          <w:lang w:val="hr-HR" w:eastAsia="en-US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52375" wp14:editId="52BE2E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0"/>
                <wp:effectExtent l="0" t="0" r="0" b="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BB04" id="AutoShape 25" o:spid="_x0000_s1026" type="#_x0000_t32" style="position:absolute;margin-left:0;margin-top:-.05pt;width:48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" strokecolor="#a5a5a5" strokeweight="3pt">
                <v:shadow color="#525252" opacity=".5" offset="1pt"/>
              </v:shape>
            </w:pict>
          </mc:Fallback>
        </mc:AlternateContent>
      </w:r>
    </w:p>
    <w:p w:rsidR="00FE0794" w:rsidRDefault="00FE0794" w:rsidP="00EC21AA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D85963" w:rsidRPr="00D85963" w:rsidRDefault="00D85963" w:rsidP="00D85963">
      <w:pPr>
        <w:rPr>
          <w:sz w:val="24"/>
          <w:szCs w:val="24"/>
          <w:lang w:val="hr-HR"/>
        </w:rPr>
      </w:pPr>
    </w:p>
    <w:p w:rsidR="00D85963" w:rsidRPr="00D85963" w:rsidRDefault="00D85963" w:rsidP="00D85963">
      <w:pPr>
        <w:ind w:firstLine="708"/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lastRenderedPageBreak/>
        <w:t xml:space="preserve">Na temelju članka 23., stavka 1. i članka 24., stavka 1. Zakona o sustavu civilne zaštite („Narodne novine“ broj 82/15, 118/18, 31/20 i 20/21) i članka 5., stavka 1. i 7. te članka 7. Pravilnika o sastavu stožera, načinu rada te uvjetima za imenovanje načelnika, zamjenika načelnika i članova stožera civilne zaštite („Narodne novine“ broj 126/19 i 17/20) i članka 32., točke 2. Statuta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 xml:space="preserve"> („Službeni glasnik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 xml:space="preserve">“ broj 01/21) Općinski načelnik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 xml:space="preserve"> dana 23.06.2021. godine donosi</w:t>
      </w:r>
    </w:p>
    <w:p w:rsidR="00D85963" w:rsidRDefault="00D85963" w:rsidP="00D85963">
      <w:pPr>
        <w:rPr>
          <w:sz w:val="24"/>
          <w:szCs w:val="24"/>
          <w:lang w:val="hr-HR"/>
        </w:rPr>
      </w:pPr>
    </w:p>
    <w:p w:rsidR="00D85963" w:rsidRPr="00D85963" w:rsidRDefault="00D85963" w:rsidP="00D85963">
      <w:pPr>
        <w:rPr>
          <w:sz w:val="24"/>
          <w:szCs w:val="24"/>
          <w:lang w:val="hr-HR"/>
        </w:rPr>
      </w:pPr>
    </w:p>
    <w:p w:rsidR="00D85963" w:rsidRPr="00D85963" w:rsidRDefault="00D85963" w:rsidP="00D85963">
      <w:pPr>
        <w:keepNext/>
        <w:jc w:val="center"/>
        <w:outlineLvl w:val="1"/>
        <w:rPr>
          <w:b/>
          <w:bCs/>
          <w:sz w:val="24"/>
          <w:szCs w:val="24"/>
          <w:lang w:val="hr-HR"/>
        </w:rPr>
      </w:pPr>
      <w:r w:rsidRPr="00D85963">
        <w:rPr>
          <w:b/>
          <w:bCs/>
          <w:sz w:val="24"/>
          <w:szCs w:val="24"/>
          <w:lang w:val="hr-HR"/>
        </w:rPr>
        <w:t>ODLUKU O OSNIVANJU I SASTAVU STOŽERA CIVILNE ZAŠTITE OPĆINE NEGOSLAVCI</w:t>
      </w:r>
    </w:p>
    <w:p w:rsidR="00D85963" w:rsidRPr="00D85963" w:rsidRDefault="00D85963" w:rsidP="00D85963">
      <w:pPr>
        <w:rPr>
          <w:sz w:val="24"/>
          <w:szCs w:val="24"/>
          <w:lang w:val="hr-HR"/>
        </w:rPr>
      </w:pPr>
    </w:p>
    <w:p w:rsidR="00D85963" w:rsidRDefault="00D85963" w:rsidP="00D85963">
      <w:pPr>
        <w:jc w:val="center"/>
        <w:rPr>
          <w:b/>
          <w:sz w:val="24"/>
          <w:szCs w:val="24"/>
          <w:lang w:val="hr-HR"/>
        </w:rPr>
      </w:pPr>
      <w:r w:rsidRPr="00D85963">
        <w:rPr>
          <w:b/>
          <w:sz w:val="24"/>
          <w:szCs w:val="24"/>
          <w:lang w:val="hr-HR"/>
        </w:rPr>
        <w:t>Članak 1.</w:t>
      </w:r>
    </w:p>
    <w:p w:rsidR="00D85963" w:rsidRPr="00D85963" w:rsidRDefault="00D85963" w:rsidP="00D85963">
      <w:pPr>
        <w:jc w:val="center"/>
        <w:rPr>
          <w:b/>
          <w:sz w:val="24"/>
          <w:szCs w:val="24"/>
          <w:lang w:val="hr-HR"/>
        </w:rPr>
      </w:pPr>
    </w:p>
    <w:p w:rsidR="00D85963" w:rsidRPr="00D85963" w:rsidRDefault="00D85963" w:rsidP="00D85963">
      <w:pPr>
        <w:ind w:firstLine="708"/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Imenuje se Stožer civilne zaštite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 xml:space="preserve"> (u daljem tekstu Stožer) za obavljanje poslova lokalnog značaja iz članka 19. stavka 1. alineje 11. Zakona o lokalnoj i područnoj (regionalnoj) samoupravi („Narodne novine“ broj 33/01, 60/01, 129/05, 109/07, 125/08, 36/09, 36/09, 150/11, 144/12, 19/13, 137/15, 123/17, 98/19 i 144/20) u dijelu koji se odnosi na civilnu zaštitu, te posebno radi usklađivanja pripreme i usmjeravanje aktivnosti sustava civilne zaštite u zaštiti i spašavanju stanovništva i materijalnih dobara i okoliša od prirodnih i tehničko-tehnoloških katastrofa i velikih nesreća.</w:t>
      </w:r>
    </w:p>
    <w:p w:rsidR="00D85963" w:rsidRPr="00D85963" w:rsidRDefault="00D85963" w:rsidP="00D85963">
      <w:pPr>
        <w:ind w:firstLine="708"/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Stožer je stručno, operativno i koordinativno tijelo za provođenje mjera aktivnosti civilne zaštite na području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 xml:space="preserve"> u katastrofama i velikim nesrećama.</w:t>
      </w:r>
    </w:p>
    <w:p w:rsidR="00D85963" w:rsidRPr="00D85963" w:rsidRDefault="00D85963" w:rsidP="00D85963">
      <w:pPr>
        <w:jc w:val="center"/>
        <w:rPr>
          <w:sz w:val="24"/>
          <w:szCs w:val="24"/>
          <w:lang w:val="hr-HR"/>
        </w:rPr>
      </w:pPr>
    </w:p>
    <w:p w:rsidR="00D85963" w:rsidRDefault="00D85963" w:rsidP="00D85963">
      <w:pPr>
        <w:jc w:val="center"/>
        <w:rPr>
          <w:b/>
          <w:sz w:val="24"/>
          <w:szCs w:val="24"/>
          <w:lang w:val="hr-HR"/>
        </w:rPr>
      </w:pPr>
      <w:r w:rsidRPr="00D85963">
        <w:rPr>
          <w:b/>
          <w:sz w:val="24"/>
          <w:szCs w:val="24"/>
          <w:lang w:val="hr-HR"/>
        </w:rPr>
        <w:t>Članak 2.</w:t>
      </w:r>
    </w:p>
    <w:p w:rsidR="00D85963" w:rsidRPr="00D85963" w:rsidRDefault="00D85963" w:rsidP="00D85963">
      <w:pPr>
        <w:jc w:val="center"/>
        <w:rPr>
          <w:b/>
          <w:sz w:val="24"/>
          <w:szCs w:val="24"/>
          <w:lang w:val="hr-HR"/>
        </w:rPr>
      </w:pPr>
    </w:p>
    <w:p w:rsidR="00D85963" w:rsidRPr="00D85963" w:rsidRDefault="00D85963" w:rsidP="00D85963">
      <w:pPr>
        <w:ind w:firstLine="708"/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>Sukladno članku 21. Zakona o sustavu civilne zaštite, Stožer civilne zaštite osniva se na državnoj razini, razini područne (regionalne) i razini lokalne samouprave, a aktivira se kada se proglasi stanje neposredne prijetnje katastrofe i velike nesreće.</w:t>
      </w:r>
    </w:p>
    <w:p w:rsidR="00D85963" w:rsidRPr="00D85963" w:rsidRDefault="00D85963" w:rsidP="00D85963">
      <w:pPr>
        <w:ind w:firstLine="708"/>
        <w:rPr>
          <w:sz w:val="24"/>
          <w:szCs w:val="24"/>
          <w:lang w:val="hr-HR"/>
        </w:rPr>
      </w:pPr>
    </w:p>
    <w:p w:rsidR="00D85963" w:rsidRDefault="00D85963" w:rsidP="00D85963">
      <w:pPr>
        <w:jc w:val="center"/>
        <w:rPr>
          <w:b/>
          <w:sz w:val="24"/>
          <w:szCs w:val="24"/>
          <w:lang w:val="hr-HR"/>
        </w:rPr>
      </w:pPr>
      <w:r w:rsidRPr="00D85963">
        <w:rPr>
          <w:b/>
          <w:sz w:val="24"/>
          <w:szCs w:val="24"/>
          <w:lang w:val="hr-HR"/>
        </w:rPr>
        <w:t>Članak 3.</w:t>
      </w:r>
    </w:p>
    <w:p w:rsidR="00D85963" w:rsidRPr="00D85963" w:rsidRDefault="00D85963" w:rsidP="00D85963">
      <w:pPr>
        <w:jc w:val="center"/>
        <w:rPr>
          <w:b/>
          <w:sz w:val="24"/>
          <w:szCs w:val="24"/>
          <w:lang w:val="hr-HR"/>
        </w:rPr>
      </w:pPr>
    </w:p>
    <w:p w:rsidR="00D85963" w:rsidRPr="00D85963" w:rsidRDefault="00D85963" w:rsidP="00D85963">
      <w:pPr>
        <w:ind w:firstLine="708"/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>Sukladno članku 24. stavku 1. Zakona o sustavu civilne zaštite, članovi Stožera, po dužnosti, su: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Siniša </w:t>
      </w:r>
      <w:proofErr w:type="spellStart"/>
      <w:r w:rsidRPr="00D85963">
        <w:rPr>
          <w:sz w:val="24"/>
          <w:szCs w:val="24"/>
          <w:lang w:val="hr-HR"/>
        </w:rPr>
        <w:t>Tripunović</w:t>
      </w:r>
      <w:proofErr w:type="spellEnd"/>
      <w:r w:rsidRPr="00D85963">
        <w:rPr>
          <w:sz w:val="24"/>
          <w:szCs w:val="24"/>
          <w:lang w:val="hr-HR"/>
        </w:rPr>
        <w:t xml:space="preserve">, Načelnik Stožera civilne zaštite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>,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Miloš </w:t>
      </w:r>
      <w:proofErr w:type="spellStart"/>
      <w:r w:rsidRPr="00D85963">
        <w:rPr>
          <w:sz w:val="24"/>
          <w:szCs w:val="24"/>
          <w:lang w:val="hr-HR"/>
        </w:rPr>
        <w:t>Rodić</w:t>
      </w:r>
      <w:proofErr w:type="spellEnd"/>
      <w:r w:rsidRPr="00D85963">
        <w:rPr>
          <w:sz w:val="24"/>
          <w:szCs w:val="24"/>
          <w:lang w:val="hr-HR"/>
        </w:rPr>
        <w:t xml:space="preserve">, Zamjenik načelnika Stožera civilne zaštite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>, član,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Ivana </w:t>
      </w:r>
      <w:proofErr w:type="spellStart"/>
      <w:r w:rsidRPr="00D85963">
        <w:rPr>
          <w:sz w:val="24"/>
          <w:szCs w:val="24"/>
          <w:lang w:val="hr-HR"/>
        </w:rPr>
        <w:t>Ivković</w:t>
      </w:r>
      <w:proofErr w:type="spellEnd"/>
      <w:r w:rsidRPr="00D85963">
        <w:rPr>
          <w:sz w:val="24"/>
          <w:szCs w:val="24"/>
          <w:lang w:val="hr-HR"/>
        </w:rPr>
        <w:t xml:space="preserve">, </w:t>
      </w:r>
      <w:r w:rsidRPr="00D85963">
        <w:rPr>
          <w:b/>
          <w:sz w:val="24"/>
          <w:szCs w:val="24"/>
          <w:lang w:val="hr-HR"/>
        </w:rPr>
        <w:t>Predstavnica Službe civilne zaštite Vukovar</w:t>
      </w:r>
      <w:r w:rsidRPr="00D85963">
        <w:rPr>
          <w:sz w:val="24"/>
          <w:szCs w:val="24"/>
          <w:lang w:val="hr-HR"/>
        </w:rPr>
        <w:t>, član,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Jukić Zdenko, </w:t>
      </w:r>
      <w:r w:rsidRPr="00D85963">
        <w:rPr>
          <w:b/>
          <w:sz w:val="24"/>
          <w:szCs w:val="24"/>
          <w:lang w:val="hr-HR"/>
        </w:rPr>
        <w:t>Zapovjednik</w:t>
      </w:r>
      <w:r w:rsidRPr="00D85963">
        <w:rPr>
          <w:sz w:val="24"/>
          <w:szCs w:val="24"/>
          <w:lang w:val="hr-HR"/>
        </w:rPr>
        <w:t xml:space="preserve"> </w:t>
      </w:r>
      <w:r w:rsidRPr="00D85963">
        <w:rPr>
          <w:b/>
          <w:sz w:val="24"/>
          <w:szCs w:val="24"/>
          <w:lang w:val="hr-HR"/>
        </w:rPr>
        <w:t>Javne vatrogasne postrojbe Vukovar</w:t>
      </w:r>
      <w:r w:rsidRPr="00D85963">
        <w:rPr>
          <w:sz w:val="24"/>
          <w:szCs w:val="24"/>
          <w:lang w:val="hr-HR"/>
        </w:rPr>
        <w:t>, član,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proofErr w:type="spellStart"/>
      <w:r w:rsidRPr="00D85963">
        <w:rPr>
          <w:sz w:val="24"/>
          <w:szCs w:val="24"/>
          <w:lang w:val="hr-HR"/>
        </w:rPr>
        <w:t>Kampić</w:t>
      </w:r>
      <w:proofErr w:type="spellEnd"/>
      <w:r w:rsidRPr="00D85963">
        <w:rPr>
          <w:sz w:val="24"/>
          <w:szCs w:val="24"/>
          <w:lang w:val="hr-HR"/>
        </w:rPr>
        <w:t xml:space="preserve"> Zvonko, </w:t>
      </w:r>
      <w:r w:rsidRPr="00D85963">
        <w:rPr>
          <w:b/>
          <w:sz w:val="24"/>
          <w:szCs w:val="24"/>
          <w:lang w:val="hr-HR"/>
        </w:rPr>
        <w:t>Predstavnik Policijske postaje Vukovar</w:t>
      </w:r>
      <w:r w:rsidRPr="00D85963">
        <w:rPr>
          <w:sz w:val="24"/>
          <w:szCs w:val="24"/>
          <w:lang w:val="hr-HR"/>
        </w:rPr>
        <w:t>, član,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proofErr w:type="spellStart"/>
      <w:r w:rsidRPr="00D85963">
        <w:rPr>
          <w:sz w:val="24"/>
          <w:szCs w:val="24"/>
          <w:lang w:val="hr-HR"/>
        </w:rPr>
        <w:t>Abadžić</w:t>
      </w:r>
      <w:proofErr w:type="spellEnd"/>
      <w:r w:rsidRPr="00D85963">
        <w:rPr>
          <w:sz w:val="24"/>
          <w:szCs w:val="24"/>
          <w:lang w:val="hr-HR"/>
        </w:rPr>
        <w:t xml:space="preserve"> Branko, član,</w:t>
      </w:r>
    </w:p>
    <w:p w:rsidR="00D85963" w:rsidRPr="00D85963" w:rsidRDefault="00D85963" w:rsidP="00D85963">
      <w:pPr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>Bajić Milenko, član,</w:t>
      </w:r>
    </w:p>
    <w:p w:rsidR="00D85963" w:rsidRPr="00D85963" w:rsidRDefault="00D85963" w:rsidP="00D85963">
      <w:pPr>
        <w:numPr>
          <w:ilvl w:val="0"/>
          <w:numId w:val="38"/>
        </w:numPr>
        <w:rPr>
          <w:sz w:val="24"/>
          <w:szCs w:val="24"/>
          <w:lang w:val="hr-HR"/>
        </w:rPr>
      </w:pPr>
      <w:proofErr w:type="spellStart"/>
      <w:r w:rsidRPr="00D85963">
        <w:rPr>
          <w:sz w:val="24"/>
          <w:szCs w:val="24"/>
          <w:lang w:val="hr-HR"/>
        </w:rPr>
        <w:t>Božičković</w:t>
      </w:r>
      <w:proofErr w:type="spellEnd"/>
      <w:r w:rsidRPr="00D85963">
        <w:rPr>
          <w:sz w:val="24"/>
          <w:szCs w:val="24"/>
          <w:lang w:val="hr-HR"/>
        </w:rPr>
        <w:t xml:space="preserve"> Dimitrije, član.</w:t>
      </w:r>
    </w:p>
    <w:p w:rsidR="00D85963" w:rsidRPr="00D85963" w:rsidRDefault="00D85963" w:rsidP="00D85963">
      <w:pPr>
        <w:ind w:left="1068"/>
        <w:jc w:val="center"/>
        <w:rPr>
          <w:sz w:val="24"/>
          <w:szCs w:val="24"/>
          <w:lang w:val="hr-HR"/>
        </w:rPr>
      </w:pPr>
    </w:p>
    <w:p w:rsidR="00D85963" w:rsidRDefault="00D85963" w:rsidP="00D85963">
      <w:pPr>
        <w:jc w:val="center"/>
        <w:rPr>
          <w:b/>
          <w:sz w:val="24"/>
          <w:szCs w:val="24"/>
          <w:lang w:val="hr-HR"/>
        </w:rPr>
      </w:pPr>
      <w:r w:rsidRPr="00D85963">
        <w:rPr>
          <w:b/>
          <w:sz w:val="24"/>
          <w:szCs w:val="24"/>
          <w:lang w:val="hr-HR"/>
        </w:rPr>
        <w:t>Članak 4.</w:t>
      </w:r>
    </w:p>
    <w:p w:rsidR="00D85963" w:rsidRPr="00D85963" w:rsidRDefault="00D85963" w:rsidP="00D85963">
      <w:pPr>
        <w:jc w:val="center"/>
        <w:rPr>
          <w:b/>
          <w:sz w:val="24"/>
          <w:szCs w:val="24"/>
          <w:lang w:val="hr-HR"/>
        </w:rPr>
      </w:pPr>
    </w:p>
    <w:p w:rsidR="00D85963" w:rsidRPr="00D85963" w:rsidRDefault="00D85963" w:rsidP="00D85963">
      <w:pPr>
        <w:jc w:val="both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ab/>
        <w:t>Stupanjem na snagu ove Odluke prestaje važiti Odluka o osnivanju i sastavu stožera civilne zaštite (KLASA: 810-06/17-01/01, URBROJ: 2196/06-01-17, od 20.06.2017. godine i Odluka o izmjenama i dopunama Odluke o osnivanju i sastavu stožera civilne zaštite (KLASA: 810-06/17-01/01, URBROJ: 2196/06-01-19-02, od 19.11.2019. godine).</w:t>
      </w:r>
    </w:p>
    <w:p w:rsidR="00D85963" w:rsidRDefault="00D85963" w:rsidP="00D85963">
      <w:pPr>
        <w:ind w:left="1068"/>
        <w:rPr>
          <w:sz w:val="24"/>
          <w:szCs w:val="24"/>
          <w:lang w:val="hr-HR"/>
        </w:rPr>
      </w:pPr>
    </w:p>
    <w:p w:rsidR="00D85963" w:rsidRDefault="00D85963" w:rsidP="00D85963">
      <w:pPr>
        <w:ind w:left="1068"/>
        <w:rPr>
          <w:sz w:val="24"/>
          <w:szCs w:val="24"/>
          <w:lang w:val="hr-HR"/>
        </w:rPr>
      </w:pPr>
    </w:p>
    <w:p w:rsidR="00D85963" w:rsidRDefault="00D85963" w:rsidP="00D85963">
      <w:pPr>
        <w:ind w:left="1068"/>
        <w:rPr>
          <w:sz w:val="24"/>
          <w:szCs w:val="24"/>
          <w:lang w:val="hr-HR"/>
        </w:rPr>
      </w:pPr>
    </w:p>
    <w:p w:rsidR="00D85963" w:rsidRPr="00D85963" w:rsidRDefault="00D85963" w:rsidP="00D85963">
      <w:pPr>
        <w:ind w:left="1068"/>
        <w:rPr>
          <w:sz w:val="24"/>
          <w:szCs w:val="24"/>
          <w:lang w:val="hr-HR"/>
        </w:rPr>
      </w:pPr>
    </w:p>
    <w:p w:rsidR="00D85963" w:rsidRDefault="00D85963" w:rsidP="00D85963">
      <w:pPr>
        <w:jc w:val="center"/>
        <w:rPr>
          <w:b/>
          <w:sz w:val="24"/>
          <w:szCs w:val="24"/>
          <w:lang w:val="hr-HR"/>
        </w:rPr>
      </w:pPr>
      <w:r w:rsidRPr="00D85963">
        <w:rPr>
          <w:b/>
          <w:sz w:val="24"/>
          <w:szCs w:val="24"/>
          <w:lang w:val="hr-HR"/>
        </w:rPr>
        <w:lastRenderedPageBreak/>
        <w:t>Članak 5.</w:t>
      </w:r>
    </w:p>
    <w:p w:rsidR="00D85963" w:rsidRPr="00D85963" w:rsidRDefault="00D85963" w:rsidP="00D85963">
      <w:pPr>
        <w:jc w:val="center"/>
        <w:rPr>
          <w:b/>
          <w:sz w:val="24"/>
          <w:szCs w:val="24"/>
          <w:lang w:val="hr-HR"/>
        </w:rPr>
      </w:pPr>
    </w:p>
    <w:p w:rsidR="00D85963" w:rsidRDefault="00D85963" w:rsidP="00D85963">
      <w:pPr>
        <w:ind w:firstLine="708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Ova Odluka stupa na snagu danom nakon dana donošenja i objavit će se u Službenom glasniku Općine </w:t>
      </w: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>.</w:t>
      </w:r>
    </w:p>
    <w:p w:rsidR="00D85963" w:rsidRDefault="00D85963" w:rsidP="00D85963">
      <w:pPr>
        <w:ind w:firstLine="708"/>
        <w:rPr>
          <w:sz w:val="24"/>
          <w:szCs w:val="24"/>
          <w:lang w:val="hr-HR"/>
        </w:rPr>
      </w:pPr>
    </w:p>
    <w:p w:rsidR="00D85963" w:rsidRPr="00D85963" w:rsidRDefault="00D85963" w:rsidP="00D85963">
      <w:pPr>
        <w:rPr>
          <w:sz w:val="24"/>
          <w:szCs w:val="24"/>
          <w:lang w:val="hr-HR"/>
        </w:rPr>
      </w:pPr>
    </w:p>
    <w:p w:rsidR="00D85963" w:rsidRPr="00D85963" w:rsidRDefault="00D85963" w:rsidP="00D85963">
      <w:pPr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>KLASA: 810-06/21-01/01</w:t>
      </w:r>
    </w:p>
    <w:p w:rsidR="00D85963" w:rsidRPr="00D85963" w:rsidRDefault="00D85963" w:rsidP="00D85963">
      <w:pPr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>URBROJ: 2196/06-01-21-04</w:t>
      </w:r>
    </w:p>
    <w:p w:rsidR="00D85963" w:rsidRDefault="00D85963" w:rsidP="00D85963">
      <w:pPr>
        <w:rPr>
          <w:sz w:val="24"/>
          <w:szCs w:val="24"/>
          <w:lang w:val="hr-HR"/>
        </w:rPr>
      </w:pPr>
      <w:proofErr w:type="spellStart"/>
      <w:r w:rsidRPr="00D85963">
        <w:rPr>
          <w:sz w:val="24"/>
          <w:szCs w:val="24"/>
          <w:lang w:val="hr-HR"/>
        </w:rPr>
        <w:t>Negoslavci</w:t>
      </w:r>
      <w:proofErr w:type="spellEnd"/>
      <w:r w:rsidRPr="00D85963">
        <w:rPr>
          <w:sz w:val="24"/>
          <w:szCs w:val="24"/>
          <w:lang w:val="hr-HR"/>
        </w:rPr>
        <w:t>, 23.06.2021. godine</w:t>
      </w:r>
    </w:p>
    <w:p w:rsidR="00D85963" w:rsidRPr="00D85963" w:rsidRDefault="00D85963" w:rsidP="00D85963">
      <w:pPr>
        <w:rPr>
          <w:sz w:val="24"/>
          <w:szCs w:val="24"/>
          <w:lang w:val="hr-HR"/>
        </w:rPr>
      </w:pPr>
    </w:p>
    <w:p w:rsidR="00D85963" w:rsidRPr="00D85963" w:rsidRDefault="00D85963" w:rsidP="00D85963">
      <w:pPr>
        <w:keepNext/>
        <w:outlineLvl w:val="0"/>
        <w:rPr>
          <w:b/>
          <w:bCs/>
          <w:sz w:val="24"/>
          <w:szCs w:val="24"/>
          <w:lang w:val="hr-HR"/>
        </w:rPr>
      </w:pPr>
    </w:p>
    <w:p w:rsidR="00D85963" w:rsidRPr="00D85963" w:rsidRDefault="00D85963" w:rsidP="00D85963">
      <w:pPr>
        <w:tabs>
          <w:tab w:val="left" w:pos="6990"/>
        </w:tabs>
        <w:jc w:val="center"/>
        <w:rPr>
          <w:b/>
          <w:sz w:val="24"/>
          <w:szCs w:val="24"/>
          <w:lang w:val="hr-HR"/>
        </w:rPr>
      </w:pPr>
      <w:r w:rsidRPr="00D85963">
        <w:rPr>
          <w:b/>
          <w:sz w:val="24"/>
          <w:szCs w:val="24"/>
          <w:lang w:val="hr-HR"/>
        </w:rPr>
        <w:t>Općinski načelnik:</w:t>
      </w:r>
    </w:p>
    <w:p w:rsidR="00D85963" w:rsidRPr="00D85963" w:rsidRDefault="00D85963" w:rsidP="00D85963">
      <w:pPr>
        <w:tabs>
          <w:tab w:val="left" w:pos="6990"/>
        </w:tabs>
        <w:jc w:val="center"/>
        <w:rPr>
          <w:sz w:val="24"/>
          <w:szCs w:val="24"/>
          <w:lang w:val="hr-HR"/>
        </w:rPr>
      </w:pPr>
      <w:r w:rsidRPr="00D85963">
        <w:rPr>
          <w:sz w:val="24"/>
          <w:szCs w:val="24"/>
          <w:lang w:val="hr-HR"/>
        </w:rPr>
        <w:t xml:space="preserve">Dušan </w:t>
      </w:r>
      <w:proofErr w:type="spellStart"/>
      <w:r w:rsidRPr="00D85963">
        <w:rPr>
          <w:sz w:val="24"/>
          <w:szCs w:val="24"/>
          <w:lang w:val="hr-HR"/>
        </w:rPr>
        <w:t>Jeckov</w:t>
      </w:r>
      <w:proofErr w:type="spellEnd"/>
    </w:p>
    <w:p w:rsidR="00D85963" w:rsidRPr="00D85963" w:rsidRDefault="00D85963" w:rsidP="00D85963">
      <w:pPr>
        <w:rPr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8E4DD" wp14:editId="2130A3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9D33" id="AutoShape 25" o:spid="_x0000_s1026" type="#_x0000_t32" style="position:absolute;margin-left:0;margin-top:-.05pt;width:489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" strokecolor="#a5a5a5" strokeweight="3pt">
                <v:shadow color="#525252" opacity=".5" offset="1pt"/>
              </v:shape>
            </w:pict>
          </mc:Fallback>
        </mc:AlternateContent>
      </w:r>
    </w:p>
    <w:p w:rsidR="00D335AC" w:rsidRPr="00EC21AA" w:rsidRDefault="00D335AC" w:rsidP="00EC21AA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:rsidR="00817F63" w:rsidRPr="00220958" w:rsidRDefault="00817F63" w:rsidP="00C775D5">
      <w:pPr>
        <w:rPr>
          <w:sz w:val="24"/>
          <w:szCs w:val="24"/>
          <w:lang w:val="hr-HR" w:eastAsia="en-US"/>
        </w:rPr>
      </w:pPr>
    </w:p>
    <w:p w:rsidR="003F2F71" w:rsidRPr="00220958" w:rsidRDefault="003F2F71" w:rsidP="000554FD">
      <w:pPr>
        <w:rPr>
          <w:sz w:val="24"/>
          <w:szCs w:val="24"/>
          <w:lang w:val="hr-HR" w:eastAsia="en-US"/>
        </w:rPr>
      </w:pPr>
    </w:p>
    <w:sectPr w:rsidR="003F2F71" w:rsidRPr="00220958" w:rsidSect="00A400A2">
      <w:pgSz w:w="11910" w:h="16840"/>
      <w:pgMar w:top="1100" w:right="709" w:bottom="278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40" w:rsidRDefault="00A56B40">
      <w:r>
        <w:separator/>
      </w:r>
    </w:p>
  </w:endnote>
  <w:endnote w:type="continuationSeparator" w:id="0">
    <w:p w:rsidR="00A56B40" w:rsidRDefault="00A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MV Boli"/>
    <w:charset w:val="EE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dine401 BT">
    <w:altName w:val="Times New Roman"/>
    <w:charset w:val="00"/>
    <w:family w:val="roman"/>
    <w:pitch w:val="variable"/>
  </w:font>
  <w:font w:name="Futura Md BT">
    <w:altName w:val="Lucida Sans Unicode"/>
    <w:charset w:val="00"/>
    <w:family w:val="swiss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6D" w:rsidRDefault="00A65F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40" w:rsidRDefault="00A56B40">
      <w:r>
        <w:separator/>
      </w:r>
    </w:p>
  </w:footnote>
  <w:footnote w:type="continuationSeparator" w:id="0">
    <w:p w:rsidR="00A56B40" w:rsidRDefault="00A5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6D" w:rsidRDefault="00A65F6D" w:rsidP="003B0119">
    <w:pPr>
      <w:pStyle w:val="Zaglavlje"/>
      <w:spacing w:line="480" w:lineRule="auto"/>
      <w:jc w:val="center"/>
      <w:rPr>
        <w:sz w:val="24"/>
        <w:szCs w:val="24"/>
        <w:u w:val="single"/>
      </w:rPr>
    </w:pPr>
  </w:p>
  <w:p w:rsidR="00A65F6D" w:rsidRPr="003F4DFA" w:rsidRDefault="00A65F6D" w:rsidP="003B0119">
    <w:pPr>
      <w:pStyle w:val="Zaglavlje"/>
      <w:spacing w:line="480" w:lineRule="auto"/>
      <w:jc w:val="center"/>
      <w:rPr>
        <w:sz w:val="24"/>
        <w:szCs w:val="24"/>
        <w:u w:val="single"/>
      </w:rPr>
    </w:pPr>
    <w:proofErr w:type="spellStart"/>
    <w:r w:rsidRPr="003F4DFA">
      <w:rPr>
        <w:sz w:val="24"/>
        <w:szCs w:val="24"/>
        <w:u w:val="single"/>
      </w:rPr>
      <w:t>B</w:t>
    </w:r>
    <w:r>
      <w:rPr>
        <w:sz w:val="24"/>
        <w:szCs w:val="24"/>
        <w:u w:val="single"/>
      </w:rPr>
      <w:t>roj</w:t>
    </w:r>
    <w:proofErr w:type="spellEnd"/>
    <w:r>
      <w:rPr>
        <w:sz w:val="24"/>
        <w:szCs w:val="24"/>
        <w:u w:val="single"/>
      </w:rPr>
      <w:t xml:space="preserve"> 3</w:t>
    </w:r>
    <w:r w:rsidRPr="003F4DFA">
      <w:rPr>
        <w:sz w:val="24"/>
        <w:szCs w:val="24"/>
        <w:u w:val="single"/>
      </w:rPr>
      <w:t>.</w:t>
    </w:r>
    <w:r w:rsidRPr="003F4DFA">
      <w:rPr>
        <w:sz w:val="24"/>
        <w:szCs w:val="24"/>
        <w:u w:val="single"/>
      </w:rPr>
      <w:tab/>
      <w:t xml:space="preserve">                                           “SLUŽBENI GLASNIK”  </w:t>
    </w:r>
    <w:r>
      <w:rPr>
        <w:sz w:val="24"/>
        <w:szCs w:val="24"/>
        <w:u w:val="single"/>
      </w:rPr>
      <w:t xml:space="preserve">                  </w:t>
    </w:r>
    <w:r w:rsidRPr="000C55B0">
      <w:rPr>
        <w:sz w:val="24"/>
        <w:szCs w:val="24"/>
        <w:u w:val="single"/>
        <w:lang w:val="hr-HR"/>
      </w:rPr>
      <w:t>Stranica</w:t>
    </w:r>
    <w:r w:rsidRPr="003F4DFA">
      <w:rPr>
        <w:sz w:val="24"/>
        <w:szCs w:val="24"/>
        <w:u w:val="single"/>
      </w:rPr>
      <w:t xml:space="preserve">  </w:t>
    </w:r>
    <w:r w:rsidRPr="000436B4">
      <w:rPr>
        <w:sz w:val="24"/>
        <w:szCs w:val="24"/>
        <w:u w:val="single"/>
      </w:rPr>
      <w:fldChar w:fldCharType="begin"/>
    </w:r>
    <w:r w:rsidRPr="000436B4">
      <w:rPr>
        <w:sz w:val="24"/>
        <w:szCs w:val="24"/>
        <w:u w:val="single"/>
      </w:rPr>
      <w:instrText>PAGE   \* MERGEFORMAT</w:instrText>
    </w:r>
    <w:r w:rsidRPr="000436B4">
      <w:rPr>
        <w:sz w:val="24"/>
        <w:szCs w:val="24"/>
        <w:u w:val="single"/>
      </w:rPr>
      <w:fldChar w:fldCharType="separate"/>
    </w:r>
    <w:r w:rsidR="008C4064" w:rsidRPr="008C4064">
      <w:rPr>
        <w:noProof/>
        <w:sz w:val="24"/>
        <w:szCs w:val="24"/>
        <w:u w:val="single"/>
        <w:lang w:val="hr-HR"/>
      </w:rPr>
      <w:t>3</w:t>
    </w:r>
    <w:r w:rsidRPr="000436B4">
      <w:rPr>
        <w:sz w:val="24"/>
        <w:szCs w:val="24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6D" w:rsidRPr="00D20057" w:rsidRDefault="00A65F6D" w:rsidP="00504AEC">
    <w:pPr>
      <w:pStyle w:val="Zaglavlje"/>
      <w:spacing w:line="480" w:lineRule="auto"/>
      <w:jc w:val="center"/>
      <w:rPr>
        <w:sz w:val="24"/>
        <w:szCs w:val="24"/>
      </w:rPr>
    </w:pPr>
    <w:proofErr w:type="spellStart"/>
    <w:r w:rsidRPr="00D20057">
      <w:rPr>
        <w:sz w:val="24"/>
        <w:szCs w:val="24"/>
        <w:u w:val="single"/>
      </w:rPr>
      <w:t>B</w:t>
    </w:r>
    <w:r>
      <w:rPr>
        <w:sz w:val="24"/>
        <w:szCs w:val="24"/>
        <w:u w:val="single"/>
      </w:rPr>
      <w:t>roj</w:t>
    </w:r>
    <w:proofErr w:type="spellEnd"/>
    <w:r>
      <w:rPr>
        <w:sz w:val="24"/>
        <w:szCs w:val="24"/>
        <w:u w:val="single"/>
      </w:rPr>
      <w:t xml:space="preserve"> 1</w:t>
    </w:r>
    <w:r w:rsidRPr="00D20057">
      <w:rPr>
        <w:sz w:val="24"/>
        <w:szCs w:val="24"/>
        <w:u w:val="single"/>
      </w:rPr>
      <w:t>.</w:t>
    </w:r>
    <w:r w:rsidRPr="00D20057">
      <w:rPr>
        <w:sz w:val="24"/>
        <w:szCs w:val="24"/>
        <w:u w:val="single"/>
      </w:rPr>
      <w:tab/>
      <w:t xml:space="preserve">                   </w:t>
    </w:r>
    <w:r>
      <w:rPr>
        <w:sz w:val="24"/>
        <w:szCs w:val="24"/>
        <w:u w:val="single"/>
      </w:rPr>
      <w:t xml:space="preserve">                       </w:t>
    </w:r>
    <w:r w:rsidRPr="00D20057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“SLUŽBENI GLASNIK”    </w:t>
    </w:r>
    <w:r w:rsidRPr="00D20057">
      <w:rPr>
        <w:sz w:val="24"/>
        <w:szCs w:val="24"/>
        <w:u w:val="single"/>
      </w:rPr>
      <w:t xml:space="preserve">                                </w:t>
    </w:r>
    <w:r>
      <w:rPr>
        <w:sz w:val="24"/>
        <w:szCs w:val="24"/>
        <w:u w:val="single"/>
      </w:rPr>
      <w:t xml:space="preserve"> </w:t>
    </w:r>
    <w:r w:rsidRPr="00D20057">
      <w:rPr>
        <w:sz w:val="24"/>
        <w:szCs w:val="24"/>
        <w:u w:val="single"/>
      </w:rPr>
      <w:t xml:space="preserve"> </w:t>
    </w:r>
    <w:proofErr w:type="spellStart"/>
    <w:r w:rsidRPr="00D20057">
      <w:rPr>
        <w:sz w:val="24"/>
        <w:szCs w:val="24"/>
        <w:u w:val="single"/>
      </w:rPr>
      <w:t>Stranica</w:t>
    </w:r>
    <w:proofErr w:type="spellEnd"/>
    <w:r w:rsidRPr="00D20057">
      <w:rPr>
        <w:sz w:val="24"/>
        <w:szCs w:val="24"/>
        <w:u w:val="single"/>
      </w:rPr>
      <w:t xml:space="preserve">  </w:t>
    </w:r>
    <w:r w:rsidRPr="00D20057">
      <w:rPr>
        <w:sz w:val="24"/>
        <w:szCs w:val="24"/>
        <w:u w:val="single"/>
      </w:rPr>
      <w:fldChar w:fldCharType="begin"/>
    </w:r>
    <w:r w:rsidRPr="00D20057">
      <w:rPr>
        <w:sz w:val="24"/>
        <w:szCs w:val="24"/>
        <w:u w:val="single"/>
      </w:rPr>
      <w:instrText>PAGE   \* MERGEFORMAT</w:instrText>
    </w:r>
    <w:r w:rsidRPr="00D20057">
      <w:rPr>
        <w:sz w:val="24"/>
        <w:szCs w:val="24"/>
        <w:u w:val="single"/>
      </w:rPr>
      <w:fldChar w:fldCharType="separate"/>
    </w:r>
    <w:r w:rsidR="008C4064">
      <w:rPr>
        <w:noProof/>
        <w:sz w:val="24"/>
        <w:szCs w:val="24"/>
        <w:u w:val="single"/>
      </w:rPr>
      <w:t>0</w:t>
    </w:r>
    <w:r w:rsidRPr="00D20057">
      <w:rPr>
        <w:sz w:val="24"/>
        <w:szCs w:val="24"/>
        <w:u w:val="single"/>
      </w:rPr>
      <w:fldChar w:fldCharType="end"/>
    </w:r>
  </w:p>
  <w:p w:rsidR="00A65F6D" w:rsidRDefault="00A65F6D" w:rsidP="00504AE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374"/>
        </w:tabs>
        <w:ind w:left="2374" w:hanging="945"/>
      </w:pPr>
      <w:rPr>
        <w:rFonts w:ascii="Times New Roman" w:hAnsi="Times New Roman" w:cs="Times New Roman" w:hint="default"/>
        <w:color w:val="000000"/>
        <w:szCs w:val="24"/>
      </w:rPr>
    </w:lvl>
  </w:abstractNum>
  <w:abstractNum w:abstractNumId="2" w15:restartNumberingAfterBreak="0">
    <w:nsid w:val="00000003"/>
    <w:multiLevelType w:val="multilevel"/>
    <w:tmpl w:val="ED30FD24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4FE20AE8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7"/>
        <w:sz w:val="24"/>
        <w:szCs w:val="24"/>
        <w:lang w:val="hr-HR" w:eastAsia="hr-HR"/>
      </w:rPr>
    </w:lvl>
  </w:abstractNum>
  <w:abstractNum w:abstractNumId="5" w15:restartNumberingAfterBreak="0">
    <w:nsid w:val="00000006"/>
    <w:multiLevelType w:val="multi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kern w:val="2"/>
        <w:lang w:eastAsia="hr-HR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lang w:eastAsia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46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43D44B3"/>
    <w:multiLevelType w:val="hybridMultilevel"/>
    <w:tmpl w:val="D55262FC"/>
    <w:lvl w:ilvl="0" w:tplc="85C8ABD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35D54"/>
    <w:multiLevelType w:val="hybridMultilevel"/>
    <w:tmpl w:val="932EC414"/>
    <w:lvl w:ilvl="0" w:tplc="A62A073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6467E"/>
    <w:multiLevelType w:val="hybridMultilevel"/>
    <w:tmpl w:val="4EA230B4"/>
    <w:lvl w:ilvl="0" w:tplc="312E00D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0437A87"/>
    <w:multiLevelType w:val="hybridMultilevel"/>
    <w:tmpl w:val="31749768"/>
    <w:lvl w:ilvl="0" w:tplc="AC6A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51D2166"/>
    <w:multiLevelType w:val="hybridMultilevel"/>
    <w:tmpl w:val="857C4D8C"/>
    <w:lvl w:ilvl="0" w:tplc="3F68D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70B62"/>
    <w:multiLevelType w:val="hybridMultilevel"/>
    <w:tmpl w:val="F762FC0A"/>
    <w:lvl w:ilvl="0" w:tplc="563A75C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1D4A699A"/>
    <w:multiLevelType w:val="hybridMultilevel"/>
    <w:tmpl w:val="DA02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3F51"/>
    <w:multiLevelType w:val="hybridMultilevel"/>
    <w:tmpl w:val="5246CA4C"/>
    <w:lvl w:ilvl="0" w:tplc="63DA1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376CC"/>
    <w:multiLevelType w:val="hybridMultilevel"/>
    <w:tmpl w:val="11544ACE"/>
    <w:lvl w:ilvl="0" w:tplc="C35E93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6B55AB"/>
    <w:multiLevelType w:val="hybridMultilevel"/>
    <w:tmpl w:val="AF96ABD2"/>
    <w:lvl w:ilvl="0" w:tplc="25BE463C">
      <w:start w:val="1"/>
      <w:numFmt w:val="lowerLetter"/>
      <w:lvlText w:val="%1)"/>
      <w:lvlJc w:val="left"/>
      <w:pPr>
        <w:ind w:left="60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CA65112">
      <w:numFmt w:val="bullet"/>
      <w:lvlText w:val="•"/>
      <w:lvlJc w:val="left"/>
      <w:pPr>
        <w:ind w:left="1584" w:hanging="245"/>
      </w:pPr>
      <w:rPr>
        <w:lang w:val="hr-HR" w:eastAsia="en-US" w:bidi="ar-SA"/>
      </w:rPr>
    </w:lvl>
    <w:lvl w:ilvl="2" w:tplc="8A9857AC">
      <w:numFmt w:val="bullet"/>
      <w:lvlText w:val="•"/>
      <w:lvlJc w:val="left"/>
      <w:pPr>
        <w:ind w:left="2569" w:hanging="245"/>
      </w:pPr>
      <w:rPr>
        <w:lang w:val="hr-HR" w:eastAsia="en-US" w:bidi="ar-SA"/>
      </w:rPr>
    </w:lvl>
    <w:lvl w:ilvl="3" w:tplc="C1B0346A">
      <w:numFmt w:val="bullet"/>
      <w:lvlText w:val="•"/>
      <w:lvlJc w:val="left"/>
      <w:pPr>
        <w:ind w:left="3553" w:hanging="245"/>
      </w:pPr>
      <w:rPr>
        <w:lang w:val="hr-HR" w:eastAsia="en-US" w:bidi="ar-SA"/>
      </w:rPr>
    </w:lvl>
    <w:lvl w:ilvl="4" w:tplc="4E36D718">
      <w:numFmt w:val="bullet"/>
      <w:lvlText w:val="•"/>
      <w:lvlJc w:val="left"/>
      <w:pPr>
        <w:ind w:left="4538" w:hanging="245"/>
      </w:pPr>
      <w:rPr>
        <w:lang w:val="hr-HR" w:eastAsia="en-US" w:bidi="ar-SA"/>
      </w:rPr>
    </w:lvl>
    <w:lvl w:ilvl="5" w:tplc="31A04834">
      <w:numFmt w:val="bullet"/>
      <w:lvlText w:val="•"/>
      <w:lvlJc w:val="left"/>
      <w:pPr>
        <w:ind w:left="5522" w:hanging="245"/>
      </w:pPr>
      <w:rPr>
        <w:lang w:val="hr-HR" w:eastAsia="en-US" w:bidi="ar-SA"/>
      </w:rPr>
    </w:lvl>
    <w:lvl w:ilvl="6" w:tplc="53740E4E">
      <w:numFmt w:val="bullet"/>
      <w:lvlText w:val="•"/>
      <w:lvlJc w:val="left"/>
      <w:pPr>
        <w:ind w:left="6507" w:hanging="245"/>
      </w:pPr>
      <w:rPr>
        <w:lang w:val="hr-HR" w:eastAsia="en-US" w:bidi="ar-SA"/>
      </w:rPr>
    </w:lvl>
    <w:lvl w:ilvl="7" w:tplc="1D06BCD8">
      <w:numFmt w:val="bullet"/>
      <w:lvlText w:val="•"/>
      <w:lvlJc w:val="left"/>
      <w:pPr>
        <w:ind w:left="7491" w:hanging="245"/>
      </w:pPr>
      <w:rPr>
        <w:lang w:val="hr-HR" w:eastAsia="en-US" w:bidi="ar-SA"/>
      </w:rPr>
    </w:lvl>
    <w:lvl w:ilvl="8" w:tplc="3386F012">
      <w:numFmt w:val="bullet"/>
      <w:lvlText w:val="•"/>
      <w:lvlJc w:val="left"/>
      <w:pPr>
        <w:ind w:left="8476" w:hanging="245"/>
      </w:pPr>
      <w:rPr>
        <w:lang w:val="hr-HR" w:eastAsia="en-US" w:bidi="ar-SA"/>
      </w:rPr>
    </w:lvl>
  </w:abstractNum>
  <w:abstractNum w:abstractNumId="21" w15:restartNumberingAfterBreak="0">
    <w:nsid w:val="230E141D"/>
    <w:multiLevelType w:val="hybridMultilevel"/>
    <w:tmpl w:val="803CE6C4"/>
    <w:lvl w:ilvl="0" w:tplc="7B20DB6E">
      <w:start w:val="1"/>
      <w:numFmt w:val="lowerLetter"/>
      <w:lvlText w:val="%1)"/>
      <w:lvlJc w:val="left"/>
      <w:pPr>
        <w:ind w:left="61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67AAB6A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AAA057E4">
      <w:numFmt w:val="bullet"/>
      <w:lvlText w:val="•"/>
      <w:lvlJc w:val="left"/>
      <w:pPr>
        <w:ind w:left="2120" w:hanging="348"/>
      </w:pPr>
      <w:rPr>
        <w:lang w:val="hr-HR" w:eastAsia="en-US" w:bidi="ar-SA"/>
      </w:rPr>
    </w:lvl>
    <w:lvl w:ilvl="3" w:tplc="3CF8544A">
      <w:numFmt w:val="bullet"/>
      <w:lvlText w:val="•"/>
      <w:lvlJc w:val="left"/>
      <w:pPr>
        <w:ind w:left="3161" w:hanging="348"/>
      </w:pPr>
      <w:rPr>
        <w:lang w:val="hr-HR" w:eastAsia="en-US" w:bidi="ar-SA"/>
      </w:rPr>
    </w:lvl>
    <w:lvl w:ilvl="4" w:tplc="2B1E6946">
      <w:numFmt w:val="bullet"/>
      <w:lvlText w:val="•"/>
      <w:lvlJc w:val="left"/>
      <w:pPr>
        <w:ind w:left="4201" w:hanging="348"/>
      </w:pPr>
      <w:rPr>
        <w:lang w:val="hr-HR" w:eastAsia="en-US" w:bidi="ar-SA"/>
      </w:rPr>
    </w:lvl>
    <w:lvl w:ilvl="5" w:tplc="FB2672E0">
      <w:numFmt w:val="bullet"/>
      <w:lvlText w:val="•"/>
      <w:lvlJc w:val="left"/>
      <w:pPr>
        <w:ind w:left="5242" w:hanging="348"/>
      </w:pPr>
      <w:rPr>
        <w:lang w:val="hr-HR" w:eastAsia="en-US" w:bidi="ar-SA"/>
      </w:rPr>
    </w:lvl>
    <w:lvl w:ilvl="6" w:tplc="5A6A2C72">
      <w:numFmt w:val="bullet"/>
      <w:lvlText w:val="•"/>
      <w:lvlJc w:val="left"/>
      <w:pPr>
        <w:ind w:left="6283" w:hanging="348"/>
      </w:pPr>
      <w:rPr>
        <w:lang w:val="hr-HR" w:eastAsia="en-US" w:bidi="ar-SA"/>
      </w:rPr>
    </w:lvl>
    <w:lvl w:ilvl="7" w:tplc="7CF2CACA">
      <w:numFmt w:val="bullet"/>
      <w:lvlText w:val="•"/>
      <w:lvlJc w:val="left"/>
      <w:pPr>
        <w:ind w:left="7323" w:hanging="348"/>
      </w:pPr>
      <w:rPr>
        <w:lang w:val="hr-HR" w:eastAsia="en-US" w:bidi="ar-SA"/>
      </w:rPr>
    </w:lvl>
    <w:lvl w:ilvl="8" w:tplc="3C223AD2">
      <w:numFmt w:val="bullet"/>
      <w:lvlText w:val="•"/>
      <w:lvlJc w:val="left"/>
      <w:pPr>
        <w:ind w:left="8364" w:hanging="348"/>
      </w:pPr>
      <w:rPr>
        <w:lang w:val="hr-HR" w:eastAsia="en-US" w:bidi="ar-SA"/>
      </w:rPr>
    </w:lvl>
  </w:abstractNum>
  <w:abstractNum w:abstractNumId="22" w15:restartNumberingAfterBreak="0">
    <w:nsid w:val="25946857"/>
    <w:multiLevelType w:val="hybridMultilevel"/>
    <w:tmpl w:val="39A24890"/>
    <w:lvl w:ilvl="0" w:tplc="50DA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B51AF"/>
    <w:multiLevelType w:val="hybridMultilevel"/>
    <w:tmpl w:val="242034A8"/>
    <w:lvl w:ilvl="0" w:tplc="9734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F117A"/>
    <w:multiLevelType w:val="hybridMultilevel"/>
    <w:tmpl w:val="8370F786"/>
    <w:lvl w:ilvl="0" w:tplc="5456E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76BD7"/>
    <w:multiLevelType w:val="hybridMultilevel"/>
    <w:tmpl w:val="185E54C8"/>
    <w:lvl w:ilvl="0" w:tplc="FE0C9A3A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0944DE8"/>
    <w:multiLevelType w:val="hybridMultilevel"/>
    <w:tmpl w:val="77E037B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E33FCD"/>
    <w:multiLevelType w:val="hybridMultilevel"/>
    <w:tmpl w:val="9CC601F4"/>
    <w:lvl w:ilvl="0" w:tplc="4BFEDCBC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D068B460">
      <w:numFmt w:val="bullet"/>
      <w:lvlText w:val="•"/>
      <w:lvlJc w:val="left"/>
      <w:pPr>
        <w:ind w:left="1692" w:hanging="360"/>
      </w:pPr>
      <w:rPr>
        <w:lang w:val="hr-HR" w:eastAsia="en-US" w:bidi="ar-SA"/>
      </w:rPr>
    </w:lvl>
    <w:lvl w:ilvl="2" w:tplc="382EA722">
      <w:numFmt w:val="bullet"/>
      <w:lvlText w:val="•"/>
      <w:lvlJc w:val="left"/>
      <w:pPr>
        <w:ind w:left="2665" w:hanging="360"/>
      </w:pPr>
      <w:rPr>
        <w:lang w:val="hr-HR" w:eastAsia="en-US" w:bidi="ar-SA"/>
      </w:rPr>
    </w:lvl>
    <w:lvl w:ilvl="3" w:tplc="56EAD356">
      <w:numFmt w:val="bullet"/>
      <w:lvlText w:val="•"/>
      <w:lvlJc w:val="left"/>
      <w:pPr>
        <w:ind w:left="3637" w:hanging="360"/>
      </w:pPr>
      <w:rPr>
        <w:lang w:val="hr-HR" w:eastAsia="en-US" w:bidi="ar-SA"/>
      </w:rPr>
    </w:lvl>
    <w:lvl w:ilvl="4" w:tplc="05169A14">
      <w:numFmt w:val="bullet"/>
      <w:lvlText w:val="•"/>
      <w:lvlJc w:val="left"/>
      <w:pPr>
        <w:ind w:left="4610" w:hanging="360"/>
      </w:pPr>
      <w:rPr>
        <w:lang w:val="hr-HR" w:eastAsia="en-US" w:bidi="ar-SA"/>
      </w:rPr>
    </w:lvl>
    <w:lvl w:ilvl="5" w:tplc="69345EA2">
      <w:numFmt w:val="bullet"/>
      <w:lvlText w:val="•"/>
      <w:lvlJc w:val="left"/>
      <w:pPr>
        <w:ind w:left="5582" w:hanging="360"/>
      </w:pPr>
      <w:rPr>
        <w:lang w:val="hr-HR" w:eastAsia="en-US" w:bidi="ar-SA"/>
      </w:rPr>
    </w:lvl>
    <w:lvl w:ilvl="6" w:tplc="F6A4A56C">
      <w:numFmt w:val="bullet"/>
      <w:lvlText w:val="•"/>
      <w:lvlJc w:val="left"/>
      <w:pPr>
        <w:ind w:left="6555" w:hanging="360"/>
      </w:pPr>
      <w:rPr>
        <w:lang w:val="hr-HR" w:eastAsia="en-US" w:bidi="ar-SA"/>
      </w:rPr>
    </w:lvl>
    <w:lvl w:ilvl="7" w:tplc="C3728D18">
      <w:numFmt w:val="bullet"/>
      <w:lvlText w:val="•"/>
      <w:lvlJc w:val="left"/>
      <w:pPr>
        <w:ind w:left="7527" w:hanging="360"/>
      </w:pPr>
      <w:rPr>
        <w:lang w:val="hr-HR" w:eastAsia="en-US" w:bidi="ar-SA"/>
      </w:rPr>
    </w:lvl>
    <w:lvl w:ilvl="8" w:tplc="51D491EA">
      <w:numFmt w:val="bullet"/>
      <w:lvlText w:val="•"/>
      <w:lvlJc w:val="left"/>
      <w:pPr>
        <w:ind w:left="8500" w:hanging="360"/>
      </w:pPr>
      <w:rPr>
        <w:lang w:val="hr-HR" w:eastAsia="en-US" w:bidi="ar-SA"/>
      </w:rPr>
    </w:lvl>
  </w:abstractNum>
  <w:abstractNum w:abstractNumId="28" w15:restartNumberingAfterBreak="0">
    <w:nsid w:val="31937F98"/>
    <w:multiLevelType w:val="hybridMultilevel"/>
    <w:tmpl w:val="185E54C8"/>
    <w:lvl w:ilvl="0" w:tplc="FE0C9A3A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8F60605"/>
    <w:multiLevelType w:val="hybridMultilevel"/>
    <w:tmpl w:val="DA929134"/>
    <w:lvl w:ilvl="0" w:tplc="F3D85ED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150C56"/>
    <w:multiLevelType w:val="hybridMultilevel"/>
    <w:tmpl w:val="185E54C8"/>
    <w:lvl w:ilvl="0" w:tplc="FE0C9A3A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9E542F1"/>
    <w:multiLevelType w:val="hybridMultilevel"/>
    <w:tmpl w:val="8E3C18C6"/>
    <w:lvl w:ilvl="0" w:tplc="E982C3BC">
      <w:start w:val="1"/>
      <w:numFmt w:val="decimal"/>
      <w:lvlText w:val="(%1)"/>
      <w:lvlJc w:val="left"/>
      <w:pPr>
        <w:ind w:left="35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AA6368A">
      <w:numFmt w:val="bullet"/>
      <w:lvlText w:val="•"/>
      <w:lvlJc w:val="left"/>
      <w:pPr>
        <w:ind w:left="1368" w:hanging="370"/>
      </w:pPr>
      <w:rPr>
        <w:lang w:val="hr-HR" w:eastAsia="en-US" w:bidi="ar-SA"/>
      </w:rPr>
    </w:lvl>
    <w:lvl w:ilvl="2" w:tplc="CC6CF858">
      <w:numFmt w:val="bullet"/>
      <w:lvlText w:val="•"/>
      <w:lvlJc w:val="left"/>
      <w:pPr>
        <w:ind w:left="2377" w:hanging="370"/>
      </w:pPr>
      <w:rPr>
        <w:lang w:val="hr-HR" w:eastAsia="en-US" w:bidi="ar-SA"/>
      </w:rPr>
    </w:lvl>
    <w:lvl w:ilvl="3" w:tplc="D512B86A">
      <w:numFmt w:val="bullet"/>
      <w:lvlText w:val="•"/>
      <w:lvlJc w:val="left"/>
      <w:pPr>
        <w:ind w:left="3385" w:hanging="370"/>
      </w:pPr>
      <w:rPr>
        <w:lang w:val="hr-HR" w:eastAsia="en-US" w:bidi="ar-SA"/>
      </w:rPr>
    </w:lvl>
    <w:lvl w:ilvl="4" w:tplc="5EE0269C">
      <w:numFmt w:val="bullet"/>
      <w:lvlText w:val="•"/>
      <w:lvlJc w:val="left"/>
      <w:pPr>
        <w:ind w:left="4394" w:hanging="370"/>
      </w:pPr>
      <w:rPr>
        <w:lang w:val="hr-HR" w:eastAsia="en-US" w:bidi="ar-SA"/>
      </w:rPr>
    </w:lvl>
    <w:lvl w:ilvl="5" w:tplc="9EAA7DF2">
      <w:numFmt w:val="bullet"/>
      <w:lvlText w:val="•"/>
      <w:lvlJc w:val="left"/>
      <w:pPr>
        <w:ind w:left="5402" w:hanging="370"/>
      </w:pPr>
      <w:rPr>
        <w:lang w:val="hr-HR" w:eastAsia="en-US" w:bidi="ar-SA"/>
      </w:rPr>
    </w:lvl>
    <w:lvl w:ilvl="6" w:tplc="0AFEFDB0">
      <w:numFmt w:val="bullet"/>
      <w:lvlText w:val="•"/>
      <w:lvlJc w:val="left"/>
      <w:pPr>
        <w:ind w:left="6411" w:hanging="370"/>
      </w:pPr>
      <w:rPr>
        <w:lang w:val="hr-HR" w:eastAsia="en-US" w:bidi="ar-SA"/>
      </w:rPr>
    </w:lvl>
    <w:lvl w:ilvl="7" w:tplc="0C3829FA">
      <w:numFmt w:val="bullet"/>
      <w:lvlText w:val="•"/>
      <w:lvlJc w:val="left"/>
      <w:pPr>
        <w:ind w:left="7419" w:hanging="370"/>
      </w:pPr>
      <w:rPr>
        <w:lang w:val="hr-HR" w:eastAsia="en-US" w:bidi="ar-SA"/>
      </w:rPr>
    </w:lvl>
    <w:lvl w:ilvl="8" w:tplc="AE184344">
      <w:numFmt w:val="bullet"/>
      <w:lvlText w:val="•"/>
      <w:lvlJc w:val="left"/>
      <w:pPr>
        <w:ind w:left="8428" w:hanging="370"/>
      </w:pPr>
      <w:rPr>
        <w:lang w:val="hr-HR" w:eastAsia="en-US" w:bidi="ar-SA"/>
      </w:rPr>
    </w:lvl>
  </w:abstractNum>
  <w:abstractNum w:abstractNumId="32" w15:restartNumberingAfterBreak="0">
    <w:nsid w:val="541910B4"/>
    <w:multiLevelType w:val="hybridMultilevel"/>
    <w:tmpl w:val="185E54C8"/>
    <w:lvl w:ilvl="0" w:tplc="FE0C9A3A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D415290"/>
    <w:multiLevelType w:val="hybridMultilevel"/>
    <w:tmpl w:val="2A649F7C"/>
    <w:lvl w:ilvl="0" w:tplc="09B4B77A">
      <w:start w:val="1"/>
      <w:numFmt w:val="decimal"/>
      <w:lvlText w:val="%1."/>
      <w:lvlJc w:val="left"/>
      <w:pPr>
        <w:ind w:left="720" w:hanging="360"/>
      </w:pPr>
      <w:rPr>
        <w:rFonts w:eastAsia="Andale Sans U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13768"/>
    <w:multiLevelType w:val="hybridMultilevel"/>
    <w:tmpl w:val="891685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621616"/>
    <w:multiLevelType w:val="hybridMultilevel"/>
    <w:tmpl w:val="B1048608"/>
    <w:lvl w:ilvl="0" w:tplc="B0E82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A9C3E52"/>
    <w:multiLevelType w:val="hybridMultilevel"/>
    <w:tmpl w:val="18361F28"/>
    <w:lvl w:ilvl="0" w:tplc="5D28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B325BD"/>
    <w:multiLevelType w:val="hybridMultilevel"/>
    <w:tmpl w:val="DBE69FC4"/>
    <w:lvl w:ilvl="0" w:tplc="E9B08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638D5"/>
    <w:multiLevelType w:val="hybridMultilevel"/>
    <w:tmpl w:val="97C26180"/>
    <w:lvl w:ilvl="0" w:tplc="6684650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FA726C1"/>
    <w:multiLevelType w:val="hybridMultilevel"/>
    <w:tmpl w:val="172EC198"/>
    <w:lvl w:ilvl="0" w:tplc="77C4F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B37"/>
    <w:multiLevelType w:val="hybridMultilevel"/>
    <w:tmpl w:val="A21C8986"/>
    <w:lvl w:ilvl="0" w:tplc="9496C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262F6"/>
    <w:multiLevelType w:val="hybridMultilevel"/>
    <w:tmpl w:val="68D63A88"/>
    <w:lvl w:ilvl="0" w:tplc="FD121FDC">
      <w:start w:val="1"/>
      <w:numFmt w:val="lowerLetter"/>
      <w:lvlText w:val="%1)"/>
      <w:lvlJc w:val="left"/>
      <w:pPr>
        <w:ind w:left="3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2CA8C88">
      <w:start w:val="1"/>
      <w:numFmt w:val="lowerLetter"/>
      <w:lvlText w:val="%2."/>
      <w:lvlJc w:val="left"/>
      <w:pPr>
        <w:ind w:left="1066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B5F4CA16">
      <w:numFmt w:val="bullet"/>
      <w:lvlText w:val="•"/>
      <w:lvlJc w:val="left"/>
      <w:pPr>
        <w:ind w:left="2102" w:hanging="348"/>
      </w:pPr>
      <w:rPr>
        <w:lang w:val="hr-HR" w:eastAsia="en-US" w:bidi="ar-SA"/>
      </w:rPr>
    </w:lvl>
    <w:lvl w:ilvl="3" w:tplc="464E847C">
      <w:numFmt w:val="bullet"/>
      <w:lvlText w:val="•"/>
      <w:lvlJc w:val="left"/>
      <w:pPr>
        <w:ind w:left="3145" w:hanging="348"/>
      </w:pPr>
      <w:rPr>
        <w:lang w:val="hr-HR" w:eastAsia="en-US" w:bidi="ar-SA"/>
      </w:rPr>
    </w:lvl>
    <w:lvl w:ilvl="4" w:tplc="E8F20916">
      <w:numFmt w:val="bullet"/>
      <w:lvlText w:val="•"/>
      <w:lvlJc w:val="left"/>
      <w:pPr>
        <w:ind w:left="4188" w:hanging="348"/>
      </w:pPr>
      <w:rPr>
        <w:lang w:val="hr-HR" w:eastAsia="en-US" w:bidi="ar-SA"/>
      </w:rPr>
    </w:lvl>
    <w:lvl w:ilvl="5" w:tplc="D598E70A">
      <w:numFmt w:val="bullet"/>
      <w:lvlText w:val="•"/>
      <w:lvlJc w:val="left"/>
      <w:pPr>
        <w:ind w:left="5231" w:hanging="348"/>
      </w:pPr>
      <w:rPr>
        <w:lang w:val="hr-HR" w:eastAsia="en-US" w:bidi="ar-SA"/>
      </w:rPr>
    </w:lvl>
    <w:lvl w:ilvl="6" w:tplc="F4587880">
      <w:numFmt w:val="bullet"/>
      <w:lvlText w:val="•"/>
      <w:lvlJc w:val="left"/>
      <w:pPr>
        <w:ind w:left="6274" w:hanging="348"/>
      </w:pPr>
      <w:rPr>
        <w:lang w:val="hr-HR" w:eastAsia="en-US" w:bidi="ar-SA"/>
      </w:rPr>
    </w:lvl>
    <w:lvl w:ilvl="7" w:tplc="4B64B63C">
      <w:numFmt w:val="bullet"/>
      <w:lvlText w:val="•"/>
      <w:lvlJc w:val="left"/>
      <w:pPr>
        <w:ind w:left="7317" w:hanging="348"/>
      </w:pPr>
      <w:rPr>
        <w:lang w:val="hr-HR" w:eastAsia="en-US" w:bidi="ar-SA"/>
      </w:rPr>
    </w:lvl>
    <w:lvl w:ilvl="8" w:tplc="971CAA14">
      <w:numFmt w:val="bullet"/>
      <w:lvlText w:val="•"/>
      <w:lvlJc w:val="left"/>
      <w:pPr>
        <w:ind w:left="8359" w:hanging="348"/>
      </w:pPr>
      <w:rPr>
        <w:lang w:val="hr-HR" w:eastAsia="en-US" w:bidi="ar-SA"/>
      </w:rPr>
    </w:lvl>
  </w:abstractNum>
  <w:abstractNum w:abstractNumId="42" w15:restartNumberingAfterBreak="0">
    <w:nsid w:val="73D04532"/>
    <w:multiLevelType w:val="hybridMultilevel"/>
    <w:tmpl w:val="19AE6FF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31362F"/>
    <w:multiLevelType w:val="hybridMultilevel"/>
    <w:tmpl w:val="F8325944"/>
    <w:lvl w:ilvl="0" w:tplc="016CF4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25951"/>
    <w:multiLevelType w:val="hybridMultilevel"/>
    <w:tmpl w:val="185E54C8"/>
    <w:lvl w:ilvl="0" w:tplc="FE0C9A3A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B484E42"/>
    <w:multiLevelType w:val="multilevel"/>
    <w:tmpl w:val="9B2C622A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5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4"/>
          <w:szCs w:val="24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auto"/>
          <w:spacing w:val="0"/>
          <w:w w:val="100"/>
          <w:kern w:val="0"/>
          <w:position w:val="0"/>
          <w:sz w:val="22"/>
          <w:szCs w:val="0"/>
          <w:u w:val="none" w:color="000000"/>
          <w:effect w:val="none"/>
          <w:bdr w:val="none" w:sz="0" w:space="0" w:color="auto"/>
          <w:shd w:val="clear" w:color="auto" w:fill="auto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9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3"/>
  </w:num>
  <w:num w:numId="22">
    <w:abstractNumId w:val="3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30"/>
  </w:num>
  <w:num w:numId="30">
    <w:abstractNumId w:val="44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AA"/>
    <w:rsid w:val="000034EA"/>
    <w:rsid w:val="00007420"/>
    <w:rsid w:val="00010286"/>
    <w:rsid w:val="00012C13"/>
    <w:rsid w:val="00014B1B"/>
    <w:rsid w:val="00015301"/>
    <w:rsid w:val="00017826"/>
    <w:rsid w:val="00017C1C"/>
    <w:rsid w:val="00022372"/>
    <w:rsid w:val="00022D1B"/>
    <w:rsid w:val="0002324F"/>
    <w:rsid w:val="00023722"/>
    <w:rsid w:val="0002650C"/>
    <w:rsid w:val="00027467"/>
    <w:rsid w:val="00027860"/>
    <w:rsid w:val="00027F08"/>
    <w:rsid w:val="0003163C"/>
    <w:rsid w:val="0003388C"/>
    <w:rsid w:val="000348AF"/>
    <w:rsid w:val="00035E14"/>
    <w:rsid w:val="000402C4"/>
    <w:rsid w:val="00041F6A"/>
    <w:rsid w:val="000436B4"/>
    <w:rsid w:val="00044764"/>
    <w:rsid w:val="000450DB"/>
    <w:rsid w:val="00045A51"/>
    <w:rsid w:val="00045C09"/>
    <w:rsid w:val="000472BF"/>
    <w:rsid w:val="00047579"/>
    <w:rsid w:val="00047F79"/>
    <w:rsid w:val="00052681"/>
    <w:rsid w:val="0005354C"/>
    <w:rsid w:val="000554FD"/>
    <w:rsid w:val="00055D9A"/>
    <w:rsid w:val="000562B3"/>
    <w:rsid w:val="00057CBD"/>
    <w:rsid w:val="00060BB1"/>
    <w:rsid w:val="000648E8"/>
    <w:rsid w:val="00064980"/>
    <w:rsid w:val="00064C74"/>
    <w:rsid w:val="00065DF8"/>
    <w:rsid w:val="000662AC"/>
    <w:rsid w:val="00066615"/>
    <w:rsid w:val="00066CB4"/>
    <w:rsid w:val="00067BDA"/>
    <w:rsid w:val="000728BD"/>
    <w:rsid w:val="0007451D"/>
    <w:rsid w:val="00074A8B"/>
    <w:rsid w:val="000809BB"/>
    <w:rsid w:val="00082460"/>
    <w:rsid w:val="00083469"/>
    <w:rsid w:val="00085097"/>
    <w:rsid w:val="00085E48"/>
    <w:rsid w:val="000874CF"/>
    <w:rsid w:val="00090C86"/>
    <w:rsid w:val="00090D17"/>
    <w:rsid w:val="000955EA"/>
    <w:rsid w:val="0009696F"/>
    <w:rsid w:val="00097068"/>
    <w:rsid w:val="000A0D35"/>
    <w:rsid w:val="000A2489"/>
    <w:rsid w:val="000A45AD"/>
    <w:rsid w:val="000B1223"/>
    <w:rsid w:val="000B18D0"/>
    <w:rsid w:val="000B7D2E"/>
    <w:rsid w:val="000B7E1B"/>
    <w:rsid w:val="000C00BE"/>
    <w:rsid w:val="000C211D"/>
    <w:rsid w:val="000C3348"/>
    <w:rsid w:val="000C374A"/>
    <w:rsid w:val="000C55B0"/>
    <w:rsid w:val="000C562F"/>
    <w:rsid w:val="000C57E1"/>
    <w:rsid w:val="000C5B47"/>
    <w:rsid w:val="000C7E6A"/>
    <w:rsid w:val="000D023E"/>
    <w:rsid w:val="000D0F92"/>
    <w:rsid w:val="000D2911"/>
    <w:rsid w:val="000D2F80"/>
    <w:rsid w:val="000D45EC"/>
    <w:rsid w:val="000D52FA"/>
    <w:rsid w:val="000D75B1"/>
    <w:rsid w:val="000E00F6"/>
    <w:rsid w:val="000E0A04"/>
    <w:rsid w:val="000E0C06"/>
    <w:rsid w:val="000E32AB"/>
    <w:rsid w:val="000E4310"/>
    <w:rsid w:val="000E4C13"/>
    <w:rsid w:val="000E4C61"/>
    <w:rsid w:val="000E6AE5"/>
    <w:rsid w:val="000E7992"/>
    <w:rsid w:val="000F09A8"/>
    <w:rsid w:val="000F1A4E"/>
    <w:rsid w:val="000F3B22"/>
    <w:rsid w:val="000F457F"/>
    <w:rsid w:val="000F75A2"/>
    <w:rsid w:val="000F799E"/>
    <w:rsid w:val="00100D40"/>
    <w:rsid w:val="00101272"/>
    <w:rsid w:val="00101795"/>
    <w:rsid w:val="00104AF5"/>
    <w:rsid w:val="00104BE8"/>
    <w:rsid w:val="00104C02"/>
    <w:rsid w:val="00110781"/>
    <w:rsid w:val="001117A1"/>
    <w:rsid w:val="00112E78"/>
    <w:rsid w:val="0011359B"/>
    <w:rsid w:val="001136D7"/>
    <w:rsid w:val="00121584"/>
    <w:rsid w:val="00126194"/>
    <w:rsid w:val="0012685C"/>
    <w:rsid w:val="00131ACF"/>
    <w:rsid w:val="00135DD3"/>
    <w:rsid w:val="0013787D"/>
    <w:rsid w:val="001422BF"/>
    <w:rsid w:val="001506FC"/>
    <w:rsid w:val="00151E67"/>
    <w:rsid w:val="00154535"/>
    <w:rsid w:val="00155C05"/>
    <w:rsid w:val="00156027"/>
    <w:rsid w:val="00161C53"/>
    <w:rsid w:val="0017302E"/>
    <w:rsid w:val="00173A93"/>
    <w:rsid w:val="00175DD7"/>
    <w:rsid w:val="00177AD6"/>
    <w:rsid w:val="001800D7"/>
    <w:rsid w:val="00180AEF"/>
    <w:rsid w:val="001832C7"/>
    <w:rsid w:val="001863F0"/>
    <w:rsid w:val="00187538"/>
    <w:rsid w:val="00190021"/>
    <w:rsid w:val="001923AD"/>
    <w:rsid w:val="0019312E"/>
    <w:rsid w:val="001931A4"/>
    <w:rsid w:val="0019418F"/>
    <w:rsid w:val="00196567"/>
    <w:rsid w:val="001A26A5"/>
    <w:rsid w:val="001A529C"/>
    <w:rsid w:val="001A78BA"/>
    <w:rsid w:val="001B047E"/>
    <w:rsid w:val="001B151B"/>
    <w:rsid w:val="001B7DC2"/>
    <w:rsid w:val="001C01FD"/>
    <w:rsid w:val="001C0AB2"/>
    <w:rsid w:val="001C1EA8"/>
    <w:rsid w:val="001C2176"/>
    <w:rsid w:val="001C4EA7"/>
    <w:rsid w:val="001C610C"/>
    <w:rsid w:val="001C638D"/>
    <w:rsid w:val="001C6C2C"/>
    <w:rsid w:val="001C7062"/>
    <w:rsid w:val="001D15EA"/>
    <w:rsid w:val="001D16DE"/>
    <w:rsid w:val="001D4E3D"/>
    <w:rsid w:val="001D5F51"/>
    <w:rsid w:val="001D610B"/>
    <w:rsid w:val="001D766C"/>
    <w:rsid w:val="001D7BC1"/>
    <w:rsid w:val="001E0294"/>
    <w:rsid w:val="001E147F"/>
    <w:rsid w:val="001E29B7"/>
    <w:rsid w:val="001E2F25"/>
    <w:rsid w:val="001E3829"/>
    <w:rsid w:val="001E478D"/>
    <w:rsid w:val="001E4D24"/>
    <w:rsid w:val="001E4F1F"/>
    <w:rsid w:val="001E68A5"/>
    <w:rsid w:val="001F039A"/>
    <w:rsid w:val="001F14F2"/>
    <w:rsid w:val="001F47B8"/>
    <w:rsid w:val="001F65A4"/>
    <w:rsid w:val="001F68B7"/>
    <w:rsid w:val="001F6BD4"/>
    <w:rsid w:val="001F7692"/>
    <w:rsid w:val="001F7E2B"/>
    <w:rsid w:val="00200881"/>
    <w:rsid w:val="0020090E"/>
    <w:rsid w:val="00201FBF"/>
    <w:rsid w:val="0020212B"/>
    <w:rsid w:val="0020263F"/>
    <w:rsid w:val="00204A7A"/>
    <w:rsid w:val="0021028F"/>
    <w:rsid w:val="002115E9"/>
    <w:rsid w:val="00211677"/>
    <w:rsid w:val="00212ADC"/>
    <w:rsid w:val="0021543C"/>
    <w:rsid w:val="0021714D"/>
    <w:rsid w:val="00220958"/>
    <w:rsid w:val="002218C8"/>
    <w:rsid w:val="002231BE"/>
    <w:rsid w:val="00224505"/>
    <w:rsid w:val="00226EB3"/>
    <w:rsid w:val="002309B1"/>
    <w:rsid w:val="00231AD0"/>
    <w:rsid w:val="00232398"/>
    <w:rsid w:val="0023381E"/>
    <w:rsid w:val="00233EC7"/>
    <w:rsid w:val="002355CA"/>
    <w:rsid w:val="00235992"/>
    <w:rsid w:val="00235C20"/>
    <w:rsid w:val="002360FB"/>
    <w:rsid w:val="00236A08"/>
    <w:rsid w:val="00240F41"/>
    <w:rsid w:val="00241223"/>
    <w:rsid w:val="00241963"/>
    <w:rsid w:val="002469FF"/>
    <w:rsid w:val="00247109"/>
    <w:rsid w:val="00247354"/>
    <w:rsid w:val="00247F6F"/>
    <w:rsid w:val="00250EDF"/>
    <w:rsid w:val="00251278"/>
    <w:rsid w:val="0025742C"/>
    <w:rsid w:val="002577E1"/>
    <w:rsid w:val="00261368"/>
    <w:rsid w:val="00261857"/>
    <w:rsid w:val="00262180"/>
    <w:rsid w:val="00263C94"/>
    <w:rsid w:val="002656A1"/>
    <w:rsid w:val="0026783D"/>
    <w:rsid w:val="002679BA"/>
    <w:rsid w:val="0027020B"/>
    <w:rsid w:val="00271090"/>
    <w:rsid w:val="0027288E"/>
    <w:rsid w:val="00272901"/>
    <w:rsid w:val="00272E69"/>
    <w:rsid w:val="002738A1"/>
    <w:rsid w:val="00275488"/>
    <w:rsid w:val="00276718"/>
    <w:rsid w:val="00276CC2"/>
    <w:rsid w:val="00280083"/>
    <w:rsid w:val="0028083C"/>
    <w:rsid w:val="0028090F"/>
    <w:rsid w:val="00280ECD"/>
    <w:rsid w:val="002814C7"/>
    <w:rsid w:val="00283124"/>
    <w:rsid w:val="00284DF9"/>
    <w:rsid w:val="00285593"/>
    <w:rsid w:val="00285A36"/>
    <w:rsid w:val="00287C15"/>
    <w:rsid w:val="00287DFE"/>
    <w:rsid w:val="0029009E"/>
    <w:rsid w:val="00293D89"/>
    <w:rsid w:val="002941D6"/>
    <w:rsid w:val="002A0478"/>
    <w:rsid w:val="002A1690"/>
    <w:rsid w:val="002A18AE"/>
    <w:rsid w:val="002A5A04"/>
    <w:rsid w:val="002A5E0F"/>
    <w:rsid w:val="002A5F53"/>
    <w:rsid w:val="002A6862"/>
    <w:rsid w:val="002B0C4B"/>
    <w:rsid w:val="002B2886"/>
    <w:rsid w:val="002B290C"/>
    <w:rsid w:val="002B303E"/>
    <w:rsid w:val="002B3C08"/>
    <w:rsid w:val="002B552C"/>
    <w:rsid w:val="002B57CD"/>
    <w:rsid w:val="002B62BE"/>
    <w:rsid w:val="002C0046"/>
    <w:rsid w:val="002C2C07"/>
    <w:rsid w:val="002C2C60"/>
    <w:rsid w:val="002C3931"/>
    <w:rsid w:val="002C43CE"/>
    <w:rsid w:val="002C471A"/>
    <w:rsid w:val="002C50DF"/>
    <w:rsid w:val="002C564F"/>
    <w:rsid w:val="002C5EA5"/>
    <w:rsid w:val="002C78AD"/>
    <w:rsid w:val="002D3FC7"/>
    <w:rsid w:val="002D53D8"/>
    <w:rsid w:val="002D6C52"/>
    <w:rsid w:val="002E1FCC"/>
    <w:rsid w:val="002E5A65"/>
    <w:rsid w:val="002E7881"/>
    <w:rsid w:val="002F1996"/>
    <w:rsid w:val="002F2907"/>
    <w:rsid w:val="002F5A41"/>
    <w:rsid w:val="002F7EC4"/>
    <w:rsid w:val="003029AE"/>
    <w:rsid w:val="00302E7B"/>
    <w:rsid w:val="0030454E"/>
    <w:rsid w:val="00304BCA"/>
    <w:rsid w:val="0030656B"/>
    <w:rsid w:val="003114BE"/>
    <w:rsid w:val="00311532"/>
    <w:rsid w:val="00311B12"/>
    <w:rsid w:val="003164F7"/>
    <w:rsid w:val="00317160"/>
    <w:rsid w:val="00320868"/>
    <w:rsid w:val="00320DD8"/>
    <w:rsid w:val="00321816"/>
    <w:rsid w:val="00321E24"/>
    <w:rsid w:val="003221C9"/>
    <w:rsid w:val="00324ADB"/>
    <w:rsid w:val="003253A6"/>
    <w:rsid w:val="0032545D"/>
    <w:rsid w:val="00325F80"/>
    <w:rsid w:val="003305CF"/>
    <w:rsid w:val="003318C4"/>
    <w:rsid w:val="003339DC"/>
    <w:rsid w:val="003351BD"/>
    <w:rsid w:val="003372D7"/>
    <w:rsid w:val="00337F9C"/>
    <w:rsid w:val="00340589"/>
    <w:rsid w:val="003419A7"/>
    <w:rsid w:val="00341CAB"/>
    <w:rsid w:val="00343041"/>
    <w:rsid w:val="00343131"/>
    <w:rsid w:val="00343A84"/>
    <w:rsid w:val="0034529E"/>
    <w:rsid w:val="00345830"/>
    <w:rsid w:val="0034745F"/>
    <w:rsid w:val="0035034D"/>
    <w:rsid w:val="00350EF7"/>
    <w:rsid w:val="00350F05"/>
    <w:rsid w:val="00351367"/>
    <w:rsid w:val="00351BE4"/>
    <w:rsid w:val="0035298D"/>
    <w:rsid w:val="00353E43"/>
    <w:rsid w:val="00353FA5"/>
    <w:rsid w:val="003543B0"/>
    <w:rsid w:val="00355FD7"/>
    <w:rsid w:val="003568FA"/>
    <w:rsid w:val="00356FEC"/>
    <w:rsid w:val="00360910"/>
    <w:rsid w:val="00360FD6"/>
    <w:rsid w:val="00363966"/>
    <w:rsid w:val="00363B54"/>
    <w:rsid w:val="00365347"/>
    <w:rsid w:val="0036730E"/>
    <w:rsid w:val="00370581"/>
    <w:rsid w:val="00370654"/>
    <w:rsid w:val="003718AD"/>
    <w:rsid w:val="00371BD8"/>
    <w:rsid w:val="003720F5"/>
    <w:rsid w:val="00373791"/>
    <w:rsid w:val="00373E55"/>
    <w:rsid w:val="00374B61"/>
    <w:rsid w:val="00374BD1"/>
    <w:rsid w:val="00375983"/>
    <w:rsid w:val="00375DE6"/>
    <w:rsid w:val="00375F8B"/>
    <w:rsid w:val="0037678D"/>
    <w:rsid w:val="00377243"/>
    <w:rsid w:val="003778D7"/>
    <w:rsid w:val="003807AC"/>
    <w:rsid w:val="003820E7"/>
    <w:rsid w:val="003821F0"/>
    <w:rsid w:val="00385228"/>
    <w:rsid w:val="00387E4E"/>
    <w:rsid w:val="0039028B"/>
    <w:rsid w:val="003914CF"/>
    <w:rsid w:val="00392548"/>
    <w:rsid w:val="00392606"/>
    <w:rsid w:val="003926CD"/>
    <w:rsid w:val="00392FC5"/>
    <w:rsid w:val="00395E12"/>
    <w:rsid w:val="00396397"/>
    <w:rsid w:val="00397571"/>
    <w:rsid w:val="003A0679"/>
    <w:rsid w:val="003A093B"/>
    <w:rsid w:val="003A35F0"/>
    <w:rsid w:val="003A4156"/>
    <w:rsid w:val="003A7754"/>
    <w:rsid w:val="003B0082"/>
    <w:rsid w:val="003B0119"/>
    <w:rsid w:val="003B053F"/>
    <w:rsid w:val="003B12D4"/>
    <w:rsid w:val="003B320E"/>
    <w:rsid w:val="003B33D9"/>
    <w:rsid w:val="003B438D"/>
    <w:rsid w:val="003B7877"/>
    <w:rsid w:val="003B7ABB"/>
    <w:rsid w:val="003C09C8"/>
    <w:rsid w:val="003C2B2A"/>
    <w:rsid w:val="003C3804"/>
    <w:rsid w:val="003C3972"/>
    <w:rsid w:val="003C4CA5"/>
    <w:rsid w:val="003C5FEA"/>
    <w:rsid w:val="003C719E"/>
    <w:rsid w:val="003D05A9"/>
    <w:rsid w:val="003D233F"/>
    <w:rsid w:val="003D375A"/>
    <w:rsid w:val="003D4F74"/>
    <w:rsid w:val="003D548E"/>
    <w:rsid w:val="003D6ADF"/>
    <w:rsid w:val="003E115B"/>
    <w:rsid w:val="003E1A75"/>
    <w:rsid w:val="003E460F"/>
    <w:rsid w:val="003E7FF7"/>
    <w:rsid w:val="003F071A"/>
    <w:rsid w:val="003F0E47"/>
    <w:rsid w:val="003F2F71"/>
    <w:rsid w:val="003F420F"/>
    <w:rsid w:val="003F4DFA"/>
    <w:rsid w:val="003F734F"/>
    <w:rsid w:val="003F7CA8"/>
    <w:rsid w:val="003F7DEE"/>
    <w:rsid w:val="004019DA"/>
    <w:rsid w:val="0040216B"/>
    <w:rsid w:val="0040275A"/>
    <w:rsid w:val="00402BB5"/>
    <w:rsid w:val="00404FB3"/>
    <w:rsid w:val="00405577"/>
    <w:rsid w:val="00406794"/>
    <w:rsid w:val="004078F8"/>
    <w:rsid w:val="00411498"/>
    <w:rsid w:val="004118EE"/>
    <w:rsid w:val="00411E65"/>
    <w:rsid w:val="0041251A"/>
    <w:rsid w:val="00414D3D"/>
    <w:rsid w:val="00416C50"/>
    <w:rsid w:val="00420DD8"/>
    <w:rsid w:val="00421052"/>
    <w:rsid w:val="00422947"/>
    <w:rsid w:val="0042376D"/>
    <w:rsid w:val="004239AF"/>
    <w:rsid w:val="0042434D"/>
    <w:rsid w:val="00424825"/>
    <w:rsid w:val="00425ED6"/>
    <w:rsid w:val="004263EE"/>
    <w:rsid w:val="00426571"/>
    <w:rsid w:val="00427846"/>
    <w:rsid w:val="00430D4D"/>
    <w:rsid w:val="00430FAA"/>
    <w:rsid w:val="00432440"/>
    <w:rsid w:val="0043267D"/>
    <w:rsid w:val="0043284D"/>
    <w:rsid w:val="004337B3"/>
    <w:rsid w:val="00441310"/>
    <w:rsid w:val="00441771"/>
    <w:rsid w:val="00444651"/>
    <w:rsid w:val="00444C20"/>
    <w:rsid w:val="00445B5F"/>
    <w:rsid w:val="00446068"/>
    <w:rsid w:val="004474D7"/>
    <w:rsid w:val="0045102B"/>
    <w:rsid w:val="00452836"/>
    <w:rsid w:val="00454838"/>
    <w:rsid w:val="00456533"/>
    <w:rsid w:val="00462653"/>
    <w:rsid w:val="0046292D"/>
    <w:rsid w:val="0046325C"/>
    <w:rsid w:val="00463F56"/>
    <w:rsid w:val="004653C3"/>
    <w:rsid w:val="00465D54"/>
    <w:rsid w:val="004663FA"/>
    <w:rsid w:val="004726CF"/>
    <w:rsid w:val="00472F1B"/>
    <w:rsid w:val="00477415"/>
    <w:rsid w:val="004805CF"/>
    <w:rsid w:val="004811BA"/>
    <w:rsid w:val="0048198F"/>
    <w:rsid w:val="00482259"/>
    <w:rsid w:val="00483DE9"/>
    <w:rsid w:val="00484D88"/>
    <w:rsid w:val="00485155"/>
    <w:rsid w:val="004867C1"/>
    <w:rsid w:val="00490391"/>
    <w:rsid w:val="00493015"/>
    <w:rsid w:val="0049426D"/>
    <w:rsid w:val="00494B2E"/>
    <w:rsid w:val="0049795E"/>
    <w:rsid w:val="004A092B"/>
    <w:rsid w:val="004A15A9"/>
    <w:rsid w:val="004A3F1D"/>
    <w:rsid w:val="004A4306"/>
    <w:rsid w:val="004A53F2"/>
    <w:rsid w:val="004B0298"/>
    <w:rsid w:val="004B0A57"/>
    <w:rsid w:val="004B1780"/>
    <w:rsid w:val="004B1A6C"/>
    <w:rsid w:val="004B5124"/>
    <w:rsid w:val="004B596E"/>
    <w:rsid w:val="004B5CB0"/>
    <w:rsid w:val="004C1F70"/>
    <w:rsid w:val="004C7A6F"/>
    <w:rsid w:val="004D20A5"/>
    <w:rsid w:val="004D4207"/>
    <w:rsid w:val="004D4359"/>
    <w:rsid w:val="004D6E29"/>
    <w:rsid w:val="004E0B2B"/>
    <w:rsid w:val="004E3690"/>
    <w:rsid w:val="004E3B71"/>
    <w:rsid w:val="004E3F02"/>
    <w:rsid w:val="004F09BA"/>
    <w:rsid w:val="004F0D11"/>
    <w:rsid w:val="004F23B9"/>
    <w:rsid w:val="004F2A2F"/>
    <w:rsid w:val="004F3272"/>
    <w:rsid w:val="004F3BE1"/>
    <w:rsid w:val="004F4553"/>
    <w:rsid w:val="004F625E"/>
    <w:rsid w:val="004F6558"/>
    <w:rsid w:val="004F6C8C"/>
    <w:rsid w:val="004F7C3D"/>
    <w:rsid w:val="005000A4"/>
    <w:rsid w:val="00500F83"/>
    <w:rsid w:val="00503337"/>
    <w:rsid w:val="00504AEC"/>
    <w:rsid w:val="00506356"/>
    <w:rsid w:val="00507B6B"/>
    <w:rsid w:val="00507D3D"/>
    <w:rsid w:val="00510D4A"/>
    <w:rsid w:val="00510F6B"/>
    <w:rsid w:val="00511436"/>
    <w:rsid w:val="0051394F"/>
    <w:rsid w:val="00513EFD"/>
    <w:rsid w:val="00514160"/>
    <w:rsid w:val="0051422A"/>
    <w:rsid w:val="00514B49"/>
    <w:rsid w:val="005150EB"/>
    <w:rsid w:val="00517EF5"/>
    <w:rsid w:val="0052142E"/>
    <w:rsid w:val="00521681"/>
    <w:rsid w:val="00523539"/>
    <w:rsid w:val="00526C29"/>
    <w:rsid w:val="00527385"/>
    <w:rsid w:val="005274F8"/>
    <w:rsid w:val="00531223"/>
    <w:rsid w:val="00531F2D"/>
    <w:rsid w:val="005335F4"/>
    <w:rsid w:val="00533E67"/>
    <w:rsid w:val="0053420F"/>
    <w:rsid w:val="00535861"/>
    <w:rsid w:val="00536C52"/>
    <w:rsid w:val="005371FB"/>
    <w:rsid w:val="0053790C"/>
    <w:rsid w:val="0054157F"/>
    <w:rsid w:val="00541AC6"/>
    <w:rsid w:val="005428CC"/>
    <w:rsid w:val="00542BC6"/>
    <w:rsid w:val="0054638A"/>
    <w:rsid w:val="00546D55"/>
    <w:rsid w:val="0055039A"/>
    <w:rsid w:val="00550B7C"/>
    <w:rsid w:val="00551BA2"/>
    <w:rsid w:val="00551BB5"/>
    <w:rsid w:val="00552BB9"/>
    <w:rsid w:val="005559C0"/>
    <w:rsid w:val="00560B47"/>
    <w:rsid w:val="00561788"/>
    <w:rsid w:val="0056281F"/>
    <w:rsid w:val="00562AF0"/>
    <w:rsid w:val="00562D26"/>
    <w:rsid w:val="005632CF"/>
    <w:rsid w:val="0056366C"/>
    <w:rsid w:val="00563AAE"/>
    <w:rsid w:val="0056451D"/>
    <w:rsid w:val="00565053"/>
    <w:rsid w:val="00565C0C"/>
    <w:rsid w:val="00565D18"/>
    <w:rsid w:val="00566424"/>
    <w:rsid w:val="005678B0"/>
    <w:rsid w:val="00570032"/>
    <w:rsid w:val="00570751"/>
    <w:rsid w:val="00570BF2"/>
    <w:rsid w:val="005710DA"/>
    <w:rsid w:val="00571D62"/>
    <w:rsid w:val="00571F64"/>
    <w:rsid w:val="00572906"/>
    <w:rsid w:val="0057298B"/>
    <w:rsid w:val="0057315F"/>
    <w:rsid w:val="005768EF"/>
    <w:rsid w:val="0057795D"/>
    <w:rsid w:val="00581FC0"/>
    <w:rsid w:val="00585314"/>
    <w:rsid w:val="0058585F"/>
    <w:rsid w:val="005867F3"/>
    <w:rsid w:val="0058781C"/>
    <w:rsid w:val="00592F86"/>
    <w:rsid w:val="0059322C"/>
    <w:rsid w:val="00593B9E"/>
    <w:rsid w:val="00594E20"/>
    <w:rsid w:val="005960F1"/>
    <w:rsid w:val="005A0436"/>
    <w:rsid w:val="005A2019"/>
    <w:rsid w:val="005A3554"/>
    <w:rsid w:val="005A3C9D"/>
    <w:rsid w:val="005A54AD"/>
    <w:rsid w:val="005B0A21"/>
    <w:rsid w:val="005B10C3"/>
    <w:rsid w:val="005B1266"/>
    <w:rsid w:val="005B2A1A"/>
    <w:rsid w:val="005B3279"/>
    <w:rsid w:val="005B4A36"/>
    <w:rsid w:val="005B5BA1"/>
    <w:rsid w:val="005B5F95"/>
    <w:rsid w:val="005B6081"/>
    <w:rsid w:val="005B61BF"/>
    <w:rsid w:val="005B6D4E"/>
    <w:rsid w:val="005C081D"/>
    <w:rsid w:val="005C089D"/>
    <w:rsid w:val="005C1BA1"/>
    <w:rsid w:val="005C3B58"/>
    <w:rsid w:val="005C461F"/>
    <w:rsid w:val="005C59B4"/>
    <w:rsid w:val="005C6B4B"/>
    <w:rsid w:val="005C736B"/>
    <w:rsid w:val="005D1B50"/>
    <w:rsid w:val="005D55F0"/>
    <w:rsid w:val="005D5B7B"/>
    <w:rsid w:val="005D5DB5"/>
    <w:rsid w:val="005D64CA"/>
    <w:rsid w:val="005D64D9"/>
    <w:rsid w:val="005D6608"/>
    <w:rsid w:val="005D7E1B"/>
    <w:rsid w:val="005E0AAD"/>
    <w:rsid w:val="005E0B7D"/>
    <w:rsid w:val="005E2214"/>
    <w:rsid w:val="005E228F"/>
    <w:rsid w:val="005E24B8"/>
    <w:rsid w:val="005E5539"/>
    <w:rsid w:val="005F3D5F"/>
    <w:rsid w:val="005F4BF0"/>
    <w:rsid w:val="005F51E2"/>
    <w:rsid w:val="006003B3"/>
    <w:rsid w:val="00600B98"/>
    <w:rsid w:val="006022B0"/>
    <w:rsid w:val="0060388B"/>
    <w:rsid w:val="0060399D"/>
    <w:rsid w:val="00604F0A"/>
    <w:rsid w:val="00605E05"/>
    <w:rsid w:val="006078E6"/>
    <w:rsid w:val="006104C6"/>
    <w:rsid w:val="00610742"/>
    <w:rsid w:val="00610A20"/>
    <w:rsid w:val="006120D9"/>
    <w:rsid w:val="00612CC9"/>
    <w:rsid w:val="00612F73"/>
    <w:rsid w:val="00612FDE"/>
    <w:rsid w:val="006155AB"/>
    <w:rsid w:val="00615C59"/>
    <w:rsid w:val="00617338"/>
    <w:rsid w:val="006175E7"/>
    <w:rsid w:val="00620D1F"/>
    <w:rsid w:val="00622B0E"/>
    <w:rsid w:val="00622F48"/>
    <w:rsid w:val="0062302E"/>
    <w:rsid w:val="00624054"/>
    <w:rsid w:val="00624EEC"/>
    <w:rsid w:val="00625FD4"/>
    <w:rsid w:val="00626811"/>
    <w:rsid w:val="00626C17"/>
    <w:rsid w:val="00627334"/>
    <w:rsid w:val="00630D25"/>
    <w:rsid w:val="00631EAB"/>
    <w:rsid w:val="00631FE0"/>
    <w:rsid w:val="006330B4"/>
    <w:rsid w:val="0063325D"/>
    <w:rsid w:val="00634862"/>
    <w:rsid w:val="00637588"/>
    <w:rsid w:val="00637B61"/>
    <w:rsid w:val="00640076"/>
    <w:rsid w:val="00640834"/>
    <w:rsid w:val="0064175B"/>
    <w:rsid w:val="00641D46"/>
    <w:rsid w:val="0064213F"/>
    <w:rsid w:val="0064252C"/>
    <w:rsid w:val="006428C0"/>
    <w:rsid w:val="00643E40"/>
    <w:rsid w:val="00644DF6"/>
    <w:rsid w:val="006452AF"/>
    <w:rsid w:val="0064731E"/>
    <w:rsid w:val="00647525"/>
    <w:rsid w:val="00647A94"/>
    <w:rsid w:val="00650A78"/>
    <w:rsid w:val="00650BDE"/>
    <w:rsid w:val="00662E3F"/>
    <w:rsid w:val="006633F9"/>
    <w:rsid w:val="00664C53"/>
    <w:rsid w:val="00665229"/>
    <w:rsid w:val="00670E18"/>
    <w:rsid w:val="00672B0C"/>
    <w:rsid w:val="00673FBA"/>
    <w:rsid w:val="006746A7"/>
    <w:rsid w:val="00675A48"/>
    <w:rsid w:val="006769FF"/>
    <w:rsid w:val="00676E2C"/>
    <w:rsid w:val="00680A26"/>
    <w:rsid w:val="00680ACA"/>
    <w:rsid w:val="00680D8A"/>
    <w:rsid w:val="00682E36"/>
    <w:rsid w:val="00683EBD"/>
    <w:rsid w:val="00683F52"/>
    <w:rsid w:val="006848CF"/>
    <w:rsid w:val="006866B5"/>
    <w:rsid w:val="006872C0"/>
    <w:rsid w:val="00692AA0"/>
    <w:rsid w:val="00693308"/>
    <w:rsid w:val="0069410D"/>
    <w:rsid w:val="00694807"/>
    <w:rsid w:val="00694915"/>
    <w:rsid w:val="006962C2"/>
    <w:rsid w:val="006A149B"/>
    <w:rsid w:val="006A3EB0"/>
    <w:rsid w:val="006A4751"/>
    <w:rsid w:val="006A4A9F"/>
    <w:rsid w:val="006B3721"/>
    <w:rsid w:val="006B52C3"/>
    <w:rsid w:val="006B7260"/>
    <w:rsid w:val="006B7914"/>
    <w:rsid w:val="006C0F98"/>
    <w:rsid w:val="006C2B2B"/>
    <w:rsid w:val="006C7031"/>
    <w:rsid w:val="006C75BC"/>
    <w:rsid w:val="006C7CB2"/>
    <w:rsid w:val="006C7E48"/>
    <w:rsid w:val="006D062D"/>
    <w:rsid w:val="006D0662"/>
    <w:rsid w:val="006D14D3"/>
    <w:rsid w:val="006D1547"/>
    <w:rsid w:val="006D2288"/>
    <w:rsid w:val="006D494E"/>
    <w:rsid w:val="006E02C7"/>
    <w:rsid w:val="006E3437"/>
    <w:rsid w:val="006E3A36"/>
    <w:rsid w:val="006E68E7"/>
    <w:rsid w:val="006E70E4"/>
    <w:rsid w:val="006F0E51"/>
    <w:rsid w:val="006F151C"/>
    <w:rsid w:val="006F202E"/>
    <w:rsid w:val="006F653C"/>
    <w:rsid w:val="006F74A2"/>
    <w:rsid w:val="006F7989"/>
    <w:rsid w:val="00700099"/>
    <w:rsid w:val="00701011"/>
    <w:rsid w:val="007017CF"/>
    <w:rsid w:val="007017FD"/>
    <w:rsid w:val="0070193D"/>
    <w:rsid w:val="00701E70"/>
    <w:rsid w:val="007023DE"/>
    <w:rsid w:val="007027A8"/>
    <w:rsid w:val="00706107"/>
    <w:rsid w:val="00706E9B"/>
    <w:rsid w:val="00706F48"/>
    <w:rsid w:val="00710D95"/>
    <w:rsid w:val="00712832"/>
    <w:rsid w:val="00715342"/>
    <w:rsid w:val="00715847"/>
    <w:rsid w:val="007172DB"/>
    <w:rsid w:val="00721E1D"/>
    <w:rsid w:val="00723CD6"/>
    <w:rsid w:val="00723F36"/>
    <w:rsid w:val="00725E7E"/>
    <w:rsid w:val="00725F56"/>
    <w:rsid w:val="00726603"/>
    <w:rsid w:val="00727251"/>
    <w:rsid w:val="007301CE"/>
    <w:rsid w:val="00730B67"/>
    <w:rsid w:val="00730E38"/>
    <w:rsid w:val="007324B3"/>
    <w:rsid w:val="00732C02"/>
    <w:rsid w:val="0073342E"/>
    <w:rsid w:val="00737A01"/>
    <w:rsid w:val="00740B25"/>
    <w:rsid w:val="007416A1"/>
    <w:rsid w:val="00741A01"/>
    <w:rsid w:val="00745549"/>
    <w:rsid w:val="00746533"/>
    <w:rsid w:val="007467A5"/>
    <w:rsid w:val="00746C91"/>
    <w:rsid w:val="007501D5"/>
    <w:rsid w:val="00751C11"/>
    <w:rsid w:val="007527D0"/>
    <w:rsid w:val="007574D6"/>
    <w:rsid w:val="00761B3E"/>
    <w:rsid w:val="00762425"/>
    <w:rsid w:val="00763C2C"/>
    <w:rsid w:val="00763F67"/>
    <w:rsid w:val="00764A25"/>
    <w:rsid w:val="00764EF6"/>
    <w:rsid w:val="007659B9"/>
    <w:rsid w:val="00767A41"/>
    <w:rsid w:val="00767D56"/>
    <w:rsid w:val="00771BB8"/>
    <w:rsid w:val="00774EFD"/>
    <w:rsid w:val="007752A5"/>
    <w:rsid w:val="00775837"/>
    <w:rsid w:val="00775C0D"/>
    <w:rsid w:val="00776566"/>
    <w:rsid w:val="0077657B"/>
    <w:rsid w:val="00776BD2"/>
    <w:rsid w:val="0077725C"/>
    <w:rsid w:val="0078003D"/>
    <w:rsid w:val="007818AE"/>
    <w:rsid w:val="0078359D"/>
    <w:rsid w:val="00785BB2"/>
    <w:rsid w:val="007864F9"/>
    <w:rsid w:val="00790B68"/>
    <w:rsid w:val="00792EB4"/>
    <w:rsid w:val="00794D08"/>
    <w:rsid w:val="007A06CE"/>
    <w:rsid w:val="007A1438"/>
    <w:rsid w:val="007A21F3"/>
    <w:rsid w:val="007A2BAE"/>
    <w:rsid w:val="007A5668"/>
    <w:rsid w:val="007B2930"/>
    <w:rsid w:val="007B2C73"/>
    <w:rsid w:val="007B4310"/>
    <w:rsid w:val="007B52B7"/>
    <w:rsid w:val="007B6276"/>
    <w:rsid w:val="007C00BF"/>
    <w:rsid w:val="007C1A33"/>
    <w:rsid w:val="007C23A2"/>
    <w:rsid w:val="007C35AC"/>
    <w:rsid w:val="007C56D4"/>
    <w:rsid w:val="007C5DC3"/>
    <w:rsid w:val="007C70F2"/>
    <w:rsid w:val="007C77FD"/>
    <w:rsid w:val="007D018B"/>
    <w:rsid w:val="007D2A7C"/>
    <w:rsid w:val="007D316B"/>
    <w:rsid w:val="007D36E6"/>
    <w:rsid w:val="007D4647"/>
    <w:rsid w:val="007D47A1"/>
    <w:rsid w:val="007D54D7"/>
    <w:rsid w:val="007D66AB"/>
    <w:rsid w:val="007E0705"/>
    <w:rsid w:val="007E243E"/>
    <w:rsid w:val="007E2E92"/>
    <w:rsid w:val="007E3406"/>
    <w:rsid w:val="007E3B99"/>
    <w:rsid w:val="007E5267"/>
    <w:rsid w:val="007E721F"/>
    <w:rsid w:val="007F0CC6"/>
    <w:rsid w:val="007F0D86"/>
    <w:rsid w:val="007F200F"/>
    <w:rsid w:val="007F6B5E"/>
    <w:rsid w:val="007F758B"/>
    <w:rsid w:val="007F77F0"/>
    <w:rsid w:val="008010AC"/>
    <w:rsid w:val="008012CB"/>
    <w:rsid w:val="00802325"/>
    <w:rsid w:val="00802755"/>
    <w:rsid w:val="00802808"/>
    <w:rsid w:val="00803342"/>
    <w:rsid w:val="00806445"/>
    <w:rsid w:val="008070E2"/>
    <w:rsid w:val="00807259"/>
    <w:rsid w:val="0081333B"/>
    <w:rsid w:val="00814506"/>
    <w:rsid w:val="00815D6F"/>
    <w:rsid w:val="00815D97"/>
    <w:rsid w:val="00815F55"/>
    <w:rsid w:val="00817930"/>
    <w:rsid w:val="00817BE0"/>
    <w:rsid w:val="00817F63"/>
    <w:rsid w:val="008209A6"/>
    <w:rsid w:val="008214FD"/>
    <w:rsid w:val="00822629"/>
    <w:rsid w:val="00822FBF"/>
    <w:rsid w:val="00824665"/>
    <w:rsid w:val="00825079"/>
    <w:rsid w:val="008266BB"/>
    <w:rsid w:val="008305AC"/>
    <w:rsid w:val="00830EF3"/>
    <w:rsid w:val="0083154E"/>
    <w:rsid w:val="00832FB3"/>
    <w:rsid w:val="00834512"/>
    <w:rsid w:val="00834D07"/>
    <w:rsid w:val="00840294"/>
    <w:rsid w:val="008416AC"/>
    <w:rsid w:val="008419A7"/>
    <w:rsid w:val="00843C33"/>
    <w:rsid w:val="00847042"/>
    <w:rsid w:val="00847CBE"/>
    <w:rsid w:val="0085382B"/>
    <w:rsid w:val="00855077"/>
    <w:rsid w:val="008553DE"/>
    <w:rsid w:val="0085659F"/>
    <w:rsid w:val="00857883"/>
    <w:rsid w:val="00860F7D"/>
    <w:rsid w:val="008642A7"/>
    <w:rsid w:val="008658E4"/>
    <w:rsid w:val="0086615F"/>
    <w:rsid w:val="00866A9E"/>
    <w:rsid w:val="00867CB3"/>
    <w:rsid w:val="00867E6D"/>
    <w:rsid w:val="00875422"/>
    <w:rsid w:val="00875DB0"/>
    <w:rsid w:val="00875EF6"/>
    <w:rsid w:val="00880C1F"/>
    <w:rsid w:val="0088137E"/>
    <w:rsid w:val="00881A7A"/>
    <w:rsid w:val="00881A7E"/>
    <w:rsid w:val="008829DA"/>
    <w:rsid w:val="00883E48"/>
    <w:rsid w:val="00885C73"/>
    <w:rsid w:val="00887320"/>
    <w:rsid w:val="00890440"/>
    <w:rsid w:val="00890482"/>
    <w:rsid w:val="00892940"/>
    <w:rsid w:val="0089317A"/>
    <w:rsid w:val="008944E0"/>
    <w:rsid w:val="0089461E"/>
    <w:rsid w:val="00894902"/>
    <w:rsid w:val="00894A95"/>
    <w:rsid w:val="008961F5"/>
    <w:rsid w:val="00896ADE"/>
    <w:rsid w:val="008A0BFC"/>
    <w:rsid w:val="008A2E4C"/>
    <w:rsid w:val="008A36A3"/>
    <w:rsid w:val="008A47F6"/>
    <w:rsid w:val="008B0504"/>
    <w:rsid w:val="008B1944"/>
    <w:rsid w:val="008B47C4"/>
    <w:rsid w:val="008B5E1E"/>
    <w:rsid w:val="008B60AE"/>
    <w:rsid w:val="008B6985"/>
    <w:rsid w:val="008C04AD"/>
    <w:rsid w:val="008C17F1"/>
    <w:rsid w:val="008C1950"/>
    <w:rsid w:val="008C3B72"/>
    <w:rsid w:val="008C3C75"/>
    <w:rsid w:val="008C4064"/>
    <w:rsid w:val="008C593C"/>
    <w:rsid w:val="008C755F"/>
    <w:rsid w:val="008C75CC"/>
    <w:rsid w:val="008C7A33"/>
    <w:rsid w:val="008D3073"/>
    <w:rsid w:val="008D31AD"/>
    <w:rsid w:val="008D69A5"/>
    <w:rsid w:val="008D6C5D"/>
    <w:rsid w:val="008E0780"/>
    <w:rsid w:val="008E09F2"/>
    <w:rsid w:val="008E10E1"/>
    <w:rsid w:val="008E2F5A"/>
    <w:rsid w:val="008E3F0A"/>
    <w:rsid w:val="008E43B7"/>
    <w:rsid w:val="008E481E"/>
    <w:rsid w:val="008E4B7B"/>
    <w:rsid w:val="008E6AB0"/>
    <w:rsid w:val="008F0842"/>
    <w:rsid w:val="008F2669"/>
    <w:rsid w:val="008F2C2E"/>
    <w:rsid w:val="008F5F8E"/>
    <w:rsid w:val="00905A56"/>
    <w:rsid w:val="00906102"/>
    <w:rsid w:val="0091080E"/>
    <w:rsid w:val="00913AB4"/>
    <w:rsid w:val="00913F4D"/>
    <w:rsid w:val="0092125E"/>
    <w:rsid w:val="009216FB"/>
    <w:rsid w:val="00922376"/>
    <w:rsid w:val="0092329C"/>
    <w:rsid w:val="00923F55"/>
    <w:rsid w:val="00927603"/>
    <w:rsid w:val="00927C58"/>
    <w:rsid w:val="00930F92"/>
    <w:rsid w:val="00931CE8"/>
    <w:rsid w:val="0093270C"/>
    <w:rsid w:val="00933761"/>
    <w:rsid w:val="009338AE"/>
    <w:rsid w:val="0093467C"/>
    <w:rsid w:val="009404E4"/>
    <w:rsid w:val="0094076A"/>
    <w:rsid w:val="00941697"/>
    <w:rsid w:val="009417ED"/>
    <w:rsid w:val="00942F7A"/>
    <w:rsid w:val="00944A04"/>
    <w:rsid w:val="00944CBF"/>
    <w:rsid w:val="00946254"/>
    <w:rsid w:val="00946557"/>
    <w:rsid w:val="00946E0C"/>
    <w:rsid w:val="00947541"/>
    <w:rsid w:val="009476E9"/>
    <w:rsid w:val="00950A08"/>
    <w:rsid w:val="00950D31"/>
    <w:rsid w:val="0095220E"/>
    <w:rsid w:val="009525D5"/>
    <w:rsid w:val="00952954"/>
    <w:rsid w:val="00955EB1"/>
    <w:rsid w:val="00956939"/>
    <w:rsid w:val="00960D2E"/>
    <w:rsid w:val="009617A1"/>
    <w:rsid w:val="0096216C"/>
    <w:rsid w:val="00965EAE"/>
    <w:rsid w:val="0096717F"/>
    <w:rsid w:val="009707AD"/>
    <w:rsid w:val="00973F1F"/>
    <w:rsid w:val="00975794"/>
    <w:rsid w:val="00977401"/>
    <w:rsid w:val="00977F6A"/>
    <w:rsid w:val="0098252D"/>
    <w:rsid w:val="00984FB5"/>
    <w:rsid w:val="00986FA1"/>
    <w:rsid w:val="0098734C"/>
    <w:rsid w:val="0099037F"/>
    <w:rsid w:val="00990445"/>
    <w:rsid w:val="00994EDF"/>
    <w:rsid w:val="00994F5C"/>
    <w:rsid w:val="00994FEE"/>
    <w:rsid w:val="00995B4E"/>
    <w:rsid w:val="009A064A"/>
    <w:rsid w:val="009A2E28"/>
    <w:rsid w:val="009A3194"/>
    <w:rsid w:val="009A7D2D"/>
    <w:rsid w:val="009B0C6A"/>
    <w:rsid w:val="009B1FAA"/>
    <w:rsid w:val="009C2C8F"/>
    <w:rsid w:val="009C4285"/>
    <w:rsid w:val="009C450B"/>
    <w:rsid w:val="009C63D4"/>
    <w:rsid w:val="009C7227"/>
    <w:rsid w:val="009C7A3E"/>
    <w:rsid w:val="009C7E84"/>
    <w:rsid w:val="009D2CFB"/>
    <w:rsid w:val="009D41C9"/>
    <w:rsid w:val="009D487F"/>
    <w:rsid w:val="009D6332"/>
    <w:rsid w:val="009D676F"/>
    <w:rsid w:val="009D7F1E"/>
    <w:rsid w:val="009E0833"/>
    <w:rsid w:val="009E1555"/>
    <w:rsid w:val="009E3BE4"/>
    <w:rsid w:val="009E41EC"/>
    <w:rsid w:val="009E5F54"/>
    <w:rsid w:val="009E6022"/>
    <w:rsid w:val="009E6692"/>
    <w:rsid w:val="009F13BB"/>
    <w:rsid w:val="009F3FFF"/>
    <w:rsid w:val="009F4D0D"/>
    <w:rsid w:val="009F5DDB"/>
    <w:rsid w:val="009F5F73"/>
    <w:rsid w:val="009F6FEE"/>
    <w:rsid w:val="00A00027"/>
    <w:rsid w:val="00A01543"/>
    <w:rsid w:val="00A043D5"/>
    <w:rsid w:val="00A04A04"/>
    <w:rsid w:val="00A074AD"/>
    <w:rsid w:val="00A07517"/>
    <w:rsid w:val="00A116CD"/>
    <w:rsid w:val="00A119BB"/>
    <w:rsid w:val="00A11CD1"/>
    <w:rsid w:val="00A11DD2"/>
    <w:rsid w:val="00A12661"/>
    <w:rsid w:val="00A129E2"/>
    <w:rsid w:val="00A1454A"/>
    <w:rsid w:val="00A15B8E"/>
    <w:rsid w:val="00A17081"/>
    <w:rsid w:val="00A2025E"/>
    <w:rsid w:val="00A2041C"/>
    <w:rsid w:val="00A2169D"/>
    <w:rsid w:val="00A219A3"/>
    <w:rsid w:val="00A24644"/>
    <w:rsid w:val="00A2475F"/>
    <w:rsid w:val="00A248D1"/>
    <w:rsid w:val="00A24A78"/>
    <w:rsid w:val="00A26E5C"/>
    <w:rsid w:val="00A324AC"/>
    <w:rsid w:val="00A363CC"/>
    <w:rsid w:val="00A36DE4"/>
    <w:rsid w:val="00A373CC"/>
    <w:rsid w:val="00A37A05"/>
    <w:rsid w:val="00A37E57"/>
    <w:rsid w:val="00A400A2"/>
    <w:rsid w:val="00A4028A"/>
    <w:rsid w:val="00A4279F"/>
    <w:rsid w:val="00A4329A"/>
    <w:rsid w:val="00A448C3"/>
    <w:rsid w:val="00A46038"/>
    <w:rsid w:val="00A47375"/>
    <w:rsid w:val="00A50C40"/>
    <w:rsid w:val="00A5307E"/>
    <w:rsid w:val="00A53983"/>
    <w:rsid w:val="00A53C36"/>
    <w:rsid w:val="00A54B34"/>
    <w:rsid w:val="00A55298"/>
    <w:rsid w:val="00A55AC4"/>
    <w:rsid w:val="00A55C4B"/>
    <w:rsid w:val="00A56B40"/>
    <w:rsid w:val="00A57F2C"/>
    <w:rsid w:val="00A6071B"/>
    <w:rsid w:val="00A6403F"/>
    <w:rsid w:val="00A65F14"/>
    <w:rsid w:val="00A65F6D"/>
    <w:rsid w:val="00A661D8"/>
    <w:rsid w:val="00A6729D"/>
    <w:rsid w:val="00A70219"/>
    <w:rsid w:val="00A70AAD"/>
    <w:rsid w:val="00A70F85"/>
    <w:rsid w:val="00A72917"/>
    <w:rsid w:val="00A74727"/>
    <w:rsid w:val="00A74731"/>
    <w:rsid w:val="00A747F0"/>
    <w:rsid w:val="00A74A51"/>
    <w:rsid w:val="00A75353"/>
    <w:rsid w:val="00A75F3D"/>
    <w:rsid w:val="00A77263"/>
    <w:rsid w:val="00A80CD6"/>
    <w:rsid w:val="00A81509"/>
    <w:rsid w:val="00A81D1C"/>
    <w:rsid w:val="00A83675"/>
    <w:rsid w:val="00A84F2F"/>
    <w:rsid w:val="00A85A8C"/>
    <w:rsid w:val="00A860E2"/>
    <w:rsid w:val="00A8660F"/>
    <w:rsid w:val="00A86DC0"/>
    <w:rsid w:val="00A87494"/>
    <w:rsid w:val="00A875D8"/>
    <w:rsid w:val="00A9388B"/>
    <w:rsid w:val="00AA1080"/>
    <w:rsid w:val="00AA21AF"/>
    <w:rsid w:val="00AA317E"/>
    <w:rsid w:val="00AA412E"/>
    <w:rsid w:val="00AA4F8F"/>
    <w:rsid w:val="00AA75B1"/>
    <w:rsid w:val="00AB0AC9"/>
    <w:rsid w:val="00AB11A4"/>
    <w:rsid w:val="00AB1451"/>
    <w:rsid w:val="00AB3089"/>
    <w:rsid w:val="00AB32D4"/>
    <w:rsid w:val="00AB3A10"/>
    <w:rsid w:val="00AB4444"/>
    <w:rsid w:val="00AB6F1E"/>
    <w:rsid w:val="00AB7E60"/>
    <w:rsid w:val="00AC0CEE"/>
    <w:rsid w:val="00AC237A"/>
    <w:rsid w:val="00AC2396"/>
    <w:rsid w:val="00AC2B0C"/>
    <w:rsid w:val="00AC336A"/>
    <w:rsid w:val="00AC3982"/>
    <w:rsid w:val="00AD096F"/>
    <w:rsid w:val="00AD45E8"/>
    <w:rsid w:val="00AD7846"/>
    <w:rsid w:val="00AD7B26"/>
    <w:rsid w:val="00AD7E6D"/>
    <w:rsid w:val="00AE5E0B"/>
    <w:rsid w:val="00AE78D5"/>
    <w:rsid w:val="00AF059C"/>
    <w:rsid w:val="00AF1FB5"/>
    <w:rsid w:val="00AF2748"/>
    <w:rsid w:val="00AF2E10"/>
    <w:rsid w:val="00AF2EDB"/>
    <w:rsid w:val="00AF3874"/>
    <w:rsid w:val="00AF4891"/>
    <w:rsid w:val="00AF6FD7"/>
    <w:rsid w:val="00AF7398"/>
    <w:rsid w:val="00AF7672"/>
    <w:rsid w:val="00AF795A"/>
    <w:rsid w:val="00AF797B"/>
    <w:rsid w:val="00B00A7F"/>
    <w:rsid w:val="00B00F7B"/>
    <w:rsid w:val="00B02B59"/>
    <w:rsid w:val="00B02BC4"/>
    <w:rsid w:val="00B02C4F"/>
    <w:rsid w:val="00B033D3"/>
    <w:rsid w:val="00B06749"/>
    <w:rsid w:val="00B0782F"/>
    <w:rsid w:val="00B079D0"/>
    <w:rsid w:val="00B079D3"/>
    <w:rsid w:val="00B104EF"/>
    <w:rsid w:val="00B11F57"/>
    <w:rsid w:val="00B12D08"/>
    <w:rsid w:val="00B148D8"/>
    <w:rsid w:val="00B16079"/>
    <w:rsid w:val="00B2264F"/>
    <w:rsid w:val="00B227BF"/>
    <w:rsid w:val="00B236FF"/>
    <w:rsid w:val="00B2453D"/>
    <w:rsid w:val="00B270F9"/>
    <w:rsid w:val="00B31839"/>
    <w:rsid w:val="00B31950"/>
    <w:rsid w:val="00B31DF8"/>
    <w:rsid w:val="00B36D63"/>
    <w:rsid w:val="00B36DCA"/>
    <w:rsid w:val="00B377D8"/>
    <w:rsid w:val="00B37B70"/>
    <w:rsid w:val="00B37F56"/>
    <w:rsid w:val="00B40C67"/>
    <w:rsid w:val="00B40FB7"/>
    <w:rsid w:val="00B41B27"/>
    <w:rsid w:val="00B42C8B"/>
    <w:rsid w:val="00B44C21"/>
    <w:rsid w:val="00B5197D"/>
    <w:rsid w:val="00B51E68"/>
    <w:rsid w:val="00B523E5"/>
    <w:rsid w:val="00B5254E"/>
    <w:rsid w:val="00B525DC"/>
    <w:rsid w:val="00B53978"/>
    <w:rsid w:val="00B546E1"/>
    <w:rsid w:val="00B556AF"/>
    <w:rsid w:val="00B56987"/>
    <w:rsid w:val="00B572B7"/>
    <w:rsid w:val="00B61C2A"/>
    <w:rsid w:val="00B61EDA"/>
    <w:rsid w:val="00B63FB9"/>
    <w:rsid w:val="00B64861"/>
    <w:rsid w:val="00B65239"/>
    <w:rsid w:val="00B65AFE"/>
    <w:rsid w:val="00B66A1D"/>
    <w:rsid w:val="00B70581"/>
    <w:rsid w:val="00B70C76"/>
    <w:rsid w:val="00B718C5"/>
    <w:rsid w:val="00B726DE"/>
    <w:rsid w:val="00B75573"/>
    <w:rsid w:val="00B76C00"/>
    <w:rsid w:val="00B77030"/>
    <w:rsid w:val="00B8016C"/>
    <w:rsid w:val="00B82123"/>
    <w:rsid w:val="00B8242E"/>
    <w:rsid w:val="00B8289B"/>
    <w:rsid w:val="00B82CB0"/>
    <w:rsid w:val="00B82FA3"/>
    <w:rsid w:val="00B83409"/>
    <w:rsid w:val="00B83609"/>
    <w:rsid w:val="00B83CB4"/>
    <w:rsid w:val="00B8499F"/>
    <w:rsid w:val="00B84A85"/>
    <w:rsid w:val="00B86167"/>
    <w:rsid w:val="00B861A1"/>
    <w:rsid w:val="00B90219"/>
    <w:rsid w:val="00B9032C"/>
    <w:rsid w:val="00B90AF2"/>
    <w:rsid w:val="00B9219F"/>
    <w:rsid w:val="00B96ADB"/>
    <w:rsid w:val="00BA0D42"/>
    <w:rsid w:val="00BA4450"/>
    <w:rsid w:val="00BA4EA0"/>
    <w:rsid w:val="00BA4F6B"/>
    <w:rsid w:val="00BB05A5"/>
    <w:rsid w:val="00BB0E36"/>
    <w:rsid w:val="00BB3599"/>
    <w:rsid w:val="00BB4519"/>
    <w:rsid w:val="00BB55E2"/>
    <w:rsid w:val="00BB6E4B"/>
    <w:rsid w:val="00BC1605"/>
    <w:rsid w:val="00BC4105"/>
    <w:rsid w:val="00BC505B"/>
    <w:rsid w:val="00BD0C8F"/>
    <w:rsid w:val="00BD1160"/>
    <w:rsid w:val="00BD2C16"/>
    <w:rsid w:val="00BD3084"/>
    <w:rsid w:val="00BD3949"/>
    <w:rsid w:val="00BD603A"/>
    <w:rsid w:val="00BD61C9"/>
    <w:rsid w:val="00BE10DB"/>
    <w:rsid w:val="00BE2108"/>
    <w:rsid w:val="00BE225C"/>
    <w:rsid w:val="00BE31E2"/>
    <w:rsid w:val="00BE5F24"/>
    <w:rsid w:val="00BE6EAE"/>
    <w:rsid w:val="00BF07BF"/>
    <w:rsid w:val="00BF07ED"/>
    <w:rsid w:val="00BF2C9B"/>
    <w:rsid w:val="00BF3A84"/>
    <w:rsid w:val="00BF427F"/>
    <w:rsid w:val="00BF6116"/>
    <w:rsid w:val="00BF61AF"/>
    <w:rsid w:val="00BF7660"/>
    <w:rsid w:val="00C04385"/>
    <w:rsid w:val="00C04915"/>
    <w:rsid w:val="00C06465"/>
    <w:rsid w:val="00C07EF2"/>
    <w:rsid w:val="00C11656"/>
    <w:rsid w:val="00C117DD"/>
    <w:rsid w:val="00C11830"/>
    <w:rsid w:val="00C11F66"/>
    <w:rsid w:val="00C12AB0"/>
    <w:rsid w:val="00C12D06"/>
    <w:rsid w:val="00C130C8"/>
    <w:rsid w:val="00C15BC1"/>
    <w:rsid w:val="00C15E41"/>
    <w:rsid w:val="00C17765"/>
    <w:rsid w:val="00C17C22"/>
    <w:rsid w:val="00C229D6"/>
    <w:rsid w:val="00C23B57"/>
    <w:rsid w:val="00C24F70"/>
    <w:rsid w:val="00C2634B"/>
    <w:rsid w:val="00C26B06"/>
    <w:rsid w:val="00C27724"/>
    <w:rsid w:val="00C308D1"/>
    <w:rsid w:val="00C325C6"/>
    <w:rsid w:val="00C325EC"/>
    <w:rsid w:val="00C35BD6"/>
    <w:rsid w:val="00C36BA7"/>
    <w:rsid w:val="00C40AD2"/>
    <w:rsid w:val="00C42711"/>
    <w:rsid w:val="00C42B05"/>
    <w:rsid w:val="00C45E86"/>
    <w:rsid w:val="00C4673F"/>
    <w:rsid w:val="00C47CB4"/>
    <w:rsid w:val="00C50BF0"/>
    <w:rsid w:val="00C51D49"/>
    <w:rsid w:val="00C52B56"/>
    <w:rsid w:val="00C531F0"/>
    <w:rsid w:val="00C53CFB"/>
    <w:rsid w:val="00C55A72"/>
    <w:rsid w:val="00C57E9C"/>
    <w:rsid w:val="00C60979"/>
    <w:rsid w:val="00C60A37"/>
    <w:rsid w:val="00C613AA"/>
    <w:rsid w:val="00C61C48"/>
    <w:rsid w:val="00C63D67"/>
    <w:rsid w:val="00C66687"/>
    <w:rsid w:val="00C67469"/>
    <w:rsid w:val="00C67A11"/>
    <w:rsid w:val="00C7030E"/>
    <w:rsid w:val="00C71105"/>
    <w:rsid w:val="00C718A7"/>
    <w:rsid w:val="00C71ED7"/>
    <w:rsid w:val="00C71F92"/>
    <w:rsid w:val="00C73787"/>
    <w:rsid w:val="00C7496A"/>
    <w:rsid w:val="00C74B2F"/>
    <w:rsid w:val="00C75D43"/>
    <w:rsid w:val="00C75DB4"/>
    <w:rsid w:val="00C76A3E"/>
    <w:rsid w:val="00C775D5"/>
    <w:rsid w:val="00C77D3A"/>
    <w:rsid w:val="00C801C5"/>
    <w:rsid w:val="00C8046D"/>
    <w:rsid w:val="00C82F7C"/>
    <w:rsid w:val="00C831D5"/>
    <w:rsid w:val="00C84B56"/>
    <w:rsid w:val="00C85472"/>
    <w:rsid w:val="00C86D68"/>
    <w:rsid w:val="00C90641"/>
    <w:rsid w:val="00C907CD"/>
    <w:rsid w:val="00C90C50"/>
    <w:rsid w:val="00C90DDC"/>
    <w:rsid w:val="00C919DC"/>
    <w:rsid w:val="00C91BD6"/>
    <w:rsid w:val="00C91EF5"/>
    <w:rsid w:val="00C930C5"/>
    <w:rsid w:val="00C96C80"/>
    <w:rsid w:val="00C97DB2"/>
    <w:rsid w:val="00CA03C9"/>
    <w:rsid w:val="00CA0CD3"/>
    <w:rsid w:val="00CA1DCA"/>
    <w:rsid w:val="00CA23A8"/>
    <w:rsid w:val="00CA2DEE"/>
    <w:rsid w:val="00CA3F27"/>
    <w:rsid w:val="00CA4D40"/>
    <w:rsid w:val="00CA53F2"/>
    <w:rsid w:val="00CA5EB3"/>
    <w:rsid w:val="00CB008B"/>
    <w:rsid w:val="00CB0463"/>
    <w:rsid w:val="00CB453B"/>
    <w:rsid w:val="00CB488D"/>
    <w:rsid w:val="00CB6760"/>
    <w:rsid w:val="00CB6768"/>
    <w:rsid w:val="00CB6848"/>
    <w:rsid w:val="00CB7974"/>
    <w:rsid w:val="00CC3A05"/>
    <w:rsid w:val="00CC3C4A"/>
    <w:rsid w:val="00CC3E79"/>
    <w:rsid w:val="00CC3F9B"/>
    <w:rsid w:val="00CC61B9"/>
    <w:rsid w:val="00CD1A89"/>
    <w:rsid w:val="00CD285F"/>
    <w:rsid w:val="00CD2F54"/>
    <w:rsid w:val="00CD4406"/>
    <w:rsid w:val="00CD446F"/>
    <w:rsid w:val="00CD4559"/>
    <w:rsid w:val="00CD65F6"/>
    <w:rsid w:val="00CE3C64"/>
    <w:rsid w:val="00CE6963"/>
    <w:rsid w:val="00CF2443"/>
    <w:rsid w:val="00CF39E5"/>
    <w:rsid w:val="00CF4DF4"/>
    <w:rsid w:val="00CF5ACB"/>
    <w:rsid w:val="00CF6A23"/>
    <w:rsid w:val="00CF70C1"/>
    <w:rsid w:val="00D01920"/>
    <w:rsid w:val="00D030B9"/>
    <w:rsid w:val="00D034C3"/>
    <w:rsid w:val="00D041AE"/>
    <w:rsid w:val="00D075BC"/>
    <w:rsid w:val="00D101DE"/>
    <w:rsid w:val="00D10B4E"/>
    <w:rsid w:val="00D11B94"/>
    <w:rsid w:val="00D12091"/>
    <w:rsid w:val="00D125D9"/>
    <w:rsid w:val="00D1424D"/>
    <w:rsid w:val="00D151A3"/>
    <w:rsid w:val="00D15DD4"/>
    <w:rsid w:val="00D163CC"/>
    <w:rsid w:val="00D1669A"/>
    <w:rsid w:val="00D17B28"/>
    <w:rsid w:val="00D20057"/>
    <w:rsid w:val="00D20295"/>
    <w:rsid w:val="00D21DB9"/>
    <w:rsid w:val="00D22324"/>
    <w:rsid w:val="00D22C39"/>
    <w:rsid w:val="00D24131"/>
    <w:rsid w:val="00D25D57"/>
    <w:rsid w:val="00D27D51"/>
    <w:rsid w:val="00D30A76"/>
    <w:rsid w:val="00D32BFB"/>
    <w:rsid w:val="00D335AC"/>
    <w:rsid w:val="00D33E70"/>
    <w:rsid w:val="00D34772"/>
    <w:rsid w:val="00D34DDF"/>
    <w:rsid w:val="00D37CB3"/>
    <w:rsid w:val="00D40901"/>
    <w:rsid w:val="00D45A1E"/>
    <w:rsid w:val="00D474D6"/>
    <w:rsid w:val="00D50B7B"/>
    <w:rsid w:val="00D5295B"/>
    <w:rsid w:val="00D53488"/>
    <w:rsid w:val="00D53BCF"/>
    <w:rsid w:val="00D53DF2"/>
    <w:rsid w:val="00D53E34"/>
    <w:rsid w:val="00D56CA9"/>
    <w:rsid w:val="00D571D2"/>
    <w:rsid w:val="00D572CC"/>
    <w:rsid w:val="00D60DAA"/>
    <w:rsid w:val="00D615E3"/>
    <w:rsid w:val="00D62D5B"/>
    <w:rsid w:val="00D64599"/>
    <w:rsid w:val="00D648DB"/>
    <w:rsid w:val="00D72905"/>
    <w:rsid w:val="00D75181"/>
    <w:rsid w:val="00D80446"/>
    <w:rsid w:val="00D80570"/>
    <w:rsid w:val="00D80C48"/>
    <w:rsid w:val="00D81DC6"/>
    <w:rsid w:val="00D838A2"/>
    <w:rsid w:val="00D8493F"/>
    <w:rsid w:val="00D85963"/>
    <w:rsid w:val="00D9007B"/>
    <w:rsid w:val="00D90591"/>
    <w:rsid w:val="00D90618"/>
    <w:rsid w:val="00D90F23"/>
    <w:rsid w:val="00D9104F"/>
    <w:rsid w:val="00D9153A"/>
    <w:rsid w:val="00D917BD"/>
    <w:rsid w:val="00D92C96"/>
    <w:rsid w:val="00D93B2C"/>
    <w:rsid w:val="00D94B19"/>
    <w:rsid w:val="00D9620C"/>
    <w:rsid w:val="00D96F01"/>
    <w:rsid w:val="00D9743C"/>
    <w:rsid w:val="00D97B27"/>
    <w:rsid w:val="00DA07D8"/>
    <w:rsid w:val="00DA0E58"/>
    <w:rsid w:val="00DA11EE"/>
    <w:rsid w:val="00DA3E30"/>
    <w:rsid w:val="00DA6EDC"/>
    <w:rsid w:val="00DA7EF3"/>
    <w:rsid w:val="00DA7FA0"/>
    <w:rsid w:val="00DB148C"/>
    <w:rsid w:val="00DB17FE"/>
    <w:rsid w:val="00DB3C26"/>
    <w:rsid w:val="00DB435F"/>
    <w:rsid w:val="00DB5C36"/>
    <w:rsid w:val="00DC2C4C"/>
    <w:rsid w:val="00DC4D9A"/>
    <w:rsid w:val="00DC5782"/>
    <w:rsid w:val="00DD043B"/>
    <w:rsid w:val="00DD1A0D"/>
    <w:rsid w:val="00DD298C"/>
    <w:rsid w:val="00DD3E49"/>
    <w:rsid w:val="00DD46CF"/>
    <w:rsid w:val="00DD505D"/>
    <w:rsid w:val="00DD6827"/>
    <w:rsid w:val="00DD6A14"/>
    <w:rsid w:val="00DD76EA"/>
    <w:rsid w:val="00DE13F1"/>
    <w:rsid w:val="00DE6C09"/>
    <w:rsid w:val="00DF1FC1"/>
    <w:rsid w:val="00DF564C"/>
    <w:rsid w:val="00DF675D"/>
    <w:rsid w:val="00DF6A90"/>
    <w:rsid w:val="00DF7278"/>
    <w:rsid w:val="00E0001B"/>
    <w:rsid w:val="00E013DD"/>
    <w:rsid w:val="00E028B4"/>
    <w:rsid w:val="00E04673"/>
    <w:rsid w:val="00E051C5"/>
    <w:rsid w:val="00E063A1"/>
    <w:rsid w:val="00E06D70"/>
    <w:rsid w:val="00E06DC2"/>
    <w:rsid w:val="00E07E60"/>
    <w:rsid w:val="00E12894"/>
    <w:rsid w:val="00E131A5"/>
    <w:rsid w:val="00E14723"/>
    <w:rsid w:val="00E16BC2"/>
    <w:rsid w:val="00E17FEB"/>
    <w:rsid w:val="00E20C73"/>
    <w:rsid w:val="00E2438C"/>
    <w:rsid w:val="00E261B0"/>
    <w:rsid w:val="00E2703D"/>
    <w:rsid w:val="00E274A0"/>
    <w:rsid w:val="00E322EC"/>
    <w:rsid w:val="00E32EF1"/>
    <w:rsid w:val="00E35146"/>
    <w:rsid w:val="00E37CA5"/>
    <w:rsid w:val="00E4109A"/>
    <w:rsid w:val="00E4142D"/>
    <w:rsid w:val="00E41D89"/>
    <w:rsid w:val="00E4211C"/>
    <w:rsid w:val="00E42770"/>
    <w:rsid w:val="00E42943"/>
    <w:rsid w:val="00E439F6"/>
    <w:rsid w:val="00E451C5"/>
    <w:rsid w:val="00E4529D"/>
    <w:rsid w:val="00E45C0E"/>
    <w:rsid w:val="00E50CB2"/>
    <w:rsid w:val="00E51D77"/>
    <w:rsid w:val="00E54BB9"/>
    <w:rsid w:val="00E55735"/>
    <w:rsid w:val="00E558E2"/>
    <w:rsid w:val="00E56594"/>
    <w:rsid w:val="00E605C8"/>
    <w:rsid w:val="00E609F1"/>
    <w:rsid w:val="00E60E19"/>
    <w:rsid w:val="00E65B62"/>
    <w:rsid w:val="00E70283"/>
    <w:rsid w:val="00E71E6B"/>
    <w:rsid w:val="00E7230B"/>
    <w:rsid w:val="00E724C2"/>
    <w:rsid w:val="00E7311A"/>
    <w:rsid w:val="00E75458"/>
    <w:rsid w:val="00E75B7D"/>
    <w:rsid w:val="00E7642E"/>
    <w:rsid w:val="00E76FF1"/>
    <w:rsid w:val="00E80563"/>
    <w:rsid w:val="00E82AAB"/>
    <w:rsid w:val="00E83BBB"/>
    <w:rsid w:val="00E85252"/>
    <w:rsid w:val="00E90DE7"/>
    <w:rsid w:val="00E921D0"/>
    <w:rsid w:val="00E92588"/>
    <w:rsid w:val="00E9352D"/>
    <w:rsid w:val="00E949D0"/>
    <w:rsid w:val="00E94ECE"/>
    <w:rsid w:val="00E9518A"/>
    <w:rsid w:val="00E95506"/>
    <w:rsid w:val="00E97375"/>
    <w:rsid w:val="00E97CEB"/>
    <w:rsid w:val="00EA1CBD"/>
    <w:rsid w:val="00EA4856"/>
    <w:rsid w:val="00EA5A35"/>
    <w:rsid w:val="00EA7E89"/>
    <w:rsid w:val="00EB11AE"/>
    <w:rsid w:val="00EB133F"/>
    <w:rsid w:val="00EB3910"/>
    <w:rsid w:val="00EB6268"/>
    <w:rsid w:val="00EC1803"/>
    <w:rsid w:val="00EC21AA"/>
    <w:rsid w:val="00EC34E8"/>
    <w:rsid w:val="00EC798E"/>
    <w:rsid w:val="00ED040B"/>
    <w:rsid w:val="00ED1F42"/>
    <w:rsid w:val="00ED373D"/>
    <w:rsid w:val="00ED50EF"/>
    <w:rsid w:val="00ED5F59"/>
    <w:rsid w:val="00ED6112"/>
    <w:rsid w:val="00EE1931"/>
    <w:rsid w:val="00EE243C"/>
    <w:rsid w:val="00EE29FD"/>
    <w:rsid w:val="00EE3DD8"/>
    <w:rsid w:val="00EE51A3"/>
    <w:rsid w:val="00EE5640"/>
    <w:rsid w:val="00EE5F37"/>
    <w:rsid w:val="00EE6114"/>
    <w:rsid w:val="00EF092E"/>
    <w:rsid w:val="00EF3C96"/>
    <w:rsid w:val="00EF4C10"/>
    <w:rsid w:val="00EF508A"/>
    <w:rsid w:val="00EF7959"/>
    <w:rsid w:val="00F00160"/>
    <w:rsid w:val="00F01137"/>
    <w:rsid w:val="00F029D7"/>
    <w:rsid w:val="00F05119"/>
    <w:rsid w:val="00F0514F"/>
    <w:rsid w:val="00F053BB"/>
    <w:rsid w:val="00F0720B"/>
    <w:rsid w:val="00F12269"/>
    <w:rsid w:val="00F130F3"/>
    <w:rsid w:val="00F13C6D"/>
    <w:rsid w:val="00F143A3"/>
    <w:rsid w:val="00F1580B"/>
    <w:rsid w:val="00F16C03"/>
    <w:rsid w:val="00F173DB"/>
    <w:rsid w:val="00F23216"/>
    <w:rsid w:val="00F2590B"/>
    <w:rsid w:val="00F26487"/>
    <w:rsid w:val="00F26D05"/>
    <w:rsid w:val="00F2714D"/>
    <w:rsid w:val="00F30147"/>
    <w:rsid w:val="00F30C0C"/>
    <w:rsid w:val="00F335CA"/>
    <w:rsid w:val="00F336D6"/>
    <w:rsid w:val="00F34FCD"/>
    <w:rsid w:val="00F35270"/>
    <w:rsid w:val="00F36F8E"/>
    <w:rsid w:val="00F37367"/>
    <w:rsid w:val="00F37414"/>
    <w:rsid w:val="00F37B9F"/>
    <w:rsid w:val="00F40437"/>
    <w:rsid w:val="00F409A0"/>
    <w:rsid w:val="00F41424"/>
    <w:rsid w:val="00F41941"/>
    <w:rsid w:val="00F41CB2"/>
    <w:rsid w:val="00F422E2"/>
    <w:rsid w:val="00F4465A"/>
    <w:rsid w:val="00F446CB"/>
    <w:rsid w:val="00F50042"/>
    <w:rsid w:val="00F50099"/>
    <w:rsid w:val="00F52FDA"/>
    <w:rsid w:val="00F5368E"/>
    <w:rsid w:val="00F5379E"/>
    <w:rsid w:val="00F53834"/>
    <w:rsid w:val="00F547D4"/>
    <w:rsid w:val="00F57237"/>
    <w:rsid w:val="00F57C54"/>
    <w:rsid w:val="00F612CC"/>
    <w:rsid w:val="00F634A0"/>
    <w:rsid w:val="00F63599"/>
    <w:rsid w:val="00F636B7"/>
    <w:rsid w:val="00F64968"/>
    <w:rsid w:val="00F65A8C"/>
    <w:rsid w:val="00F65E7B"/>
    <w:rsid w:val="00F66B62"/>
    <w:rsid w:val="00F67244"/>
    <w:rsid w:val="00F70D18"/>
    <w:rsid w:val="00F7146C"/>
    <w:rsid w:val="00F714C7"/>
    <w:rsid w:val="00F719A5"/>
    <w:rsid w:val="00F72BFA"/>
    <w:rsid w:val="00F74441"/>
    <w:rsid w:val="00F77781"/>
    <w:rsid w:val="00F81341"/>
    <w:rsid w:val="00F82660"/>
    <w:rsid w:val="00F827A2"/>
    <w:rsid w:val="00F86C1F"/>
    <w:rsid w:val="00F923FF"/>
    <w:rsid w:val="00F9273A"/>
    <w:rsid w:val="00F95343"/>
    <w:rsid w:val="00F954E7"/>
    <w:rsid w:val="00F961D0"/>
    <w:rsid w:val="00F96CAB"/>
    <w:rsid w:val="00F97799"/>
    <w:rsid w:val="00F97AC5"/>
    <w:rsid w:val="00FA0DA2"/>
    <w:rsid w:val="00FA13E4"/>
    <w:rsid w:val="00FA1462"/>
    <w:rsid w:val="00FA1636"/>
    <w:rsid w:val="00FA1CF5"/>
    <w:rsid w:val="00FA2B88"/>
    <w:rsid w:val="00FA2C13"/>
    <w:rsid w:val="00FA3234"/>
    <w:rsid w:val="00FA43C6"/>
    <w:rsid w:val="00FA5CB4"/>
    <w:rsid w:val="00FA6D5B"/>
    <w:rsid w:val="00FB0629"/>
    <w:rsid w:val="00FB15FF"/>
    <w:rsid w:val="00FB298C"/>
    <w:rsid w:val="00FB3449"/>
    <w:rsid w:val="00FB38A5"/>
    <w:rsid w:val="00FB529E"/>
    <w:rsid w:val="00FB7429"/>
    <w:rsid w:val="00FB784F"/>
    <w:rsid w:val="00FB7C71"/>
    <w:rsid w:val="00FC0C70"/>
    <w:rsid w:val="00FC110B"/>
    <w:rsid w:val="00FC11FA"/>
    <w:rsid w:val="00FC1664"/>
    <w:rsid w:val="00FC27E1"/>
    <w:rsid w:val="00FC2C97"/>
    <w:rsid w:val="00FC329A"/>
    <w:rsid w:val="00FC420F"/>
    <w:rsid w:val="00FC7009"/>
    <w:rsid w:val="00FD0339"/>
    <w:rsid w:val="00FD1056"/>
    <w:rsid w:val="00FD1A67"/>
    <w:rsid w:val="00FD26BB"/>
    <w:rsid w:val="00FD26C4"/>
    <w:rsid w:val="00FD3429"/>
    <w:rsid w:val="00FD540B"/>
    <w:rsid w:val="00FD6857"/>
    <w:rsid w:val="00FE00BF"/>
    <w:rsid w:val="00FE04A7"/>
    <w:rsid w:val="00FE0794"/>
    <w:rsid w:val="00FE1DD6"/>
    <w:rsid w:val="00FE48B3"/>
    <w:rsid w:val="00FE4C33"/>
    <w:rsid w:val="00FE5F8D"/>
    <w:rsid w:val="00FE603A"/>
    <w:rsid w:val="00FE7BBC"/>
    <w:rsid w:val="00FF1702"/>
    <w:rsid w:val="00FF181A"/>
    <w:rsid w:val="00FF234A"/>
    <w:rsid w:val="00FF257F"/>
    <w:rsid w:val="00FF4237"/>
    <w:rsid w:val="00FF4861"/>
    <w:rsid w:val="00FF66C6"/>
    <w:rsid w:val="00FF6846"/>
    <w:rsid w:val="00FF7A3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8F277D"/>
  <w15:chartTrackingRefBased/>
  <w15:docId w15:val="{63628B1B-6E35-41CA-8890-F0C6E4EF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DB"/>
    <w:rPr>
      <w:lang w:val="en-AU"/>
    </w:rPr>
  </w:style>
  <w:style w:type="paragraph" w:styleId="Naslov1">
    <w:name w:val="heading 1"/>
    <w:basedOn w:val="Normal"/>
    <w:next w:val="Normal"/>
    <w:link w:val="Naslov1Char"/>
    <w:uiPriority w:val="1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jc w:val="center"/>
      <w:outlineLvl w:val="1"/>
    </w:pPr>
    <w:rPr>
      <w:sz w:val="40"/>
      <w:lang w:val="hr-HR"/>
    </w:rPr>
  </w:style>
  <w:style w:type="paragraph" w:styleId="Naslov3">
    <w:name w:val="heading 3"/>
    <w:basedOn w:val="Normal"/>
    <w:next w:val="Normal"/>
    <w:link w:val="Naslov3Char"/>
    <w:uiPriority w:val="1"/>
    <w:qFormat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1"/>
    <w:qFormat/>
    <w:pPr>
      <w:keepNext/>
      <w:jc w:val="center"/>
      <w:outlineLvl w:val="3"/>
    </w:pPr>
    <w:rPr>
      <w:b/>
      <w:sz w:val="40"/>
      <w:lang w:val="hr-HR"/>
    </w:rPr>
  </w:style>
  <w:style w:type="paragraph" w:styleId="Naslov5">
    <w:name w:val="heading 5"/>
    <w:basedOn w:val="Normal"/>
    <w:next w:val="Normal"/>
    <w:link w:val="Naslov5Char"/>
    <w:qFormat/>
    <w:pPr>
      <w:keepNext/>
      <w:jc w:val="both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2835"/>
      </w:tabs>
      <w:jc w:val="both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32"/>
      <w:lang w:val="hr-HR"/>
    </w:rPr>
  </w:style>
  <w:style w:type="paragraph" w:styleId="Naslov8">
    <w:name w:val="heading 8"/>
    <w:basedOn w:val="Normal"/>
    <w:next w:val="Normal"/>
    <w:qFormat/>
    <w:rsid w:val="00FA43C6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FA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jc w:val="both"/>
    </w:pPr>
    <w:rPr>
      <w:sz w:val="24"/>
      <w:lang w:val="hr-HR"/>
    </w:rPr>
  </w:style>
  <w:style w:type="paragraph" w:styleId="Tijeloteksta2">
    <w:name w:val="Body Text 2"/>
    <w:basedOn w:val="Normal"/>
    <w:rPr>
      <w:sz w:val="24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Naslov">
    <w:name w:val="Title"/>
    <w:basedOn w:val="Normal"/>
    <w:link w:val="NaslovChar"/>
    <w:qFormat/>
    <w:pPr>
      <w:jc w:val="center"/>
    </w:pPr>
    <w:rPr>
      <w:sz w:val="24"/>
      <w:lang w:val="hr-HR"/>
    </w:rPr>
  </w:style>
  <w:style w:type="paragraph" w:styleId="Tekstbalonia">
    <w:name w:val="Balloon Text"/>
    <w:basedOn w:val="Normal"/>
    <w:link w:val="TekstbaloniaChar"/>
    <w:qFormat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FA43C6"/>
    <w:pPr>
      <w:spacing w:after="120"/>
    </w:pPr>
    <w:rPr>
      <w:sz w:val="16"/>
      <w:szCs w:val="16"/>
    </w:rPr>
  </w:style>
  <w:style w:type="paragraph" w:styleId="Bezproreda">
    <w:name w:val="No Spacing"/>
    <w:link w:val="BezproredaChar"/>
    <w:uiPriority w:val="1"/>
    <w:qFormat/>
    <w:rsid w:val="004078F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ijelotekstaChar">
    <w:name w:val="Tijelo teksta Char"/>
    <w:link w:val="Tijeloteksta"/>
    <w:uiPriority w:val="1"/>
    <w:rsid w:val="00866A9E"/>
    <w:rPr>
      <w:sz w:val="24"/>
    </w:rPr>
  </w:style>
  <w:style w:type="character" w:customStyle="1" w:styleId="BezproredaChar">
    <w:name w:val="Bez proreda Char"/>
    <w:link w:val="Bezproreda"/>
    <w:uiPriority w:val="1"/>
    <w:rsid w:val="00571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ZaglavljeChar">
    <w:name w:val="Zaglavlje Char"/>
    <w:link w:val="Zaglavlje"/>
    <w:uiPriority w:val="99"/>
    <w:qFormat/>
    <w:rsid w:val="00041F6A"/>
    <w:rPr>
      <w:lang w:val="en-AU"/>
    </w:rPr>
  </w:style>
  <w:style w:type="paragraph" w:styleId="StandardWeb">
    <w:name w:val="Normal (Web)"/>
    <w:basedOn w:val="Normal"/>
    <w:uiPriority w:val="99"/>
    <w:unhideWhenUsed/>
    <w:rsid w:val="00041F6A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uiPriority w:val="22"/>
    <w:qFormat/>
    <w:rsid w:val="00041F6A"/>
    <w:rPr>
      <w:b/>
      <w:bCs/>
    </w:rPr>
  </w:style>
  <w:style w:type="character" w:styleId="Hiperveza">
    <w:name w:val="Hyperlink"/>
    <w:uiPriority w:val="99"/>
    <w:unhideWhenUsed/>
    <w:rsid w:val="00041F6A"/>
    <w:rPr>
      <w:color w:val="0000FF"/>
      <w:u w:val="single"/>
    </w:rPr>
  </w:style>
  <w:style w:type="paragraph" w:customStyle="1" w:styleId="TableContents">
    <w:name w:val="Table Contents"/>
    <w:basedOn w:val="Normal"/>
    <w:rsid w:val="00565C0C"/>
    <w:pPr>
      <w:suppressLineNumbers/>
      <w:suppressAutoHyphens/>
    </w:pPr>
    <w:rPr>
      <w:sz w:val="24"/>
      <w:szCs w:val="24"/>
      <w:lang w:val="hr-HR" w:eastAsia="zh-CN"/>
    </w:rPr>
  </w:style>
  <w:style w:type="character" w:styleId="SlijeenaHiperveza">
    <w:name w:val="FollowedHyperlink"/>
    <w:uiPriority w:val="99"/>
    <w:unhideWhenUsed/>
    <w:rsid w:val="000728BD"/>
    <w:rPr>
      <w:color w:val="954F72"/>
      <w:u w:val="single"/>
    </w:rPr>
  </w:style>
  <w:style w:type="paragraph" w:customStyle="1" w:styleId="xl65">
    <w:name w:val="xl65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66">
    <w:name w:val="xl66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67">
    <w:name w:val="xl67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68">
    <w:name w:val="xl68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69">
    <w:name w:val="xl69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70">
    <w:name w:val="xl70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71">
    <w:name w:val="xl71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72">
    <w:name w:val="xl72"/>
    <w:basedOn w:val="Normal"/>
    <w:rsid w:val="000728BD"/>
    <w:pPr>
      <w:spacing w:before="100" w:beforeAutospacing="1" w:after="100" w:afterAutospacing="1"/>
      <w:textAlignment w:val="center"/>
    </w:pPr>
    <w:rPr>
      <w:sz w:val="22"/>
      <w:szCs w:val="22"/>
      <w:lang w:val="hr-HR"/>
    </w:rPr>
  </w:style>
  <w:style w:type="paragraph" w:customStyle="1" w:styleId="xl73">
    <w:name w:val="xl73"/>
    <w:basedOn w:val="Normal"/>
    <w:rsid w:val="000728BD"/>
    <w:pPr>
      <w:spacing w:before="100" w:beforeAutospacing="1" w:after="100" w:afterAutospacing="1"/>
      <w:textAlignment w:val="center"/>
    </w:pPr>
    <w:rPr>
      <w:sz w:val="24"/>
      <w:szCs w:val="24"/>
      <w:lang w:val="hr-HR"/>
    </w:rPr>
  </w:style>
  <w:style w:type="paragraph" w:customStyle="1" w:styleId="xl74">
    <w:name w:val="xl74"/>
    <w:basedOn w:val="Normal"/>
    <w:rsid w:val="000728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hr-HR"/>
    </w:rPr>
  </w:style>
  <w:style w:type="paragraph" w:customStyle="1" w:styleId="xl75">
    <w:name w:val="xl75"/>
    <w:basedOn w:val="Normal"/>
    <w:rsid w:val="000728BD"/>
    <w:pPr>
      <w:spacing w:before="100" w:beforeAutospacing="1" w:after="100" w:afterAutospacing="1"/>
      <w:jc w:val="center"/>
      <w:textAlignment w:val="center"/>
    </w:pPr>
    <w:rPr>
      <w:sz w:val="24"/>
      <w:szCs w:val="24"/>
      <w:lang w:val="hr-HR"/>
    </w:rPr>
  </w:style>
  <w:style w:type="paragraph" w:customStyle="1" w:styleId="xl76">
    <w:name w:val="xl76"/>
    <w:basedOn w:val="Normal"/>
    <w:rsid w:val="000728BD"/>
    <w:pPr>
      <w:spacing w:before="100" w:beforeAutospacing="1" w:after="100" w:afterAutospacing="1"/>
      <w:jc w:val="center"/>
      <w:textAlignment w:val="center"/>
    </w:pPr>
    <w:rPr>
      <w:sz w:val="22"/>
      <w:szCs w:val="22"/>
      <w:lang w:val="hr-HR"/>
    </w:rPr>
  </w:style>
  <w:style w:type="paragraph" w:customStyle="1" w:styleId="xl77">
    <w:name w:val="xl77"/>
    <w:basedOn w:val="Normal"/>
    <w:rsid w:val="000728BD"/>
    <w:pPr>
      <w:spacing w:before="100" w:beforeAutospacing="1" w:after="100" w:afterAutospacing="1"/>
      <w:jc w:val="right"/>
      <w:textAlignment w:val="center"/>
    </w:pPr>
    <w:rPr>
      <w:sz w:val="22"/>
      <w:szCs w:val="22"/>
      <w:lang w:val="hr-HR"/>
    </w:rPr>
  </w:style>
  <w:style w:type="paragraph" w:customStyle="1" w:styleId="xl78">
    <w:name w:val="xl78"/>
    <w:basedOn w:val="Normal"/>
    <w:rsid w:val="000728BD"/>
    <w:pPr>
      <w:spacing w:before="100" w:beforeAutospacing="1" w:after="100" w:afterAutospacing="1"/>
      <w:jc w:val="right"/>
      <w:textAlignment w:val="center"/>
    </w:pPr>
    <w:rPr>
      <w:sz w:val="22"/>
      <w:szCs w:val="22"/>
      <w:lang w:val="hr-HR"/>
    </w:rPr>
  </w:style>
  <w:style w:type="paragraph" w:customStyle="1" w:styleId="xl79">
    <w:name w:val="xl79"/>
    <w:basedOn w:val="Normal"/>
    <w:rsid w:val="000728BD"/>
    <w:pPr>
      <w:spacing w:before="100" w:beforeAutospacing="1" w:after="100" w:afterAutospacing="1"/>
      <w:jc w:val="center"/>
    </w:pPr>
    <w:rPr>
      <w:sz w:val="22"/>
      <w:szCs w:val="22"/>
      <w:lang w:val="hr-HR"/>
    </w:rPr>
  </w:style>
  <w:style w:type="paragraph" w:customStyle="1" w:styleId="xl80">
    <w:name w:val="xl80"/>
    <w:basedOn w:val="Normal"/>
    <w:rsid w:val="000728BD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xl81">
    <w:name w:val="xl81"/>
    <w:basedOn w:val="Normal"/>
    <w:rsid w:val="000728BD"/>
    <w:pPr>
      <w:spacing w:before="100" w:beforeAutospacing="1" w:after="100" w:afterAutospacing="1"/>
      <w:jc w:val="center"/>
    </w:pPr>
    <w:rPr>
      <w:sz w:val="22"/>
      <w:szCs w:val="22"/>
      <w:lang w:val="hr-HR"/>
    </w:rPr>
  </w:style>
  <w:style w:type="paragraph" w:customStyle="1" w:styleId="xl82">
    <w:name w:val="xl82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83">
    <w:name w:val="xl83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84">
    <w:name w:val="xl84"/>
    <w:basedOn w:val="Normal"/>
    <w:rsid w:val="000728BD"/>
    <w:pPr>
      <w:spacing w:before="100" w:beforeAutospacing="1" w:after="100" w:afterAutospacing="1"/>
      <w:jc w:val="right"/>
    </w:pPr>
    <w:rPr>
      <w:b/>
      <w:bCs/>
      <w:sz w:val="22"/>
      <w:szCs w:val="22"/>
      <w:lang w:val="hr-HR"/>
    </w:rPr>
  </w:style>
  <w:style w:type="paragraph" w:customStyle="1" w:styleId="xl85">
    <w:name w:val="xl85"/>
    <w:basedOn w:val="Normal"/>
    <w:rsid w:val="000728BD"/>
    <w:pPr>
      <w:spacing w:before="100" w:beforeAutospacing="1" w:after="100" w:afterAutospacing="1"/>
      <w:jc w:val="right"/>
    </w:pPr>
    <w:rPr>
      <w:b/>
      <w:bCs/>
      <w:sz w:val="22"/>
      <w:szCs w:val="22"/>
      <w:lang w:val="hr-HR"/>
    </w:rPr>
  </w:style>
  <w:style w:type="paragraph" w:customStyle="1" w:styleId="xl86">
    <w:name w:val="xl86"/>
    <w:basedOn w:val="Normal"/>
    <w:rsid w:val="000728BD"/>
    <w:pPr>
      <w:spacing w:before="100" w:beforeAutospacing="1" w:after="100" w:afterAutospacing="1"/>
      <w:jc w:val="center"/>
    </w:pPr>
    <w:rPr>
      <w:b/>
      <w:bCs/>
      <w:sz w:val="22"/>
      <w:szCs w:val="22"/>
      <w:lang w:val="hr-HR"/>
    </w:rPr>
  </w:style>
  <w:style w:type="paragraph" w:customStyle="1" w:styleId="xl87">
    <w:name w:val="xl87"/>
    <w:basedOn w:val="Normal"/>
    <w:rsid w:val="000728BD"/>
    <w:pPr>
      <w:spacing w:before="100" w:beforeAutospacing="1" w:after="100" w:afterAutospacing="1"/>
      <w:jc w:val="right"/>
    </w:pPr>
    <w:rPr>
      <w:sz w:val="24"/>
      <w:szCs w:val="24"/>
      <w:lang w:val="hr-HR"/>
    </w:rPr>
  </w:style>
  <w:style w:type="paragraph" w:customStyle="1" w:styleId="xl88">
    <w:name w:val="xl88"/>
    <w:basedOn w:val="Normal"/>
    <w:rsid w:val="000728BD"/>
    <w:pPr>
      <w:spacing w:before="100" w:beforeAutospacing="1" w:after="100" w:afterAutospacing="1"/>
      <w:jc w:val="right"/>
    </w:pPr>
    <w:rPr>
      <w:sz w:val="24"/>
      <w:szCs w:val="24"/>
      <w:lang w:val="hr-HR"/>
    </w:rPr>
  </w:style>
  <w:style w:type="paragraph" w:customStyle="1" w:styleId="xl89">
    <w:name w:val="xl89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90">
    <w:name w:val="xl90"/>
    <w:basedOn w:val="Normal"/>
    <w:rsid w:val="000728BD"/>
    <w:pPr>
      <w:spacing w:before="100" w:beforeAutospacing="1" w:after="100" w:afterAutospacing="1"/>
    </w:pPr>
    <w:rPr>
      <w:b/>
      <w:bCs/>
      <w:sz w:val="24"/>
      <w:szCs w:val="24"/>
      <w:lang w:val="hr-HR"/>
    </w:rPr>
  </w:style>
  <w:style w:type="paragraph" w:customStyle="1" w:styleId="xl91">
    <w:name w:val="xl91"/>
    <w:basedOn w:val="Normal"/>
    <w:rsid w:val="000728BD"/>
    <w:pPr>
      <w:spacing w:before="100" w:beforeAutospacing="1" w:after="100" w:afterAutospacing="1"/>
    </w:pPr>
    <w:rPr>
      <w:b/>
      <w:bCs/>
      <w:sz w:val="24"/>
      <w:szCs w:val="24"/>
      <w:lang w:val="hr-HR"/>
    </w:rPr>
  </w:style>
  <w:style w:type="paragraph" w:customStyle="1" w:styleId="xl92">
    <w:name w:val="xl92"/>
    <w:basedOn w:val="Normal"/>
    <w:rsid w:val="000728BD"/>
    <w:pPr>
      <w:spacing w:before="100" w:beforeAutospacing="1" w:after="100" w:afterAutospacing="1"/>
      <w:jc w:val="right"/>
    </w:pPr>
    <w:rPr>
      <w:b/>
      <w:bCs/>
      <w:sz w:val="24"/>
      <w:szCs w:val="24"/>
      <w:lang w:val="hr-HR"/>
    </w:rPr>
  </w:style>
  <w:style w:type="paragraph" w:customStyle="1" w:styleId="xl93">
    <w:name w:val="xl93"/>
    <w:basedOn w:val="Normal"/>
    <w:rsid w:val="000728BD"/>
    <w:pPr>
      <w:spacing w:before="100" w:beforeAutospacing="1" w:after="100" w:afterAutospacing="1"/>
      <w:jc w:val="right"/>
    </w:pPr>
    <w:rPr>
      <w:b/>
      <w:bCs/>
      <w:sz w:val="24"/>
      <w:szCs w:val="24"/>
      <w:lang w:val="hr-HR"/>
    </w:rPr>
  </w:style>
  <w:style w:type="paragraph" w:customStyle="1" w:styleId="xl94">
    <w:name w:val="xl94"/>
    <w:basedOn w:val="Normal"/>
    <w:rsid w:val="000728BD"/>
    <w:pPr>
      <w:spacing w:before="100" w:beforeAutospacing="1" w:after="100" w:afterAutospacing="1"/>
      <w:jc w:val="right"/>
    </w:pPr>
    <w:rPr>
      <w:i/>
      <w:iCs/>
      <w:sz w:val="24"/>
      <w:szCs w:val="24"/>
      <w:lang w:val="hr-HR"/>
    </w:rPr>
  </w:style>
  <w:style w:type="paragraph" w:customStyle="1" w:styleId="xl95">
    <w:name w:val="xl95"/>
    <w:basedOn w:val="Normal"/>
    <w:rsid w:val="000728BD"/>
    <w:pPr>
      <w:spacing w:before="100" w:beforeAutospacing="1" w:after="100" w:afterAutospacing="1"/>
      <w:jc w:val="right"/>
    </w:pPr>
    <w:rPr>
      <w:i/>
      <w:iCs/>
      <w:sz w:val="24"/>
      <w:szCs w:val="24"/>
      <w:lang w:val="hr-HR"/>
    </w:rPr>
  </w:style>
  <w:style w:type="paragraph" w:customStyle="1" w:styleId="xl96">
    <w:name w:val="xl96"/>
    <w:basedOn w:val="Normal"/>
    <w:rsid w:val="000728BD"/>
    <w:pPr>
      <w:spacing w:before="100" w:beforeAutospacing="1" w:after="100" w:afterAutospacing="1"/>
      <w:jc w:val="right"/>
    </w:pPr>
    <w:rPr>
      <w:sz w:val="24"/>
      <w:szCs w:val="24"/>
      <w:lang w:val="hr-HR"/>
    </w:rPr>
  </w:style>
  <w:style w:type="paragraph" w:customStyle="1" w:styleId="xl97">
    <w:name w:val="xl97"/>
    <w:basedOn w:val="Normal"/>
    <w:rsid w:val="000728BD"/>
    <w:pPr>
      <w:spacing w:before="100" w:beforeAutospacing="1" w:after="100" w:afterAutospacing="1"/>
    </w:pPr>
    <w:rPr>
      <w:i/>
      <w:iCs/>
      <w:sz w:val="24"/>
      <w:szCs w:val="24"/>
      <w:lang w:val="hr-HR"/>
    </w:rPr>
  </w:style>
  <w:style w:type="paragraph" w:customStyle="1" w:styleId="xl98">
    <w:name w:val="xl98"/>
    <w:basedOn w:val="Normal"/>
    <w:rsid w:val="000728BD"/>
    <w:pPr>
      <w:spacing w:before="100" w:beforeAutospacing="1" w:after="100" w:afterAutospacing="1"/>
    </w:pPr>
    <w:rPr>
      <w:b/>
      <w:bCs/>
      <w:sz w:val="24"/>
      <w:szCs w:val="24"/>
      <w:lang w:val="hr-HR"/>
    </w:rPr>
  </w:style>
  <w:style w:type="paragraph" w:customStyle="1" w:styleId="xl99">
    <w:name w:val="xl99"/>
    <w:basedOn w:val="Normal"/>
    <w:rsid w:val="000728BD"/>
    <w:pPr>
      <w:spacing w:before="100" w:beforeAutospacing="1" w:after="100" w:afterAutospacing="1"/>
    </w:pPr>
    <w:rPr>
      <w:i/>
      <w:iCs/>
      <w:sz w:val="24"/>
      <w:szCs w:val="24"/>
      <w:lang w:val="hr-HR"/>
    </w:rPr>
  </w:style>
  <w:style w:type="paragraph" w:customStyle="1" w:styleId="xl100">
    <w:name w:val="xl100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101">
    <w:name w:val="xl101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102">
    <w:name w:val="xl102"/>
    <w:basedOn w:val="Normal"/>
    <w:rsid w:val="000728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hr-HR"/>
    </w:rPr>
  </w:style>
  <w:style w:type="paragraph" w:customStyle="1" w:styleId="xl103">
    <w:name w:val="xl103"/>
    <w:basedOn w:val="Normal"/>
    <w:rsid w:val="000728BD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character" w:styleId="Referencakomentara">
    <w:name w:val="annotation reference"/>
    <w:rsid w:val="005628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qFormat/>
    <w:rsid w:val="0056281F"/>
  </w:style>
  <w:style w:type="character" w:customStyle="1" w:styleId="TekstkomentaraChar">
    <w:name w:val="Tekst komentara Char"/>
    <w:link w:val="Tekstkomentara"/>
    <w:uiPriority w:val="99"/>
    <w:qFormat/>
    <w:rsid w:val="0056281F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qFormat/>
    <w:rsid w:val="0056281F"/>
    <w:rPr>
      <w:b/>
      <w:bCs/>
    </w:rPr>
  </w:style>
  <w:style w:type="character" w:customStyle="1" w:styleId="PredmetkomentaraChar">
    <w:name w:val="Predmet komentara Char"/>
    <w:link w:val="Predmetkomentara"/>
    <w:uiPriority w:val="99"/>
    <w:qFormat/>
    <w:rsid w:val="0056281F"/>
    <w:rPr>
      <w:b/>
      <w:bCs/>
      <w:lang w:val="en-AU"/>
    </w:rPr>
  </w:style>
  <w:style w:type="paragraph" w:customStyle="1" w:styleId="xl63">
    <w:name w:val="xl63"/>
    <w:basedOn w:val="Normal"/>
    <w:rsid w:val="00561788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64">
    <w:name w:val="xl64"/>
    <w:basedOn w:val="Normal"/>
    <w:rsid w:val="0056178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Istaknuto">
    <w:name w:val="Emphasis"/>
    <w:qFormat/>
    <w:rsid w:val="00E65B62"/>
    <w:rPr>
      <w:i/>
      <w:iCs/>
    </w:rPr>
  </w:style>
  <w:style w:type="paragraph" w:customStyle="1" w:styleId="Tijeloteksta21">
    <w:name w:val="Tijelo teksta 21"/>
    <w:basedOn w:val="Normal"/>
    <w:rsid w:val="00E65B62"/>
    <w:pPr>
      <w:suppressAutoHyphens/>
      <w:spacing w:after="120" w:line="480" w:lineRule="auto"/>
    </w:pPr>
    <w:rPr>
      <w:sz w:val="24"/>
      <w:szCs w:val="24"/>
      <w:lang w:val="hr-HR" w:eastAsia="zh-CN"/>
    </w:rPr>
  </w:style>
  <w:style w:type="paragraph" w:customStyle="1" w:styleId="Tijeloteksta-uvlaka21">
    <w:name w:val="Tijelo teksta - uvlaka 21"/>
    <w:basedOn w:val="Normal"/>
    <w:rsid w:val="00E65B62"/>
    <w:pPr>
      <w:suppressAutoHyphens/>
      <w:spacing w:after="120" w:line="480" w:lineRule="auto"/>
      <w:ind w:left="283"/>
    </w:pPr>
    <w:rPr>
      <w:sz w:val="24"/>
      <w:szCs w:val="24"/>
      <w:lang w:val="hr-HR" w:eastAsia="zh-CN"/>
    </w:rPr>
  </w:style>
  <w:style w:type="paragraph" w:customStyle="1" w:styleId="Tijeloteksta-uvlaka31">
    <w:name w:val="Tijelo teksta - uvlaka 31"/>
    <w:basedOn w:val="Normal"/>
    <w:rsid w:val="00E65B62"/>
    <w:pPr>
      <w:suppressAutoHyphens/>
      <w:spacing w:after="120"/>
      <w:ind w:left="283"/>
    </w:pPr>
    <w:rPr>
      <w:sz w:val="16"/>
      <w:szCs w:val="16"/>
      <w:lang w:val="hr-HR" w:eastAsia="zh-CN"/>
    </w:rPr>
  </w:style>
  <w:style w:type="paragraph" w:customStyle="1" w:styleId="Tijeloteksta31">
    <w:name w:val="Tijelo teksta 31"/>
    <w:basedOn w:val="Normal"/>
    <w:rsid w:val="00E65B62"/>
    <w:pPr>
      <w:suppressAutoHyphens/>
      <w:spacing w:after="120"/>
    </w:pPr>
    <w:rPr>
      <w:sz w:val="16"/>
      <w:szCs w:val="16"/>
      <w:lang w:eastAsia="zh-CN"/>
    </w:rPr>
  </w:style>
  <w:style w:type="paragraph" w:customStyle="1" w:styleId="Blokteksta1">
    <w:name w:val="Blok teksta1"/>
    <w:basedOn w:val="Normal"/>
    <w:rsid w:val="00E65B62"/>
    <w:pPr>
      <w:widowControl w:val="0"/>
      <w:shd w:val="clear" w:color="auto" w:fill="FFFFFF"/>
      <w:suppressAutoHyphens/>
      <w:autoSpaceDE w:val="0"/>
      <w:spacing w:line="274" w:lineRule="exact"/>
      <w:ind w:left="14" w:right="14" w:firstLine="706"/>
      <w:jc w:val="both"/>
    </w:pPr>
    <w:rPr>
      <w:rFonts w:ascii="Arial" w:hAnsi="Arial" w:cs="Arial"/>
      <w:b/>
      <w:bCs/>
      <w:sz w:val="24"/>
      <w:szCs w:val="24"/>
      <w:lang w:val="hr-HR" w:eastAsia="zh-CN"/>
    </w:rPr>
  </w:style>
  <w:style w:type="paragraph" w:styleId="Uvuenotijeloteksta">
    <w:name w:val="Body Text Indent"/>
    <w:basedOn w:val="Normal"/>
    <w:link w:val="UvuenotijelotekstaChar"/>
    <w:rsid w:val="00A11CD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A11CD1"/>
    <w:rPr>
      <w:lang w:val="en-AU"/>
    </w:rPr>
  </w:style>
  <w:style w:type="paragraph" w:customStyle="1" w:styleId="xl104">
    <w:name w:val="xl104"/>
    <w:basedOn w:val="Normal"/>
    <w:rsid w:val="00807259"/>
    <w:pPr>
      <w:spacing w:before="100" w:beforeAutospacing="1" w:after="100" w:afterAutospacing="1"/>
      <w:jc w:val="right"/>
    </w:pPr>
    <w:rPr>
      <w:b/>
      <w:bCs/>
      <w:sz w:val="24"/>
      <w:szCs w:val="24"/>
      <w:lang w:val="hr-HR"/>
    </w:rPr>
  </w:style>
  <w:style w:type="paragraph" w:customStyle="1" w:styleId="xl105">
    <w:name w:val="xl105"/>
    <w:basedOn w:val="Normal"/>
    <w:rsid w:val="00807259"/>
    <w:pPr>
      <w:spacing w:before="100" w:beforeAutospacing="1" w:after="100" w:afterAutospacing="1"/>
      <w:jc w:val="right"/>
      <w:textAlignment w:val="center"/>
    </w:pPr>
    <w:rPr>
      <w:sz w:val="22"/>
      <w:szCs w:val="22"/>
      <w:lang w:val="hr-HR"/>
    </w:rPr>
  </w:style>
  <w:style w:type="paragraph" w:customStyle="1" w:styleId="xl106">
    <w:name w:val="xl106"/>
    <w:basedOn w:val="Normal"/>
    <w:rsid w:val="00807259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107">
    <w:name w:val="xl107"/>
    <w:basedOn w:val="Normal"/>
    <w:rsid w:val="00807259"/>
    <w:pPr>
      <w:spacing w:before="100" w:beforeAutospacing="1" w:after="100" w:afterAutospacing="1"/>
      <w:jc w:val="center"/>
    </w:pPr>
    <w:rPr>
      <w:b/>
      <w:bCs/>
      <w:sz w:val="22"/>
      <w:szCs w:val="22"/>
      <w:lang w:val="hr-HR"/>
    </w:rPr>
  </w:style>
  <w:style w:type="paragraph" w:customStyle="1" w:styleId="xl108">
    <w:name w:val="xl108"/>
    <w:basedOn w:val="Normal"/>
    <w:rsid w:val="00807259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xl109">
    <w:name w:val="xl109"/>
    <w:basedOn w:val="Normal"/>
    <w:rsid w:val="00807259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10">
    <w:name w:val="xl110"/>
    <w:basedOn w:val="Normal"/>
    <w:rsid w:val="0080725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hr-HR"/>
    </w:rPr>
  </w:style>
  <w:style w:type="paragraph" w:customStyle="1" w:styleId="xl111">
    <w:name w:val="xl111"/>
    <w:basedOn w:val="Normal"/>
    <w:rsid w:val="008072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hr-HR"/>
    </w:rPr>
  </w:style>
  <w:style w:type="paragraph" w:customStyle="1" w:styleId="xl112">
    <w:name w:val="xl112"/>
    <w:basedOn w:val="Normal"/>
    <w:rsid w:val="00807259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hr-HR"/>
    </w:rPr>
  </w:style>
  <w:style w:type="paragraph" w:customStyle="1" w:styleId="xl113">
    <w:name w:val="xl113"/>
    <w:basedOn w:val="Normal"/>
    <w:rsid w:val="00807259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114">
    <w:name w:val="xl114"/>
    <w:basedOn w:val="Normal"/>
    <w:rsid w:val="00807259"/>
    <w:pPr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15">
    <w:name w:val="xl115"/>
    <w:basedOn w:val="Normal"/>
    <w:rsid w:val="0080725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16">
    <w:name w:val="xl116"/>
    <w:basedOn w:val="Normal"/>
    <w:rsid w:val="00807259"/>
    <w:pPr>
      <w:spacing w:before="100" w:beforeAutospacing="1" w:after="100" w:afterAutospacing="1"/>
    </w:pPr>
    <w:rPr>
      <w:rFonts w:ascii="Arial" w:hAnsi="Arial" w:cs="Arial"/>
      <w:sz w:val="24"/>
      <w:szCs w:val="24"/>
      <w:lang w:val="hr-HR"/>
    </w:rPr>
  </w:style>
  <w:style w:type="paragraph" w:customStyle="1" w:styleId="xl117">
    <w:name w:val="xl117"/>
    <w:basedOn w:val="Normal"/>
    <w:rsid w:val="00807259"/>
    <w:pPr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18">
    <w:name w:val="xl118"/>
    <w:basedOn w:val="Normal"/>
    <w:rsid w:val="00807259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Bezproreda1">
    <w:name w:val="Bez proreda1"/>
    <w:rsid w:val="00D917BD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3D233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uiPriority w:val="99"/>
    <w:qFormat/>
    <w:rsid w:val="003D233F"/>
    <w:pPr>
      <w:suppressAutoHyphens/>
      <w:spacing w:before="280" w:after="280"/>
      <w:jc w:val="both"/>
    </w:pPr>
    <w:rPr>
      <w:sz w:val="24"/>
      <w:szCs w:val="24"/>
      <w:lang w:val="hr-HR" w:eastAsia="zh-CN"/>
    </w:rPr>
  </w:style>
  <w:style w:type="paragraph" w:styleId="Odlomakpopisa">
    <w:name w:val="List Paragraph"/>
    <w:basedOn w:val="Normal"/>
    <w:uiPriority w:val="34"/>
    <w:qFormat/>
    <w:rsid w:val="003D233F"/>
    <w:pPr>
      <w:suppressAutoHyphens/>
      <w:spacing w:after="160" w:line="252" w:lineRule="auto"/>
      <w:ind w:left="720"/>
      <w:contextualSpacing/>
      <w:jc w:val="both"/>
    </w:pPr>
    <w:rPr>
      <w:rFonts w:ascii="Calibri" w:hAnsi="Calibri" w:cs="Calibri"/>
      <w:sz w:val="22"/>
      <w:szCs w:val="22"/>
      <w:lang w:val="hr-HR" w:eastAsia="zh-CN"/>
    </w:rPr>
  </w:style>
  <w:style w:type="character" w:customStyle="1" w:styleId="FontStyle11">
    <w:name w:val="Font Style11"/>
    <w:rsid w:val="002C2C6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C2C6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2C2C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2C2C60"/>
    <w:rPr>
      <w:rFonts w:ascii="Franklin Gothic Medium" w:hAnsi="Franklin Gothic Medium" w:cs="Franklin Gothic Medium"/>
      <w:b/>
      <w:bCs/>
      <w:smallCaps/>
      <w:spacing w:val="-10"/>
      <w:sz w:val="20"/>
      <w:szCs w:val="20"/>
    </w:rPr>
  </w:style>
  <w:style w:type="character" w:customStyle="1" w:styleId="FontStyle18">
    <w:name w:val="Font Style18"/>
    <w:rsid w:val="002C2C6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2C2C60"/>
    <w:pPr>
      <w:widowControl w:val="0"/>
      <w:suppressAutoHyphens/>
      <w:autoSpaceDE w:val="0"/>
      <w:spacing w:line="281" w:lineRule="exact"/>
      <w:ind w:firstLine="691"/>
      <w:jc w:val="both"/>
    </w:pPr>
    <w:rPr>
      <w:sz w:val="24"/>
      <w:szCs w:val="24"/>
      <w:lang w:val="hr-HR" w:eastAsia="zh-CN"/>
    </w:rPr>
  </w:style>
  <w:style w:type="paragraph" w:customStyle="1" w:styleId="Style2">
    <w:name w:val="Style2"/>
    <w:basedOn w:val="Normal"/>
    <w:rsid w:val="002C2C60"/>
    <w:pPr>
      <w:widowControl w:val="0"/>
      <w:suppressAutoHyphens/>
      <w:autoSpaceDE w:val="0"/>
      <w:spacing w:line="276" w:lineRule="exact"/>
      <w:jc w:val="center"/>
    </w:pPr>
    <w:rPr>
      <w:sz w:val="24"/>
      <w:szCs w:val="24"/>
      <w:lang w:val="hr-HR" w:eastAsia="zh-CN"/>
    </w:rPr>
  </w:style>
  <w:style w:type="paragraph" w:customStyle="1" w:styleId="Style3">
    <w:name w:val="Style3"/>
    <w:basedOn w:val="Normal"/>
    <w:rsid w:val="002C2C60"/>
    <w:pPr>
      <w:widowControl w:val="0"/>
      <w:suppressAutoHyphens/>
      <w:autoSpaceDE w:val="0"/>
      <w:spacing w:line="274" w:lineRule="exact"/>
      <w:ind w:hanging="326"/>
    </w:pPr>
    <w:rPr>
      <w:sz w:val="24"/>
      <w:szCs w:val="24"/>
      <w:lang w:val="hr-HR" w:eastAsia="zh-CN"/>
    </w:rPr>
  </w:style>
  <w:style w:type="paragraph" w:customStyle="1" w:styleId="Style4">
    <w:name w:val="Style4"/>
    <w:basedOn w:val="Normal"/>
    <w:rsid w:val="002C2C60"/>
    <w:pPr>
      <w:widowControl w:val="0"/>
      <w:suppressAutoHyphens/>
      <w:autoSpaceDE w:val="0"/>
    </w:pPr>
    <w:rPr>
      <w:sz w:val="24"/>
      <w:szCs w:val="24"/>
      <w:lang w:val="hr-HR" w:eastAsia="zh-CN"/>
    </w:rPr>
  </w:style>
  <w:style w:type="paragraph" w:customStyle="1" w:styleId="Style5">
    <w:name w:val="Style5"/>
    <w:basedOn w:val="Normal"/>
    <w:rsid w:val="002C2C60"/>
    <w:pPr>
      <w:widowControl w:val="0"/>
      <w:suppressAutoHyphens/>
      <w:autoSpaceDE w:val="0"/>
    </w:pPr>
    <w:rPr>
      <w:sz w:val="24"/>
      <w:szCs w:val="24"/>
      <w:lang w:val="hr-HR" w:eastAsia="zh-CN"/>
    </w:rPr>
  </w:style>
  <w:style w:type="paragraph" w:customStyle="1" w:styleId="Style6">
    <w:name w:val="Style6"/>
    <w:basedOn w:val="Normal"/>
    <w:rsid w:val="002C2C60"/>
    <w:pPr>
      <w:widowControl w:val="0"/>
      <w:suppressAutoHyphens/>
      <w:autoSpaceDE w:val="0"/>
      <w:spacing w:line="274" w:lineRule="exact"/>
      <w:ind w:firstLine="830"/>
    </w:pPr>
    <w:rPr>
      <w:sz w:val="24"/>
      <w:szCs w:val="24"/>
      <w:lang w:val="hr-HR" w:eastAsia="zh-CN"/>
    </w:rPr>
  </w:style>
  <w:style w:type="paragraph" w:customStyle="1" w:styleId="Style7">
    <w:name w:val="Style7"/>
    <w:basedOn w:val="Normal"/>
    <w:rsid w:val="002C2C60"/>
    <w:pPr>
      <w:widowControl w:val="0"/>
      <w:suppressAutoHyphens/>
      <w:autoSpaceDE w:val="0"/>
      <w:spacing w:line="264" w:lineRule="exact"/>
      <w:ind w:hanging="355"/>
    </w:pPr>
    <w:rPr>
      <w:sz w:val="24"/>
      <w:szCs w:val="24"/>
      <w:lang w:val="hr-HR" w:eastAsia="zh-CN"/>
    </w:rPr>
  </w:style>
  <w:style w:type="paragraph" w:customStyle="1" w:styleId="Style8">
    <w:name w:val="Style8"/>
    <w:basedOn w:val="Normal"/>
    <w:rsid w:val="002C2C60"/>
    <w:pPr>
      <w:widowControl w:val="0"/>
      <w:suppressAutoHyphens/>
      <w:autoSpaceDE w:val="0"/>
      <w:spacing w:line="283" w:lineRule="exact"/>
      <w:ind w:firstLine="720"/>
    </w:pPr>
    <w:rPr>
      <w:sz w:val="24"/>
      <w:szCs w:val="24"/>
      <w:lang w:val="hr-HR" w:eastAsia="zh-CN"/>
    </w:rPr>
  </w:style>
  <w:style w:type="paragraph" w:customStyle="1" w:styleId="ZTekst1">
    <w:name w:val="ZTekst1"/>
    <w:basedOn w:val="Normal"/>
    <w:semiHidden/>
    <w:rsid w:val="002D53D8"/>
    <w:pPr>
      <w:spacing w:after="140"/>
      <w:jc w:val="both"/>
    </w:pPr>
    <w:rPr>
      <w:rFonts w:ascii="Aldine401 BT" w:hAnsi="Aldine401 BT" w:cs="Arial"/>
      <w:color w:val="000000"/>
      <w:szCs w:val="24"/>
      <w:lang w:val="hr-HR"/>
    </w:rPr>
  </w:style>
  <w:style w:type="paragraph" w:customStyle="1" w:styleId="tekst">
    <w:name w:val="tekst"/>
    <w:basedOn w:val="Normal"/>
    <w:semiHidden/>
    <w:rsid w:val="002D53D8"/>
    <w:pPr>
      <w:tabs>
        <w:tab w:val="left" w:pos="2410"/>
      </w:tabs>
      <w:outlineLvl w:val="0"/>
    </w:pPr>
    <w:rPr>
      <w:rFonts w:ascii="Arial" w:hAnsi="Arial" w:cs="Arial"/>
      <w:bCs/>
      <w:color w:val="000000"/>
      <w:sz w:val="22"/>
      <w:szCs w:val="24"/>
      <w:lang w:val="hr-HR"/>
    </w:rPr>
  </w:style>
  <w:style w:type="paragraph" w:customStyle="1" w:styleId="ZNaslov2">
    <w:name w:val="ZNaslov2"/>
    <w:basedOn w:val="Normal"/>
    <w:semiHidden/>
    <w:rsid w:val="002D53D8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val="hr-HR"/>
    </w:rPr>
  </w:style>
  <w:style w:type="paragraph" w:customStyle="1" w:styleId="Tablicasadraj2">
    <w:name w:val="Tablica sadržaj2"/>
    <w:basedOn w:val="Normal"/>
    <w:semiHidden/>
    <w:rsid w:val="002D53D8"/>
    <w:pPr>
      <w:tabs>
        <w:tab w:val="left" w:pos="1091"/>
        <w:tab w:val="left" w:pos="1553"/>
      </w:tabs>
      <w:jc w:val="center"/>
    </w:pPr>
    <w:rPr>
      <w:rFonts w:ascii="Aldine401 BT" w:hAnsi="Aldine401 BT" w:cs="Arial"/>
      <w:szCs w:val="24"/>
      <w:lang w:val="hr-HR"/>
    </w:rPr>
  </w:style>
  <w:style w:type="paragraph" w:customStyle="1" w:styleId="ZNaslov3">
    <w:name w:val="ZNaslov3"/>
    <w:basedOn w:val="Normal"/>
    <w:semiHidden/>
    <w:rsid w:val="002D53D8"/>
    <w:pPr>
      <w:spacing w:after="160"/>
      <w:ind w:left="284"/>
    </w:pPr>
    <w:rPr>
      <w:rFonts w:ascii="Futura Md BT" w:hAnsi="Futura Md BT" w:cs="Arial"/>
      <w:b/>
      <w:color w:val="000000"/>
      <w:sz w:val="24"/>
      <w:szCs w:val="24"/>
      <w:lang w:val="hr-HR"/>
    </w:rPr>
  </w:style>
  <w:style w:type="paragraph" w:customStyle="1" w:styleId="NGLAVNI">
    <w:name w:val="N_GLAVNI"/>
    <w:basedOn w:val="Normal"/>
    <w:next w:val="Normal"/>
    <w:rsid w:val="002D53D8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val="hr-HR" w:eastAsia="en-US"/>
    </w:rPr>
  </w:style>
  <w:style w:type="paragraph" w:customStyle="1" w:styleId="TEXT">
    <w:name w:val="TEXT"/>
    <w:basedOn w:val="Normal"/>
    <w:rsid w:val="002D53D8"/>
    <w:pPr>
      <w:tabs>
        <w:tab w:val="left" w:pos="357"/>
        <w:tab w:val="left" w:pos="6096"/>
      </w:tabs>
    </w:pPr>
    <w:rPr>
      <w:rFonts w:ascii="Arial" w:hAnsi="Arial"/>
      <w:color w:val="000000"/>
      <w:szCs w:val="24"/>
      <w:lang w:val="hr-HR" w:eastAsia="en-US"/>
    </w:rPr>
  </w:style>
  <w:style w:type="paragraph" w:styleId="Obinitekst">
    <w:name w:val="Plain Text"/>
    <w:basedOn w:val="Normal"/>
    <w:link w:val="ObinitekstChar"/>
    <w:rsid w:val="002D53D8"/>
    <w:pPr>
      <w:tabs>
        <w:tab w:val="left" w:pos="6096"/>
      </w:tabs>
    </w:pPr>
    <w:rPr>
      <w:rFonts w:ascii="Courier New" w:hAnsi="Courier New"/>
      <w:color w:val="000000"/>
      <w:szCs w:val="24"/>
      <w:lang w:val="hr-HR" w:eastAsia="en-US"/>
    </w:rPr>
  </w:style>
  <w:style w:type="character" w:customStyle="1" w:styleId="ObinitekstChar">
    <w:name w:val="Obični tekst Char"/>
    <w:link w:val="Obinitekst"/>
    <w:rsid w:val="002D53D8"/>
    <w:rPr>
      <w:rFonts w:ascii="Courier New" w:hAnsi="Courier New"/>
      <w:color w:val="000000"/>
      <w:szCs w:val="24"/>
      <w:lang w:eastAsia="en-US"/>
    </w:rPr>
  </w:style>
  <w:style w:type="paragraph" w:customStyle="1" w:styleId="N1Char">
    <w:name w:val="N1 Char"/>
    <w:basedOn w:val="Normal"/>
    <w:rsid w:val="002D53D8"/>
    <w:pPr>
      <w:numPr>
        <w:numId w:val="1"/>
      </w:numPr>
      <w:tabs>
        <w:tab w:val="left" w:pos="6096"/>
      </w:tabs>
    </w:pPr>
    <w:rPr>
      <w:rFonts w:ascii="Arial Black" w:hAnsi="Arial Black"/>
      <w:color w:val="000000"/>
      <w:sz w:val="24"/>
      <w:szCs w:val="24"/>
      <w:lang w:val="hr-HR" w:eastAsia="en-US"/>
    </w:rPr>
  </w:style>
  <w:style w:type="paragraph" w:customStyle="1" w:styleId="N2Char">
    <w:name w:val="N2 Char"/>
    <w:basedOn w:val="Normal"/>
    <w:rsid w:val="002D53D8"/>
    <w:pPr>
      <w:numPr>
        <w:ilvl w:val="1"/>
        <w:numId w:val="1"/>
      </w:numPr>
      <w:tabs>
        <w:tab w:val="left" w:pos="6096"/>
      </w:tabs>
    </w:pPr>
    <w:rPr>
      <w:rFonts w:ascii="Arial Black" w:hAnsi="Arial Black"/>
      <w:color w:val="000000"/>
      <w:sz w:val="22"/>
      <w:szCs w:val="24"/>
      <w:lang w:val="hr-HR" w:eastAsia="en-US"/>
    </w:rPr>
  </w:style>
  <w:style w:type="paragraph" w:customStyle="1" w:styleId="N3Char">
    <w:name w:val="N3 Char"/>
    <w:basedOn w:val="Normal"/>
    <w:rsid w:val="002D53D8"/>
    <w:pPr>
      <w:numPr>
        <w:ilvl w:val="2"/>
        <w:numId w:val="1"/>
      </w:numPr>
      <w:tabs>
        <w:tab w:val="left" w:pos="6096"/>
      </w:tabs>
    </w:pPr>
    <w:rPr>
      <w:rFonts w:ascii="Arial Black" w:hAnsi="Arial Black"/>
      <w:color w:val="000000"/>
      <w:sz w:val="22"/>
      <w:szCs w:val="24"/>
      <w:lang w:val="hr-HR" w:eastAsia="en-US"/>
    </w:rPr>
  </w:style>
  <w:style w:type="paragraph" w:customStyle="1" w:styleId="N4Char">
    <w:name w:val="N4 Char"/>
    <w:basedOn w:val="Normal"/>
    <w:rsid w:val="002D53D8"/>
    <w:pPr>
      <w:numPr>
        <w:ilvl w:val="3"/>
        <w:numId w:val="1"/>
      </w:numPr>
      <w:tabs>
        <w:tab w:val="left" w:pos="6096"/>
      </w:tabs>
    </w:pPr>
    <w:rPr>
      <w:rFonts w:ascii="Arial Black" w:hAnsi="Arial Black"/>
      <w:color w:val="000000"/>
      <w:szCs w:val="24"/>
      <w:lang w:val="hr-HR" w:eastAsia="en-US"/>
    </w:rPr>
  </w:style>
  <w:style w:type="numbering" w:customStyle="1" w:styleId="NAVOD">
    <w:name w:val="NAVOD"/>
    <w:basedOn w:val="Bezpopisa"/>
    <w:rsid w:val="002D53D8"/>
    <w:pPr>
      <w:numPr>
        <w:numId w:val="25"/>
      </w:numPr>
    </w:pPr>
  </w:style>
  <w:style w:type="paragraph" w:customStyle="1" w:styleId="Stilnaslova1">
    <w:name w:val="Stil naslova 1"/>
    <w:basedOn w:val="Normal"/>
    <w:qFormat/>
    <w:rsid w:val="00802755"/>
    <w:pPr>
      <w:suppressAutoHyphens/>
      <w:ind w:left="2154" w:right="2161"/>
      <w:jc w:val="center"/>
      <w:outlineLvl w:val="1"/>
    </w:pPr>
    <w:rPr>
      <w:b/>
      <w:bCs/>
      <w:color w:val="00000A"/>
      <w:sz w:val="24"/>
      <w:szCs w:val="24"/>
      <w:lang w:val="en-US" w:eastAsia="en-US"/>
    </w:rPr>
  </w:style>
  <w:style w:type="paragraph" w:customStyle="1" w:styleId="Stilnaslova2">
    <w:name w:val="Stil naslova 2"/>
    <w:basedOn w:val="Normal"/>
    <w:uiPriority w:val="1"/>
    <w:qFormat/>
    <w:rsid w:val="00802755"/>
    <w:pPr>
      <w:suppressAutoHyphens/>
      <w:ind w:left="2154" w:right="2158"/>
      <w:jc w:val="center"/>
      <w:outlineLvl w:val="2"/>
    </w:pPr>
    <w:rPr>
      <w:b/>
      <w:bCs/>
      <w:color w:val="00000A"/>
      <w:sz w:val="22"/>
      <w:szCs w:val="22"/>
      <w:lang w:val="en-US" w:eastAsia="en-US"/>
    </w:rPr>
  </w:style>
  <w:style w:type="character" w:customStyle="1" w:styleId="WW8Num1z0">
    <w:name w:val="WW8Num1z0"/>
    <w:rsid w:val="00802755"/>
  </w:style>
  <w:style w:type="character" w:customStyle="1" w:styleId="st">
    <w:name w:val="st"/>
    <w:rsid w:val="003C2B2A"/>
  </w:style>
  <w:style w:type="character" w:customStyle="1" w:styleId="Naslov5Char">
    <w:name w:val="Naslov 5 Char"/>
    <w:link w:val="Naslov5"/>
    <w:rsid w:val="00D90591"/>
    <w:rPr>
      <w:sz w:val="24"/>
    </w:rPr>
  </w:style>
  <w:style w:type="character" w:customStyle="1" w:styleId="NaslovChar">
    <w:name w:val="Naslov Char"/>
    <w:link w:val="Naslov"/>
    <w:rsid w:val="00A54B34"/>
    <w:rPr>
      <w:sz w:val="24"/>
    </w:rPr>
  </w:style>
  <w:style w:type="character" w:customStyle="1" w:styleId="Naslov1Char">
    <w:name w:val="Naslov 1 Char"/>
    <w:link w:val="Naslov1"/>
    <w:uiPriority w:val="1"/>
    <w:rsid w:val="002F5A41"/>
    <w:rPr>
      <w:sz w:val="24"/>
    </w:rPr>
  </w:style>
  <w:style w:type="character" w:customStyle="1" w:styleId="Naslov2Char">
    <w:name w:val="Naslov 2 Char"/>
    <w:link w:val="Naslov2"/>
    <w:uiPriority w:val="1"/>
    <w:rsid w:val="002F5A41"/>
    <w:rPr>
      <w:sz w:val="40"/>
    </w:rPr>
  </w:style>
  <w:style w:type="paragraph" w:customStyle="1" w:styleId="Odlomakpopisa1">
    <w:name w:val="Odlomak popisa1"/>
    <w:basedOn w:val="Normal"/>
    <w:qFormat/>
    <w:rsid w:val="002F5A41"/>
    <w:pPr>
      <w:ind w:left="720"/>
    </w:pPr>
    <w:rPr>
      <w:rFonts w:eastAsia="Calibri"/>
      <w:sz w:val="24"/>
      <w:szCs w:val="24"/>
      <w:lang w:val="hr-HR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0472BF"/>
  </w:style>
  <w:style w:type="character" w:customStyle="1" w:styleId="Zadanifontodlomka2">
    <w:name w:val="Zadani font odlomka2"/>
    <w:rsid w:val="000472BF"/>
  </w:style>
  <w:style w:type="character" w:customStyle="1" w:styleId="Zadanifontodlomka1">
    <w:name w:val="Zadani font odlomka1"/>
    <w:qFormat/>
    <w:rsid w:val="000472BF"/>
  </w:style>
  <w:style w:type="paragraph" w:customStyle="1" w:styleId="Stilnaslova">
    <w:name w:val="Stil naslova"/>
    <w:basedOn w:val="Normal"/>
    <w:next w:val="Tijeloteksta"/>
    <w:qFormat/>
    <w:rsid w:val="000472BF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val="hr-HR" w:eastAsia="zh-CN"/>
    </w:rPr>
  </w:style>
  <w:style w:type="paragraph" w:styleId="Popis">
    <w:name w:val="List"/>
    <w:basedOn w:val="Tijeloteksta"/>
    <w:rsid w:val="000472BF"/>
    <w:pPr>
      <w:suppressAutoHyphens/>
      <w:spacing w:after="140" w:line="288" w:lineRule="auto"/>
      <w:jc w:val="left"/>
    </w:pPr>
    <w:rPr>
      <w:rFonts w:ascii="Calibri" w:eastAsia="Calibri" w:hAnsi="Calibri" w:cs="Arial"/>
      <w:sz w:val="22"/>
      <w:szCs w:val="22"/>
      <w:lang w:eastAsia="zh-CN"/>
    </w:rPr>
  </w:style>
  <w:style w:type="paragraph" w:styleId="Opisslike">
    <w:name w:val="caption"/>
    <w:basedOn w:val="Normal"/>
    <w:qFormat/>
    <w:rsid w:val="000472BF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paragraph" w:customStyle="1" w:styleId="Indeks">
    <w:name w:val="Indeks"/>
    <w:basedOn w:val="Normal"/>
    <w:qFormat/>
    <w:rsid w:val="000472BF"/>
    <w:pPr>
      <w:suppressLineNumbers/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hr-HR" w:eastAsia="zh-CN"/>
    </w:rPr>
  </w:style>
  <w:style w:type="paragraph" w:customStyle="1" w:styleId="Opisslike1">
    <w:name w:val="Opis slike1"/>
    <w:basedOn w:val="Normal"/>
    <w:rsid w:val="000472BF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paragraph" w:customStyle="1" w:styleId="Sadrajitablice">
    <w:name w:val="Sadržaji tablice"/>
    <w:basedOn w:val="Normal"/>
    <w:rsid w:val="000472BF"/>
    <w:pPr>
      <w:suppressLineNumbers/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Naslovtablice">
    <w:name w:val="Naslov tablice"/>
    <w:basedOn w:val="Sadrajitablice"/>
    <w:rsid w:val="000472BF"/>
    <w:pPr>
      <w:jc w:val="center"/>
    </w:pPr>
    <w:rPr>
      <w:b/>
      <w:bCs/>
    </w:rPr>
  </w:style>
  <w:style w:type="character" w:customStyle="1" w:styleId="TekstbaloniaChar">
    <w:name w:val="Tekst balončića Char"/>
    <w:link w:val="Tekstbalonia"/>
    <w:qFormat/>
    <w:rsid w:val="000472BF"/>
    <w:rPr>
      <w:rFonts w:ascii="Tahoma" w:hAnsi="Tahoma" w:cs="Tahoma"/>
      <w:sz w:val="16"/>
      <w:szCs w:val="16"/>
      <w:lang w:val="en-AU"/>
    </w:rPr>
  </w:style>
  <w:style w:type="numbering" w:customStyle="1" w:styleId="Bezpopisa2">
    <w:name w:val="Bez popisa2"/>
    <w:next w:val="Bezpopisa"/>
    <w:uiPriority w:val="99"/>
    <w:semiHidden/>
    <w:unhideWhenUsed/>
    <w:rsid w:val="00FF234A"/>
  </w:style>
  <w:style w:type="paragraph" w:customStyle="1" w:styleId="Bezproreda10">
    <w:name w:val="Bez proreda1"/>
    <w:qFormat/>
    <w:rsid w:val="007017CF"/>
    <w:rPr>
      <w:rFonts w:ascii="Calibri" w:eastAsia="Calibri" w:hAnsi="Calibri"/>
      <w:sz w:val="22"/>
      <w:szCs w:val="22"/>
      <w:lang w:eastAsia="en-US"/>
    </w:rPr>
  </w:style>
  <w:style w:type="paragraph" w:customStyle="1" w:styleId="Odlomakpopisa10">
    <w:name w:val="Odlomak popisa1"/>
    <w:basedOn w:val="Normal"/>
    <w:uiPriority w:val="34"/>
    <w:qFormat/>
    <w:rsid w:val="00701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946254"/>
  </w:style>
  <w:style w:type="character" w:customStyle="1" w:styleId="Zadanifontodlomka3">
    <w:name w:val="Zadani font odlomka3"/>
    <w:rsid w:val="00946254"/>
  </w:style>
  <w:style w:type="character" w:customStyle="1" w:styleId="Zadanifontodlomka30">
    <w:name w:val="Zadani font odlomka3"/>
    <w:rsid w:val="00946254"/>
  </w:style>
  <w:style w:type="paragraph" w:customStyle="1" w:styleId="Opisslike2">
    <w:name w:val="Opis slike2"/>
    <w:basedOn w:val="Normal"/>
    <w:rsid w:val="00946254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paragraph" w:customStyle="1" w:styleId="Opisslike20">
    <w:name w:val="Opis slike2"/>
    <w:basedOn w:val="Normal"/>
    <w:rsid w:val="00946254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character" w:customStyle="1" w:styleId="TekstbaloniaChar1">
    <w:name w:val="Tekst balončića Char1"/>
    <w:rsid w:val="00946254"/>
    <w:rPr>
      <w:rFonts w:ascii="Segoe UI" w:eastAsia="Calibri" w:hAnsi="Segoe UI" w:cs="Segoe UI"/>
      <w:sz w:val="18"/>
      <w:szCs w:val="18"/>
      <w:lang w:eastAsia="zh-CN"/>
    </w:rPr>
  </w:style>
  <w:style w:type="numbering" w:customStyle="1" w:styleId="Bezpopisa4">
    <w:name w:val="Bez popisa4"/>
    <w:next w:val="Bezpopisa"/>
    <w:uiPriority w:val="99"/>
    <w:semiHidden/>
    <w:unhideWhenUsed/>
    <w:rsid w:val="00E051C5"/>
  </w:style>
  <w:style w:type="numbering" w:customStyle="1" w:styleId="Bezpopisa5">
    <w:name w:val="Bez popisa5"/>
    <w:next w:val="Bezpopisa"/>
    <w:uiPriority w:val="99"/>
    <w:semiHidden/>
    <w:unhideWhenUsed/>
    <w:rsid w:val="00504AEC"/>
  </w:style>
  <w:style w:type="paragraph" w:customStyle="1" w:styleId="Normal1">
    <w:name w:val="Normal1"/>
    <w:qFormat/>
    <w:rsid w:val="003B0119"/>
    <w:pPr>
      <w:suppressAutoHyphens/>
      <w:spacing w:after="160" w:line="252" w:lineRule="auto"/>
    </w:pPr>
    <w:rPr>
      <w:rFonts w:ascii="Calibri" w:eastAsia="Calibri" w:hAnsi="Calibri"/>
      <w:color w:val="00000A"/>
      <w:sz w:val="24"/>
      <w:szCs w:val="22"/>
      <w:lang w:eastAsia="ar-SA"/>
    </w:rPr>
  </w:style>
  <w:style w:type="paragraph" w:customStyle="1" w:styleId="box454532">
    <w:name w:val="box_454532"/>
    <w:basedOn w:val="Normal1"/>
    <w:qFormat/>
    <w:rsid w:val="003B0119"/>
    <w:pPr>
      <w:spacing w:before="100" w:after="100" w:line="100" w:lineRule="atLeast"/>
    </w:pPr>
    <w:rPr>
      <w:rFonts w:ascii="Times New Roman" w:eastAsia="Times New Roman" w:hAnsi="Times New Roman"/>
      <w:szCs w:val="24"/>
    </w:rPr>
  </w:style>
  <w:style w:type="paragraph" w:customStyle="1" w:styleId="ListParagraph1">
    <w:name w:val="List Paragraph1"/>
    <w:basedOn w:val="Normal"/>
    <w:qFormat/>
    <w:rsid w:val="003B0119"/>
    <w:pPr>
      <w:suppressAutoHyphens/>
      <w:spacing w:after="160" w:line="252" w:lineRule="auto"/>
    </w:pPr>
    <w:rPr>
      <w:rFonts w:ascii="Calibri" w:eastAsia="SimSun" w:hAnsi="Calibri"/>
      <w:color w:val="00000A"/>
      <w:sz w:val="22"/>
      <w:szCs w:val="22"/>
      <w:lang w:val="hr-HR" w:eastAsia="ar-SA"/>
    </w:rPr>
  </w:style>
  <w:style w:type="character" w:customStyle="1" w:styleId="PodnojeChar">
    <w:name w:val="Podnožje Char"/>
    <w:link w:val="Podnoje"/>
    <w:uiPriority w:val="99"/>
    <w:qFormat/>
    <w:rsid w:val="00D34772"/>
    <w:rPr>
      <w:lang w:val="en-AU"/>
    </w:rPr>
  </w:style>
  <w:style w:type="paragraph" w:styleId="Sadraj1">
    <w:name w:val="toc 1"/>
    <w:basedOn w:val="Normal"/>
    <w:uiPriority w:val="39"/>
    <w:qFormat/>
    <w:rsid w:val="00682E36"/>
    <w:pPr>
      <w:widowControl w:val="0"/>
      <w:autoSpaceDE w:val="0"/>
      <w:autoSpaceDN w:val="0"/>
      <w:spacing w:before="137"/>
      <w:ind w:left="118"/>
    </w:pPr>
    <w:rPr>
      <w:sz w:val="24"/>
      <w:szCs w:val="24"/>
      <w:lang w:val="hr-HR" w:bidi="hr-HR"/>
    </w:rPr>
  </w:style>
  <w:style w:type="paragraph" w:styleId="Sadraj2">
    <w:name w:val="toc 2"/>
    <w:basedOn w:val="Normal"/>
    <w:uiPriority w:val="39"/>
    <w:qFormat/>
    <w:rsid w:val="00682E36"/>
    <w:pPr>
      <w:widowControl w:val="0"/>
      <w:autoSpaceDE w:val="0"/>
      <w:autoSpaceDN w:val="0"/>
      <w:spacing w:before="136"/>
      <w:ind w:left="181"/>
    </w:pPr>
    <w:rPr>
      <w:sz w:val="24"/>
      <w:szCs w:val="24"/>
      <w:lang w:val="hr-HR" w:bidi="hr-HR"/>
    </w:rPr>
  </w:style>
  <w:style w:type="table" w:customStyle="1" w:styleId="TableNormal">
    <w:name w:val="Table Normal"/>
    <w:uiPriority w:val="2"/>
    <w:semiHidden/>
    <w:unhideWhenUsed/>
    <w:qFormat/>
    <w:rsid w:val="0044606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6">
    <w:name w:val="Bez popisa6"/>
    <w:next w:val="Bezpopisa"/>
    <w:uiPriority w:val="99"/>
    <w:semiHidden/>
    <w:unhideWhenUsed/>
    <w:rsid w:val="004B0A57"/>
  </w:style>
  <w:style w:type="numbering" w:customStyle="1" w:styleId="Bezpopisa7">
    <w:name w:val="Bez popisa7"/>
    <w:next w:val="Bezpopisa"/>
    <w:uiPriority w:val="99"/>
    <w:semiHidden/>
    <w:unhideWhenUsed/>
    <w:rsid w:val="005F4BF0"/>
  </w:style>
  <w:style w:type="paragraph" w:customStyle="1" w:styleId="Standard">
    <w:name w:val="Standard"/>
    <w:rsid w:val="003254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numbering" w:customStyle="1" w:styleId="Bezpopisa8">
    <w:name w:val="Bez popisa8"/>
    <w:next w:val="Bezpopisa"/>
    <w:uiPriority w:val="99"/>
    <w:semiHidden/>
    <w:unhideWhenUsed/>
    <w:rsid w:val="007B2930"/>
  </w:style>
  <w:style w:type="character" w:customStyle="1" w:styleId="Zadanifontodlomka4">
    <w:name w:val="Zadani font odlomka4"/>
    <w:rsid w:val="007B2930"/>
  </w:style>
  <w:style w:type="paragraph" w:customStyle="1" w:styleId="Opisslike3">
    <w:name w:val="Opis slike3"/>
    <w:basedOn w:val="Normal"/>
    <w:rsid w:val="007B2930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numbering" w:customStyle="1" w:styleId="Bezpopisa9">
    <w:name w:val="Bez popisa9"/>
    <w:next w:val="Bezpopisa"/>
    <w:uiPriority w:val="99"/>
    <w:semiHidden/>
    <w:unhideWhenUsed/>
    <w:rsid w:val="007F77F0"/>
  </w:style>
  <w:style w:type="character" w:customStyle="1" w:styleId="fontstyle01">
    <w:name w:val="fontstyle01"/>
    <w:qFormat/>
    <w:rsid w:val="008266BB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bold">
    <w:name w:val="bold"/>
    <w:qFormat/>
    <w:rsid w:val="008266BB"/>
  </w:style>
  <w:style w:type="paragraph" w:customStyle="1" w:styleId="Opiselementa">
    <w:name w:val="Opis elementa"/>
    <w:basedOn w:val="Normal"/>
    <w:rsid w:val="008266BB"/>
    <w:pPr>
      <w:suppressLineNumbers/>
      <w:suppressAutoHyphens/>
      <w:spacing w:before="120" w:after="120" w:line="276" w:lineRule="auto"/>
    </w:pPr>
    <w:rPr>
      <w:rFonts w:ascii="Calibri" w:eastAsia="Calibri" w:hAnsi="Calibri" w:cs="Arial Unicode MS"/>
      <w:i/>
      <w:iCs/>
      <w:color w:val="00000A"/>
      <w:sz w:val="24"/>
      <w:szCs w:val="24"/>
      <w:lang w:val="hr-HR" w:eastAsia="en-US"/>
    </w:rPr>
  </w:style>
  <w:style w:type="paragraph" w:customStyle="1" w:styleId="xl119">
    <w:name w:val="xl119"/>
    <w:basedOn w:val="Normal"/>
    <w:rsid w:val="00826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0">
    <w:name w:val="xl120"/>
    <w:basedOn w:val="Normal"/>
    <w:rsid w:val="008266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1">
    <w:name w:val="xl121"/>
    <w:basedOn w:val="Normal"/>
    <w:rsid w:val="008266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2">
    <w:name w:val="xl122"/>
    <w:basedOn w:val="Normal"/>
    <w:rsid w:val="00826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3">
    <w:name w:val="xl123"/>
    <w:basedOn w:val="Normal"/>
    <w:rsid w:val="00826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val="hr-HR"/>
    </w:rPr>
  </w:style>
  <w:style w:type="paragraph" w:customStyle="1" w:styleId="xl124">
    <w:name w:val="xl124"/>
    <w:basedOn w:val="Normal"/>
    <w:rsid w:val="00826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/>
    </w:rPr>
  </w:style>
  <w:style w:type="paragraph" w:customStyle="1" w:styleId="xl125">
    <w:name w:val="xl125"/>
    <w:basedOn w:val="Normal"/>
    <w:rsid w:val="00826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hr-HR"/>
    </w:rPr>
  </w:style>
  <w:style w:type="paragraph" w:customStyle="1" w:styleId="xl126">
    <w:name w:val="xl126"/>
    <w:basedOn w:val="Normal"/>
    <w:rsid w:val="00826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hr-HR"/>
    </w:rPr>
  </w:style>
  <w:style w:type="numbering" w:customStyle="1" w:styleId="Bezpopisa10">
    <w:name w:val="Bez popisa10"/>
    <w:next w:val="Bezpopisa"/>
    <w:uiPriority w:val="99"/>
    <w:semiHidden/>
    <w:unhideWhenUsed/>
    <w:rsid w:val="00581FC0"/>
  </w:style>
  <w:style w:type="character" w:customStyle="1" w:styleId="DefaultParagraphFont1">
    <w:name w:val="Default Paragraph Font1"/>
    <w:rsid w:val="00581FC0"/>
  </w:style>
  <w:style w:type="paragraph" w:customStyle="1" w:styleId="Caption1">
    <w:name w:val="Caption1"/>
    <w:basedOn w:val="Normal"/>
    <w:rsid w:val="00581FC0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numbering" w:customStyle="1" w:styleId="Bezpopisa11">
    <w:name w:val="Bez popisa11"/>
    <w:next w:val="Bezpopisa"/>
    <w:uiPriority w:val="99"/>
    <w:semiHidden/>
    <w:unhideWhenUsed/>
    <w:rsid w:val="004F0D11"/>
  </w:style>
  <w:style w:type="paragraph" w:customStyle="1" w:styleId="Tekstbalonia1">
    <w:name w:val="Tekst balončića1"/>
    <w:basedOn w:val="Normal"/>
    <w:rsid w:val="005C736B"/>
    <w:pPr>
      <w:suppressAutoHyphens/>
    </w:pPr>
    <w:rPr>
      <w:rFonts w:ascii="Segoe UI" w:eastAsia="Calibri" w:hAnsi="Segoe UI" w:cs="Segoe UI"/>
      <w:sz w:val="18"/>
      <w:szCs w:val="18"/>
      <w:lang w:val="hr-HR" w:eastAsia="zh-CN"/>
    </w:rPr>
  </w:style>
  <w:style w:type="numbering" w:customStyle="1" w:styleId="Bezpopisa12">
    <w:name w:val="Bez popisa12"/>
    <w:next w:val="Bezpopisa"/>
    <w:uiPriority w:val="99"/>
    <w:semiHidden/>
    <w:unhideWhenUsed/>
    <w:rsid w:val="00965EAE"/>
  </w:style>
  <w:style w:type="table" w:customStyle="1" w:styleId="TableNormal1">
    <w:name w:val="Table Normal1"/>
    <w:uiPriority w:val="2"/>
    <w:semiHidden/>
    <w:unhideWhenUsed/>
    <w:qFormat/>
    <w:rsid w:val="000E43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E43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3">
    <w:name w:val="Bez popisa13"/>
    <w:next w:val="Bezpopisa"/>
    <w:uiPriority w:val="99"/>
    <w:semiHidden/>
    <w:unhideWhenUsed/>
    <w:rsid w:val="005B6D4E"/>
  </w:style>
  <w:style w:type="numbering" w:customStyle="1" w:styleId="Bezpopisa14">
    <w:name w:val="Bez popisa14"/>
    <w:next w:val="Bezpopisa"/>
    <w:uiPriority w:val="99"/>
    <w:semiHidden/>
    <w:unhideWhenUsed/>
    <w:rsid w:val="005960F1"/>
  </w:style>
  <w:style w:type="table" w:customStyle="1" w:styleId="Reetkatablice1">
    <w:name w:val="Rešetka tablice1"/>
    <w:basedOn w:val="Obinatablica"/>
    <w:next w:val="Reetkatablice"/>
    <w:uiPriority w:val="39"/>
    <w:rsid w:val="00596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5">
    <w:name w:val="Bez popisa15"/>
    <w:next w:val="Bezpopisa"/>
    <w:uiPriority w:val="99"/>
    <w:semiHidden/>
    <w:unhideWhenUsed/>
    <w:rsid w:val="002E5A65"/>
  </w:style>
  <w:style w:type="numbering" w:customStyle="1" w:styleId="Bezpopisa16">
    <w:name w:val="Bez popisa16"/>
    <w:next w:val="Bezpopisa"/>
    <w:uiPriority w:val="99"/>
    <w:semiHidden/>
    <w:unhideWhenUsed/>
    <w:rsid w:val="00526C29"/>
  </w:style>
  <w:style w:type="numbering" w:customStyle="1" w:styleId="Bezpopisa17">
    <w:name w:val="Bez popisa17"/>
    <w:next w:val="Bezpopisa"/>
    <w:uiPriority w:val="99"/>
    <w:semiHidden/>
    <w:unhideWhenUsed/>
    <w:rsid w:val="00600B98"/>
  </w:style>
  <w:style w:type="character" w:customStyle="1" w:styleId="PodnojeChar1">
    <w:name w:val="Podnožje Char1"/>
    <w:uiPriority w:val="99"/>
    <w:semiHidden/>
    <w:rsid w:val="00600B98"/>
    <w:rPr>
      <w:rFonts w:ascii="Times New Roman" w:hAnsi="Times New Roman" w:cs="Times New Roman"/>
      <w:sz w:val="24"/>
    </w:rPr>
  </w:style>
  <w:style w:type="character" w:customStyle="1" w:styleId="TekstkomentaraChar1">
    <w:name w:val="Tekst komentara Char1"/>
    <w:uiPriority w:val="99"/>
    <w:semiHidden/>
    <w:rsid w:val="00600B98"/>
    <w:rPr>
      <w:rFonts w:ascii="Times New Roman" w:hAnsi="Times New Roman" w:cs="Times New Roman"/>
      <w:szCs w:val="20"/>
    </w:rPr>
  </w:style>
  <w:style w:type="character" w:customStyle="1" w:styleId="PredmetkomentaraChar1">
    <w:name w:val="Predmet komentara Char1"/>
    <w:uiPriority w:val="99"/>
    <w:semiHidden/>
    <w:rsid w:val="00600B98"/>
    <w:rPr>
      <w:rFonts w:ascii="Times New Roman" w:hAnsi="Times New Roman" w:cs="Times New Roman"/>
      <w:b/>
      <w:bCs/>
      <w:szCs w:val="20"/>
    </w:rPr>
  </w:style>
  <w:style w:type="character" w:customStyle="1" w:styleId="ZaglavljeChar1">
    <w:name w:val="Zaglavlje Char1"/>
    <w:uiPriority w:val="99"/>
    <w:semiHidden/>
    <w:rsid w:val="00600B98"/>
    <w:rPr>
      <w:rFonts w:ascii="Times New Roman" w:hAnsi="Times New Roman" w:cs="Times New Roman"/>
      <w:sz w:val="24"/>
    </w:rPr>
  </w:style>
  <w:style w:type="paragraph" w:customStyle="1" w:styleId="Zaglavljeipodnoje">
    <w:name w:val="Zaglavlje i podnožje"/>
    <w:basedOn w:val="Normal"/>
    <w:qFormat/>
    <w:rsid w:val="00600B98"/>
    <w:pPr>
      <w:spacing w:after="200"/>
    </w:pPr>
    <w:rPr>
      <w:rFonts w:eastAsia="Calibri"/>
      <w:sz w:val="24"/>
      <w:szCs w:val="22"/>
      <w:lang w:val="hr-HR" w:eastAsia="en-US"/>
    </w:rPr>
  </w:style>
  <w:style w:type="table" w:customStyle="1" w:styleId="Reetkatablice2">
    <w:name w:val="Rešetka tablice2"/>
    <w:basedOn w:val="Obinatablica"/>
    <w:next w:val="Reetkatablice"/>
    <w:rsid w:val="00600B98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9E5F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C130C8"/>
  </w:style>
  <w:style w:type="numbering" w:customStyle="1" w:styleId="Bezpopisa19">
    <w:name w:val="Bez popisa19"/>
    <w:next w:val="Bezpopisa"/>
    <w:uiPriority w:val="99"/>
    <w:semiHidden/>
    <w:unhideWhenUsed/>
    <w:rsid w:val="00AC0CEE"/>
  </w:style>
  <w:style w:type="paragraph" w:styleId="Tijeloteksta-uvlaka3">
    <w:name w:val="Body Text Indent 3"/>
    <w:basedOn w:val="Normal"/>
    <w:link w:val="Tijeloteksta-uvlaka3Char"/>
    <w:rsid w:val="00B8289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B8289B"/>
    <w:rPr>
      <w:sz w:val="16"/>
      <w:szCs w:val="16"/>
      <w:lang w:val="en-AU"/>
    </w:rPr>
  </w:style>
  <w:style w:type="paragraph" w:customStyle="1" w:styleId="msonormal0">
    <w:name w:val="msonormal"/>
    <w:basedOn w:val="Normal"/>
    <w:rsid w:val="004D6E29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127">
    <w:name w:val="xl127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28">
    <w:name w:val="xl128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29">
    <w:name w:val="xl129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0">
    <w:name w:val="xl130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1">
    <w:name w:val="xl131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2">
    <w:name w:val="xl132"/>
    <w:basedOn w:val="Normal"/>
    <w:rsid w:val="004D6E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3">
    <w:name w:val="xl133"/>
    <w:basedOn w:val="Normal"/>
    <w:rsid w:val="004D6E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4">
    <w:name w:val="xl134"/>
    <w:basedOn w:val="Normal"/>
    <w:rsid w:val="004D6E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5">
    <w:name w:val="xl135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6">
    <w:name w:val="xl136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7">
    <w:name w:val="xl137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8">
    <w:name w:val="xl138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9">
    <w:name w:val="xl139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0">
    <w:name w:val="xl140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1">
    <w:name w:val="xl141"/>
    <w:basedOn w:val="Normal"/>
    <w:rsid w:val="004D6E29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2">
    <w:name w:val="xl142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3">
    <w:name w:val="xl143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4">
    <w:name w:val="xl144"/>
    <w:basedOn w:val="Normal"/>
    <w:rsid w:val="004D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5">
    <w:name w:val="xl145"/>
    <w:basedOn w:val="Normal"/>
    <w:rsid w:val="004D6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6">
    <w:name w:val="xl146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7">
    <w:name w:val="xl147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  <w:lang w:val="hr-HR"/>
    </w:rPr>
  </w:style>
  <w:style w:type="paragraph" w:customStyle="1" w:styleId="xl148">
    <w:name w:val="xl148"/>
    <w:basedOn w:val="Normal"/>
    <w:rsid w:val="004D6E29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  <w:lang w:val="hr-HR"/>
    </w:rPr>
  </w:style>
  <w:style w:type="paragraph" w:customStyle="1" w:styleId="xl149">
    <w:name w:val="xl149"/>
    <w:basedOn w:val="Normal"/>
    <w:rsid w:val="004D6E2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0">
    <w:name w:val="xl150"/>
    <w:basedOn w:val="Normal"/>
    <w:rsid w:val="004D6E2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1">
    <w:name w:val="xl151"/>
    <w:basedOn w:val="Normal"/>
    <w:rsid w:val="004D6E2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2">
    <w:name w:val="xl152"/>
    <w:basedOn w:val="Normal"/>
    <w:rsid w:val="004D6E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  <w:lang w:val="hr-HR"/>
    </w:rPr>
  </w:style>
  <w:style w:type="paragraph" w:customStyle="1" w:styleId="xl153">
    <w:name w:val="xl153"/>
    <w:basedOn w:val="Normal"/>
    <w:rsid w:val="004D6E2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4">
    <w:name w:val="xl154"/>
    <w:basedOn w:val="Normal"/>
    <w:rsid w:val="004D6E2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5">
    <w:name w:val="xl155"/>
    <w:basedOn w:val="Normal"/>
    <w:rsid w:val="004D6E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6">
    <w:name w:val="xl156"/>
    <w:basedOn w:val="Normal"/>
    <w:rsid w:val="004D6E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7">
    <w:name w:val="xl157"/>
    <w:basedOn w:val="Normal"/>
    <w:rsid w:val="004D6E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8">
    <w:name w:val="xl158"/>
    <w:basedOn w:val="Normal"/>
    <w:rsid w:val="004D6E2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9">
    <w:name w:val="xl159"/>
    <w:basedOn w:val="Normal"/>
    <w:rsid w:val="004D6E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0">
    <w:name w:val="xl160"/>
    <w:basedOn w:val="Normal"/>
    <w:rsid w:val="004D6E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1">
    <w:name w:val="xl161"/>
    <w:basedOn w:val="Normal"/>
    <w:rsid w:val="004D6E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2">
    <w:name w:val="xl162"/>
    <w:basedOn w:val="Normal"/>
    <w:rsid w:val="004D6E2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3">
    <w:name w:val="xl163"/>
    <w:basedOn w:val="Normal"/>
    <w:rsid w:val="004D6E2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4">
    <w:name w:val="xl164"/>
    <w:basedOn w:val="Normal"/>
    <w:rsid w:val="004D6E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5">
    <w:name w:val="xl165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6">
    <w:name w:val="xl166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7">
    <w:name w:val="xl167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8">
    <w:name w:val="xl168"/>
    <w:basedOn w:val="Normal"/>
    <w:rsid w:val="004D6E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9">
    <w:name w:val="xl169"/>
    <w:basedOn w:val="Normal"/>
    <w:rsid w:val="004D6E2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0">
    <w:name w:val="xl170"/>
    <w:basedOn w:val="Normal"/>
    <w:rsid w:val="004D6E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1">
    <w:name w:val="xl171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2">
    <w:name w:val="xl172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3">
    <w:name w:val="xl173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4">
    <w:name w:val="xl174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5">
    <w:name w:val="xl175"/>
    <w:basedOn w:val="Normal"/>
    <w:rsid w:val="004D6E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table" w:customStyle="1" w:styleId="TableGrid">
    <w:name w:val="TableGrid"/>
    <w:rsid w:val="00500F83"/>
    <w:rPr>
      <w:rFonts w:ascii="Calibri" w:eastAsia="Calibri" w:hAnsi="Calibri" w:cs="Calibri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F30C0C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rsid w:val="00F30C0C"/>
    <w:pPr>
      <w:ind w:left="400"/>
    </w:pPr>
  </w:style>
  <w:style w:type="paragraph" w:customStyle="1" w:styleId="NASLOV0">
    <w:name w:val="NASLOV"/>
    <w:basedOn w:val="Naslov1"/>
    <w:link w:val="NASLOVChar0"/>
    <w:qFormat/>
    <w:rsid w:val="00B31950"/>
    <w:rPr>
      <w:b/>
      <w:bCs/>
      <w:noProof/>
      <w:szCs w:val="24"/>
    </w:rPr>
  </w:style>
  <w:style w:type="paragraph" w:customStyle="1" w:styleId="Tijelotekstasg">
    <w:name w:val="Tijelo teksta sg"/>
    <w:basedOn w:val="Normal"/>
    <w:link w:val="TijelotekstasgChar"/>
    <w:qFormat/>
    <w:rsid w:val="00B31950"/>
    <w:pPr>
      <w:widowControl w:val="0"/>
      <w:shd w:val="clear" w:color="auto" w:fill="FFFFFF"/>
      <w:tabs>
        <w:tab w:val="left" w:leader="underscore" w:pos="2254"/>
        <w:tab w:val="left" w:leader="underscore" w:pos="6782"/>
      </w:tabs>
      <w:autoSpaceDE w:val="0"/>
      <w:autoSpaceDN w:val="0"/>
      <w:adjustRightInd w:val="0"/>
      <w:ind w:firstLine="567"/>
    </w:pPr>
    <w:rPr>
      <w:noProof/>
      <w:sz w:val="24"/>
      <w:szCs w:val="24"/>
    </w:rPr>
  </w:style>
  <w:style w:type="character" w:customStyle="1" w:styleId="NASLOVChar0">
    <w:name w:val="NASLOV Char"/>
    <w:link w:val="NASLOV0"/>
    <w:rsid w:val="00B31950"/>
    <w:rPr>
      <w:b/>
      <w:bCs/>
      <w:noProof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D096F"/>
    <w:rPr>
      <w:color w:val="605E5C"/>
      <w:shd w:val="clear" w:color="auto" w:fill="E1DFDD"/>
    </w:rPr>
  </w:style>
  <w:style w:type="character" w:customStyle="1" w:styleId="TijelotekstasgChar">
    <w:name w:val="Tijelo teksta sg Char"/>
    <w:link w:val="Tijelotekstasg"/>
    <w:rsid w:val="00B31950"/>
    <w:rPr>
      <w:noProof/>
      <w:sz w:val="24"/>
      <w:szCs w:val="24"/>
      <w:shd w:val="clear" w:color="auto" w:fill="FFFFFF"/>
      <w:lang w:val="en-AU"/>
    </w:rPr>
  </w:style>
  <w:style w:type="numbering" w:customStyle="1" w:styleId="Bezpopisa20">
    <w:name w:val="Bez popisa20"/>
    <w:next w:val="Bezpopisa"/>
    <w:uiPriority w:val="99"/>
    <w:semiHidden/>
    <w:unhideWhenUsed/>
    <w:rsid w:val="00FA13E4"/>
  </w:style>
  <w:style w:type="character" w:customStyle="1" w:styleId="Naslov3Char">
    <w:name w:val="Naslov 3 Char"/>
    <w:link w:val="Naslov3"/>
    <w:uiPriority w:val="1"/>
    <w:rsid w:val="00FA13E4"/>
    <w:rPr>
      <w:b/>
      <w:sz w:val="24"/>
    </w:rPr>
  </w:style>
  <w:style w:type="character" w:customStyle="1" w:styleId="Naslov4Char">
    <w:name w:val="Naslov 4 Char"/>
    <w:link w:val="Naslov4"/>
    <w:uiPriority w:val="1"/>
    <w:rsid w:val="00FA13E4"/>
    <w:rPr>
      <w:b/>
      <w:sz w:val="40"/>
    </w:rPr>
  </w:style>
  <w:style w:type="paragraph" w:customStyle="1" w:styleId="TableParagraph">
    <w:name w:val="Table Paragraph"/>
    <w:basedOn w:val="Normal"/>
    <w:uiPriority w:val="1"/>
    <w:qFormat/>
    <w:rsid w:val="00FA13E4"/>
    <w:pPr>
      <w:widowControl w:val="0"/>
      <w:autoSpaceDE w:val="0"/>
      <w:autoSpaceDN w:val="0"/>
    </w:pPr>
    <w:rPr>
      <w:sz w:val="22"/>
      <w:szCs w:val="22"/>
      <w:lang w:val="hr-HR" w:eastAsia="en-US"/>
    </w:rPr>
  </w:style>
  <w:style w:type="table" w:customStyle="1" w:styleId="Reetkatablice4">
    <w:name w:val="Rešetka tablice4"/>
    <w:basedOn w:val="Obinatablica"/>
    <w:next w:val="Reetkatablice"/>
    <w:uiPriority w:val="39"/>
    <w:rsid w:val="006175E7"/>
    <w:rPr>
      <w:rFonts w:eastAsia="Calibri"/>
      <w:sz w:val="24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cina.negoslav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476F-B8A6-4255-93CB-2CC2F4A4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Opcinsko poglavarstvo</Company>
  <LinksUpToDate>false</LinksUpToDate>
  <CharactersWithSpaces>23827</CharactersWithSpaces>
  <SharedDoc>false</SharedDoc>
  <HLinks>
    <vt:vector size="96" baseType="variant">
      <vt:variant>
        <vt:i4>6029332</vt:i4>
      </vt:variant>
      <vt:variant>
        <vt:i4>78</vt:i4>
      </vt:variant>
      <vt:variant>
        <vt:i4>0</vt:i4>
      </vt:variant>
      <vt:variant>
        <vt:i4>5</vt:i4>
      </vt:variant>
      <vt:variant>
        <vt:lpwstr>https://www.zakon.hr/cms.htm?id=43441</vt:lpwstr>
      </vt:variant>
      <vt:variant>
        <vt:lpwstr/>
      </vt:variant>
      <vt:variant>
        <vt:i4>5767184</vt:i4>
      </vt:variant>
      <vt:variant>
        <vt:i4>75</vt:i4>
      </vt:variant>
      <vt:variant>
        <vt:i4>0</vt:i4>
      </vt:variant>
      <vt:variant>
        <vt:i4>5</vt:i4>
      </vt:variant>
      <vt:variant>
        <vt:lpwstr>https://www.zakon.hr/cms.htm?id=35765</vt:lpwstr>
      </vt:variant>
      <vt:variant>
        <vt:lpwstr/>
      </vt:variant>
      <vt:variant>
        <vt:i4>5767184</vt:i4>
      </vt:variant>
      <vt:variant>
        <vt:i4>72</vt:i4>
      </vt:variant>
      <vt:variant>
        <vt:i4>0</vt:i4>
      </vt:variant>
      <vt:variant>
        <vt:i4>5</vt:i4>
      </vt:variant>
      <vt:variant>
        <vt:lpwstr>https://www.zakon.hr/cms.htm?id=35769</vt:lpwstr>
      </vt:variant>
      <vt:variant>
        <vt:lpwstr/>
      </vt:variant>
      <vt:variant>
        <vt:i4>6029332</vt:i4>
      </vt:variant>
      <vt:variant>
        <vt:i4>69</vt:i4>
      </vt:variant>
      <vt:variant>
        <vt:i4>0</vt:i4>
      </vt:variant>
      <vt:variant>
        <vt:i4>5</vt:i4>
      </vt:variant>
      <vt:variant>
        <vt:lpwstr>https://www.zakon.hr/cms.htm?id=43441</vt:lpwstr>
      </vt:variant>
      <vt:variant>
        <vt:lpwstr/>
      </vt:variant>
      <vt:variant>
        <vt:i4>5767184</vt:i4>
      </vt:variant>
      <vt:variant>
        <vt:i4>66</vt:i4>
      </vt:variant>
      <vt:variant>
        <vt:i4>0</vt:i4>
      </vt:variant>
      <vt:variant>
        <vt:i4>5</vt:i4>
      </vt:variant>
      <vt:variant>
        <vt:lpwstr>https://www.zakon.hr/cms.htm?id=35765</vt:lpwstr>
      </vt:variant>
      <vt:variant>
        <vt:lpwstr/>
      </vt:variant>
      <vt:variant>
        <vt:i4>5767184</vt:i4>
      </vt:variant>
      <vt:variant>
        <vt:i4>63</vt:i4>
      </vt:variant>
      <vt:variant>
        <vt:i4>0</vt:i4>
      </vt:variant>
      <vt:variant>
        <vt:i4>5</vt:i4>
      </vt:variant>
      <vt:variant>
        <vt:lpwstr>https://www.zakon.hr/cms.htm?id=35769</vt:lpwstr>
      </vt:variant>
      <vt:variant>
        <vt:lpwstr/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_Toc71010430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_Toc71010428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_Toc71010426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_Toc71010424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_Toc71010422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_Toc71010421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_Toc71010420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_Toc71010418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_Toc71010416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_Toc71010414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cp:keywords/>
  <cp:lastModifiedBy>Korisnik</cp:lastModifiedBy>
  <cp:revision>34</cp:revision>
  <cp:lastPrinted>2020-01-24T07:28:00Z</cp:lastPrinted>
  <dcterms:created xsi:type="dcterms:W3CDTF">2021-07-29T06:41:00Z</dcterms:created>
  <dcterms:modified xsi:type="dcterms:W3CDTF">2021-07-30T07:42:00Z</dcterms:modified>
</cp:coreProperties>
</file>