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CA" w:rsidRDefault="001716CA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1716CA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1716CA" w:rsidRDefault="001716CA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1716CA" w:rsidRDefault="001716CA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1716CA" w:rsidRDefault="001716CA">
      <w:pPr>
        <w:rPr>
          <w:b/>
          <w:lang w:val="hr-HR"/>
        </w:rPr>
      </w:pPr>
      <w:r>
        <w:rPr>
          <w:b/>
          <w:lang w:val="hr-HR"/>
        </w:rPr>
        <w:t>Općinsko vijeće</w:t>
      </w:r>
    </w:p>
    <w:p w:rsidR="001716CA" w:rsidRPr="003B4F5C" w:rsidRDefault="001716CA">
      <w:pPr>
        <w:rPr>
          <w:lang w:val="hr-HR"/>
        </w:rPr>
      </w:pPr>
      <w:r>
        <w:rPr>
          <w:b/>
          <w:lang w:val="hr-HR"/>
        </w:rPr>
        <w:t>KLASA</w:t>
      </w:r>
      <w:r w:rsidRPr="003B4F5C">
        <w:rPr>
          <w:b/>
          <w:lang w:val="hr-HR"/>
        </w:rPr>
        <w:t>:</w:t>
      </w:r>
      <w:r w:rsidR="003B4F5C" w:rsidRPr="003B4F5C">
        <w:rPr>
          <w:lang w:val="hr-HR"/>
        </w:rPr>
        <w:t xml:space="preserve"> 363-02/22</w:t>
      </w:r>
      <w:r w:rsidRPr="003B4F5C">
        <w:rPr>
          <w:lang w:val="hr-HR"/>
        </w:rPr>
        <w:t>-01/01</w:t>
      </w:r>
    </w:p>
    <w:p w:rsidR="001716CA" w:rsidRPr="001716CA" w:rsidRDefault="001716CA">
      <w:pPr>
        <w:rPr>
          <w:lang w:val="hr-HR"/>
        </w:rPr>
      </w:pPr>
      <w:r>
        <w:rPr>
          <w:b/>
          <w:lang w:val="hr-HR"/>
        </w:rPr>
        <w:t>URBROJ:</w:t>
      </w:r>
      <w:r w:rsidR="003B4F5C">
        <w:rPr>
          <w:lang w:val="hr-HR"/>
        </w:rPr>
        <w:t xml:space="preserve"> 2196-19-02-22</w:t>
      </w:r>
      <w:r w:rsidR="00F515C5">
        <w:rPr>
          <w:lang w:val="hr-HR"/>
        </w:rPr>
        <w:t>-02</w:t>
      </w:r>
      <w:bookmarkStart w:id="0" w:name="_GoBack"/>
      <w:bookmarkEnd w:id="0"/>
      <w:r>
        <w:rPr>
          <w:b/>
          <w:lang w:val="hr-HR"/>
        </w:rPr>
        <w:br/>
      </w: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 w:rsidR="003B4F5C">
        <w:rPr>
          <w:lang w:val="hr-HR"/>
        </w:rPr>
        <w:t>18.03.2022</w:t>
      </w:r>
      <w:r>
        <w:rPr>
          <w:lang w:val="hr-HR"/>
        </w:rPr>
        <w:t>. godine</w:t>
      </w:r>
    </w:p>
    <w:p w:rsidR="001716CA" w:rsidRDefault="001716CA">
      <w:pPr>
        <w:rPr>
          <w:b/>
          <w:lang w:val="hr-HR"/>
        </w:rPr>
      </w:pPr>
    </w:p>
    <w:p w:rsidR="001716CA" w:rsidRDefault="001716CA" w:rsidP="00B830D8">
      <w:pPr>
        <w:jc w:val="both"/>
        <w:rPr>
          <w:lang w:val="hr-HR"/>
        </w:rPr>
      </w:pPr>
      <w:r>
        <w:rPr>
          <w:lang w:val="hr-HR"/>
        </w:rPr>
        <w:tab/>
        <w:t>Na temelju članka 30. Zakona o komunalnom gospodarstvu („Narodne novine“</w:t>
      </w:r>
      <w:r w:rsidR="00B830D8">
        <w:rPr>
          <w:lang w:val="hr-HR"/>
        </w:rPr>
        <w:t xml:space="preserve"> broj 68/18, 110/18 i</w:t>
      </w:r>
      <w:r w:rsidR="00B830D8" w:rsidRPr="00B830D8">
        <w:rPr>
          <w:lang w:val="hr-HR"/>
        </w:rPr>
        <w:t xml:space="preserve"> 32/20</w:t>
      </w:r>
      <w:r w:rsidR="003B4F5C">
        <w:rPr>
          <w:lang w:val="hr-HR"/>
        </w:rPr>
        <w:t>), Prijedloga Općih uvjeta obavljanja dimnjačarskih poslova dimnjačarsko-uslužnih poslova Eko-dim Vinkovci, i članka 32.,</w:t>
      </w:r>
      <w:r w:rsidR="00B830D8">
        <w:rPr>
          <w:lang w:val="hr-HR"/>
        </w:rPr>
        <w:t xml:space="preserve"> stavka 2.</w:t>
      </w:r>
      <w:r>
        <w:rPr>
          <w:lang w:val="hr-HR"/>
        </w:rPr>
        <w:t xml:space="preserve">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</w:t>
      </w:r>
      <w:r w:rsidR="003B4F5C">
        <w:rPr>
          <w:lang w:val="hr-HR"/>
        </w:rPr>
        <w:t>„</w:t>
      </w:r>
      <w:r>
        <w:rPr>
          <w:lang w:val="hr-HR"/>
        </w:rPr>
        <w:t xml:space="preserve">Službeni glasnik Općine </w:t>
      </w:r>
      <w:proofErr w:type="spellStart"/>
      <w:r>
        <w:rPr>
          <w:lang w:val="hr-HR"/>
        </w:rPr>
        <w:t>Negoslavci</w:t>
      </w:r>
      <w:proofErr w:type="spellEnd"/>
      <w:r w:rsidR="003B4F5C">
        <w:rPr>
          <w:lang w:val="hr-HR"/>
        </w:rPr>
        <w:t>“</w:t>
      </w:r>
      <w:r>
        <w:rPr>
          <w:lang w:val="hr-HR"/>
        </w:rPr>
        <w:t xml:space="preserve"> broj 01/21), Općinsko vijeće O</w:t>
      </w:r>
      <w:r w:rsidR="003B4F5C">
        <w:rPr>
          <w:lang w:val="hr-HR"/>
        </w:rPr>
        <w:t xml:space="preserve">pćine </w:t>
      </w:r>
      <w:proofErr w:type="spellStart"/>
      <w:r w:rsidR="003B4F5C">
        <w:rPr>
          <w:lang w:val="hr-HR"/>
        </w:rPr>
        <w:t>Negoslavci</w:t>
      </w:r>
      <w:proofErr w:type="spellEnd"/>
      <w:r w:rsidR="003B4F5C">
        <w:rPr>
          <w:lang w:val="hr-HR"/>
        </w:rPr>
        <w:t xml:space="preserve"> dana 18.03.2022</w:t>
      </w:r>
      <w:r>
        <w:rPr>
          <w:lang w:val="hr-HR"/>
        </w:rPr>
        <w:t>. godine donosi</w:t>
      </w:r>
    </w:p>
    <w:p w:rsidR="001716CA" w:rsidRDefault="001716CA">
      <w:pPr>
        <w:rPr>
          <w:lang w:val="hr-HR"/>
        </w:rPr>
      </w:pPr>
    </w:p>
    <w:p w:rsidR="001716CA" w:rsidRPr="001716CA" w:rsidRDefault="001716CA" w:rsidP="001716CA">
      <w:pPr>
        <w:jc w:val="center"/>
        <w:rPr>
          <w:b/>
          <w:lang w:val="hr-HR"/>
        </w:rPr>
      </w:pPr>
      <w:r w:rsidRPr="001716CA">
        <w:rPr>
          <w:b/>
          <w:lang w:val="hr-HR"/>
        </w:rPr>
        <w:t>ODLUKU</w:t>
      </w:r>
    </w:p>
    <w:p w:rsidR="001716CA" w:rsidRPr="001716CA" w:rsidRDefault="001716CA" w:rsidP="001716CA">
      <w:pPr>
        <w:jc w:val="center"/>
        <w:rPr>
          <w:b/>
          <w:lang w:val="hr-HR"/>
        </w:rPr>
      </w:pPr>
      <w:r w:rsidRPr="001716CA">
        <w:rPr>
          <w:b/>
          <w:lang w:val="hr-HR"/>
        </w:rPr>
        <w:t xml:space="preserve">o suglasnosti na Opće uvjete </w:t>
      </w:r>
    </w:p>
    <w:p w:rsidR="001716CA" w:rsidRDefault="003B4F5C" w:rsidP="001716CA">
      <w:pPr>
        <w:jc w:val="center"/>
        <w:rPr>
          <w:b/>
          <w:lang w:val="hr-HR"/>
        </w:rPr>
      </w:pPr>
      <w:r>
        <w:rPr>
          <w:b/>
          <w:lang w:val="hr-HR"/>
        </w:rPr>
        <w:t>obavljanja dimnjačarskih poslova</w:t>
      </w:r>
    </w:p>
    <w:p w:rsidR="001716CA" w:rsidRDefault="001716CA" w:rsidP="001716CA">
      <w:pPr>
        <w:jc w:val="center"/>
        <w:rPr>
          <w:b/>
          <w:lang w:val="hr-HR"/>
        </w:rPr>
      </w:pPr>
    </w:p>
    <w:p w:rsidR="001716CA" w:rsidRDefault="001716CA" w:rsidP="001716CA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1716CA" w:rsidRDefault="001716CA" w:rsidP="001716CA">
      <w:pPr>
        <w:jc w:val="center"/>
        <w:rPr>
          <w:b/>
          <w:lang w:val="hr-HR"/>
        </w:rPr>
      </w:pPr>
    </w:p>
    <w:p w:rsidR="001716CA" w:rsidRPr="001716CA" w:rsidRDefault="001716CA" w:rsidP="001716CA">
      <w:pPr>
        <w:jc w:val="both"/>
        <w:rPr>
          <w:lang w:val="hr-HR"/>
        </w:rPr>
      </w:pPr>
      <w:r>
        <w:rPr>
          <w:lang w:val="hr-HR"/>
        </w:rPr>
        <w:tab/>
      </w:r>
      <w:r w:rsidRPr="001716CA">
        <w:rPr>
          <w:lang w:val="hr-HR"/>
        </w:rPr>
        <w:t>Općinsko v</w:t>
      </w:r>
      <w:r>
        <w:rPr>
          <w:lang w:val="hr-HR"/>
        </w:rPr>
        <w:t xml:space="preserve">ijeće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daje s</w:t>
      </w:r>
      <w:r w:rsidRPr="001716CA">
        <w:rPr>
          <w:lang w:val="hr-HR"/>
        </w:rPr>
        <w:t>uglas</w:t>
      </w:r>
      <w:r w:rsidR="003B4F5C">
        <w:rPr>
          <w:lang w:val="hr-HR"/>
        </w:rPr>
        <w:t>nost na Opće uvjete obavljanja dimnjačarskih poslova</w:t>
      </w:r>
      <w:r>
        <w:rPr>
          <w:lang w:val="hr-HR"/>
        </w:rPr>
        <w:t xml:space="preserve"> na području Općine </w:t>
      </w:r>
      <w:proofErr w:type="spellStart"/>
      <w:r>
        <w:rPr>
          <w:lang w:val="hr-HR"/>
        </w:rPr>
        <w:t>Negoslavci</w:t>
      </w:r>
      <w:proofErr w:type="spellEnd"/>
      <w:r w:rsidR="00B830D8">
        <w:rPr>
          <w:lang w:val="hr-HR"/>
        </w:rPr>
        <w:t xml:space="preserve"> (u daljem tekstu: Opći</w:t>
      </w:r>
      <w:r>
        <w:rPr>
          <w:lang w:val="hr-HR"/>
        </w:rPr>
        <w:t xml:space="preserve"> uvjeti), dimnjačarsko-uslužnog obrta Eko-dim Vinkovci</w:t>
      </w:r>
      <w:r w:rsidRPr="001716CA">
        <w:rPr>
          <w:lang w:val="hr-HR"/>
        </w:rPr>
        <w:t>.</w:t>
      </w:r>
    </w:p>
    <w:p w:rsidR="001716CA" w:rsidRPr="001716CA" w:rsidRDefault="001716CA" w:rsidP="001716CA">
      <w:pPr>
        <w:rPr>
          <w:lang w:val="hr-HR"/>
        </w:rPr>
      </w:pPr>
    </w:p>
    <w:p w:rsidR="001716CA" w:rsidRPr="001716CA" w:rsidRDefault="001716CA" w:rsidP="001716CA">
      <w:pPr>
        <w:jc w:val="center"/>
        <w:rPr>
          <w:b/>
          <w:lang w:val="hr-HR"/>
        </w:rPr>
      </w:pPr>
      <w:r w:rsidRPr="001716CA">
        <w:rPr>
          <w:b/>
          <w:lang w:val="hr-HR"/>
        </w:rPr>
        <w:t>Članak 2.</w:t>
      </w:r>
    </w:p>
    <w:p w:rsidR="001716CA" w:rsidRPr="001716CA" w:rsidRDefault="001716CA" w:rsidP="001716CA">
      <w:pPr>
        <w:rPr>
          <w:lang w:val="hr-HR"/>
        </w:rPr>
      </w:pPr>
    </w:p>
    <w:p w:rsidR="001716CA" w:rsidRPr="001716CA" w:rsidRDefault="001716CA" w:rsidP="00B830D8">
      <w:pPr>
        <w:jc w:val="both"/>
        <w:rPr>
          <w:lang w:val="hr-HR"/>
        </w:rPr>
      </w:pPr>
      <w:r>
        <w:rPr>
          <w:lang w:val="hr-HR"/>
        </w:rPr>
        <w:tab/>
        <w:t>Opći uvjeti</w:t>
      </w:r>
      <w:r w:rsidRPr="001716CA">
        <w:rPr>
          <w:lang w:val="hr-HR"/>
        </w:rPr>
        <w:t xml:space="preserve">  sastavni</w:t>
      </w:r>
      <w:r w:rsidR="00B830D8">
        <w:rPr>
          <w:lang w:val="hr-HR"/>
        </w:rPr>
        <w:t xml:space="preserve"> su</w:t>
      </w:r>
      <w:r w:rsidRPr="001716CA">
        <w:rPr>
          <w:lang w:val="hr-HR"/>
        </w:rPr>
        <w:t xml:space="preserve"> dio ove Odluke.</w:t>
      </w:r>
    </w:p>
    <w:p w:rsidR="001716CA" w:rsidRPr="001716CA" w:rsidRDefault="001716CA" w:rsidP="001716CA">
      <w:pPr>
        <w:rPr>
          <w:lang w:val="hr-HR"/>
        </w:rPr>
      </w:pPr>
    </w:p>
    <w:p w:rsidR="001716CA" w:rsidRPr="001716CA" w:rsidRDefault="001716CA" w:rsidP="001716CA">
      <w:pPr>
        <w:jc w:val="center"/>
        <w:rPr>
          <w:b/>
          <w:lang w:val="hr-HR"/>
        </w:rPr>
      </w:pPr>
      <w:r w:rsidRPr="001716CA">
        <w:rPr>
          <w:b/>
          <w:lang w:val="hr-HR"/>
        </w:rPr>
        <w:t>Članak 3.</w:t>
      </w:r>
    </w:p>
    <w:p w:rsidR="001716CA" w:rsidRPr="001716CA" w:rsidRDefault="001716CA" w:rsidP="001716CA">
      <w:pPr>
        <w:rPr>
          <w:lang w:val="hr-HR"/>
        </w:rPr>
      </w:pPr>
    </w:p>
    <w:p w:rsidR="001716CA" w:rsidRDefault="00B830D8" w:rsidP="00B830D8">
      <w:pPr>
        <w:jc w:val="both"/>
        <w:rPr>
          <w:lang w:val="hr-HR"/>
        </w:rPr>
      </w:pPr>
      <w:r>
        <w:rPr>
          <w:lang w:val="hr-HR"/>
        </w:rPr>
        <w:tab/>
        <w:t>Ova Odluka</w:t>
      </w:r>
      <w:r w:rsidR="001716CA">
        <w:rPr>
          <w:lang w:val="hr-HR"/>
        </w:rPr>
        <w:t xml:space="preserve"> će se </w:t>
      </w:r>
      <w:r>
        <w:rPr>
          <w:lang w:val="hr-HR"/>
        </w:rPr>
        <w:t xml:space="preserve">objaviti </w:t>
      </w:r>
      <w:r w:rsidR="001716CA">
        <w:rPr>
          <w:lang w:val="hr-HR"/>
        </w:rPr>
        <w:t>u Služben</w:t>
      </w:r>
      <w:r>
        <w:rPr>
          <w:lang w:val="hr-HR"/>
        </w:rPr>
        <w:t xml:space="preserve">om glasniku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i na web stranici Općine </w:t>
      </w:r>
      <w:proofErr w:type="spellStart"/>
      <w:r>
        <w:rPr>
          <w:lang w:val="hr-HR"/>
        </w:rPr>
        <w:t>Negoslavci</w:t>
      </w:r>
      <w:proofErr w:type="spellEnd"/>
      <w:r w:rsidR="001716CA" w:rsidRPr="001716CA">
        <w:rPr>
          <w:lang w:val="hr-HR"/>
        </w:rPr>
        <w:t>.</w:t>
      </w:r>
    </w:p>
    <w:p w:rsidR="00B830D8" w:rsidRDefault="00B830D8" w:rsidP="00B830D8">
      <w:pPr>
        <w:jc w:val="both"/>
        <w:rPr>
          <w:lang w:val="hr-HR"/>
        </w:rPr>
      </w:pPr>
      <w:r>
        <w:rPr>
          <w:lang w:val="hr-HR"/>
        </w:rPr>
        <w:tab/>
        <w:t xml:space="preserve">Odluka stupa na snagu dan nakon dana objave u Službenom glasniku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B830D8" w:rsidRDefault="00B830D8" w:rsidP="001716CA">
      <w:pPr>
        <w:rPr>
          <w:lang w:val="hr-HR"/>
        </w:rPr>
      </w:pPr>
    </w:p>
    <w:p w:rsidR="00B830D8" w:rsidRDefault="00B830D8" w:rsidP="001716CA">
      <w:pPr>
        <w:rPr>
          <w:lang w:val="hr-HR"/>
        </w:rPr>
      </w:pPr>
    </w:p>
    <w:p w:rsidR="00B830D8" w:rsidRDefault="003B4F5C" w:rsidP="00B830D8">
      <w:pPr>
        <w:jc w:val="right"/>
        <w:rPr>
          <w:b/>
          <w:lang w:val="hr-HR"/>
        </w:rPr>
      </w:pPr>
      <w:r>
        <w:rPr>
          <w:b/>
          <w:lang w:val="hr-HR"/>
        </w:rPr>
        <w:t>Predsjednik</w:t>
      </w:r>
      <w:r w:rsidR="00B830D8">
        <w:rPr>
          <w:b/>
          <w:lang w:val="hr-HR"/>
        </w:rPr>
        <w:t xml:space="preserve"> Općinskog vijeća:</w:t>
      </w:r>
    </w:p>
    <w:p w:rsidR="00B830D8" w:rsidRDefault="00B830D8" w:rsidP="00B830D8">
      <w:pPr>
        <w:jc w:val="right"/>
        <w:rPr>
          <w:b/>
          <w:lang w:val="hr-HR"/>
        </w:rPr>
      </w:pPr>
    </w:p>
    <w:p w:rsidR="00B830D8" w:rsidRPr="00B830D8" w:rsidRDefault="003B4F5C" w:rsidP="00B830D8">
      <w:pPr>
        <w:jc w:val="right"/>
        <w:rPr>
          <w:lang w:val="hr-HR"/>
        </w:rPr>
      </w:pPr>
      <w:r>
        <w:rPr>
          <w:lang w:val="hr-HR"/>
        </w:rPr>
        <w:t xml:space="preserve">Miodrag </w:t>
      </w:r>
      <w:proofErr w:type="spellStart"/>
      <w:r>
        <w:rPr>
          <w:lang w:val="hr-HR"/>
        </w:rPr>
        <w:t>Mišanović</w:t>
      </w:r>
      <w:proofErr w:type="spellEnd"/>
    </w:p>
    <w:p w:rsidR="001716CA" w:rsidRPr="001716CA" w:rsidRDefault="001716CA" w:rsidP="001716CA">
      <w:pPr>
        <w:rPr>
          <w:lang w:val="hr-HR"/>
        </w:rPr>
      </w:pPr>
    </w:p>
    <w:sectPr w:rsidR="001716CA" w:rsidRPr="00171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CA"/>
    <w:rsid w:val="00081586"/>
    <w:rsid w:val="001716CA"/>
    <w:rsid w:val="003B4F5C"/>
    <w:rsid w:val="006601BF"/>
    <w:rsid w:val="00767860"/>
    <w:rsid w:val="00B830D8"/>
    <w:rsid w:val="00F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AFF8"/>
  <w15:chartTrackingRefBased/>
  <w15:docId w15:val="{00BD6877-5900-4DDB-9A28-10E84F15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5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2022-04-11T06:57:00Z</cp:lastPrinted>
  <dcterms:created xsi:type="dcterms:W3CDTF">2022-04-11T06:55:00Z</dcterms:created>
  <dcterms:modified xsi:type="dcterms:W3CDTF">2022-04-11T07:20:00Z</dcterms:modified>
</cp:coreProperties>
</file>