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Popis primatelja jednokratne pomoći od 01.01.2023. do 30.09.2023. godine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tbl>
      <w:tblPr>
        <w:tblStyle w:val="Reetkatablice"/>
        <w:tblW w:w="935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2666"/>
        <w:gridCol w:w="4875"/>
        <w:gridCol w:w="1191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Ime i prezime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Razlog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Iznos u KN i EUR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M.D.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979,49/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M.P.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M.M.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Djelomično podmirenje troškova liječenja muža Milovana Majkića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L.M.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R.Nj.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S.J.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D.J.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M.P.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A.B.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B.S.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1.506,90/200,00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Z.U.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D.N.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Z.L.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P.M.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2"/>
                <w:lang w:val="hr-HR" w:eastAsia="en-US" w:bidi="ar-SA"/>
              </w:rPr>
              <w:t>R.J.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Z.M.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D.S.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B.T.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1.205,52/160,00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R.S.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180,00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K.P.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180,00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21. 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S.Š.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180,00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S.P.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N.P.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2.109,66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/280,00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S.B.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Podmirenje dijela troškova školovanja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1.808,28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/240,00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N.O.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M.B.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D.Z.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D.Ž.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S.M.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Ž.P.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M.Š.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B.Š.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Đ.V.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Đ.P.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D.M.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S.L.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G.P.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G.B.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štićenice – Ljiljane Bingulac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M.G.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2.260,35/300,00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M.U.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904,14/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N.M.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527,42/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M.S.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2.260,35/300,00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V.V.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S.V.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 xml:space="preserve">Podmirenje dijela troškova liječenja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D.P.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R.</w:t>
            </w:r>
            <w:r>
              <w:rPr>
                <w:b w:val="false"/>
                <w:bCs w:val="false"/>
                <w:lang w:val="hr-HR"/>
              </w:rPr>
              <w:t>B.</w:t>
            </w:r>
            <w:r>
              <w:rPr>
                <w:b w:val="false"/>
                <w:bCs w:val="false"/>
                <w:lang w:val="hr-HR"/>
              </w:rPr>
              <w:t xml:space="preserve">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 xml:space="preserve">Podmirenje dijela troškova liječenja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Z.P.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pogreba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1.506,90/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J.B.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2.486,39/330,00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B.B.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1.506,90/200,00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Lj.M.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školovanja kćerke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Đ.Š.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kern w:val="0"/>
                <w:sz w:val="24"/>
                <w:szCs w:val="22"/>
                <w:lang w:eastAsia="en-US" w:bidi="ar-SA"/>
              </w:rPr>
              <w:t>Podmirenje dijela troškova nabave ogrjeva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S.B.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 xml:space="preserve">Podmirenje dijela troškova liječenja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M.B.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81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Sveukupno pomoć za liječenje 27 osoba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20.343,15/2.700,00</w:t>
            </w:r>
          </w:p>
        </w:tc>
      </w:tr>
      <w:tr>
        <w:trPr/>
        <w:tc>
          <w:tcPr>
            <w:tcW w:w="81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Sveukupno pomoć za stanovanje i ogrjev 22 osoba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bookmarkStart w:id="0" w:name="_GoBack"/>
            <w:bookmarkEnd w:id="0"/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26.596,79/3.530,00</w:t>
            </w:r>
          </w:p>
        </w:tc>
      </w:tr>
      <w:tr>
        <w:trPr/>
        <w:tc>
          <w:tcPr>
            <w:tcW w:w="81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Sveukupno pomoć za troškove školovanja 2 osoba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2.561,73/340,00</w:t>
            </w:r>
          </w:p>
        </w:tc>
      </w:tr>
      <w:tr>
        <w:trPr/>
        <w:tc>
          <w:tcPr>
            <w:tcW w:w="81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Sveukupna pomoć za troškova štićenice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81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Sveukupna pomoć za troškove pogreba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1.506.90/200,00</w:t>
            </w:r>
          </w:p>
        </w:tc>
      </w:tr>
      <w:tr>
        <w:trPr/>
        <w:tc>
          <w:tcPr>
            <w:tcW w:w="81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2"/>
                <w:lang w:val="hr-HR" w:eastAsia="en-US" w:bidi="ar-SA"/>
              </w:rPr>
              <w:t xml:space="preserve">SVEUKUPNO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2"/>
                <w:lang w:val="hr-HR" w:eastAsia="en-US" w:bidi="ar-SA"/>
              </w:rPr>
              <w:t>51.762,02/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2"/>
                <w:lang w:val="hr-HR" w:eastAsia="en-US" w:bidi="ar-SA"/>
              </w:rPr>
              <w:t>6.870,00</w:t>
            </w:r>
          </w:p>
        </w:tc>
      </w:tr>
    </w:tbl>
    <w:p>
      <w:pPr>
        <w:pStyle w:val="Normal"/>
        <w:bidi w:val="0"/>
        <w:jc w:val="left"/>
        <w:rPr>
          <w:b/>
          <w:b/>
          <w:lang w:val="hr-H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LibreOffice/7.4.1.2$Windows_X86_64 LibreOffice_project/3c58a8f3a960df8bc8fd77b461821e42c061c5f0</Application>
  <AppVersion>15.0000</AppVersion>
  <Pages>3</Pages>
  <Words>487</Words>
  <Characters>3282</Characters>
  <CharactersWithSpaces>3513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2023-10-09T09:17:24Z</dcterms:created>
  <dc:creator/>
  <dc:description/>
  <dc:language>hr-HR</dc:language>
  <cp:lastModifiedBy/>
  <dcterms:modified xsi:type="dcterms:W3CDTF">2023-10-09T09:29:25Z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