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DB4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0BD3D25" wp14:editId="36DF7C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454BFDC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1433A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8CB58E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1DC5E1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03D298A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756F7F8D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517D3E21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4CC56635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BEEE083" w14:textId="4E09925B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633E" w:rsidRPr="0090633E">
        <w:rPr>
          <w:rFonts w:ascii="Times New Roman" w:eastAsia="Times New Roman" w:hAnsi="Times New Roman" w:cs="Times New Roman"/>
          <w:sz w:val="24"/>
          <w:szCs w:val="24"/>
          <w:lang w:eastAsia="hr-HR"/>
        </w:rPr>
        <w:t>100-01/</w:t>
      </w:r>
      <w:r w:rsidR="009A6BD7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90633E" w:rsidRPr="0090633E">
        <w:rPr>
          <w:rFonts w:ascii="Times New Roman" w:eastAsia="Times New Roman" w:hAnsi="Times New Roman" w:cs="Times New Roman"/>
          <w:sz w:val="24"/>
          <w:szCs w:val="24"/>
          <w:lang w:eastAsia="hr-HR"/>
        </w:rPr>
        <w:t>-01/04</w:t>
      </w:r>
    </w:p>
    <w:p w14:paraId="2627D297" w14:textId="6CD380E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-19-03-01-</w:t>
      </w:r>
      <w:r w:rsidR="009A6BD7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A6BD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1B7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60C6ABE4" w14:textId="3BF63A11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6061F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7D9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061F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6061F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284B5D7" w14:textId="77777777" w:rsidR="0013542B" w:rsidRDefault="0013542B" w:rsidP="00CC62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2A53C8" w14:textId="77777777" w:rsidR="009A6BD7" w:rsidRPr="00A84652" w:rsidRDefault="009A6BD7" w:rsidP="009A6B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temelju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oglasa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Općine Negoslavci za prijam u službu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Jedinstveni upravni odjel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izvršitelj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na određeno vrijeme uz obvezni probni 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dva mjeseca od 27.12.2023.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objavljenog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HZZ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 internet stranici Općine Negoslavci i članka 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Odluke </w:t>
      </w:r>
      <w:r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 objavi Oglasa  za prijam službenika u službu na određeno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 Jedinstveni upravni odjel Općine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27.12.2023. godine, Povjerenstvo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objavljuje</w:t>
      </w:r>
    </w:p>
    <w:p w14:paraId="4DFF74AD" w14:textId="77777777" w:rsidR="0013542B" w:rsidRPr="00A84652" w:rsidRDefault="0013542B" w:rsidP="00560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BCE9400" w14:textId="199679FC" w:rsidR="0013542B" w:rsidRDefault="0013542B" w:rsidP="0013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  <w:r w:rsidR="00041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MJEST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</w:p>
    <w:p w14:paraId="5AA40624" w14:textId="0CC12DBE" w:rsidR="0013542B" w:rsidRPr="0039372E" w:rsidRDefault="00777D82" w:rsidP="009A6BD7">
      <w:pPr>
        <w:pStyle w:val="Odlomakpopisa"/>
        <w:spacing w:before="100" w:beforeAutospacing="1" w:after="100" w:afterAutospacing="1"/>
        <w:ind w:left="142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VIŠI REFERENT/ICA</w:t>
      </w:r>
      <w:r w:rsidRPr="00212EBB">
        <w:rPr>
          <w:rFonts w:cs="Times New Roman"/>
          <w:b/>
          <w:bCs/>
          <w:szCs w:val="24"/>
        </w:rPr>
        <w:t xml:space="preserve"> – VODITELJ/ICA PROJEKTA “ZAŽELI</w:t>
      </w:r>
      <w:r w:rsidRPr="00212EBB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Pr="006E3A09">
        <w:rPr>
          <w:rFonts w:cs="Times New Roman"/>
          <w:b/>
          <w:bCs/>
          <w:szCs w:val="24"/>
        </w:rPr>
        <w:t xml:space="preserve">Negoslavci“ - faza IV – </w:t>
      </w:r>
      <w:r w:rsidR="0013542B" w:rsidRPr="0039372E">
        <w:rPr>
          <w:rFonts w:cs="Times New Roman"/>
          <w:szCs w:val="24"/>
        </w:rPr>
        <w:t xml:space="preserve">1 - izvršitelj (m/ž) puno radno vrijeme, do isteka roka provedbe projekta ZAŽELI faza </w:t>
      </w:r>
      <w:r>
        <w:rPr>
          <w:rFonts w:cs="Times New Roman"/>
          <w:szCs w:val="24"/>
        </w:rPr>
        <w:t>IV</w:t>
      </w:r>
      <w:r w:rsidR="0013542B" w:rsidRPr="0039372E">
        <w:rPr>
          <w:rFonts w:cs="Times New Roman"/>
          <w:szCs w:val="24"/>
        </w:rPr>
        <w:t xml:space="preserve">, (do </w:t>
      </w:r>
      <w:r>
        <w:rPr>
          <w:rFonts w:cs="Times New Roman"/>
          <w:szCs w:val="24"/>
        </w:rPr>
        <w:t>34</w:t>
      </w:r>
      <w:r w:rsidR="0013542B" w:rsidRPr="0039372E">
        <w:rPr>
          <w:rFonts w:cs="Times New Roman"/>
          <w:szCs w:val="24"/>
        </w:rPr>
        <w:t xml:space="preserve"> mjesec</w:t>
      </w:r>
      <w:r>
        <w:rPr>
          <w:rFonts w:cs="Times New Roman"/>
          <w:szCs w:val="24"/>
        </w:rPr>
        <w:t>a</w:t>
      </w:r>
      <w:r w:rsidR="0013542B" w:rsidRPr="0039372E">
        <w:rPr>
          <w:rFonts w:cs="Times New Roman"/>
          <w:szCs w:val="24"/>
        </w:rPr>
        <w:t>) uz obvezni probni rad od dva mjeseca.</w:t>
      </w:r>
    </w:p>
    <w:p w14:paraId="71CC5483" w14:textId="1EDA3145" w:rsidR="0000514C" w:rsidRDefault="0000514C" w:rsidP="000051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Testiranje kandidata </w:t>
      </w:r>
      <w:r w:rsidRPr="00506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koji su podnijeli pravodobne i potpune prijave te ispunjavaju formalne uvjete iz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oglasa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održat će se </w:t>
      </w:r>
      <w:r w:rsidR="00777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77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777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godine u </w:t>
      </w:r>
      <w:r w:rsidR="00A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 sati u prostorijama Općine Negoslavci, Vukovarska 7, 32239 Negoslavci.</w:t>
      </w:r>
    </w:p>
    <w:p w14:paraId="46D317A1" w14:textId="77777777" w:rsidR="0000514C" w:rsidRDefault="0000514C" w:rsidP="00005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3E6703" w14:textId="77777777" w:rsidR="0000514C" w:rsidRPr="00C84436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Popis osoba koje ispunjavaju formalne uvjete natječaja:</w:t>
      </w:r>
    </w:p>
    <w:p w14:paraId="1402AAAB" w14:textId="77744419" w:rsidR="0000514C" w:rsidRDefault="00777D82" w:rsidP="0000514C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Bojan Latinović, Radnička 12</w:t>
      </w:r>
      <w:r w:rsidR="003C5037">
        <w:rPr>
          <w:rFonts w:eastAsia="Times New Roman" w:cs="Times New Roman"/>
          <w:color w:val="000000" w:themeColor="text1"/>
          <w:szCs w:val="24"/>
        </w:rPr>
        <w:t>, Negoslavci</w:t>
      </w:r>
    </w:p>
    <w:p w14:paraId="487A8F79" w14:textId="47C4A92A" w:rsidR="00777D82" w:rsidRPr="00C84436" w:rsidRDefault="009A6BD7" w:rsidP="0000514C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Sanja Sredojević, Željeznička 51, Negoslavci</w:t>
      </w:r>
    </w:p>
    <w:p w14:paraId="455A2E06" w14:textId="77777777" w:rsidR="0000514C" w:rsidRPr="00C84436" w:rsidRDefault="0000514C" w:rsidP="0000514C">
      <w:pPr>
        <w:pStyle w:val="Odlomakpopisa"/>
        <w:shd w:val="clear" w:color="auto" w:fill="FFFFFF"/>
        <w:ind w:left="1080"/>
        <w:jc w:val="both"/>
        <w:rPr>
          <w:rFonts w:eastAsia="Times New Roman" w:cs="Times New Roman"/>
          <w:color w:val="000000" w:themeColor="text1"/>
          <w:szCs w:val="24"/>
        </w:rPr>
      </w:pPr>
    </w:p>
    <w:p w14:paraId="2FA47618" w14:textId="77777777" w:rsidR="0000514C" w:rsidRPr="00C84436" w:rsidRDefault="0000514C" w:rsidP="0000514C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Prethodna provjera znanja i sposobnosti obuhvaća:</w:t>
      </w:r>
    </w:p>
    <w:p w14:paraId="53534F5C" w14:textId="77777777" w:rsidR="0000514C" w:rsidRPr="00C84436" w:rsidRDefault="0000514C" w:rsidP="0000514C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PISANO TESTIRANJE</w:t>
      </w:r>
    </w:p>
    <w:p w14:paraId="3E1851B1" w14:textId="77777777" w:rsidR="0000514C" w:rsidRPr="00C84436" w:rsidRDefault="0000514C" w:rsidP="0000514C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</w:p>
    <w:p w14:paraId="4602C1E7" w14:textId="77777777" w:rsidR="0000514C" w:rsidRPr="00C84436" w:rsidRDefault="0000514C" w:rsidP="000051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D58325" w14:textId="77777777" w:rsidR="0000514C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117856486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 izvori za pripremu kandidata za testiranje objavljeni su na internet stranici Općine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415268B" w14:textId="77777777" w:rsidR="0000514C" w:rsidRPr="00304E43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Kandidati su obvezni sa sobom ponijeti osobnu iskaznicu ili putovnicu.</w:t>
      </w:r>
    </w:p>
    <w:p w14:paraId="3A745EF7" w14:textId="77777777" w:rsidR="0000514C" w:rsidRPr="00304E43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1D6BF39D" w14:textId="77777777" w:rsidR="0000514C" w:rsidRPr="00A84652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 se da je kandidat povukao prijavu ukoliko se ne odazove prethodnoj pismenoj provjeri znanja u zakazano vrijeme, odbije predočiti osobnu iskaznicu (putovnicu) ili bude udaljen sa pismenog testiranja.</w:t>
      </w:r>
    </w:p>
    <w:p w14:paraId="719E09CB" w14:textId="2E2BBE3F" w:rsidR="0000514C" w:rsidRPr="00A221CE" w:rsidRDefault="0000514C" w:rsidP="0039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 testiranja provest će se intervju istog dana u prostorijama Općine Negoslavcu, Vukovarska 7 32239 Negoslavci. Za pisani dio testiranja predviđeno je najviše 60 minuta, a za intervju najduže 30 minuta.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Smatra se da je kandidat, koji nije pristupio testiranju ili na intervju, povukao prijavu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54E809D4" w14:textId="56EAA243" w:rsidR="0013542B" w:rsidRPr="00A221CE" w:rsidRDefault="0013542B" w:rsidP="00393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22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51E6D3B2" w14:textId="6FCDF26F" w:rsidR="0013542B" w:rsidRPr="00A221CE" w:rsidRDefault="0013542B" w:rsidP="001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F1B689" w14:textId="448481E8" w:rsidR="0013542B" w:rsidRPr="00A221CE" w:rsidRDefault="0013542B" w:rsidP="001354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 POVJERENSTVA</w:t>
      </w:r>
    </w:p>
    <w:p w14:paraId="5931378C" w14:textId="77777777" w:rsidR="0013542B" w:rsidRPr="00A221CE" w:rsidRDefault="0013542B" w:rsidP="008B13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Miodrag Mišanović</w:t>
      </w:r>
      <w:bookmarkEnd w:id="0"/>
    </w:p>
    <w:sectPr w:rsidR="0013542B" w:rsidRPr="00A221CE" w:rsidSect="00CC6245">
      <w:pgSz w:w="11906" w:h="16838"/>
      <w:pgMar w:top="568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B"/>
    <w:multiLevelType w:val="hybridMultilevel"/>
    <w:tmpl w:val="6F8CCBF6"/>
    <w:lvl w:ilvl="0" w:tplc="B47EB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02D"/>
    <w:multiLevelType w:val="hybridMultilevel"/>
    <w:tmpl w:val="3B5CBF1C"/>
    <w:lvl w:ilvl="0" w:tplc="866C84A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078451D"/>
    <w:multiLevelType w:val="hybridMultilevel"/>
    <w:tmpl w:val="1576C864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9716C1E"/>
    <w:multiLevelType w:val="hybridMultilevel"/>
    <w:tmpl w:val="1576C864"/>
    <w:lvl w:ilvl="0" w:tplc="CEC610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EB096E"/>
    <w:multiLevelType w:val="multilevel"/>
    <w:tmpl w:val="B30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A1588"/>
    <w:multiLevelType w:val="hybridMultilevel"/>
    <w:tmpl w:val="CD18C09C"/>
    <w:lvl w:ilvl="0" w:tplc="254E8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8BB"/>
    <w:multiLevelType w:val="hybridMultilevel"/>
    <w:tmpl w:val="28FE0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250"/>
    <w:multiLevelType w:val="hybridMultilevel"/>
    <w:tmpl w:val="28FE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6199">
    <w:abstractNumId w:val="4"/>
  </w:num>
  <w:num w:numId="2" w16cid:durableId="1826974217">
    <w:abstractNumId w:val="6"/>
  </w:num>
  <w:num w:numId="3" w16cid:durableId="823934179">
    <w:abstractNumId w:val="1"/>
  </w:num>
  <w:num w:numId="4" w16cid:durableId="186482531">
    <w:abstractNumId w:val="3"/>
  </w:num>
  <w:num w:numId="5" w16cid:durableId="1114979504">
    <w:abstractNumId w:val="2"/>
  </w:num>
  <w:num w:numId="6" w16cid:durableId="2107772871">
    <w:abstractNumId w:val="7"/>
  </w:num>
  <w:num w:numId="7" w16cid:durableId="691340918">
    <w:abstractNumId w:val="5"/>
  </w:num>
  <w:num w:numId="8" w16cid:durableId="146604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B"/>
    <w:rsid w:val="0000514C"/>
    <w:rsid w:val="00041D91"/>
    <w:rsid w:val="000C1B77"/>
    <w:rsid w:val="0013542B"/>
    <w:rsid w:val="001C613C"/>
    <w:rsid w:val="002E22B2"/>
    <w:rsid w:val="0039372E"/>
    <w:rsid w:val="003C5037"/>
    <w:rsid w:val="003D4A64"/>
    <w:rsid w:val="00560E46"/>
    <w:rsid w:val="006061F1"/>
    <w:rsid w:val="00650296"/>
    <w:rsid w:val="00671E5C"/>
    <w:rsid w:val="00677D9E"/>
    <w:rsid w:val="006A6F3E"/>
    <w:rsid w:val="00717FDE"/>
    <w:rsid w:val="00777D82"/>
    <w:rsid w:val="008B13DB"/>
    <w:rsid w:val="008B383D"/>
    <w:rsid w:val="0090633E"/>
    <w:rsid w:val="009A6BD7"/>
    <w:rsid w:val="00A221CE"/>
    <w:rsid w:val="00AE59BD"/>
    <w:rsid w:val="00CC6245"/>
    <w:rsid w:val="00E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CB5"/>
  <w15:chartTrackingRefBased/>
  <w15:docId w15:val="{A5ED2E37-D87F-4544-946A-5961F37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2B"/>
    <w:pPr>
      <w:spacing w:after="200" w:line="276" w:lineRule="auto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42B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2022-10-28T11:19:00Z</dcterms:created>
  <dcterms:modified xsi:type="dcterms:W3CDTF">2024-01-08T07:07:00Z</dcterms:modified>
</cp:coreProperties>
</file>